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C7" w:rsidRDefault="001F567C">
      <w:pPr>
        <w:pStyle w:val="Zkladntext30"/>
        <w:shd w:val="clear" w:color="auto" w:fill="auto"/>
        <w:spacing w:after="643"/>
        <w:ind w:left="6120"/>
      </w:pPr>
      <w:r>
        <w:rPr>
          <w:noProof/>
          <w:lang w:bidi="ar-SA"/>
        </w:rPr>
        <w:drawing>
          <wp:anchor distT="0" distB="0" distL="63500" distR="63500" simplePos="0" relativeHeight="251664896" behindDoc="1" locked="0" layoutInCell="1" allowOverlap="1">
            <wp:simplePos x="0" y="0"/>
            <wp:positionH relativeFrom="margin">
              <wp:posOffset>-404495</wp:posOffset>
            </wp:positionH>
            <wp:positionV relativeFrom="paragraph">
              <wp:posOffset>-1051560</wp:posOffset>
            </wp:positionV>
            <wp:extent cx="895985" cy="1505585"/>
            <wp:effectExtent l="0" t="0" r="0" b="0"/>
            <wp:wrapSquare wrapText="right"/>
            <wp:docPr id="21" name="obrázek 2" descr="C:\Users\PLASI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SI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c. smlouvy objednatele: c. smlouvy poskytovatele: 0-12-04-012</w:t>
      </w:r>
    </w:p>
    <w:p w:rsidR="00AE61C7" w:rsidRDefault="001F567C" w:rsidP="00581F93">
      <w:pPr>
        <w:pStyle w:val="Nadpis10"/>
        <w:keepNext/>
        <w:keepLines/>
        <w:shd w:val="clear" w:color="auto" w:fill="auto"/>
        <w:spacing w:before="0" w:after="248" w:line="280" w:lineRule="exact"/>
      </w:pPr>
      <w:bookmarkStart w:id="0" w:name="bookmark0"/>
      <w:r>
        <w:t>SMLOUVA</w:t>
      </w:r>
      <w:bookmarkEnd w:id="0"/>
    </w:p>
    <w:p w:rsidR="00AE61C7" w:rsidRPr="00581F93" w:rsidRDefault="001F567C" w:rsidP="00581F93">
      <w:pPr>
        <w:pStyle w:val="Nadpis10"/>
        <w:keepNext/>
        <w:keepLines/>
        <w:shd w:val="clear" w:color="auto" w:fill="auto"/>
        <w:spacing w:before="0" w:after="597" w:line="280" w:lineRule="exact"/>
        <w:jc w:val="left"/>
        <w:rPr>
          <w:b/>
          <w:sz w:val="24"/>
          <w:szCs w:val="24"/>
        </w:rPr>
      </w:pPr>
      <w:bookmarkStart w:id="1" w:name="bookmark1"/>
      <w:r w:rsidRPr="00581F93">
        <w:rPr>
          <w:b/>
          <w:sz w:val="24"/>
          <w:szCs w:val="24"/>
        </w:rPr>
        <w:t>O POSKYTOVÁNÍ ZÁVODNÍ PREVENTIVNÍ PÉČE</w:t>
      </w:r>
      <w:bookmarkEnd w:id="1"/>
    </w:p>
    <w:p w:rsidR="00AE61C7" w:rsidRDefault="001F567C">
      <w:pPr>
        <w:pStyle w:val="Zkladntext40"/>
        <w:shd w:val="clear" w:color="auto" w:fill="auto"/>
        <w:spacing w:before="0" w:after="209" w:line="190" w:lineRule="exact"/>
        <w:ind w:left="800"/>
      </w:pPr>
      <w:r>
        <w:rPr>
          <w:noProof/>
          <w:lang w:bidi="ar-SA"/>
        </w:rPr>
        <mc:AlternateContent>
          <mc:Choice Requires="wps">
            <w:drawing>
              <wp:anchor distT="199390" distB="2475230" distL="63500" distR="754380" simplePos="0" relativeHeight="251665920" behindDoc="1" locked="0" layoutInCell="1" allowOverlap="1">
                <wp:simplePos x="0" y="0"/>
                <wp:positionH relativeFrom="margin">
                  <wp:posOffset>85090</wp:posOffset>
                </wp:positionH>
                <wp:positionV relativeFrom="paragraph">
                  <wp:posOffset>314960</wp:posOffset>
                </wp:positionV>
                <wp:extent cx="1058545" cy="1600200"/>
                <wp:effectExtent l="0" t="0" r="635" b="0"/>
                <wp:wrapSquare wrapText="right"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1C7" w:rsidRDefault="001F567C" w:rsidP="00581F93">
                            <w:pPr>
                              <w:pStyle w:val="Zkladntext20"/>
                              <w:shd w:val="clear" w:color="auto" w:fill="auto"/>
                              <w:spacing w:line="336" w:lineRule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Obchodní jméno:</w:t>
                            </w:r>
                          </w:p>
                          <w:p w:rsidR="00AE61C7" w:rsidRDefault="001F567C" w:rsidP="00581F93">
                            <w:pPr>
                              <w:pStyle w:val="Zkladntext20"/>
                              <w:shd w:val="clear" w:color="auto" w:fill="auto"/>
                              <w:spacing w:line="336" w:lineRule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Zastoupený:</w:t>
                            </w:r>
                          </w:p>
                          <w:p w:rsidR="00AE61C7" w:rsidRDefault="001F567C" w:rsidP="00581F93">
                            <w:pPr>
                              <w:pStyle w:val="Zkladntext20"/>
                              <w:shd w:val="clear" w:color="auto" w:fill="auto"/>
                              <w:spacing w:line="336" w:lineRule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Adresa:</w:t>
                            </w:r>
                          </w:p>
                          <w:p w:rsidR="00AE61C7" w:rsidRDefault="001F567C" w:rsidP="00581F93">
                            <w:pPr>
                              <w:pStyle w:val="Zkladntext9"/>
                              <w:shd w:val="clear" w:color="auto" w:fill="auto"/>
                              <w:spacing w:line="336" w:lineRule="auto"/>
                            </w:pPr>
                            <w:r>
                              <w:t>IČ:</w:t>
                            </w:r>
                          </w:p>
                          <w:p w:rsidR="00AE61C7" w:rsidRDefault="001F567C" w:rsidP="00581F93">
                            <w:pPr>
                              <w:pStyle w:val="Zkladntext20"/>
                              <w:shd w:val="clear" w:color="auto" w:fill="auto"/>
                              <w:spacing w:line="336" w:lineRule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AE61C7" w:rsidRDefault="001F567C" w:rsidP="00581F93">
                            <w:pPr>
                              <w:pStyle w:val="Zkladntext20"/>
                              <w:shd w:val="clear" w:color="auto" w:fill="auto"/>
                              <w:spacing w:line="336" w:lineRule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 Telefon, fax: Kontaktní osoba: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7pt;margin-top:24.8pt;width:83.35pt;height:126pt;z-index:-251650560;visibility:visible;mso-wrap-style:square;mso-width-percent:0;mso-height-percent:0;mso-wrap-distance-left:5pt;mso-wrap-distance-top:15.7pt;mso-wrap-distance-right:59.4pt;mso-wrap-distance-bottom:194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k3drQIAAKs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" filled="f" stroked="f">
                <v:textbox inset="0,0,0,0">
                  <w:txbxContent>
                    <w:p w:rsidR="00AE61C7" w:rsidRDefault="001F567C" w:rsidP="00581F93">
                      <w:pPr>
                        <w:pStyle w:val="Zkladntext20"/>
                        <w:shd w:val="clear" w:color="auto" w:fill="auto"/>
                        <w:spacing w:line="336" w:lineRule="auto"/>
                        <w:ind w:firstLine="0"/>
                      </w:pPr>
                      <w:r>
                        <w:rPr>
                          <w:rStyle w:val="Zkladntext2Exact"/>
                        </w:rPr>
                        <w:t>Obchodní jméno:</w:t>
                      </w:r>
                    </w:p>
                    <w:p w:rsidR="00AE61C7" w:rsidRDefault="001F567C" w:rsidP="00581F93">
                      <w:pPr>
                        <w:pStyle w:val="Zkladntext20"/>
                        <w:shd w:val="clear" w:color="auto" w:fill="auto"/>
                        <w:spacing w:line="336" w:lineRule="auto"/>
                        <w:ind w:firstLine="0"/>
                      </w:pPr>
                      <w:r>
                        <w:rPr>
                          <w:rStyle w:val="Zkladntext2Exact"/>
                        </w:rPr>
                        <w:t>Zastoupený:</w:t>
                      </w:r>
                    </w:p>
                    <w:p w:rsidR="00AE61C7" w:rsidRDefault="001F567C" w:rsidP="00581F93">
                      <w:pPr>
                        <w:pStyle w:val="Zkladntext20"/>
                        <w:shd w:val="clear" w:color="auto" w:fill="auto"/>
                        <w:spacing w:line="336" w:lineRule="auto"/>
                        <w:ind w:firstLine="0"/>
                      </w:pPr>
                      <w:r>
                        <w:rPr>
                          <w:rStyle w:val="Zkladntext2Exact"/>
                        </w:rPr>
                        <w:t>Adresa:</w:t>
                      </w:r>
                    </w:p>
                    <w:p w:rsidR="00AE61C7" w:rsidRDefault="001F567C" w:rsidP="00581F93">
                      <w:pPr>
                        <w:pStyle w:val="Zkladntext9"/>
                        <w:shd w:val="clear" w:color="auto" w:fill="auto"/>
                        <w:spacing w:line="336" w:lineRule="auto"/>
                      </w:pPr>
                      <w:r>
                        <w:t>IČ:</w:t>
                      </w:r>
                    </w:p>
                    <w:p w:rsidR="00AE61C7" w:rsidRDefault="001F567C" w:rsidP="00581F93">
                      <w:pPr>
                        <w:pStyle w:val="Zkladntext20"/>
                        <w:shd w:val="clear" w:color="auto" w:fill="auto"/>
                        <w:spacing w:line="336" w:lineRule="auto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AE61C7" w:rsidRDefault="001F567C" w:rsidP="00581F93">
                      <w:pPr>
                        <w:pStyle w:val="Zkladntext20"/>
                        <w:shd w:val="clear" w:color="auto" w:fill="auto"/>
                        <w:spacing w:line="336" w:lineRule="auto"/>
                        <w:ind w:firstLine="0"/>
                      </w:pPr>
                      <w:r>
                        <w:rPr>
                          <w:rStyle w:val="Zkladntext2Exact"/>
                        </w:rPr>
                        <w:t>Bankovní spojení: Telefon, fax: Kontaktní osoba: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SMLUVNÍ STRANY</w:t>
      </w:r>
    </w:p>
    <w:p w:rsidR="00AE61C7" w:rsidRDefault="001F567C">
      <w:pPr>
        <w:pStyle w:val="Zkladntext50"/>
        <w:shd w:val="clear" w:color="auto" w:fill="auto"/>
        <w:spacing w:before="0" w:after="30" w:line="180" w:lineRule="exact"/>
      </w:pPr>
      <w:r>
        <w:t>Výzkumný ústav bezpečnosti práce</w:t>
      </w:r>
    </w:p>
    <w:p w:rsidR="00AE61C7" w:rsidRDefault="00581F93">
      <w:pPr>
        <w:pStyle w:val="Zkladntext60"/>
        <w:shd w:val="clear" w:color="auto" w:fill="auto"/>
        <w:spacing w:before="0" w:after="0" w:line="320" w:lineRule="exact"/>
      </w:pPr>
      <w:r>
        <w:rPr>
          <w:rStyle w:val="Zkladntext61"/>
        </w:rPr>
        <w:t>Ing. Milošem Palečkem, CSc.</w:t>
      </w:r>
    </w:p>
    <w:p w:rsidR="00AE61C7" w:rsidRDefault="00581F93">
      <w:pPr>
        <w:pStyle w:val="Zkladntext70"/>
        <w:shd w:val="clear" w:color="auto" w:fill="auto"/>
        <w:spacing w:before="0"/>
        <w:ind w:left="1660"/>
      </w:pPr>
      <w:r>
        <w:rPr>
          <w:rStyle w:val="Zkladntext71"/>
        </w:rPr>
        <w:t>Jeruzalémská 9, 116 52 Praha 1</w:t>
      </w:r>
    </w:p>
    <w:p w:rsidR="00AE61C7" w:rsidRDefault="00581F93">
      <w:pPr>
        <w:pStyle w:val="Zkladntext20"/>
        <w:shd w:val="clear" w:color="auto" w:fill="auto"/>
        <w:ind w:right="2680" w:firstLine="0"/>
      </w:pPr>
      <w:r>
        <w:rPr>
          <w:rStyle w:val="Zkladntext21"/>
        </w:rPr>
        <w:t>00025950</w:t>
      </w:r>
    </w:p>
    <w:p w:rsidR="00AE61C7" w:rsidRDefault="00581F93">
      <w:pPr>
        <w:pStyle w:val="Zkladntext40"/>
        <w:shd w:val="clear" w:color="auto" w:fill="auto"/>
        <w:tabs>
          <w:tab w:val="left" w:pos="1559"/>
        </w:tabs>
        <w:spacing w:before="0" w:after="93" w:line="200" w:lineRule="exact"/>
        <w:jc w:val="both"/>
      </w:pPr>
      <w:r>
        <w:rPr>
          <w:rStyle w:val="Zkladntext41"/>
        </w:rPr>
        <w:t>CZ00025950</w:t>
      </w:r>
    </w:p>
    <w:p w:rsidR="00AE61C7" w:rsidRPr="00581F93" w:rsidRDefault="00581F93">
      <w:pPr>
        <w:pStyle w:val="Zkladntext80"/>
        <w:shd w:val="clear" w:color="auto" w:fill="auto"/>
        <w:spacing w:before="0" w:after="86" w:line="240" w:lineRule="exact"/>
        <w:rPr>
          <w:rFonts w:ascii="Verdana" w:hAnsi="Verdana"/>
          <w:sz w:val="19"/>
          <w:szCs w:val="19"/>
        </w:rPr>
      </w:pPr>
      <w:r w:rsidRPr="00581F93">
        <w:rPr>
          <w:rStyle w:val="Zkladntext81"/>
          <w:rFonts w:ascii="Verdana" w:hAnsi="Verdana"/>
          <w:sz w:val="19"/>
          <w:szCs w:val="19"/>
        </w:rPr>
        <w:t>71336-011/0100</w:t>
      </w:r>
    </w:p>
    <w:p w:rsidR="00AE61C7" w:rsidRDefault="00581F93">
      <w:pPr>
        <w:pStyle w:val="Zkladntext20"/>
        <w:shd w:val="clear" w:color="auto" w:fill="auto"/>
        <w:tabs>
          <w:tab w:val="left" w:pos="1822"/>
        </w:tabs>
        <w:spacing w:after="449" w:line="190" w:lineRule="exact"/>
        <w:ind w:firstLine="0"/>
        <w:jc w:val="both"/>
      </w:pPr>
      <w:r>
        <w:rPr>
          <w:rStyle w:val="Zkladntext21"/>
        </w:rPr>
        <w:t>xxxxxxxxxxxxxxxxxxxx</w:t>
      </w:r>
      <w:r w:rsidR="001F567C">
        <w:rPr>
          <w:rStyle w:val="Zkladntext21"/>
        </w:rPr>
        <w:tab/>
      </w:r>
      <w:r w:rsidR="001F567C">
        <w:rPr>
          <w:rStyle w:val="Zkladntext2TrebuchetMS95ptKurzva"/>
        </w:rPr>
        <w:t>'</w:t>
      </w:r>
    </w:p>
    <w:p w:rsidR="00AE61C7" w:rsidRDefault="001F567C">
      <w:pPr>
        <w:pStyle w:val="Zkladntext20"/>
        <w:shd w:val="clear" w:color="auto" w:fill="auto"/>
        <w:spacing w:after="322" w:line="180" w:lineRule="exact"/>
        <w:ind w:left="800" w:firstLine="0"/>
      </w:pPr>
      <w:r>
        <w:rPr>
          <w:noProof/>
          <w:lang w:bidi="ar-SA"/>
        </w:rPr>
        <mc:AlternateContent>
          <mc:Choice Requires="wps">
            <w:drawing>
              <wp:anchor distT="2489835" distB="0" distL="63500" distR="335915" simplePos="0" relativeHeight="251666944" behindDoc="1" locked="0" layoutInCell="1" allowOverlap="1">
                <wp:simplePos x="0" y="0"/>
                <wp:positionH relativeFrom="margin">
                  <wp:posOffset>-52705</wp:posOffset>
                </wp:positionH>
                <wp:positionV relativeFrom="paragraph">
                  <wp:posOffset>274320</wp:posOffset>
                </wp:positionV>
                <wp:extent cx="1485900" cy="2036445"/>
                <wp:effectExtent l="3175" t="0" r="0" b="3810"/>
                <wp:wrapSquare wrapText="right"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03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1C7" w:rsidRDefault="001F567C">
                            <w:pPr>
                              <w:pStyle w:val="Zkladntext20"/>
                              <w:shd w:val="clear" w:color="auto" w:fill="auto"/>
                              <w:spacing w:line="32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Obchodní jméno: Zastoupený:</w:t>
                            </w:r>
                          </w:p>
                          <w:p w:rsidR="00AE61C7" w:rsidRDefault="001F567C">
                            <w:pPr>
                              <w:pStyle w:val="Zkladntext20"/>
                              <w:shd w:val="clear" w:color="auto" w:fill="auto"/>
                              <w:spacing w:line="32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Adresa:</w:t>
                            </w:r>
                          </w:p>
                          <w:p w:rsidR="00AE61C7" w:rsidRDefault="001F567C">
                            <w:pPr>
                              <w:pStyle w:val="Zkladntext20"/>
                              <w:shd w:val="clear" w:color="auto" w:fill="auto"/>
                              <w:spacing w:line="32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:rsidR="00AE61C7" w:rsidRDefault="001F567C">
                            <w:pPr>
                              <w:pStyle w:val="Zkladntext20"/>
                              <w:shd w:val="clear" w:color="auto" w:fill="auto"/>
                              <w:spacing w:line="32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AE61C7" w:rsidRDefault="001F567C">
                            <w:pPr>
                              <w:pStyle w:val="Zkladntext20"/>
                              <w:shd w:val="clear" w:color="auto" w:fill="auto"/>
                              <w:spacing w:line="32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Bankovní spojení: Telefon, fax:</w:t>
                            </w:r>
                          </w:p>
                          <w:p w:rsidR="00AE61C7" w:rsidRDefault="001F567C">
                            <w:pPr>
                              <w:pStyle w:val="Zkladntext20"/>
                              <w:shd w:val="clear" w:color="auto" w:fill="auto"/>
                              <w:spacing w:line="328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Odpovědný lékař: Kontaktní osoba pro ZPP: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.15pt;margin-top:21.6pt;width:117pt;height:160.35pt;z-index:-251649536;visibility:visible;mso-wrap-style:square;mso-width-percent:0;mso-height-percent:0;mso-wrap-distance-left:5pt;mso-wrap-distance-top:196.05pt;mso-wrap-distance-right:26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7srwIAALI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" filled="f" stroked="f">
                <v:textbox inset="0,0,0,0">
                  <w:txbxContent>
                    <w:p w:rsidR="00AE61C7" w:rsidRDefault="001F567C">
                      <w:pPr>
                        <w:pStyle w:val="Zkladntext20"/>
                        <w:shd w:val="clear" w:color="auto" w:fill="auto"/>
                        <w:spacing w:line="32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Obchodní jméno: Zastoupený:</w:t>
                      </w:r>
                    </w:p>
                    <w:p w:rsidR="00AE61C7" w:rsidRDefault="001F567C">
                      <w:pPr>
                        <w:pStyle w:val="Zkladntext20"/>
                        <w:shd w:val="clear" w:color="auto" w:fill="auto"/>
                        <w:spacing w:line="32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Adresa:</w:t>
                      </w:r>
                    </w:p>
                    <w:p w:rsidR="00AE61C7" w:rsidRDefault="001F567C">
                      <w:pPr>
                        <w:pStyle w:val="Zkladntext20"/>
                        <w:shd w:val="clear" w:color="auto" w:fill="auto"/>
                        <w:spacing w:line="32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:rsidR="00AE61C7" w:rsidRDefault="001F567C">
                      <w:pPr>
                        <w:pStyle w:val="Zkladntext20"/>
                        <w:shd w:val="clear" w:color="auto" w:fill="auto"/>
                        <w:spacing w:line="32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AE61C7" w:rsidRDefault="001F567C">
                      <w:pPr>
                        <w:pStyle w:val="Zkladntext20"/>
                        <w:shd w:val="clear" w:color="auto" w:fill="auto"/>
                        <w:spacing w:line="32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Bankovní spojení: Telefon, fax:</w:t>
                      </w:r>
                    </w:p>
                    <w:p w:rsidR="00AE61C7" w:rsidRDefault="001F567C">
                      <w:pPr>
                        <w:pStyle w:val="Zkladntext20"/>
                        <w:shd w:val="clear" w:color="auto" w:fill="auto"/>
                        <w:spacing w:line="328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Odpovědný lékař: Kontaktní osoba pro ZPP: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(dále jen objednatel)</w:t>
      </w:r>
    </w:p>
    <w:p w:rsidR="00AE61C7" w:rsidRDefault="001F567C">
      <w:pPr>
        <w:pStyle w:val="Zkladntext50"/>
        <w:shd w:val="clear" w:color="auto" w:fill="auto"/>
        <w:spacing w:before="0" w:after="0" w:line="328" w:lineRule="exact"/>
      </w:pPr>
      <w:r>
        <w:t>Blue Care s.r.o.</w:t>
      </w:r>
    </w:p>
    <w:p w:rsidR="00AE61C7" w:rsidRDefault="001F567C">
      <w:pPr>
        <w:pStyle w:val="Zkladntext50"/>
        <w:shd w:val="clear" w:color="auto" w:fill="auto"/>
        <w:spacing w:before="0" w:after="0" w:line="328" w:lineRule="exact"/>
      </w:pPr>
      <w:r>
        <w:t>Mudr. Renatou Roninovou</w:t>
      </w:r>
    </w:p>
    <w:p w:rsidR="00AE61C7" w:rsidRDefault="001F567C">
      <w:pPr>
        <w:pStyle w:val="Zkladntext50"/>
        <w:shd w:val="clear" w:color="auto" w:fill="auto"/>
        <w:spacing w:before="0" w:after="0" w:line="328" w:lineRule="exact"/>
      </w:pPr>
      <w:r>
        <w:t>Teplická 275/30, 190 00 Praha 9</w:t>
      </w:r>
    </w:p>
    <w:p w:rsidR="00AE61C7" w:rsidRDefault="001F567C">
      <w:pPr>
        <w:pStyle w:val="Zkladntext50"/>
        <w:shd w:val="clear" w:color="auto" w:fill="auto"/>
        <w:spacing w:before="0" w:after="0" w:line="328" w:lineRule="exact"/>
      </w:pPr>
      <w:r>
        <w:t>27162486</w:t>
      </w:r>
    </w:p>
    <w:p w:rsidR="00AE61C7" w:rsidRDefault="001F567C">
      <w:pPr>
        <w:pStyle w:val="Zkladntext50"/>
        <w:shd w:val="clear" w:color="auto" w:fill="auto"/>
        <w:spacing w:before="0" w:after="0" w:line="328" w:lineRule="exact"/>
      </w:pPr>
      <w:r>
        <w:t>CZ 27162486</w:t>
      </w:r>
    </w:p>
    <w:p w:rsidR="00AE61C7" w:rsidRDefault="001F567C">
      <w:pPr>
        <w:pStyle w:val="Zkladntext50"/>
        <w:shd w:val="clear" w:color="auto" w:fill="auto"/>
        <w:spacing w:before="0" w:after="0" w:line="328" w:lineRule="exact"/>
      </w:pPr>
      <w:r>
        <w:t>35-0141750227/0100</w:t>
      </w:r>
    </w:p>
    <w:p w:rsidR="00AE61C7" w:rsidRDefault="001F567C">
      <w:pPr>
        <w:pStyle w:val="Zkladntext50"/>
        <w:shd w:val="clear" w:color="auto" w:fill="auto"/>
        <w:spacing w:before="0" w:after="0" w:line="328" w:lineRule="exact"/>
      </w:pPr>
      <w:r>
        <w:t>xxxxxxxxxxxxxxxxxxxxxxx</w:t>
      </w:r>
    </w:p>
    <w:p w:rsidR="00AE61C7" w:rsidRDefault="001F567C">
      <w:pPr>
        <w:pStyle w:val="Zkladntext50"/>
        <w:shd w:val="clear" w:color="auto" w:fill="auto"/>
        <w:spacing w:before="0" w:after="0" w:line="328" w:lineRule="exact"/>
      </w:pPr>
      <w:r>
        <w:t>xxxxxxxxxxxxxxxxxxxxxxx</w:t>
      </w:r>
    </w:p>
    <w:p w:rsidR="00581F93" w:rsidRDefault="00581F93">
      <w:pPr>
        <w:pStyle w:val="Zkladntext50"/>
        <w:shd w:val="clear" w:color="auto" w:fill="auto"/>
        <w:spacing w:before="0" w:after="358" w:line="328" w:lineRule="exact"/>
      </w:pPr>
    </w:p>
    <w:p w:rsidR="00AE61C7" w:rsidRDefault="001F567C">
      <w:pPr>
        <w:pStyle w:val="Zkladntext20"/>
        <w:shd w:val="clear" w:color="auto" w:fill="auto"/>
        <w:spacing w:after="455" w:line="180" w:lineRule="exact"/>
        <w:ind w:firstLine="0"/>
        <w:jc w:val="center"/>
      </w:pPr>
      <w:r>
        <w:t>(dále jen poskytovatel)</w:t>
      </w:r>
    </w:p>
    <w:p w:rsidR="00AE61C7" w:rsidRDefault="001F567C">
      <w:pPr>
        <w:pStyle w:val="Zkladntext20"/>
        <w:shd w:val="clear" w:color="auto" w:fill="auto"/>
        <w:spacing w:after="501" w:line="216" w:lineRule="exact"/>
        <w:ind w:firstLine="0"/>
        <w:jc w:val="both"/>
      </w:pPr>
      <w:r>
        <w:t>Účastníci této smlouvy uzavírají po vzájemné dohodě v souladu s § 262 a § 269 zákona č. 513/1991 Sb. (obchodní zákoník), § 133 zákona č. 65/1965 S. (zákoník práce), Vyhláškou ministerstva zahraničních věcí č. 145/1988 S</w:t>
      </w:r>
      <w:r>
        <w:t>b. O úmluvě o závodních zdravotnických službách, zákonem č. 20/1966 Sb. O péči o zdraví lidu ve znění p.p. tuto</w:t>
      </w:r>
    </w:p>
    <w:p w:rsidR="00AE61C7" w:rsidRDefault="001F567C">
      <w:pPr>
        <w:pStyle w:val="Zkladntext40"/>
        <w:shd w:val="clear" w:color="auto" w:fill="auto"/>
        <w:spacing w:before="0" w:after="646" w:line="190" w:lineRule="exact"/>
        <w:ind w:left="1660"/>
      </w:pPr>
      <w:r>
        <w:t>SMLOUVU O POSKYTOVÁNÍ ZÁVODNÍ PREVENTIVNÍ PÉČE.</w:t>
      </w:r>
    </w:p>
    <w:p w:rsidR="00AE61C7" w:rsidRDefault="001F567C">
      <w:pPr>
        <w:pStyle w:val="Nadpis120"/>
        <w:keepNext/>
        <w:keepLines/>
        <w:shd w:val="clear" w:color="auto" w:fill="auto"/>
        <w:spacing w:before="0"/>
      </w:pPr>
      <w:bookmarkStart w:id="2" w:name="bookmark2"/>
      <w:r>
        <w:t>I.</w:t>
      </w:r>
      <w:bookmarkEnd w:id="2"/>
    </w:p>
    <w:p w:rsidR="00AE61C7" w:rsidRDefault="001F567C">
      <w:pPr>
        <w:pStyle w:val="Zkladntext20"/>
        <w:shd w:val="clear" w:color="auto" w:fill="auto"/>
        <w:spacing w:line="220" w:lineRule="exact"/>
        <w:ind w:firstLine="0"/>
        <w:jc w:val="both"/>
      </w:pPr>
      <w:r>
        <w:t xml:space="preserve">Předmětem smlouvy je poskytování služeb v oblasti pracovního lékařství vyžádaných </w:t>
      </w:r>
      <w:r>
        <w:t>objednatelem v rámci zajištění Závodní preventivní péče pro zaměstnance objednatele.</w:t>
      </w:r>
      <w:r>
        <w:br w:type="page"/>
      </w:r>
    </w:p>
    <w:p w:rsidR="00AE61C7" w:rsidRDefault="001F567C">
      <w:pPr>
        <w:pStyle w:val="Zkladntext20"/>
        <w:shd w:val="clear" w:color="auto" w:fill="auto"/>
        <w:spacing w:after="597" w:line="212" w:lineRule="exact"/>
        <w:ind w:firstLine="0"/>
        <w:jc w:val="both"/>
      </w:pPr>
      <w:r>
        <w:lastRenderedPageBreak/>
        <w:t>Poskytovatel se zavazuje zajišťovat pro zaměstnance objednatele závodní preventivní péči podle potřeb a zákonných povinností objednatele, a to výkonem zejména těchto činn</w:t>
      </w:r>
      <w:r>
        <w:t>ostí:</w:t>
      </w:r>
    </w:p>
    <w:p w:rsidR="00AE61C7" w:rsidRDefault="001F567C">
      <w:pPr>
        <w:pStyle w:val="Zkladntext20"/>
        <w:shd w:val="clear" w:color="auto" w:fill="auto"/>
        <w:spacing w:line="216" w:lineRule="exact"/>
        <w:ind w:left="780" w:firstLine="0"/>
      </w:pPr>
      <w:r>
        <w:t>Poskytováním závodní preventivní péči lege artis a v souladu se všemi zákonnými normami a předpisy v tomto oboru.</w:t>
      </w:r>
    </w:p>
    <w:p w:rsidR="00AE61C7" w:rsidRDefault="001F567C">
      <w:pPr>
        <w:pStyle w:val="Zkladntext20"/>
        <w:shd w:val="clear" w:color="auto" w:fill="auto"/>
        <w:spacing w:line="216" w:lineRule="exact"/>
        <w:ind w:left="780" w:firstLine="0"/>
      </w:pPr>
      <w:r>
        <w:t>Sledováním veškerých novelizací norem a předpisů souvisejících se závodní preventivní péčí harmonizovat péči o zaměstnance objednatele d</w:t>
      </w:r>
      <w:r>
        <w:t>le aktuálního stavu legislativy Prováděním periodického dohledu na pracovištích objednatele a preventivních prohlídek stanovených zákonem a jinými právními předpisy</w:t>
      </w:r>
    </w:p>
    <w:p w:rsidR="00AE61C7" w:rsidRDefault="001F567C">
      <w:pPr>
        <w:pStyle w:val="Zkladntext20"/>
        <w:shd w:val="clear" w:color="auto" w:fill="auto"/>
        <w:spacing w:line="216" w:lineRule="exact"/>
        <w:ind w:left="780" w:firstLine="0"/>
      </w:pPr>
      <w:r>
        <w:t>Navrhováním opatření k zajištění a organizaci první pomoci na pracovištích objednatele a ko</w:t>
      </w:r>
      <w:r>
        <w:t>ntrolováním jejího zabezpečení</w:t>
      </w:r>
    </w:p>
    <w:p w:rsidR="00AE61C7" w:rsidRDefault="001F567C">
      <w:pPr>
        <w:pStyle w:val="Zkladntext20"/>
        <w:shd w:val="clear" w:color="auto" w:fill="auto"/>
        <w:spacing w:line="216" w:lineRule="exact"/>
        <w:ind w:left="780" w:firstLine="0"/>
      </w:pPr>
      <w:r>
        <w:t xml:space="preserve">Dohlížením na pracovní zvyklosti, včetně běžného hygienického dozoru a dozoru nad hygienickými zařízeními a navrhováním eventuálních nápravních opatření Poskytováním poradenství v oblasti péče o zdraví, bezpečnosti a hygieně </w:t>
      </w:r>
      <w:r>
        <w:t>při práci a zároveň podporováním preventivních programů ochrany zdraví zaměstnanců Podporováním přizpůsobování práce zaměstnancům, poskytováním poradenství v organizování práce, včetně uspořádání pracovišť</w:t>
      </w:r>
    </w:p>
    <w:p w:rsidR="00AE61C7" w:rsidRDefault="001F567C">
      <w:pPr>
        <w:pStyle w:val="Zkladntext20"/>
        <w:shd w:val="clear" w:color="auto" w:fill="auto"/>
        <w:spacing w:line="216" w:lineRule="exact"/>
        <w:ind w:left="780" w:firstLine="0"/>
      </w:pPr>
      <w:r>
        <w:t>Dohlížením na zdraví zaměstnanců v souvislosti s j</w:t>
      </w:r>
      <w:r>
        <w:t>ejich pracovní činností, v případě potřeby doporučováním pracovních rehabilitací</w:t>
      </w:r>
    </w:p>
    <w:p w:rsidR="00AE61C7" w:rsidRDefault="001F567C">
      <w:pPr>
        <w:pStyle w:val="Zkladntext20"/>
        <w:shd w:val="clear" w:color="auto" w:fill="auto"/>
        <w:spacing w:line="216" w:lineRule="exact"/>
        <w:ind w:left="780" w:firstLine="0"/>
      </w:pPr>
      <w:r>
        <w:t>Prováděním rozborů pracovních neschopností včetně analýzy jejich příčin na žádost objednatele</w:t>
      </w:r>
    </w:p>
    <w:p w:rsidR="00AE61C7" w:rsidRDefault="001F567C">
      <w:pPr>
        <w:pStyle w:val="Zkladntext20"/>
        <w:shd w:val="clear" w:color="auto" w:fill="auto"/>
        <w:spacing w:after="209" w:line="216" w:lineRule="exact"/>
        <w:ind w:left="780" w:firstLine="0"/>
      </w:pPr>
      <w:r>
        <w:t>Prováděním rozborů pracovních úrazů a nemocí z povolání, pokud je o to objednatel</w:t>
      </w:r>
      <w:r>
        <w:t>em požádán</w:t>
      </w:r>
    </w:p>
    <w:p w:rsidR="00AE61C7" w:rsidRDefault="001F567C">
      <w:pPr>
        <w:pStyle w:val="Zkladntext20"/>
        <w:shd w:val="clear" w:color="auto" w:fill="auto"/>
        <w:spacing w:after="144" w:line="180" w:lineRule="exact"/>
        <w:ind w:firstLine="0"/>
        <w:jc w:val="both"/>
      </w:pPr>
      <w:r>
        <w:t>Dále se poskytovatel zavazuje:</w:t>
      </w:r>
    </w:p>
    <w:p w:rsidR="00AE61C7" w:rsidRDefault="001F567C">
      <w:pPr>
        <w:pStyle w:val="Zkladntext20"/>
        <w:shd w:val="clear" w:color="auto" w:fill="auto"/>
        <w:spacing w:line="216" w:lineRule="exact"/>
        <w:ind w:left="780" w:firstLine="0"/>
      </w:pPr>
      <w:r>
        <w:t>Dodat do 14 dnů od zpracování a předání podkladů uvedených v čl. III., bodě 3. objednateli organizační schéma řízení závodní preventivní péče a zároveň plán dohledu na pracovištích a plán provádění preventivních pr</w:t>
      </w:r>
      <w:r>
        <w:t>ohlídek zaměstnanců k odsouhlasení Dodržovat po odsouhlasení těchto plánů sjednané termíny, změny termínů je možné provádět po předchozí dohodě obou smluvních stran</w:t>
      </w:r>
    </w:p>
    <w:p w:rsidR="00AE61C7" w:rsidRDefault="001F567C">
      <w:pPr>
        <w:pStyle w:val="Zkladntext20"/>
        <w:shd w:val="clear" w:color="auto" w:fill="auto"/>
        <w:spacing w:line="216" w:lineRule="exact"/>
        <w:ind w:left="780" w:firstLine="0"/>
        <w:jc w:val="both"/>
      </w:pPr>
      <w:r>
        <w:t xml:space="preserve">Zpracovávat, archivovat a chránit veškerá data související s poskytováním závodní </w:t>
      </w:r>
      <w:r>
        <w:t>preventivní péče pro objednatele dle zákonných norem a předpisů souvisejících se závodní preventivní péčí, lékařským tajemstvím a ochranou osobních údajů</w:t>
      </w:r>
    </w:p>
    <w:p w:rsidR="00AE61C7" w:rsidRDefault="001F567C">
      <w:pPr>
        <w:pStyle w:val="Zkladntext20"/>
        <w:shd w:val="clear" w:color="auto" w:fill="auto"/>
        <w:spacing w:after="629" w:line="216" w:lineRule="exact"/>
        <w:ind w:left="780" w:firstLine="0"/>
      </w:pPr>
      <w:r>
        <w:t>Neposkytovat žádné údaje o objednateli nebo jeho zaměstnancích dalším osobám bez výslovného souhlasu o</w:t>
      </w:r>
      <w:r>
        <w:t>bjednatele</w:t>
      </w:r>
    </w:p>
    <w:p w:rsidR="00AE61C7" w:rsidRDefault="001F567C">
      <w:pPr>
        <w:pStyle w:val="Zkladntext50"/>
        <w:shd w:val="clear" w:color="auto" w:fill="auto"/>
        <w:spacing w:before="0" w:after="155" w:line="180" w:lineRule="exact"/>
        <w:ind w:left="40"/>
        <w:jc w:val="center"/>
      </w:pPr>
      <w:r>
        <w:t>III.</w:t>
      </w:r>
    </w:p>
    <w:p w:rsidR="00AE61C7" w:rsidRDefault="001F567C">
      <w:pPr>
        <w:pStyle w:val="Zkladntext20"/>
        <w:shd w:val="clear" w:color="auto" w:fill="auto"/>
        <w:spacing w:after="126" w:line="180" w:lineRule="exact"/>
        <w:ind w:firstLine="0"/>
        <w:jc w:val="both"/>
      </w:pPr>
      <w:r>
        <w:t>Ke splnění výše uvedeného se objednatel zavazuje:</w:t>
      </w:r>
    </w:p>
    <w:p w:rsidR="00AE61C7" w:rsidRDefault="001F567C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after="177" w:line="216" w:lineRule="exact"/>
        <w:ind w:left="780" w:hanging="400"/>
        <w:jc w:val="both"/>
      </w:pPr>
      <w:r>
        <w:t xml:space="preserve">Umožnit po dohodě poskytovateli vstup na svá pracoviště a poskytovat mu aktuální informace o technologii, povaze práce, pracovních podmínkách a povaze škodlivin, s nimiž mohou přijít </w:t>
      </w:r>
      <w:r>
        <w:t>zaměstnanci objednatele při výkonu práce do styku.</w:t>
      </w:r>
    </w:p>
    <w:p w:rsidR="00AE61C7" w:rsidRDefault="001F567C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after="180" w:line="220" w:lineRule="exact"/>
        <w:ind w:left="780" w:hanging="400"/>
        <w:jc w:val="both"/>
      </w:pPr>
      <w:r>
        <w:t>Informovat poskytovatele o všech známých negativních skutečnostech, které mohou mít vliv na ochranu zdraví zaměstnanců při práci, i o těch, u kterých lze tento vliv důvodně předpokládat.</w:t>
      </w:r>
    </w:p>
    <w:p w:rsidR="00AE61C7" w:rsidRDefault="001F567C">
      <w:pPr>
        <w:pStyle w:val="Zkladntext20"/>
        <w:numPr>
          <w:ilvl w:val="0"/>
          <w:numId w:val="1"/>
        </w:numPr>
        <w:shd w:val="clear" w:color="auto" w:fill="auto"/>
        <w:tabs>
          <w:tab w:val="left" w:pos="736"/>
        </w:tabs>
        <w:spacing w:line="220" w:lineRule="exact"/>
        <w:ind w:left="780" w:hanging="400"/>
        <w:jc w:val="both"/>
        <w:sectPr w:rsidR="00AE61C7">
          <w:headerReference w:type="even" r:id="rId10"/>
          <w:headerReference w:type="default" r:id="rId11"/>
          <w:pgSz w:w="11900" w:h="16840"/>
          <w:pgMar w:top="2263" w:right="1664" w:bottom="931" w:left="1078" w:header="0" w:footer="3" w:gutter="0"/>
          <w:cols w:space="720"/>
          <w:noEndnote/>
          <w:titlePg/>
          <w:docGrid w:linePitch="360"/>
        </w:sectPr>
      </w:pPr>
      <w:r>
        <w:t xml:space="preserve">Zpracovat do 14 dnů od podpisu smlouvy a </w:t>
      </w:r>
      <w:r>
        <w:t>1 x za každé tři měsíce aktualizovat seznam zaměstnanců. Seznam bude doplněn ze strany objednatele katalogem prací a kategorizací prací, výčtem rizikových pracovišť včetně závazných rozhodnutí hygienika, pokud taková rizika a rozhodnutí ve společnosti obje</w:t>
      </w:r>
      <w:r>
        <w:t>dnatele existují.</w:t>
      </w:r>
    </w:p>
    <w:p w:rsidR="00AE61C7" w:rsidRDefault="001F567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781040" cy="419100"/>
                <wp:effectExtent l="635" t="1270" r="0" b="381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1C7" w:rsidRDefault="001F567C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Preventivní prohlídky se bude poskytovatel vykonávat v místě sídla smluvního zdravotnického zařízení, tj. Praha 9, Teplická 275/30. Změny místa je možno provádět po předchozí dohodě obou smluvních stran.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.05pt;margin-top:.1pt;width:455.2pt;height:33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Z+1sQIAALE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" filled="f" stroked="f">
                <v:textbox style="mso-fit-shape-to-text:t" inset="0,0,0,0">
                  <w:txbxContent>
                    <w:p w:rsidR="00AE61C7" w:rsidRDefault="001F567C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Preventivní prohlídky se bude poskytovatel vykonávat v místě sídla smluvního zdravotnického zařízení, tj. Praha 9, Teplická 275/30. Změny místa je možno provádět po předchozí dohodě obou smluvních stran.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224155</wp:posOffset>
                </wp:positionH>
                <wp:positionV relativeFrom="paragraph">
                  <wp:posOffset>816610</wp:posOffset>
                </wp:positionV>
                <wp:extent cx="5546090" cy="1054735"/>
                <wp:effectExtent l="0" t="0" r="1905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1C7" w:rsidRDefault="001F567C">
                            <w:pPr>
                              <w:pStyle w:val="Zkladntext50"/>
                              <w:shd w:val="clear" w:color="auto" w:fill="auto"/>
                              <w:spacing w:before="0" w:after="0" w:line="180" w:lineRule="exact"/>
                              <w:ind w:left="4100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V.</w:t>
                            </w:r>
                          </w:p>
                          <w:p w:rsidR="00AE61C7" w:rsidRDefault="001F567C">
                            <w:pPr>
                              <w:pStyle w:val="Zkladn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346"/>
                              </w:tabs>
                              <w:spacing w:after="177" w:line="216" w:lineRule="exact"/>
                              <w:ind w:left="400" w:hanging="40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Za zajištění závodní </w:t>
                            </w:r>
                            <w:r>
                              <w:rPr>
                                <w:rStyle w:val="Zkladntext2Exact"/>
                              </w:rPr>
                              <w:t xml:space="preserve">preventivní péče náleží poskytovateli odměna dle cenové nabídky, která je přílohou č. 1 této smlouvy a její nedílnou součástí. Faktury za tyto služby budou vystavovány měsíčně zpětně a to vždy k 1. dni následujícího měsíce. Splatnost faktur byla dohodnuta </w:t>
                            </w:r>
                            <w:r>
                              <w:rPr>
                                <w:rStyle w:val="Zkladntext2Exact"/>
                              </w:rPr>
                              <w:t>na 14 dnů od jejich vystavení.</w:t>
                            </w:r>
                          </w:p>
                          <w:p w:rsidR="00AE61C7" w:rsidRDefault="001F567C">
                            <w:pPr>
                              <w:pStyle w:val="Zkladn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353"/>
                              </w:tabs>
                              <w:spacing w:line="220" w:lineRule="exact"/>
                              <w:ind w:left="400" w:hanging="40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Je sjednána tato smluvní sankce: V případě prodlení s peněžním plněním za výkony závodní preventivní péče je objednatel povinen zaplatit 0,1 % z dlužné částky za každý den prodlení.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7.65pt;margin-top:64.3pt;width:436.7pt;height:83.05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aWsQIAALM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" filled="f" stroked="f">
                <v:textbox style="mso-fit-shape-to-text:t" inset="0,0,0,0">
                  <w:txbxContent>
                    <w:p w:rsidR="00AE61C7" w:rsidRDefault="001F567C">
                      <w:pPr>
                        <w:pStyle w:val="Zkladntext50"/>
                        <w:shd w:val="clear" w:color="auto" w:fill="auto"/>
                        <w:spacing w:before="0" w:after="0" w:line="180" w:lineRule="exact"/>
                        <w:ind w:left="4100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V.</w:t>
                      </w:r>
                    </w:p>
                    <w:p w:rsidR="00AE61C7" w:rsidRDefault="001F567C">
                      <w:pPr>
                        <w:pStyle w:val="Zkladntext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346"/>
                        </w:tabs>
                        <w:spacing w:after="177" w:line="216" w:lineRule="exact"/>
                        <w:ind w:left="400" w:hanging="40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Za zajištění závodní </w:t>
                      </w:r>
                      <w:r>
                        <w:rPr>
                          <w:rStyle w:val="Zkladntext2Exact"/>
                        </w:rPr>
                        <w:t xml:space="preserve">preventivní péče náleží poskytovateli odměna dle cenové nabídky, která je přílohou č. 1 této smlouvy a její nedílnou součástí. Faktury za tyto služby budou vystavovány měsíčně zpětně a to vždy k 1. dni následujícího měsíce. Splatnost faktur byla dohodnuta </w:t>
                      </w:r>
                      <w:r>
                        <w:rPr>
                          <w:rStyle w:val="Zkladntext2Exact"/>
                        </w:rPr>
                        <w:t>na 14 dnů od jejich vystavení.</w:t>
                      </w:r>
                    </w:p>
                    <w:p w:rsidR="00AE61C7" w:rsidRDefault="001F567C">
                      <w:pPr>
                        <w:pStyle w:val="Zkladntext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353"/>
                        </w:tabs>
                        <w:spacing w:line="220" w:lineRule="exact"/>
                        <w:ind w:left="400" w:hanging="400"/>
                        <w:jc w:val="both"/>
                      </w:pPr>
                      <w:r>
                        <w:rPr>
                          <w:rStyle w:val="Zkladntext2Exact"/>
                        </w:rPr>
                        <w:t>Je sjednána tato smluvní sankce: V případě prodlení s peněžním plněním za výkony závodní preventivní péče je objednatel povinen zaplatit 0,1 % z dlužné částky za každý den prodlení.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212725</wp:posOffset>
                </wp:positionH>
                <wp:positionV relativeFrom="paragraph">
                  <wp:posOffset>2620010</wp:posOffset>
                </wp:positionV>
                <wp:extent cx="173990" cy="114300"/>
                <wp:effectExtent l="3175" t="635" r="381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1C7" w:rsidRDefault="001F567C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6.75pt;margin-top:206.3pt;width:13.7pt;height:9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" filled="f" stroked="f">
                <v:textbox style="mso-fit-shape-to-text:t" inset="0,0,0,0">
                  <w:txbxContent>
                    <w:p w:rsidR="00AE61C7" w:rsidRDefault="001F567C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1)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422910</wp:posOffset>
                </wp:positionH>
                <wp:positionV relativeFrom="paragraph">
                  <wp:posOffset>2482215</wp:posOffset>
                </wp:positionV>
                <wp:extent cx="5363210" cy="548640"/>
                <wp:effectExtent l="3810" t="0" r="0" b="254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1C7" w:rsidRDefault="001F567C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7520"/>
                              </w:tabs>
                              <w:spacing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Tato smlouva se uzavírá na dobu </w:t>
                            </w:r>
                            <w:r>
                              <w:rPr>
                                <w:rStyle w:val="Zkladntext2Exact"/>
                              </w:rPr>
                              <w:t>neurčitou s platností a účinností od 1.12.2004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Každá ze</w:t>
                            </w:r>
                          </w:p>
                          <w:p w:rsidR="00AE61C7" w:rsidRDefault="001F567C">
                            <w:pPr>
                              <w:pStyle w:val="Zkladntext20"/>
                              <w:shd w:val="clear" w:color="auto" w:fill="auto"/>
                              <w:spacing w:line="21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smluvních stran může smlouvu vypovědět bez udání důvodu. Výpovědní lhůta je tříměsíční a začíná plynout od 1. dne měsíce následujícího po doručení výpovědi druhé smluvní straně, pokud se smluvní strany nedohodn</w:t>
                            </w:r>
                            <w:r>
                              <w:rPr>
                                <w:rStyle w:val="Zkladntext2Exact"/>
                              </w:rPr>
                              <w:t>ou na dřívějším ukončení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33.3pt;margin-top:195.45pt;width:422.3pt;height:43.2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" filled="f" stroked="f">
                <v:textbox style="mso-fit-shape-to-text:t" inset="0,0,0,0">
                  <w:txbxContent>
                    <w:p w:rsidR="00AE61C7" w:rsidRDefault="001F567C">
                      <w:pPr>
                        <w:pStyle w:val="Zkladntext20"/>
                        <w:shd w:val="clear" w:color="auto" w:fill="auto"/>
                        <w:tabs>
                          <w:tab w:val="left" w:pos="7520"/>
                        </w:tabs>
                        <w:spacing w:line="216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Tato smlouva se uzavírá na dobu </w:t>
                      </w:r>
                      <w:r>
                        <w:rPr>
                          <w:rStyle w:val="Zkladntext2Exact"/>
                        </w:rPr>
                        <w:t>neurčitou s platností a účinností od 1.12.2004</w:t>
                      </w:r>
                      <w:r>
                        <w:rPr>
                          <w:rStyle w:val="Zkladntext2Exact"/>
                        </w:rPr>
                        <w:tab/>
                        <w:t>Každá ze</w:t>
                      </w:r>
                    </w:p>
                    <w:p w:rsidR="00AE61C7" w:rsidRDefault="001F567C">
                      <w:pPr>
                        <w:pStyle w:val="Zkladntext20"/>
                        <w:shd w:val="clear" w:color="auto" w:fill="auto"/>
                        <w:spacing w:line="216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</w:rPr>
                        <w:t>smluvních stran může smlouvu vypovědět bez udání důvodu. Výpovědní lhůta je tříměsíční a začíná plynout od 1. dne měsíce následujícího po doručení výpovědi druhé smluvní straně, pokud se smluvní strany nedohodn</w:t>
                      </w:r>
                      <w:r>
                        <w:rPr>
                          <w:rStyle w:val="Zkladntext2Exact"/>
                        </w:rPr>
                        <w:t>ou na dřívějším ukončení této smlouvy.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198755</wp:posOffset>
                </wp:positionH>
                <wp:positionV relativeFrom="paragraph">
                  <wp:posOffset>3293110</wp:posOffset>
                </wp:positionV>
                <wp:extent cx="5577840" cy="141605"/>
                <wp:effectExtent l="0" t="0" r="0" b="381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1C7" w:rsidRDefault="001F567C">
                            <w:pPr>
                              <w:pStyle w:val="Zkladntext20"/>
                              <w:shd w:val="clear" w:color="auto" w:fill="auto"/>
                              <w:spacing w:line="223" w:lineRule="exact"/>
                              <w:ind w:left="420"/>
                            </w:pPr>
                            <w:r>
                              <w:rPr>
                                <w:rStyle w:val="Zkladntext2Exact"/>
                              </w:rPr>
                              <w:t>2) Tuto smlouvu je možno měnit a doplňovat pouze písemně, po vzájemné dohodě obou stran.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15.65pt;margin-top:259.3pt;width:439.2pt;height:11.1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w1rw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" filled="f" stroked="f">
                <v:textbox style="mso-fit-shape-to-text:t" inset="0,0,0,0">
                  <w:txbxContent>
                    <w:p w:rsidR="00AE61C7" w:rsidRDefault="001F567C">
                      <w:pPr>
                        <w:pStyle w:val="Zkladntext20"/>
                        <w:shd w:val="clear" w:color="auto" w:fill="auto"/>
                        <w:spacing w:line="223" w:lineRule="exact"/>
                        <w:ind w:left="420"/>
                      </w:pPr>
                      <w:r>
                        <w:rPr>
                          <w:rStyle w:val="Zkladntext2Exact"/>
                        </w:rPr>
                        <w:t>2) Tuto smlouvu je možno měnit a doplňovat pouze písemně, po vzájemné dohodě obou stran.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212725</wp:posOffset>
                </wp:positionH>
                <wp:positionV relativeFrom="paragraph">
                  <wp:posOffset>3717290</wp:posOffset>
                </wp:positionV>
                <wp:extent cx="5543550" cy="279400"/>
                <wp:effectExtent l="3175" t="254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1C7" w:rsidRDefault="001F567C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380" w:hanging="380"/>
                            </w:pPr>
                            <w:r>
                              <w:rPr>
                                <w:rStyle w:val="Zkladntext2Exact"/>
                              </w:rPr>
                              <w:t>3) Právní vztahy, které nejsou touto smlouvou blíže upravené, se řídí příslušnými ustanoveními zákona č. 513/1991 Sb. (obc</w:t>
                            </w:r>
                            <w:r>
                              <w:rPr>
                                <w:rStyle w:val="Zkladntext2Exact"/>
                              </w:rPr>
                              <w:t>hodní zákoník) v platném znění.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16.75pt;margin-top:292.7pt;width:436.5pt;height:22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" filled="f" stroked="f">
                <v:textbox style="mso-fit-shape-to-text:t" inset="0,0,0,0">
                  <w:txbxContent>
                    <w:p w:rsidR="00AE61C7" w:rsidRDefault="001F567C">
                      <w:pPr>
                        <w:pStyle w:val="Zkladntext20"/>
                        <w:shd w:val="clear" w:color="auto" w:fill="auto"/>
                        <w:spacing w:line="220" w:lineRule="exact"/>
                        <w:ind w:left="380" w:hanging="380"/>
                      </w:pPr>
                      <w:r>
                        <w:rPr>
                          <w:rStyle w:val="Zkladntext2Exact"/>
                        </w:rPr>
                        <w:t>3) Právní vztahy, které nejsou touto smlouvou blíže upravené, se řídí příslušnými ustanoveními zákona č. 513/1991 Sb. (obc</w:t>
                      </w:r>
                      <w:r>
                        <w:rPr>
                          <w:rStyle w:val="Zkladntext2Exact"/>
                        </w:rPr>
                        <w:t>hodní zákoník) v platném znění.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205740</wp:posOffset>
                </wp:positionH>
                <wp:positionV relativeFrom="paragraph">
                  <wp:posOffset>4427855</wp:posOffset>
                </wp:positionV>
                <wp:extent cx="5546090" cy="869950"/>
                <wp:effectExtent l="0" t="0" r="1270" b="127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1C7" w:rsidRDefault="001F567C">
                            <w:pPr>
                              <w:pStyle w:val="Zkladntext50"/>
                              <w:shd w:val="clear" w:color="auto" w:fill="auto"/>
                              <w:spacing w:before="0" w:after="121" w:line="180" w:lineRule="exact"/>
                              <w:ind w:left="4000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VII.</w:t>
                            </w:r>
                          </w:p>
                          <w:p w:rsidR="00AE61C7" w:rsidRDefault="001F567C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46"/>
                              </w:tabs>
                              <w:spacing w:after="183" w:line="223" w:lineRule="exact"/>
                              <w:ind w:left="380" w:hanging="380"/>
                            </w:pPr>
                            <w:r>
                              <w:rPr>
                                <w:rStyle w:val="Zkladntext2Exact"/>
                              </w:rPr>
                              <w:t>Obě strany se zavazují svým podpisem, že se seznámily s celým obsahem této smlouvy a s tímto obsahem souhlasí.</w:t>
                            </w:r>
                          </w:p>
                          <w:p w:rsidR="00AE61C7" w:rsidRDefault="001F567C">
                            <w:pPr>
                              <w:pStyle w:val="Zkladn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328"/>
                              </w:tabs>
                              <w:spacing w:line="220" w:lineRule="exact"/>
                              <w:ind w:left="380" w:hanging="380"/>
                            </w:pPr>
                            <w:r>
                              <w:rPr>
                                <w:rStyle w:val="Zkladntext2Exact"/>
                              </w:rPr>
                              <w:t xml:space="preserve">Tato smlouva je vyhotovena ve čtyřech vyhotoveních, z nichž každý má platnost originálu. Každá strana </w:t>
                            </w:r>
                            <w:r>
                              <w:rPr>
                                <w:rStyle w:val="Zkladntext2Exact"/>
                              </w:rPr>
                              <w:t>obdrží po dvou vyhotoveních.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16.2pt;margin-top:348.65pt;width:436.7pt;height:68.5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aWxsAIAALI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" filled="f" stroked="f">
                <v:textbox style="mso-fit-shape-to-text:t" inset="0,0,0,0">
                  <w:txbxContent>
                    <w:p w:rsidR="00AE61C7" w:rsidRDefault="001F567C">
                      <w:pPr>
                        <w:pStyle w:val="Zkladntext50"/>
                        <w:shd w:val="clear" w:color="auto" w:fill="auto"/>
                        <w:spacing w:before="0" w:after="121" w:line="180" w:lineRule="exact"/>
                        <w:ind w:left="4000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VII.</w:t>
                      </w:r>
                    </w:p>
                    <w:p w:rsidR="00AE61C7" w:rsidRDefault="001F567C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346"/>
                        </w:tabs>
                        <w:spacing w:after="183" w:line="223" w:lineRule="exact"/>
                        <w:ind w:left="380" w:hanging="380"/>
                      </w:pPr>
                      <w:r>
                        <w:rPr>
                          <w:rStyle w:val="Zkladntext2Exact"/>
                        </w:rPr>
                        <w:t>Obě strany se zavazují svým podpisem, že se seznámily s celým obsahem této smlouvy a s tímto obsahem souhlasí.</w:t>
                      </w:r>
                    </w:p>
                    <w:p w:rsidR="00AE61C7" w:rsidRDefault="001F567C">
                      <w:pPr>
                        <w:pStyle w:val="Zkladn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328"/>
                        </w:tabs>
                        <w:spacing w:line="220" w:lineRule="exact"/>
                        <w:ind w:left="380" w:hanging="380"/>
                      </w:pPr>
                      <w:r>
                        <w:rPr>
                          <w:rStyle w:val="Zkladntext2Exact"/>
                        </w:rPr>
                        <w:t xml:space="preserve">Tato smlouva je vyhotovena ve čtyřech vyhotoveních, z nichž každý má platnost originálu. Každá strana </w:t>
                      </w:r>
                      <w:r>
                        <w:rPr>
                          <w:rStyle w:val="Zkladntext2Exact"/>
                        </w:rPr>
                        <w:t>obdrží po dvou vyhotoveních.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637540</wp:posOffset>
                </wp:positionH>
                <wp:positionV relativeFrom="paragraph">
                  <wp:posOffset>5952490</wp:posOffset>
                </wp:positionV>
                <wp:extent cx="951230" cy="114300"/>
                <wp:effectExtent l="0" t="0" r="190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1C7" w:rsidRDefault="001F567C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 objednatele: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50.2pt;margin-top:468.7pt;width:74.9pt;height: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" filled="f" stroked="f">
                <v:textbox style="mso-fit-shape-to-text:t" inset="0,0,0,0">
                  <w:txbxContent>
                    <w:p w:rsidR="00AE61C7" w:rsidRDefault="001F567C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 objednatele: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3669030</wp:posOffset>
                </wp:positionH>
                <wp:positionV relativeFrom="paragraph">
                  <wp:posOffset>5952490</wp:posOffset>
                </wp:positionV>
                <wp:extent cx="1069975" cy="114300"/>
                <wp:effectExtent l="1905" t="0" r="4445" b="190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1C7" w:rsidRDefault="001F567C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 poskytovatele: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288.9pt;margin-top:468.7pt;width:84.25pt;height:9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" filled="f" stroked="f">
                <v:textbox style="mso-fit-shape-to-text:t" inset="0,0,0,0">
                  <w:txbxContent>
                    <w:p w:rsidR="00AE61C7" w:rsidRDefault="001F567C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 poskytovatele: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98425</wp:posOffset>
                </wp:positionH>
                <wp:positionV relativeFrom="paragraph">
                  <wp:posOffset>6579235</wp:posOffset>
                </wp:positionV>
                <wp:extent cx="1165860" cy="121285"/>
                <wp:effectExtent l="3175" t="0" r="2540" b="317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1C7" w:rsidRDefault="00AE61C7">
                            <w:pPr>
                              <w:pStyle w:val="Zkladntext1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7.75pt;margin-top:518.05pt;width:91.8pt;height:9.5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" filled="f" stroked="f">
                <v:textbox style="mso-fit-shape-to-text:t" inset="0,0,0,0">
                  <w:txbxContent>
                    <w:p w:rsidR="00AE61C7" w:rsidRDefault="00AE61C7">
                      <w:pPr>
                        <w:pStyle w:val="Zkladntext10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3957320</wp:posOffset>
                </wp:positionH>
                <wp:positionV relativeFrom="paragraph">
                  <wp:posOffset>6409690</wp:posOffset>
                </wp:positionV>
                <wp:extent cx="1924685" cy="111760"/>
                <wp:effectExtent l="4445" t="0" r="4445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68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1C7" w:rsidRDefault="00AE61C7">
                            <w:pPr>
                              <w:pStyle w:val="Titulekobrzku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311.6pt;margin-top:504.7pt;width:151.55pt;height:8.8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" filled="f" stroked="f">
                <v:textbox style="mso-fit-shape-to-text:t" inset="0,0,0,0">
                  <w:txbxContent>
                    <w:p w:rsidR="00AE61C7" w:rsidRDefault="00AE61C7">
                      <w:pPr>
                        <w:pStyle w:val="Titulekobrzku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2990215</wp:posOffset>
                </wp:positionH>
                <wp:positionV relativeFrom="paragraph">
                  <wp:posOffset>7466330</wp:posOffset>
                </wp:positionV>
                <wp:extent cx="2457450" cy="279400"/>
                <wp:effectExtent l="0" t="0" r="635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1C7" w:rsidRDefault="001F567C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Mudr. Renáta Roninová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  <w:t>jednatel a zdravotnický ředitel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235.45pt;margin-top:587.9pt;width:193.5pt;height:22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" filled="f" stroked="f">
                <v:textbox style="mso-fit-shape-to-text:t" inset="0,0,0,0">
                  <w:txbxContent>
                    <w:p w:rsidR="00AE61C7" w:rsidRDefault="001F567C">
                      <w:pPr>
                        <w:pStyle w:val="Zkladntext20"/>
                        <w:shd w:val="clear" w:color="auto" w:fill="auto"/>
                        <w:spacing w:line="220" w:lineRule="exact"/>
                        <w:ind w:left="20" w:firstLine="0"/>
                        <w:jc w:val="center"/>
                      </w:pPr>
                      <w:r>
                        <w:rPr>
                          <w:rStyle w:val="Zkladntext2Exact"/>
                        </w:rPr>
                        <w:t>Mudr. Renáta Roninová</w:t>
                      </w:r>
                      <w:r>
                        <w:rPr>
                          <w:rStyle w:val="Zkladntext2Exact"/>
                        </w:rPr>
                        <w:br/>
                        <w:t>jednatel a zdravotnický ředitel společnosti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1F567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3193415</wp:posOffset>
                </wp:positionH>
                <wp:positionV relativeFrom="paragraph">
                  <wp:posOffset>57150</wp:posOffset>
                </wp:positionV>
                <wp:extent cx="1631315" cy="180340"/>
                <wp:effectExtent l="2540" t="0" r="0" b="381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1C7" w:rsidRDefault="001F567C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Praze dne 11.11.2004</w:t>
                            </w:r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251.45pt;margin-top:4.5pt;width:128.45pt;height:14.2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NcswIAALIFAAAOAAAAZHJzL2Uyb0RvYy54bWysVG1vmzAQ/j5p/8Hyd8pLCAV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" filled="f" stroked="f">
                <v:textbox inset="0,0,0,0">
                  <w:txbxContent>
                    <w:p w:rsidR="00AE61C7" w:rsidRDefault="001F567C">
                      <w:pPr>
                        <w:pStyle w:val="Zkladntext20"/>
                        <w:shd w:val="clear" w:color="auto" w:fill="auto"/>
                        <w:spacing w:line="18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Praze dne 11.11.2004</w:t>
                      </w:r>
                      <w:bookmarkStart w:id="4" w:name="_GoBack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175895</wp:posOffset>
                </wp:positionH>
                <wp:positionV relativeFrom="paragraph">
                  <wp:posOffset>43180</wp:posOffset>
                </wp:positionV>
                <wp:extent cx="1521460" cy="114300"/>
                <wp:effectExtent l="4445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1C7" w:rsidRDefault="001F567C">
                            <w:pPr>
                              <w:pStyle w:val="Titulekobrzku2"/>
                              <w:shd w:val="clear" w:color="auto" w:fill="auto"/>
                              <w:spacing w:line="180" w:lineRule="exact"/>
                            </w:pPr>
                            <w:r>
                              <w:t>V Praze dne 11.11.2004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13.85pt;margin-top:3.4pt;width:119.8pt;height:9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" filled="f" stroked="f">
                <v:textbox style="mso-fit-shape-to-text:t" inset="0,0,0,0">
                  <w:txbxContent>
                    <w:p w:rsidR="00AE61C7" w:rsidRDefault="001F567C">
                      <w:pPr>
                        <w:pStyle w:val="Titulekobrzku2"/>
                        <w:shd w:val="clear" w:color="auto" w:fill="auto"/>
                        <w:spacing w:line="180" w:lineRule="exact"/>
                      </w:pPr>
                      <w:r>
                        <w:t>V Praze dne 11.11.2004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360" w:lineRule="exact"/>
      </w:pPr>
    </w:p>
    <w:p w:rsidR="00AE61C7" w:rsidRDefault="00AE61C7">
      <w:pPr>
        <w:spacing w:line="688" w:lineRule="exact"/>
      </w:pPr>
    </w:p>
    <w:p w:rsidR="00AE61C7" w:rsidRDefault="00AE61C7">
      <w:pPr>
        <w:rPr>
          <w:sz w:val="2"/>
          <w:szCs w:val="2"/>
        </w:rPr>
      </w:pPr>
    </w:p>
    <w:sectPr w:rsidR="00AE61C7">
      <w:pgSz w:w="11900" w:h="16840"/>
      <w:pgMar w:top="1880" w:right="1002" w:bottom="1880" w:left="11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93" w:rsidRDefault="00581F93">
      <w:r>
        <w:separator/>
      </w:r>
    </w:p>
  </w:endnote>
  <w:endnote w:type="continuationSeparator" w:id="0">
    <w:p w:rsidR="00581F93" w:rsidRDefault="0058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93" w:rsidRDefault="00581F93"/>
  </w:footnote>
  <w:footnote w:type="continuationSeparator" w:id="0">
    <w:p w:rsidR="00581F93" w:rsidRDefault="00581F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C7" w:rsidRDefault="001F567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4675505</wp:posOffset>
              </wp:positionH>
              <wp:positionV relativeFrom="page">
                <wp:posOffset>280670</wp:posOffset>
              </wp:positionV>
              <wp:extent cx="1677035" cy="231775"/>
              <wp:effectExtent l="0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03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1C7" w:rsidRDefault="001F567C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c. smlouvy objednatele:</w:t>
                          </w:r>
                        </w:p>
                        <w:p w:rsidR="00AE61C7" w:rsidRDefault="001F567C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smlou poskytovatele: 0-12-04-012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368.15pt;margin-top:22.1pt;width:132.05pt;height:18.2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" filled="f" stroked="f">
              <v:textbox style="mso-fit-shape-to-text:t" inset="0,0,0,0">
                <w:txbxContent>
                  <w:p w:rsidR="00AE61C7" w:rsidRDefault="001F567C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c. smlouvy objednatele:</w:t>
                    </w:r>
                  </w:p>
                  <w:p w:rsidR="00AE61C7" w:rsidRDefault="001F567C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smlou poskytovatele: 0-12-04-012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3532505</wp:posOffset>
              </wp:positionH>
              <wp:positionV relativeFrom="page">
                <wp:posOffset>1290955</wp:posOffset>
              </wp:positionV>
              <wp:extent cx="157480" cy="131445"/>
              <wp:effectExtent l="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1C7" w:rsidRDefault="001F567C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85ptTun"/>
                            </w:rPr>
                            <w:t>II.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3" type="#_x0000_t202" style="position:absolute;margin-left:278.15pt;margin-top:101.65pt;width:12.4pt;height:10.3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" filled="f" stroked="f">
              <v:textbox style="mso-fit-shape-to-text:t" inset="0,0,0,0">
                <w:txbxContent>
                  <w:p w:rsidR="00AE61C7" w:rsidRDefault="001F567C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85ptTun"/>
                      </w:rPr>
                      <w:t>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1C7" w:rsidRDefault="001F567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4671060</wp:posOffset>
              </wp:positionH>
              <wp:positionV relativeFrom="page">
                <wp:posOffset>464820</wp:posOffset>
              </wp:positionV>
              <wp:extent cx="1779905" cy="231775"/>
              <wp:effectExtent l="381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990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1C7" w:rsidRDefault="001F567C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: smlouvy objednatele:</w:t>
                          </w:r>
                        </w:p>
                        <w:p w:rsidR="00AE61C7" w:rsidRDefault="001F567C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smlouvv poskytovatele: 0-12 04-012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367.8pt;margin-top:36.6pt;width:140.15pt;height:18.2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" filled="f" stroked="f">
              <v:textbox style="mso-fit-shape-to-text:t" inset="0,0,0,0">
                <w:txbxContent>
                  <w:p w:rsidR="00AE61C7" w:rsidRDefault="001F567C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: smlouvy objednatele:</w:t>
                    </w:r>
                  </w:p>
                  <w:p w:rsidR="00AE61C7" w:rsidRDefault="001F567C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smlouvv poskytovatele: 0-12 04-012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3516630</wp:posOffset>
              </wp:positionH>
              <wp:positionV relativeFrom="page">
                <wp:posOffset>1063625</wp:posOffset>
              </wp:positionV>
              <wp:extent cx="180975" cy="13144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1C7" w:rsidRDefault="001F567C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85ptTun"/>
                            </w:rPr>
                            <w:t>IV.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5" type="#_x0000_t202" style="position:absolute;margin-left:276.9pt;margin-top:83.75pt;width:14.25pt;height:10.3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" filled="f" stroked="f">
              <v:textbox style="mso-fit-shape-to-text:t" inset="0,0,0,0">
                <w:txbxContent>
                  <w:p w:rsidR="00AE61C7" w:rsidRDefault="001F567C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85ptTun"/>
                      </w:rPr>
                      <w:t>IV.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8793B"/>
    <w:multiLevelType w:val="multilevel"/>
    <w:tmpl w:val="2584AD1E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C24AD2"/>
    <w:multiLevelType w:val="multilevel"/>
    <w:tmpl w:val="50C05A4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F22E66"/>
    <w:multiLevelType w:val="multilevel"/>
    <w:tmpl w:val="5F52359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C7"/>
    <w:rsid w:val="001F567C"/>
    <w:rsid w:val="00581F93"/>
    <w:rsid w:val="00A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1">
    <w:name w:val="Základní text (6)"/>
    <w:basedOn w:val="Zkladntext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Malpsmena">
    <w:name w:val="Základní text (6) + Malá písmena"/>
    <w:basedOn w:val="Zkladntext6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TrebuchetMS95ptKurzvadkovn0pt">
    <w:name w:val="Základní text (6) + Trebuchet MS;9;5 pt;Kurzíva;Řádkování 0 pt"/>
    <w:basedOn w:val="Zkladntext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Verdana16ptTun">
    <w:name w:val="Základní text (6) + Verdana;16 pt;Tučné"/>
    <w:basedOn w:val="Zkladntext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6Verdana16ptTun0">
    <w:name w:val="Základní text (6) + Verdana;16 pt;Tučné"/>
    <w:basedOn w:val="Zkladntext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1">
    <w:name w:val="Základní text (7)"/>
    <w:basedOn w:val="Zkladntext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CenturyGothic6ptKurzva">
    <w:name w:val="Základní text (7) + Century Gothic;6 pt;Kurzíva"/>
    <w:basedOn w:val="Zkladntext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TrebuchetMS10ptKurzvadkovn4pt">
    <w:name w:val="Základní text (4) + Trebuchet MS;10 pt;Kurzíva;Řádkování 4 pt"/>
    <w:basedOn w:val="Zkladntext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8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TrebuchetMS10ptKurzvadkovn4pt0">
    <w:name w:val="Základní text (4) + Trebuchet MS;10 pt;Kurzíva;Řádkování 4 pt"/>
    <w:basedOn w:val="Zkladntext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8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Malpsmena">
    <w:name w:val="Základní text (4) + Malá písmena"/>
    <w:basedOn w:val="Zkladntext4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4Malpsmena0">
    <w:name w:val="Základní text (4) + Malá písmena"/>
    <w:basedOn w:val="Zkladntext4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81">
    <w:name w:val="Základní text (8)"/>
    <w:basedOn w:val="Zkladntext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Malpsmena">
    <w:name w:val="Základní text (8) + Malá písmena"/>
    <w:basedOn w:val="Zkladntext8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Verdana95ptKurzvaMalpsmenadkovn1pt">
    <w:name w:val="Základní text (8) + Verdana;9;5 pt;Kurzíva;Malá písmena;Řádkování 1 pt"/>
    <w:basedOn w:val="Zkladntext8"/>
    <w:rPr>
      <w:rFonts w:ascii="Verdana" w:eastAsia="Verdana" w:hAnsi="Verdana" w:cs="Verdana"/>
      <w:b w:val="0"/>
      <w:bCs w:val="0"/>
      <w:i/>
      <w:iCs/>
      <w:smallCaps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Verdana95ptKurzvadkovn1pt">
    <w:name w:val="Základní text (8) + Verdana;9;5 pt;Kurzíva;Řádkování 1 pt"/>
    <w:basedOn w:val="Zkladntext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2">
    <w:name w:val="Základní text (8)"/>
    <w:basedOn w:val="Zkladntext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rebuchetMS95ptKurzva">
    <w:name w:val="Základní text (2) + Trebuchet MS;9;5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85ptTun">
    <w:name w:val="Záhlaví nebo Zápatí + 8;5 pt;Tučné"/>
    <w:basedOn w:val="ZhlavneboZpa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Titulekobrzku5Exact0">
    <w:name w:val="Titulek obrázku (5) Exact"/>
    <w:basedOn w:val="Titulekobrzku5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itulekobrzku6Exact0">
    <w:name w:val="Titulek obrázku (6) Exact"/>
    <w:basedOn w:val="Titulekobrzku6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Exact0">
    <w:name w:val="Titulek obrázku Exact"/>
    <w:basedOn w:val="Titulekobrzku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Verdana11ptExact">
    <w:name w:val="Titulek obrázku + Verdana;11 pt Exact"/>
    <w:basedOn w:val="Titulekobrzku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FranklinGothicBook95ptExact">
    <w:name w:val="Titulek obrázku + Franklin Gothic Book;9;5 pt Exact"/>
    <w:basedOn w:val="Titulekobrzku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exact"/>
      <w:ind w:hanging="420"/>
    </w:pPr>
    <w:rPr>
      <w:rFonts w:ascii="Verdana" w:eastAsia="Verdana" w:hAnsi="Verdana" w:cs="Verdana"/>
      <w:sz w:val="18"/>
      <w:szCs w:val="1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328" w:lineRule="exact"/>
    </w:pPr>
    <w:rPr>
      <w:rFonts w:ascii="Verdana" w:eastAsia="Verdana" w:hAnsi="Verdana" w:cs="Verdan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20" w:line="184" w:lineRule="exact"/>
      <w:jc w:val="right"/>
    </w:pPr>
    <w:rPr>
      <w:rFonts w:ascii="Verdana" w:eastAsia="Verdana" w:hAnsi="Verdana" w:cs="Verdan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20" w:after="240" w:line="0" w:lineRule="atLeast"/>
      <w:jc w:val="center"/>
      <w:outlineLvl w:val="0"/>
    </w:pPr>
    <w:rPr>
      <w:rFonts w:ascii="Verdana" w:eastAsia="Verdana" w:hAnsi="Verdana" w:cs="Verdana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after="240"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120" w:line="0" w:lineRule="atLeas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after="120" w:line="0" w:lineRule="atLeast"/>
      <w:jc w:val="both"/>
    </w:pPr>
    <w:rPr>
      <w:rFonts w:ascii="Constantia" w:eastAsia="Constantia" w:hAnsi="Constantia" w:cs="Constantia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line="302" w:lineRule="exact"/>
    </w:pPr>
    <w:rPr>
      <w:rFonts w:ascii="Verdana" w:eastAsia="Verdana" w:hAnsi="Verdana" w:cs="Verdana"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after="120" w:line="0" w:lineRule="atLeast"/>
      <w:jc w:val="both"/>
    </w:pPr>
    <w:rPr>
      <w:rFonts w:ascii="Century Schoolbook" w:eastAsia="Century Schoolbook" w:hAnsi="Century Schoolbook" w:cs="Century Schoolbook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720" w:line="220" w:lineRule="exact"/>
      <w:jc w:val="center"/>
      <w:outlineLvl w:val="0"/>
    </w:pPr>
    <w:rPr>
      <w:rFonts w:ascii="Verdana" w:eastAsia="Verdana" w:hAnsi="Verdana" w:cs="Verdana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84" w:lineRule="exact"/>
      <w:jc w:val="right"/>
    </w:pPr>
    <w:rPr>
      <w:rFonts w:ascii="Verdana" w:eastAsia="Verdana" w:hAnsi="Verdana" w:cs="Verdana"/>
      <w:sz w:val="15"/>
      <w:szCs w:val="15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91" w:lineRule="exact"/>
    </w:pPr>
    <w:rPr>
      <w:rFonts w:ascii="Trebuchet MS" w:eastAsia="Trebuchet MS" w:hAnsi="Trebuchet MS" w:cs="Trebuchet MS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8"/>
      <w:szCs w:val="18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176" w:lineRule="exact"/>
      <w:jc w:val="both"/>
    </w:pPr>
    <w:rPr>
      <w:rFonts w:ascii="Century Gothic" w:eastAsia="Century Gothic" w:hAnsi="Century Gothic" w:cs="Century Gothic"/>
      <w:spacing w:val="-10"/>
      <w:sz w:val="28"/>
      <w:szCs w:val="28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176" w:lineRule="exact"/>
    </w:pPr>
    <w:rPr>
      <w:rFonts w:ascii="Book Antiqua" w:eastAsia="Book Antiqua" w:hAnsi="Book Antiqua" w:cs="Book Antiqua"/>
      <w:spacing w:val="-10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6" w:lineRule="exact"/>
    </w:pPr>
    <w:rPr>
      <w:rFonts w:ascii="Book Antiqua" w:eastAsia="Book Antiqua" w:hAnsi="Book Antiqua" w:cs="Book Antiqu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1">
    <w:name w:val="Základní text (6)"/>
    <w:basedOn w:val="Zkladntext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Malpsmena">
    <w:name w:val="Základní text (6) + Malá písmena"/>
    <w:basedOn w:val="Zkladntext6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6TrebuchetMS95ptKurzvadkovn0pt">
    <w:name w:val="Základní text (6) + Trebuchet MS;9;5 pt;Kurzíva;Řádkování 0 pt"/>
    <w:basedOn w:val="Zkladntext6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Verdana16ptTun">
    <w:name w:val="Základní text (6) + Verdana;16 pt;Tučné"/>
    <w:basedOn w:val="Zkladntext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6Verdana16ptTun0">
    <w:name w:val="Základní text (6) + Verdana;16 pt;Tučné"/>
    <w:basedOn w:val="Zkladntext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1">
    <w:name w:val="Základní text (7)"/>
    <w:basedOn w:val="Zkladntext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CenturyGothic6ptKurzva">
    <w:name w:val="Základní text (7) + Century Gothic;6 pt;Kurzíva"/>
    <w:basedOn w:val="Zkladntext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Malpsmena">
    <w:name w:val="Základní text (2) + Malá písmena"/>
    <w:basedOn w:val="Zkladntext2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TrebuchetMS10ptKurzvadkovn4pt">
    <w:name w:val="Základní text (4) + Trebuchet MS;10 pt;Kurzíva;Řádkování 4 pt"/>
    <w:basedOn w:val="Zkladntext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8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TrebuchetMS10ptKurzvadkovn4pt0">
    <w:name w:val="Základní text (4) + Trebuchet MS;10 pt;Kurzíva;Řádkování 4 pt"/>
    <w:basedOn w:val="Zkladntext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8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Malpsmena">
    <w:name w:val="Základní text (4) + Malá písmena"/>
    <w:basedOn w:val="Zkladntext4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Zkladntext4Malpsmena0">
    <w:name w:val="Základní text (4) + Malá písmena"/>
    <w:basedOn w:val="Zkladntext4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81">
    <w:name w:val="Základní text (8)"/>
    <w:basedOn w:val="Zkladntext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Malpsmena">
    <w:name w:val="Základní text (8) + Malá písmena"/>
    <w:basedOn w:val="Zkladntext8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Verdana95ptKurzvaMalpsmenadkovn1pt">
    <w:name w:val="Základní text (8) + Verdana;9;5 pt;Kurzíva;Malá písmena;Řádkování 1 pt"/>
    <w:basedOn w:val="Zkladntext8"/>
    <w:rPr>
      <w:rFonts w:ascii="Verdana" w:eastAsia="Verdana" w:hAnsi="Verdana" w:cs="Verdana"/>
      <w:b w:val="0"/>
      <w:bCs w:val="0"/>
      <w:i/>
      <w:iCs/>
      <w:smallCaps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Verdana95ptKurzvadkovn1pt">
    <w:name w:val="Základní text (8) + Verdana;9;5 pt;Kurzíva;Řádkování 1 pt"/>
    <w:basedOn w:val="Zkladntext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2">
    <w:name w:val="Základní text (8)"/>
    <w:basedOn w:val="Zkladntext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rebuchetMS95ptKurzva">
    <w:name w:val="Základní text (2) + Trebuchet MS;9;5 pt;Kurzíva"/>
    <w:basedOn w:val="Zkladn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85ptTun">
    <w:name w:val="Záhlaví nebo Zápatí + 8;5 pt;Tučné"/>
    <w:basedOn w:val="ZhlavneboZpa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5Exact">
    <w:name w:val="Titulek obrázku (5) Exact"/>
    <w:basedOn w:val="Standardnpsmoodstavce"/>
    <w:link w:val="Titulekobrzku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Titulekobrzku5Exact0">
    <w:name w:val="Titulek obrázku (5) Exact"/>
    <w:basedOn w:val="Titulekobrzku5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6Exact">
    <w:name w:val="Titulek obrázku (6) Exact"/>
    <w:basedOn w:val="Standardnpsmoodstavce"/>
    <w:link w:val="Titulekobrzku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itulekobrzku6Exact0">
    <w:name w:val="Titulek obrázku (6) Exact"/>
    <w:basedOn w:val="Titulekobrzku6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Exact0">
    <w:name w:val="Titulek obrázku Exact"/>
    <w:basedOn w:val="TitulekobrzkuExac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Verdana11ptExact">
    <w:name w:val="Titulek obrázku + Verdana;11 pt Exact"/>
    <w:basedOn w:val="Titulekobrzku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FranklinGothicBook95ptExact">
    <w:name w:val="Titulek obrázku + Franklin Gothic Book;9;5 pt Exact"/>
    <w:basedOn w:val="Titulekobrzku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2" w:lineRule="exact"/>
      <w:ind w:hanging="420"/>
    </w:pPr>
    <w:rPr>
      <w:rFonts w:ascii="Verdana" w:eastAsia="Verdana" w:hAnsi="Verdana" w:cs="Verdana"/>
      <w:sz w:val="18"/>
      <w:szCs w:val="18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328" w:lineRule="exact"/>
    </w:pPr>
    <w:rPr>
      <w:rFonts w:ascii="Verdana" w:eastAsia="Verdana" w:hAnsi="Verdana" w:cs="Verdana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720" w:line="184" w:lineRule="exact"/>
      <w:jc w:val="right"/>
    </w:pPr>
    <w:rPr>
      <w:rFonts w:ascii="Verdana" w:eastAsia="Verdana" w:hAnsi="Verdana" w:cs="Verdana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20" w:after="240" w:line="0" w:lineRule="atLeast"/>
      <w:jc w:val="center"/>
      <w:outlineLvl w:val="0"/>
    </w:pPr>
    <w:rPr>
      <w:rFonts w:ascii="Verdana" w:eastAsia="Verdana" w:hAnsi="Verdana" w:cs="Verdana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after="240"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120" w:line="0" w:lineRule="atLeas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after="120" w:line="0" w:lineRule="atLeast"/>
      <w:jc w:val="both"/>
    </w:pPr>
    <w:rPr>
      <w:rFonts w:ascii="Constantia" w:eastAsia="Constantia" w:hAnsi="Constantia" w:cs="Constantia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line="302" w:lineRule="exact"/>
    </w:pPr>
    <w:rPr>
      <w:rFonts w:ascii="Verdana" w:eastAsia="Verdana" w:hAnsi="Verdana" w:cs="Verdana"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after="120" w:line="0" w:lineRule="atLeast"/>
      <w:jc w:val="both"/>
    </w:pPr>
    <w:rPr>
      <w:rFonts w:ascii="Century Schoolbook" w:eastAsia="Century Schoolbook" w:hAnsi="Century Schoolbook" w:cs="Century Schoolbook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before="720" w:line="220" w:lineRule="exact"/>
      <w:jc w:val="center"/>
      <w:outlineLvl w:val="0"/>
    </w:pPr>
    <w:rPr>
      <w:rFonts w:ascii="Verdana" w:eastAsia="Verdana" w:hAnsi="Verdana" w:cs="Verdana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84" w:lineRule="exact"/>
      <w:jc w:val="right"/>
    </w:pPr>
    <w:rPr>
      <w:rFonts w:ascii="Verdana" w:eastAsia="Verdana" w:hAnsi="Verdana" w:cs="Verdana"/>
      <w:sz w:val="15"/>
      <w:szCs w:val="15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191" w:lineRule="exact"/>
    </w:pPr>
    <w:rPr>
      <w:rFonts w:ascii="Trebuchet MS" w:eastAsia="Trebuchet MS" w:hAnsi="Trebuchet MS" w:cs="Trebuchet MS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Verdana" w:eastAsia="Verdana" w:hAnsi="Verdana" w:cs="Verdana"/>
      <w:sz w:val="18"/>
      <w:szCs w:val="18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8"/>
      <w:szCs w:val="18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paragraph" w:customStyle="1" w:styleId="Titulekobrzku5">
    <w:name w:val="Titulek obrázku (5)"/>
    <w:basedOn w:val="Normln"/>
    <w:link w:val="Titulekobrzku5Exact"/>
    <w:pPr>
      <w:shd w:val="clear" w:color="auto" w:fill="FFFFFF"/>
      <w:spacing w:line="176" w:lineRule="exact"/>
      <w:jc w:val="both"/>
    </w:pPr>
    <w:rPr>
      <w:rFonts w:ascii="Century Gothic" w:eastAsia="Century Gothic" w:hAnsi="Century Gothic" w:cs="Century Gothic"/>
      <w:spacing w:val="-10"/>
      <w:sz w:val="28"/>
      <w:szCs w:val="28"/>
    </w:rPr>
  </w:style>
  <w:style w:type="paragraph" w:customStyle="1" w:styleId="Titulekobrzku6">
    <w:name w:val="Titulek obrázku (6)"/>
    <w:basedOn w:val="Normln"/>
    <w:link w:val="Titulekobrzku6Exact"/>
    <w:pPr>
      <w:shd w:val="clear" w:color="auto" w:fill="FFFFFF"/>
      <w:spacing w:line="176" w:lineRule="exact"/>
    </w:pPr>
    <w:rPr>
      <w:rFonts w:ascii="Book Antiqua" w:eastAsia="Book Antiqua" w:hAnsi="Book Antiqua" w:cs="Book Antiqua"/>
      <w:spacing w:val="-10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76" w:lineRule="exact"/>
    </w:pPr>
    <w:rPr>
      <w:rFonts w:ascii="Book Antiqua" w:eastAsia="Book Antiqua" w:hAnsi="Book Antiqua" w:cs="Book Antiqu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FCF9-04B3-45E4-AD69-D90B98AC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Plášilová Iveta</dc:creator>
  <cp:lastModifiedBy>Plášilová Iveta</cp:lastModifiedBy>
  <cp:revision>1</cp:revision>
  <dcterms:created xsi:type="dcterms:W3CDTF">2017-08-03T07:14:00Z</dcterms:created>
  <dcterms:modified xsi:type="dcterms:W3CDTF">2017-08-03T07:33:00Z</dcterms:modified>
</cp:coreProperties>
</file>