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AC42" w14:textId="77777777" w:rsidR="00957701" w:rsidRPr="0050484F" w:rsidRDefault="006E0DDA" w:rsidP="00957701">
      <w:pPr>
        <w:pStyle w:val="Nadpis2"/>
        <w:jc w:val="center"/>
        <w:rPr>
          <w:color w:val="0070C0"/>
          <w:sz w:val="24"/>
          <w:szCs w:val="24"/>
        </w:rPr>
      </w:pPr>
      <w:r w:rsidRPr="0050484F">
        <w:rPr>
          <w:i w:val="0"/>
          <w:color w:val="0070C0"/>
          <w:sz w:val="24"/>
          <w:szCs w:val="24"/>
        </w:rPr>
        <w:t>č</w:t>
      </w:r>
      <w:r w:rsidR="00957701" w:rsidRPr="0050484F">
        <w:rPr>
          <w:i w:val="0"/>
          <w:color w:val="0070C0"/>
          <w:sz w:val="24"/>
          <w:szCs w:val="24"/>
        </w:rPr>
        <w:t xml:space="preserve">. </w:t>
      </w:r>
      <w:r w:rsidR="00450DB1">
        <w:rPr>
          <w:i w:val="0"/>
          <w:color w:val="0070C0"/>
        </w:rPr>
        <w:t>100</w:t>
      </w:r>
      <w:r w:rsidR="00C31152">
        <w:rPr>
          <w:i w:val="0"/>
          <w:color w:val="0070C0"/>
        </w:rPr>
        <w:t>62</w:t>
      </w:r>
      <w:r w:rsidR="00BE24F5" w:rsidRPr="0050484F">
        <w:rPr>
          <w:i w:val="0"/>
          <w:color w:val="0070C0"/>
        </w:rPr>
        <w:t xml:space="preserve"> </w:t>
      </w:r>
    </w:p>
    <w:p w14:paraId="3F633D6A" w14:textId="77777777" w:rsidR="003F73CD" w:rsidRPr="003F73CD" w:rsidRDefault="003F73CD" w:rsidP="006E0DDA">
      <w:pPr>
        <w:pStyle w:val="Nadpis2"/>
        <w:jc w:val="center"/>
      </w:pPr>
      <w:r w:rsidRPr="003F73CD">
        <w:t xml:space="preserve"> SERVIS</w:t>
      </w:r>
      <w:r w:rsidR="00EF7350">
        <w:t xml:space="preserve"> </w:t>
      </w:r>
    </w:p>
    <w:p w14:paraId="5D37D263" w14:textId="77777777" w:rsidR="006E0DDA" w:rsidRDefault="006E0DDA" w:rsidP="006E0DDA">
      <w:pPr>
        <w:pStyle w:val="Nadpis2"/>
        <w:jc w:val="center"/>
        <w:rPr>
          <w:i w:val="0"/>
        </w:rPr>
      </w:pPr>
      <w:r w:rsidRPr="004F64F8">
        <w:rPr>
          <w:i w:val="0"/>
        </w:rPr>
        <w:t>SMLOUVA O DÍLO</w:t>
      </w:r>
    </w:p>
    <w:p w14:paraId="418F19B9" w14:textId="77777777" w:rsidR="006E0DDA" w:rsidRDefault="006E0DDA" w:rsidP="006E0DDA">
      <w:pPr>
        <w:jc w:val="center"/>
      </w:pPr>
      <w: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následujících, zákona č. 89/2012 Sb., </w:t>
      </w:r>
    </w:p>
    <w:p w14:paraId="29DAAE6B" w14:textId="77777777" w:rsidR="006E0DDA" w:rsidRDefault="006E0DDA" w:rsidP="006E0DDA">
      <w:pPr>
        <w:jc w:val="center"/>
      </w:pPr>
      <w:r>
        <w:t xml:space="preserve">občanského zákoníku (dále jen „OZ“), v platném znění, </w:t>
      </w:r>
    </w:p>
    <w:p w14:paraId="4561FB0A" w14:textId="77777777" w:rsidR="006E0DDA" w:rsidRDefault="006E0DDA" w:rsidP="006E0DDA">
      <w:pPr>
        <w:jc w:val="center"/>
      </w:pPr>
      <w:r>
        <w:t>mezi smluvními stranami, kterými jsou:</w:t>
      </w:r>
    </w:p>
    <w:p w14:paraId="5AE88300" w14:textId="77777777" w:rsidR="00B25B1C" w:rsidRDefault="00B25B1C">
      <w:pPr>
        <w:jc w:val="center"/>
        <w:rPr>
          <w:szCs w:val="24"/>
        </w:rPr>
      </w:pPr>
    </w:p>
    <w:p w14:paraId="24F68512" w14:textId="77777777" w:rsidR="00260278" w:rsidRPr="00D12766" w:rsidRDefault="00260278">
      <w:pPr>
        <w:jc w:val="center"/>
        <w:rPr>
          <w:b/>
          <w:sz w:val="16"/>
          <w:szCs w:val="16"/>
        </w:rPr>
      </w:pPr>
    </w:p>
    <w:p w14:paraId="205BD6DD" w14:textId="77777777" w:rsidR="00260278" w:rsidRDefault="00260278" w:rsidP="00260278">
      <w:pPr>
        <w:jc w:val="center"/>
        <w:rPr>
          <w:b/>
          <w:i/>
        </w:rPr>
      </w:pPr>
      <w:r>
        <w:rPr>
          <w:b/>
          <w:i/>
        </w:rPr>
        <w:t>Objednatel,</w:t>
      </w:r>
    </w:p>
    <w:p w14:paraId="7E4E8F28" w14:textId="77777777" w:rsidR="00260278" w:rsidRPr="000C0102" w:rsidRDefault="00260278" w:rsidP="00260278">
      <w:pPr>
        <w:pStyle w:val="Seznam"/>
        <w:jc w:val="both"/>
        <w:rPr>
          <w:i/>
          <w:sz w:val="16"/>
          <w:szCs w:val="16"/>
        </w:rPr>
      </w:pPr>
    </w:p>
    <w:p w14:paraId="26D6FE8C" w14:textId="77777777" w:rsidR="00450DB1" w:rsidRPr="00566C49" w:rsidRDefault="00F11387" w:rsidP="00B14F93">
      <w:pPr>
        <w:ind w:firstLine="426"/>
        <w:jc w:val="both"/>
        <w:rPr>
          <w:szCs w:val="24"/>
        </w:rPr>
      </w:pPr>
      <w:r w:rsidRPr="00566C49">
        <w:rPr>
          <w:b/>
          <w:color w:val="000000"/>
          <w:szCs w:val="24"/>
          <w:shd w:val="clear" w:color="auto" w:fill="FFFFFF"/>
        </w:rPr>
        <w:t xml:space="preserve">Domov </w:t>
      </w:r>
      <w:r w:rsidR="000D4C82">
        <w:rPr>
          <w:b/>
          <w:color w:val="000000"/>
          <w:szCs w:val="24"/>
          <w:shd w:val="clear" w:color="auto" w:fill="FFFFFF"/>
        </w:rPr>
        <w:t xml:space="preserve">pro </w:t>
      </w:r>
      <w:r w:rsidRPr="00566C49">
        <w:rPr>
          <w:b/>
          <w:color w:val="000000"/>
          <w:szCs w:val="24"/>
          <w:shd w:val="clear" w:color="auto" w:fill="FFFFFF"/>
        </w:rPr>
        <w:t>senior</w:t>
      </w:r>
      <w:r w:rsidR="000D4C82">
        <w:rPr>
          <w:b/>
          <w:color w:val="000000"/>
          <w:szCs w:val="24"/>
          <w:shd w:val="clear" w:color="auto" w:fill="FFFFFF"/>
        </w:rPr>
        <w:t>y</w:t>
      </w:r>
      <w:r w:rsidRPr="00566C49">
        <w:rPr>
          <w:b/>
          <w:color w:val="000000"/>
          <w:szCs w:val="24"/>
          <w:shd w:val="clear" w:color="auto" w:fill="FFFFFF"/>
        </w:rPr>
        <w:t xml:space="preserve"> Dačice</w:t>
      </w:r>
      <w:r w:rsidR="000D4C82">
        <w:rPr>
          <w:b/>
          <w:color w:val="000000"/>
          <w:szCs w:val="24"/>
          <w:shd w:val="clear" w:color="auto" w:fill="FFFFFF"/>
        </w:rPr>
        <w:t>, příspěvková organizace</w:t>
      </w:r>
      <w:r w:rsidR="00450DB1" w:rsidRPr="00566C49">
        <w:rPr>
          <w:b/>
          <w:szCs w:val="24"/>
        </w:rPr>
        <w:tab/>
      </w:r>
      <w:r w:rsidR="000D4C82">
        <w:rPr>
          <w:szCs w:val="24"/>
        </w:rPr>
        <w:tab/>
      </w:r>
      <w:r w:rsidR="00450DB1" w:rsidRPr="00566C49">
        <w:rPr>
          <w:szCs w:val="24"/>
        </w:rPr>
        <w:t xml:space="preserve">IČ: </w:t>
      </w:r>
      <w:r w:rsidRPr="00566C49">
        <w:rPr>
          <w:color w:val="000000"/>
          <w:szCs w:val="24"/>
          <w:shd w:val="clear" w:color="auto" w:fill="FFFFFF"/>
        </w:rPr>
        <w:t>22032461</w:t>
      </w:r>
    </w:p>
    <w:p w14:paraId="20F01502" w14:textId="77777777" w:rsidR="00450DB1" w:rsidRPr="00D35187" w:rsidRDefault="00F11387" w:rsidP="00B14F93">
      <w:pPr>
        <w:ind w:firstLine="426"/>
        <w:jc w:val="both"/>
        <w:rPr>
          <w:szCs w:val="24"/>
        </w:rPr>
      </w:pPr>
      <w:r w:rsidRPr="00566C49">
        <w:rPr>
          <w:color w:val="000000"/>
          <w:szCs w:val="24"/>
          <w:shd w:val="clear" w:color="auto" w:fill="FFFFFF"/>
        </w:rPr>
        <w:t>Antonínská 101, 380 01 Dačice II</w:t>
      </w:r>
      <w:r w:rsidR="00450DB1" w:rsidRPr="00566C49">
        <w:rPr>
          <w:szCs w:val="24"/>
        </w:rPr>
        <w:tab/>
      </w:r>
      <w:r w:rsidR="00450DB1" w:rsidRPr="00566C49">
        <w:rPr>
          <w:szCs w:val="24"/>
        </w:rPr>
        <w:tab/>
      </w:r>
      <w:r w:rsidR="00450DB1" w:rsidRPr="00566C49">
        <w:rPr>
          <w:szCs w:val="24"/>
        </w:rPr>
        <w:tab/>
      </w:r>
      <w:r w:rsidR="00450DB1" w:rsidRPr="00566C49">
        <w:rPr>
          <w:szCs w:val="24"/>
        </w:rPr>
        <w:tab/>
      </w:r>
      <w:r w:rsidR="00450DB1" w:rsidRPr="00566C49">
        <w:rPr>
          <w:szCs w:val="24"/>
        </w:rPr>
        <w:tab/>
        <w:t xml:space="preserve">DIČ: </w:t>
      </w:r>
      <w:r w:rsidR="00566C49" w:rsidRPr="00566C49">
        <w:rPr>
          <w:color w:val="000000"/>
          <w:szCs w:val="24"/>
          <w:shd w:val="clear" w:color="auto" w:fill="FFFFFF"/>
        </w:rPr>
        <w:t>není plátce</w:t>
      </w:r>
    </w:p>
    <w:p w14:paraId="3562A087" w14:textId="77777777" w:rsidR="00450DB1" w:rsidRPr="00D35187" w:rsidRDefault="00450DB1" w:rsidP="00B14F93">
      <w:pPr>
        <w:pStyle w:val="Seznam"/>
        <w:ind w:firstLine="143"/>
        <w:jc w:val="both"/>
        <w:rPr>
          <w:szCs w:val="24"/>
        </w:rPr>
      </w:pPr>
      <w:r w:rsidRPr="00D35187">
        <w:rPr>
          <w:szCs w:val="24"/>
        </w:rPr>
        <w:t xml:space="preserve">zástupce </w:t>
      </w:r>
    </w:p>
    <w:p w14:paraId="23B53ABA" w14:textId="77777777" w:rsidR="00D35187" w:rsidRPr="00D35187" w:rsidRDefault="00D35187" w:rsidP="00B14F93">
      <w:pPr>
        <w:pStyle w:val="Seznam"/>
        <w:ind w:right="-342" w:firstLine="143"/>
        <w:jc w:val="both"/>
        <w:rPr>
          <w:color w:val="000000"/>
          <w:szCs w:val="24"/>
          <w:shd w:val="clear" w:color="auto" w:fill="FFFFFF"/>
        </w:rPr>
      </w:pPr>
      <w:r w:rsidRPr="00D35187">
        <w:rPr>
          <w:color w:val="000000"/>
          <w:szCs w:val="24"/>
          <w:shd w:val="clear" w:color="auto" w:fill="FFFFFF"/>
        </w:rPr>
        <w:t xml:space="preserve">Mgr. Stanislava Šenkyplová, MBA, </w:t>
      </w:r>
      <w:r w:rsidR="00566C49">
        <w:rPr>
          <w:color w:val="000000"/>
          <w:szCs w:val="24"/>
          <w:shd w:val="clear" w:color="auto" w:fill="FFFFFF"/>
        </w:rPr>
        <w:t>ředitelka</w:t>
      </w:r>
    </w:p>
    <w:p w14:paraId="7A9AC9AF" w14:textId="77777777" w:rsidR="00566C49" w:rsidRDefault="00566C49" w:rsidP="00B14F93">
      <w:pPr>
        <w:pStyle w:val="Seznam"/>
        <w:ind w:firstLine="143"/>
        <w:jc w:val="both"/>
      </w:pPr>
      <w:r>
        <w:t>zmocněnec objednatele oprávněný ke všem jednáním týkajících se smlouvy a technického řešení</w:t>
      </w:r>
    </w:p>
    <w:p w14:paraId="1F382FCB" w14:textId="77777777" w:rsidR="00450DB1" w:rsidRPr="00D35187" w:rsidRDefault="00D35187" w:rsidP="00B14F93">
      <w:pPr>
        <w:pStyle w:val="Seznam"/>
        <w:ind w:firstLine="143"/>
        <w:jc w:val="both"/>
        <w:rPr>
          <w:szCs w:val="24"/>
        </w:rPr>
      </w:pPr>
      <w:r w:rsidRPr="00D35187">
        <w:rPr>
          <w:szCs w:val="24"/>
        </w:rPr>
        <w:t>Bankovní spojení</w:t>
      </w:r>
      <w:r w:rsidR="00566C49">
        <w:rPr>
          <w:szCs w:val="24"/>
        </w:rPr>
        <w:t>,</w:t>
      </w:r>
      <w:r w:rsidRPr="00D35187">
        <w:rPr>
          <w:szCs w:val="24"/>
        </w:rPr>
        <w:t xml:space="preserve"> </w:t>
      </w:r>
      <w:proofErr w:type="spellStart"/>
      <w:r w:rsidR="00450DB1" w:rsidRPr="00D35187">
        <w:rPr>
          <w:szCs w:val="24"/>
        </w:rPr>
        <w:t>č.ú</w:t>
      </w:r>
      <w:proofErr w:type="spellEnd"/>
      <w:r w:rsidR="00450DB1" w:rsidRPr="00D35187">
        <w:rPr>
          <w:szCs w:val="24"/>
        </w:rPr>
        <w:t xml:space="preserve">.: </w:t>
      </w:r>
      <w:r w:rsidR="00566C49" w:rsidRPr="00CD35EB">
        <w:rPr>
          <w:szCs w:val="24"/>
        </w:rPr>
        <w:t>……………….</w:t>
      </w:r>
    </w:p>
    <w:p w14:paraId="498E43E8" w14:textId="77777777" w:rsidR="00D35187" w:rsidRPr="00D35187" w:rsidRDefault="00D35187" w:rsidP="00B14F93">
      <w:pPr>
        <w:ind w:firstLine="426"/>
        <w:jc w:val="both"/>
      </w:pPr>
      <w:r w:rsidRPr="00D35187">
        <w:t>Telefon: 384 495 122</w:t>
      </w:r>
      <w:r>
        <w:t>, e-m</w:t>
      </w:r>
      <w:r w:rsidRPr="00D35187">
        <w:t>ail: info@dsdacice.cz</w:t>
      </w:r>
    </w:p>
    <w:p w14:paraId="71CFE7DB" w14:textId="77777777" w:rsidR="00D35187" w:rsidRPr="00D35187" w:rsidRDefault="00D35187" w:rsidP="00B14F93">
      <w:pPr>
        <w:pStyle w:val="Seznam"/>
        <w:ind w:firstLine="143"/>
        <w:jc w:val="both"/>
        <w:rPr>
          <w:szCs w:val="24"/>
          <w:highlight w:val="yellow"/>
        </w:rPr>
      </w:pPr>
      <w:r w:rsidRPr="00566C49">
        <w:rPr>
          <w:szCs w:val="24"/>
        </w:rPr>
        <w:t xml:space="preserve">Společnost zapsána v OR u KS </w:t>
      </w:r>
      <w:r w:rsidR="00566C49" w:rsidRPr="00566C49">
        <w:rPr>
          <w:szCs w:val="24"/>
        </w:rPr>
        <w:t>České Budějovice</w:t>
      </w:r>
      <w:r w:rsidRPr="00566C49">
        <w:rPr>
          <w:szCs w:val="24"/>
        </w:rPr>
        <w:t xml:space="preserve">, oddíl </w:t>
      </w:r>
      <w:proofErr w:type="spellStart"/>
      <w:r w:rsidR="00566C49" w:rsidRPr="00566C49">
        <w:rPr>
          <w:szCs w:val="24"/>
        </w:rPr>
        <w:t>Pr</w:t>
      </w:r>
      <w:proofErr w:type="spellEnd"/>
      <w:r w:rsidRPr="00566C49">
        <w:rPr>
          <w:szCs w:val="24"/>
        </w:rPr>
        <w:t xml:space="preserve">, vložka </w:t>
      </w:r>
      <w:r w:rsidR="00566C49" w:rsidRPr="00566C49">
        <w:rPr>
          <w:szCs w:val="24"/>
        </w:rPr>
        <w:t>842</w:t>
      </w:r>
    </w:p>
    <w:p w14:paraId="4FFEAED3" w14:textId="77777777" w:rsidR="000D7696" w:rsidRPr="004438E8" w:rsidRDefault="000D7696" w:rsidP="00B14F93">
      <w:pPr>
        <w:pStyle w:val="Seznam"/>
        <w:ind w:left="0" w:firstLine="426"/>
        <w:jc w:val="both"/>
        <w:rPr>
          <w:sz w:val="16"/>
          <w:szCs w:val="16"/>
        </w:rPr>
      </w:pPr>
    </w:p>
    <w:p w14:paraId="7885AEA3" w14:textId="77777777" w:rsidR="00260278" w:rsidRPr="000D7696" w:rsidRDefault="00260278" w:rsidP="00B14F93">
      <w:pPr>
        <w:pStyle w:val="Seznam"/>
        <w:ind w:firstLine="426"/>
        <w:jc w:val="both"/>
        <w:rPr>
          <w:i/>
        </w:rPr>
      </w:pPr>
      <w:r w:rsidRPr="000D7696">
        <w:rPr>
          <w:i/>
        </w:rPr>
        <w:t>jako objednatel na straně jedné (dále jen „objednatel“)</w:t>
      </w:r>
    </w:p>
    <w:p w14:paraId="3B89A930" w14:textId="77777777" w:rsidR="00260278" w:rsidRPr="000D7696" w:rsidRDefault="00260278" w:rsidP="00B14F93">
      <w:pPr>
        <w:pStyle w:val="Seznam"/>
        <w:ind w:firstLine="426"/>
        <w:jc w:val="both"/>
      </w:pPr>
      <w:r w:rsidRPr="000D7696">
        <w:t>a</w:t>
      </w:r>
    </w:p>
    <w:p w14:paraId="2B2C6796" w14:textId="77777777" w:rsidR="00260278" w:rsidRPr="000D7696" w:rsidRDefault="00260278" w:rsidP="00B14F93">
      <w:pPr>
        <w:pStyle w:val="Seznam"/>
        <w:ind w:firstLine="426"/>
        <w:jc w:val="both"/>
        <w:rPr>
          <w:i/>
        </w:rPr>
      </w:pPr>
      <w:r w:rsidRPr="000D7696">
        <w:rPr>
          <w:i/>
        </w:rPr>
        <w:t>zhotovitel,</w:t>
      </w:r>
    </w:p>
    <w:p w14:paraId="618EB477" w14:textId="77777777" w:rsidR="00260278" w:rsidRPr="000C0102" w:rsidRDefault="00260278" w:rsidP="00B14F93">
      <w:pPr>
        <w:pStyle w:val="Seznam"/>
        <w:ind w:firstLine="426"/>
        <w:jc w:val="both"/>
        <w:rPr>
          <w:b/>
          <w:i/>
          <w:sz w:val="16"/>
          <w:szCs w:val="16"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3AAE244E" w14:textId="77777777" w:rsidR="006B3C7D" w:rsidRPr="001618F6" w:rsidRDefault="006B3C7D" w:rsidP="00B14F93">
      <w:pPr>
        <w:pStyle w:val="Seznam"/>
        <w:ind w:firstLine="143"/>
        <w:jc w:val="both"/>
      </w:pPr>
      <w:r>
        <w:rPr>
          <w:b/>
        </w:rPr>
        <w:t>TREBILIFT, s.r.o</w:t>
      </w:r>
      <w:r w:rsidR="00D51CB2">
        <w:rPr>
          <w:b/>
        </w:rPr>
        <w:t>.</w:t>
      </w:r>
      <w:r>
        <w:rPr>
          <w:b/>
        </w:rPr>
        <w:t xml:space="preserve">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</w:t>
      </w:r>
      <w:r>
        <w:rPr>
          <w:b/>
          <w:i/>
        </w:rPr>
        <w:tab/>
        <w:t xml:space="preserve"> </w:t>
      </w:r>
      <w:r w:rsidRPr="001618F6">
        <w:t>IČ:  255 05</w:t>
      </w:r>
      <w:r w:rsidR="00270AFB">
        <w:t> </w:t>
      </w:r>
      <w:r w:rsidRPr="001618F6">
        <w:t>734</w:t>
      </w:r>
    </w:p>
    <w:p w14:paraId="45B38D77" w14:textId="77777777" w:rsidR="006B3C7D" w:rsidRPr="001618F6" w:rsidRDefault="006B3C7D" w:rsidP="00B14F93">
      <w:pPr>
        <w:pStyle w:val="Seznam"/>
        <w:ind w:firstLine="143"/>
        <w:jc w:val="both"/>
      </w:pPr>
      <w:r w:rsidRPr="001618F6">
        <w:rPr>
          <w:rStyle w:val="platne1"/>
        </w:rPr>
        <w:t xml:space="preserve">Třebíč, </w:t>
      </w:r>
      <w:proofErr w:type="spellStart"/>
      <w:r w:rsidR="00F470D4">
        <w:rPr>
          <w:rStyle w:val="platne1"/>
        </w:rPr>
        <w:t>Hasskova</w:t>
      </w:r>
      <w:proofErr w:type="spellEnd"/>
      <w:r w:rsidR="00F470D4">
        <w:rPr>
          <w:rStyle w:val="platne1"/>
        </w:rPr>
        <w:t xml:space="preserve"> 88/15,</w:t>
      </w:r>
      <w:r w:rsidRPr="001618F6">
        <w:rPr>
          <w:rStyle w:val="platne1"/>
        </w:rPr>
        <w:t xml:space="preserve"> PSČ 674 01</w:t>
      </w:r>
      <w:r w:rsidRPr="001618F6">
        <w:tab/>
      </w:r>
      <w:r w:rsidRPr="001618F6">
        <w:tab/>
      </w:r>
      <w:r w:rsidRPr="001618F6">
        <w:tab/>
      </w:r>
      <w:r w:rsidRPr="001618F6">
        <w:tab/>
      </w:r>
      <w:r w:rsidRPr="001618F6">
        <w:tab/>
        <w:t>DIČ: CZ25505734</w:t>
      </w:r>
    </w:p>
    <w:p w14:paraId="1446F2DD" w14:textId="77777777" w:rsidR="006B3C7D" w:rsidRDefault="006B3C7D" w:rsidP="00B14F93">
      <w:pPr>
        <w:pStyle w:val="Seznam"/>
        <w:ind w:firstLine="143"/>
        <w:jc w:val="both"/>
      </w:pPr>
      <w:r>
        <w:t>zástupce:</w:t>
      </w:r>
    </w:p>
    <w:p w14:paraId="00DFB998" w14:textId="77777777" w:rsidR="006B3C7D" w:rsidRDefault="006B3C7D" w:rsidP="00B14F93">
      <w:pPr>
        <w:pStyle w:val="Seznam"/>
        <w:ind w:firstLine="143"/>
        <w:jc w:val="both"/>
      </w:pPr>
      <w:r>
        <w:t xml:space="preserve">Roman Němec, jednatel </w:t>
      </w:r>
    </w:p>
    <w:p w14:paraId="21DF9D44" w14:textId="77777777" w:rsidR="006B3C7D" w:rsidRDefault="006B3C7D" w:rsidP="00B14F93">
      <w:pPr>
        <w:pStyle w:val="Seznam"/>
        <w:ind w:firstLine="143"/>
        <w:jc w:val="both"/>
      </w:pPr>
      <w:r>
        <w:t>zmocněnec zhotovitele oprávněný ke všem jednáním týkající</w:t>
      </w:r>
      <w:r w:rsidR="00D63F77">
        <w:t>ch</w:t>
      </w:r>
      <w:r>
        <w:t xml:space="preserve"> se smlouvy a technického řešení</w:t>
      </w:r>
    </w:p>
    <w:p w14:paraId="1AA0F127" w14:textId="69D78C51" w:rsidR="006B3C7D" w:rsidRDefault="00975E85" w:rsidP="00B14F93">
      <w:pPr>
        <w:pStyle w:val="Seznam"/>
        <w:ind w:firstLine="143"/>
        <w:jc w:val="both"/>
      </w:pPr>
      <w:proofErr w:type="spellStart"/>
      <w:r>
        <w:t>xxxxxxxxxxxxx</w:t>
      </w:r>
      <w:proofErr w:type="spellEnd"/>
      <w:r w:rsidR="006B3C7D">
        <w:t>, vedoucí úseku realizací</w:t>
      </w:r>
    </w:p>
    <w:p w14:paraId="2B503408" w14:textId="77777777" w:rsidR="006B3C7D" w:rsidRDefault="006B3C7D" w:rsidP="00B14F93">
      <w:pPr>
        <w:pStyle w:val="Seznam"/>
        <w:ind w:left="0" w:firstLine="426"/>
        <w:jc w:val="both"/>
      </w:pPr>
      <w:r>
        <w:t>zmocněnec zhotovitele oprávněný ke všem jednáním týkající</w:t>
      </w:r>
      <w:r w:rsidR="00D63F77">
        <w:t>ch</w:t>
      </w:r>
      <w:r>
        <w:t xml:space="preserve"> se technického řešení </w:t>
      </w:r>
    </w:p>
    <w:p w14:paraId="3EE8E458" w14:textId="07AFA033" w:rsidR="006B3C7D" w:rsidRDefault="00975E85" w:rsidP="00B14F93">
      <w:pPr>
        <w:pStyle w:val="Seznam"/>
        <w:ind w:left="0" w:firstLine="426"/>
        <w:jc w:val="both"/>
      </w:pPr>
      <w:r>
        <w:t>xxxxxxxxxxxxx</w:t>
      </w:r>
      <w:r w:rsidR="006B3C7D">
        <w:t>, vedoucí servisní technik</w:t>
      </w:r>
    </w:p>
    <w:p w14:paraId="078CE677" w14:textId="77777777" w:rsidR="006B3C7D" w:rsidRDefault="006B3C7D" w:rsidP="00B14F93">
      <w:pPr>
        <w:pStyle w:val="Seznam"/>
        <w:ind w:left="0" w:firstLine="426"/>
        <w:jc w:val="both"/>
      </w:pPr>
      <w:r>
        <w:t>zmocněnec zhotovitele oprá</w:t>
      </w:r>
      <w:r w:rsidR="00D63F77">
        <w:t>vněný ke všem jednáním týkajících</w:t>
      </w:r>
      <w:r>
        <w:t xml:space="preserve"> se vlastního provádění servisu</w:t>
      </w:r>
    </w:p>
    <w:p w14:paraId="437220F9" w14:textId="77777777" w:rsidR="006B3C7D" w:rsidRDefault="006B3C7D" w:rsidP="00B14F93">
      <w:pPr>
        <w:pStyle w:val="Seznam"/>
        <w:ind w:firstLine="143"/>
        <w:jc w:val="both"/>
      </w:pPr>
      <w:r>
        <w:t xml:space="preserve">Bankovní spojení: ČSOB, a.s., pobočka Třebíč, </w:t>
      </w:r>
      <w:proofErr w:type="spellStart"/>
      <w:r>
        <w:t>č.ú</w:t>
      </w:r>
      <w:proofErr w:type="spellEnd"/>
      <w:r>
        <w:t>. 126769034/0300</w:t>
      </w:r>
    </w:p>
    <w:p w14:paraId="0C67BDB6" w14:textId="77777777" w:rsidR="006B3C7D" w:rsidRDefault="006B3C7D" w:rsidP="00B14F93">
      <w:pPr>
        <w:pStyle w:val="Seznam"/>
        <w:ind w:firstLine="143"/>
        <w:jc w:val="both"/>
      </w:pPr>
      <w:r>
        <w:t>Tel./fax: 568 820</w:t>
      </w:r>
      <w:r w:rsidR="00270AFB">
        <w:t> </w:t>
      </w:r>
      <w:r>
        <w:t>150</w:t>
      </w:r>
    </w:p>
    <w:p w14:paraId="02E5AD03" w14:textId="77777777" w:rsidR="006B3C7D" w:rsidRDefault="006B3C7D" w:rsidP="00B14F93">
      <w:pPr>
        <w:pStyle w:val="Seznam"/>
        <w:ind w:firstLine="143"/>
        <w:jc w:val="both"/>
      </w:pPr>
      <w:r>
        <w:t>Společnost zapsána v OR u KS Brno, oddíl C, vložka 28624</w:t>
      </w:r>
    </w:p>
    <w:p w14:paraId="402B00EA" w14:textId="77777777" w:rsidR="00260278" w:rsidRDefault="00260278" w:rsidP="00B14F93">
      <w:pPr>
        <w:pStyle w:val="Nadpis6"/>
        <w:jc w:val="both"/>
        <w:rPr>
          <w:b w:val="0"/>
          <w:sz w:val="24"/>
        </w:rPr>
      </w:pPr>
      <w:r>
        <w:rPr>
          <w:b w:val="0"/>
          <w:sz w:val="24"/>
        </w:rPr>
        <w:t>jako zhotovitel na straně druhé (dále jen „zhotovitel“)</w:t>
      </w:r>
    </w:p>
    <w:p w14:paraId="4CCEED06" w14:textId="77777777" w:rsidR="00260278" w:rsidRPr="000C0102" w:rsidRDefault="00260278" w:rsidP="00B14F93">
      <w:pPr>
        <w:jc w:val="both"/>
        <w:rPr>
          <w:b/>
          <w:i/>
          <w:sz w:val="16"/>
          <w:szCs w:val="16"/>
        </w:rPr>
      </w:pPr>
    </w:p>
    <w:p w14:paraId="3967CBC2" w14:textId="77777777" w:rsidR="00260278" w:rsidRDefault="00260278" w:rsidP="00B14F93">
      <w:pPr>
        <w:jc w:val="both"/>
        <w:rPr>
          <w:b/>
          <w:i/>
        </w:rPr>
      </w:pPr>
      <w:r>
        <w:rPr>
          <w:b/>
          <w:i/>
        </w:rPr>
        <w:t>takto:</w:t>
      </w:r>
    </w:p>
    <w:p w14:paraId="5E009D61" w14:textId="77777777" w:rsidR="00AF341B" w:rsidRDefault="00AF341B" w:rsidP="00B14F93">
      <w:pPr>
        <w:jc w:val="both"/>
        <w:rPr>
          <w:b/>
          <w:i/>
        </w:rPr>
      </w:pPr>
    </w:p>
    <w:p w14:paraId="58A26C27" w14:textId="77777777" w:rsidR="00B25B1C" w:rsidRPr="00483CC0" w:rsidRDefault="00B25B1C" w:rsidP="00B14F93">
      <w:pPr>
        <w:pStyle w:val="Nadpis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83CC0">
        <w:rPr>
          <w:rFonts w:ascii="Times New Roman" w:hAnsi="Times New Roman" w:cs="Times New Roman"/>
        </w:rPr>
        <w:t>Předmět smlouvy</w:t>
      </w:r>
    </w:p>
    <w:p w14:paraId="6A1BECCE" w14:textId="77777777" w:rsidR="00D63F77" w:rsidRDefault="00B25B1C" w:rsidP="00B14F93">
      <w:pPr>
        <w:ind w:left="360" w:firstLine="66"/>
        <w:jc w:val="both"/>
        <w:rPr>
          <w:szCs w:val="24"/>
        </w:rPr>
      </w:pPr>
      <w:r>
        <w:rPr>
          <w:szCs w:val="24"/>
        </w:rPr>
        <w:t>Zhotovitel se zavazuje prová</w:t>
      </w:r>
      <w:r w:rsidR="00260278">
        <w:rPr>
          <w:szCs w:val="24"/>
        </w:rPr>
        <w:t>dět servis výtah</w:t>
      </w:r>
      <w:r w:rsidR="00D51CB2">
        <w:rPr>
          <w:szCs w:val="24"/>
        </w:rPr>
        <w:t>ů</w:t>
      </w:r>
      <w:r w:rsidR="00260278">
        <w:rPr>
          <w:szCs w:val="24"/>
        </w:rPr>
        <w:t xml:space="preserve"> objednatele</w:t>
      </w:r>
      <w:r w:rsidR="007C39E0">
        <w:rPr>
          <w:szCs w:val="24"/>
        </w:rPr>
        <w:t xml:space="preserve"> umístěn</w:t>
      </w:r>
      <w:r w:rsidR="00D51CB2">
        <w:rPr>
          <w:szCs w:val="24"/>
        </w:rPr>
        <w:t>ých</w:t>
      </w:r>
      <w:r w:rsidR="00B97C91">
        <w:rPr>
          <w:szCs w:val="24"/>
        </w:rPr>
        <w:t xml:space="preserve"> </w:t>
      </w:r>
      <w:r w:rsidR="00D63F77">
        <w:rPr>
          <w:szCs w:val="24"/>
        </w:rPr>
        <w:t>v </w:t>
      </w:r>
      <w:r w:rsidR="00445658">
        <w:rPr>
          <w:szCs w:val="24"/>
        </w:rPr>
        <w:t>objektu</w:t>
      </w:r>
      <w:r w:rsidR="00D63F77">
        <w:rPr>
          <w:szCs w:val="24"/>
        </w:rPr>
        <w:t xml:space="preserve"> </w:t>
      </w:r>
    </w:p>
    <w:p w14:paraId="4C589678" w14:textId="77777777" w:rsidR="00D51CB2" w:rsidRDefault="00D51CB2" w:rsidP="00B14F93">
      <w:pPr>
        <w:ind w:left="360" w:firstLine="66"/>
        <w:jc w:val="both"/>
        <w:rPr>
          <w:szCs w:val="24"/>
        </w:rPr>
      </w:pPr>
      <w:r w:rsidRPr="00D51CB2">
        <w:rPr>
          <w:b/>
        </w:rPr>
        <w:t>Antonínská 101, 380 01 Dačice II</w:t>
      </w:r>
      <w:r w:rsidR="009A5D36" w:rsidRPr="00511467">
        <w:rPr>
          <w:szCs w:val="24"/>
        </w:rPr>
        <w:t>.</w:t>
      </w:r>
      <w:r w:rsidR="00203EE5" w:rsidRPr="00511467">
        <w:rPr>
          <w:szCs w:val="24"/>
        </w:rPr>
        <w:t xml:space="preserve"> </w:t>
      </w:r>
      <w:r w:rsidR="009A5D36" w:rsidRPr="00511467">
        <w:rPr>
          <w:szCs w:val="24"/>
        </w:rPr>
        <w:t>Servis výtahu</w:t>
      </w:r>
      <w:r w:rsidR="00260278" w:rsidRPr="00511467">
        <w:rPr>
          <w:szCs w:val="24"/>
        </w:rPr>
        <w:t xml:space="preserve"> bude prováděn </w:t>
      </w:r>
      <w:r w:rsidR="00B25B1C" w:rsidRPr="00511467">
        <w:rPr>
          <w:szCs w:val="24"/>
        </w:rPr>
        <w:t>v souladu s</w:t>
      </w:r>
      <w:r w:rsidR="00C67190">
        <w:rPr>
          <w:szCs w:val="24"/>
        </w:rPr>
        <w:t> </w:t>
      </w:r>
      <w:r w:rsidR="00B25B1C" w:rsidRPr="00511467">
        <w:rPr>
          <w:szCs w:val="24"/>
        </w:rPr>
        <w:t>návody</w:t>
      </w:r>
      <w:r w:rsidR="00C67190">
        <w:rPr>
          <w:szCs w:val="24"/>
        </w:rPr>
        <w:t xml:space="preserve"> </w:t>
      </w:r>
      <w:r w:rsidR="00742C5D" w:rsidRPr="00511467">
        <w:rPr>
          <w:szCs w:val="24"/>
        </w:rPr>
        <w:t>výrobce</w:t>
      </w:r>
    </w:p>
    <w:p w14:paraId="7D914831" w14:textId="77777777" w:rsidR="00D51CB2" w:rsidRDefault="00B25B1C" w:rsidP="00B14F93">
      <w:pPr>
        <w:ind w:left="360" w:firstLine="66"/>
        <w:jc w:val="both"/>
      </w:pPr>
      <w:r w:rsidRPr="00321396">
        <w:rPr>
          <w:szCs w:val="24"/>
        </w:rPr>
        <w:t xml:space="preserve">a normami ČSN 27 </w:t>
      </w:r>
      <w:smartTag w:uri="urn:schemas-microsoft-com:office:smarttags" w:element="metricconverter">
        <w:smartTagPr>
          <w:attr w:name="ProductID" w:val="4002 a"/>
        </w:smartTagPr>
        <w:r w:rsidRPr="00321396">
          <w:rPr>
            <w:szCs w:val="24"/>
          </w:rPr>
          <w:t>4002 a</w:t>
        </w:r>
      </w:smartTag>
      <w:r w:rsidRPr="00321396">
        <w:rPr>
          <w:szCs w:val="24"/>
        </w:rPr>
        <w:t xml:space="preserve"> 27 4007.</w:t>
      </w:r>
      <w:r w:rsidR="00203EE5">
        <w:rPr>
          <w:szCs w:val="24"/>
        </w:rPr>
        <w:t xml:space="preserve"> </w:t>
      </w:r>
      <w:r w:rsidR="006E0DDA" w:rsidRPr="006750EA">
        <w:t>Objednatel</w:t>
      </w:r>
      <w:r w:rsidR="006E0DDA">
        <w:t xml:space="preserve"> </w:t>
      </w:r>
      <w:r w:rsidR="006E0DDA" w:rsidRPr="006750EA">
        <w:t xml:space="preserve">se zavazuje takto provedené dílo převzít </w:t>
      </w:r>
    </w:p>
    <w:p w14:paraId="498B6E65" w14:textId="77777777" w:rsidR="006E0DDA" w:rsidRPr="00F93261" w:rsidRDefault="006E0DDA" w:rsidP="00B14F93">
      <w:pPr>
        <w:ind w:left="360" w:firstLine="66"/>
        <w:jc w:val="both"/>
        <w:rPr>
          <w:szCs w:val="24"/>
        </w:rPr>
      </w:pPr>
      <w:r w:rsidRPr="006D79AF">
        <w:t xml:space="preserve">dle čl. </w:t>
      </w:r>
      <w:r w:rsidR="006D79AF" w:rsidRPr="006D79AF">
        <w:t>6</w:t>
      </w:r>
      <w:r w:rsidRPr="006D79AF">
        <w:t xml:space="preserve"> a zaplatit</w:t>
      </w:r>
      <w:r>
        <w:t xml:space="preserve"> za jeho zhotovení cenu </w:t>
      </w:r>
      <w:r w:rsidRPr="00E0470D">
        <w:t>dle čl. 4 této</w:t>
      </w:r>
      <w:r>
        <w:t xml:space="preserve"> smlouvy.</w:t>
      </w:r>
    </w:p>
    <w:p w14:paraId="0516F66E" w14:textId="77777777" w:rsidR="00E72A47" w:rsidRDefault="00E72A47" w:rsidP="00B14F93">
      <w:pPr>
        <w:ind w:left="360" w:firstLine="66"/>
        <w:jc w:val="both"/>
        <w:rPr>
          <w:szCs w:val="24"/>
        </w:rPr>
      </w:pPr>
    </w:p>
    <w:p w14:paraId="5CF8965A" w14:textId="77777777" w:rsidR="007C39E0" w:rsidRDefault="007C39E0" w:rsidP="00B14F93">
      <w:pPr>
        <w:ind w:left="360" w:firstLine="66"/>
        <w:jc w:val="both"/>
        <w:rPr>
          <w:sz w:val="8"/>
          <w:szCs w:val="8"/>
        </w:rPr>
      </w:pPr>
    </w:p>
    <w:p w14:paraId="47ACE3F8" w14:textId="77777777" w:rsidR="00445658" w:rsidRDefault="00445658" w:rsidP="00B14F93">
      <w:pPr>
        <w:ind w:left="360" w:firstLine="66"/>
        <w:jc w:val="both"/>
        <w:rPr>
          <w:sz w:val="8"/>
          <w:szCs w:val="8"/>
        </w:rPr>
      </w:pPr>
    </w:p>
    <w:p w14:paraId="4EB282CD" w14:textId="77777777" w:rsidR="00445658" w:rsidRPr="00445658" w:rsidRDefault="00445658" w:rsidP="00B14F93">
      <w:pPr>
        <w:ind w:left="360" w:firstLine="66"/>
        <w:jc w:val="both"/>
        <w:rPr>
          <w:sz w:val="8"/>
          <w:szCs w:val="8"/>
        </w:rPr>
      </w:pPr>
    </w:p>
    <w:p w14:paraId="3150C6EB" w14:textId="77777777" w:rsidR="00B25B1C" w:rsidRPr="003E65C7" w:rsidRDefault="00B25B1C" w:rsidP="00B14F93">
      <w:pPr>
        <w:pStyle w:val="Nadpis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65C7">
        <w:rPr>
          <w:rFonts w:ascii="Times New Roman" w:hAnsi="Times New Roman" w:cs="Times New Roman"/>
        </w:rPr>
        <w:lastRenderedPageBreak/>
        <w:t>Doba plnění</w:t>
      </w:r>
    </w:p>
    <w:p w14:paraId="02EBF40D" w14:textId="77777777" w:rsidR="00B25B1C" w:rsidRPr="00974622" w:rsidRDefault="00B25B1C" w:rsidP="00B14F93">
      <w:pPr>
        <w:ind w:left="708" w:hanging="282"/>
        <w:jc w:val="both"/>
        <w:rPr>
          <w:szCs w:val="24"/>
        </w:rPr>
      </w:pPr>
      <w:r>
        <w:rPr>
          <w:szCs w:val="24"/>
        </w:rPr>
        <w:t xml:space="preserve">Tato smlouva nabývá </w:t>
      </w:r>
      <w:r w:rsidR="00F32F7E">
        <w:rPr>
          <w:szCs w:val="24"/>
        </w:rPr>
        <w:t>účinnosti</w:t>
      </w:r>
      <w:r w:rsidR="006677B6">
        <w:rPr>
          <w:szCs w:val="24"/>
        </w:rPr>
        <w:t xml:space="preserve"> dnem </w:t>
      </w:r>
      <w:r w:rsidR="000D4C82">
        <w:rPr>
          <w:b/>
          <w:szCs w:val="24"/>
        </w:rPr>
        <w:t>1</w:t>
      </w:r>
      <w:r w:rsidR="00056B39">
        <w:rPr>
          <w:b/>
          <w:szCs w:val="24"/>
        </w:rPr>
        <w:t>. 1. 202</w:t>
      </w:r>
      <w:r w:rsidR="00197301">
        <w:rPr>
          <w:b/>
          <w:szCs w:val="24"/>
        </w:rPr>
        <w:t>5</w:t>
      </w:r>
      <w:r w:rsidR="00EC240D">
        <w:rPr>
          <w:szCs w:val="24"/>
        </w:rPr>
        <w:t xml:space="preserve"> </w:t>
      </w:r>
      <w:r>
        <w:rPr>
          <w:szCs w:val="24"/>
        </w:rPr>
        <w:t>a</w:t>
      </w:r>
      <w:r w:rsidR="008E1370">
        <w:rPr>
          <w:szCs w:val="24"/>
        </w:rPr>
        <w:t xml:space="preserve"> je uzavřena </w:t>
      </w:r>
      <w:r>
        <w:rPr>
          <w:szCs w:val="24"/>
        </w:rPr>
        <w:t xml:space="preserve">na dobu </w:t>
      </w:r>
      <w:r w:rsidR="00AC61A2">
        <w:rPr>
          <w:szCs w:val="24"/>
        </w:rPr>
        <w:t>ne</w:t>
      </w:r>
      <w:r>
        <w:rPr>
          <w:szCs w:val="24"/>
        </w:rPr>
        <w:t>určitou</w:t>
      </w:r>
      <w:r w:rsidRPr="00974622">
        <w:rPr>
          <w:szCs w:val="24"/>
        </w:rPr>
        <w:t>.</w:t>
      </w:r>
    </w:p>
    <w:p w14:paraId="30FE3F8F" w14:textId="77777777" w:rsidR="00B25B1C" w:rsidRDefault="00AC61A2" w:rsidP="00B14F93">
      <w:pPr>
        <w:ind w:left="426"/>
        <w:jc w:val="both"/>
        <w:rPr>
          <w:szCs w:val="24"/>
        </w:rPr>
      </w:pPr>
      <w:r w:rsidRPr="002E3FCB">
        <w:rPr>
          <w:szCs w:val="24"/>
        </w:rPr>
        <w:t>Výpovědní lhůta činí 3 měsíce a začíná od prvního dne následujícího měsíce po doručení výpovědi</w:t>
      </w:r>
      <w:r w:rsidR="00B25B1C">
        <w:rPr>
          <w:szCs w:val="24"/>
        </w:rPr>
        <w:t>.</w:t>
      </w:r>
    </w:p>
    <w:p w14:paraId="24D92A91" w14:textId="77777777" w:rsidR="0014048B" w:rsidRDefault="0014048B" w:rsidP="00B14F93">
      <w:pPr>
        <w:ind w:left="426"/>
        <w:jc w:val="both"/>
        <w:rPr>
          <w:color w:val="FF0000"/>
          <w:sz w:val="16"/>
          <w:szCs w:val="16"/>
        </w:rPr>
      </w:pPr>
    </w:p>
    <w:p w14:paraId="3A42D072" w14:textId="77777777" w:rsidR="00FA2A9C" w:rsidRPr="003E65C7" w:rsidRDefault="00FA2A9C" w:rsidP="00B14F93">
      <w:pPr>
        <w:pStyle w:val="Nadpis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65C7">
        <w:rPr>
          <w:rFonts w:ascii="Times New Roman" w:hAnsi="Times New Roman" w:cs="Times New Roman"/>
        </w:rPr>
        <w:t>Předmět servisní činnosti</w:t>
      </w:r>
    </w:p>
    <w:p w14:paraId="3043821A" w14:textId="77777777" w:rsidR="00FA2A9C" w:rsidRPr="00064DCD" w:rsidRDefault="00FA2A9C" w:rsidP="00B14F93">
      <w:pPr>
        <w:ind w:firstLine="426"/>
        <w:jc w:val="both"/>
        <w:rPr>
          <w:sz w:val="8"/>
          <w:szCs w:val="8"/>
        </w:rPr>
      </w:pPr>
    </w:p>
    <w:p w14:paraId="28E2ED5F" w14:textId="77777777" w:rsidR="00FA2A9C" w:rsidRDefault="00FA2A9C" w:rsidP="00B14F93">
      <w:pPr>
        <w:ind w:firstLine="360"/>
        <w:jc w:val="both"/>
      </w:pPr>
      <w:r w:rsidRPr="00FD1202">
        <w:rPr>
          <w:b/>
        </w:rPr>
        <w:t>3.1. Předmětem servisní činnosti, která je prováděna v rámci paušální částky</w:t>
      </w:r>
      <w:r>
        <w:t xml:space="preserve">, </w:t>
      </w:r>
    </w:p>
    <w:p w14:paraId="24B92BC2" w14:textId="77777777" w:rsidR="00FA2A9C" w:rsidRDefault="00FA2A9C" w:rsidP="00B14F93">
      <w:pPr>
        <w:ind w:left="51" w:firstLine="708"/>
        <w:jc w:val="both"/>
      </w:pPr>
      <w:r>
        <w:t xml:space="preserve">je provádění servisu na výtahu objednatele v tomto rozsahu a těchto intervalech: </w:t>
      </w:r>
    </w:p>
    <w:p w14:paraId="6ED06792" w14:textId="77777777" w:rsidR="00445658" w:rsidRPr="004B60C1" w:rsidRDefault="00445658" w:rsidP="00B14F93">
      <w:pPr>
        <w:numPr>
          <w:ilvl w:val="0"/>
          <w:numId w:val="6"/>
        </w:numPr>
        <w:jc w:val="both"/>
        <w:rPr>
          <w:b/>
        </w:rPr>
      </w:pPr>
      <w:r w:rsidRPr="003E3932">
        <w:rPr>
          <w:b/>
        </w:rPr>
        <w:t xml:space="preserve">odborné </w:t>
      </w:r>
      <w:r>
        <w:rPr>
          <w:b/>
        </w:rPr>
        <w:t xml:space="preserve">zkoušky (OZ) – </w:t>
      </w:r>
      <w:r w:rsidRPr="005D2EC2">
        <w:t xml:space="preserve">1 x </w:t>
      </w:r>
      <w:r>
        <w:t xml:space="preserve">za 3 roky, ověření funkce a způsobilosti k dalšímu provozu zahrnující i prověření elektrického zařízení výtahu </w:t>
      </w:r>
    </w:p>
    <w:p w14:paraId="4C2251C9" w14:textId="77777777" w:rsidR="00445658" w:rsidRDefault="00445658" w:rsidP="00B14F93">
      <w:pPr>
        <w:numPr>
          <w:ilvl w:val="0"/>
          <w:numId w:val="6"/>
        </w:numPr>
        <w:jc w:val="both"/>
      </w:pPr>
      <w:r>
        <w:rPr>
          <w:b/>
        </w:rPr>
        <w:t xml:space="preserve">odborné </w:t>
      </w:r>
      <w:r w:rsidRPr="003E3932">
        <w:rPr>
          <w:b/>
        </w:rPr>
        <w:t>prohlídky</w:t>
      </w:r>
      <w:r>
        <w:rPr>
          <w:b/>
        </w:rPr>
        <w:t xml:space="preserve"> (OP)</w:t>
      </w:r>
      <w:r>
        <w:t xml:space="preserve"> – 1 x za 3 měsíce, postup a rozsah prací odpovídá platnému </w:t>
      </w:r>
    </w:p>
    <w:p w14:paraId="5BA86EB3" w14:textId="77777777" w:rsidR="00445658" w:rsidRPr="004B60C1" w:rsidRDefault="00445658" w:rsidP="00B14F93">
      <w:pPr>
        <w:ind w:firstLine="709"/>
        <w:jc w:val="both"/>
      </w:pPr>
      <w:r>
        <w:t xml:space="preserve"> technologickému postupu dle typu výtahu a při dodržení ČSN 27 4002, ČSN 27 4007 </w:t>
      </w:r>
    </w:p>
    <w:p w14:paraId="67ABAB55" w14:textId="77777777" w:rsidR="00445658" w:rsidRDefault="00445658" w:rsidP="00B14F93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preventivní údržba (PU) a základní servisní úkony k zajištění provozuschopnosti výtahu </w:t>
      </w:r>
    </w:p>
    <w:p w14:paraId="3FD8C1B5" w14:textId="77777777" w:rsidR="00445658" w:rsidRDefault="00445658" w:rsidP="00B14F93">
      <w:pPr>
        <w:ind w:left="759"/>
        <w:jc w:val="both"/>
      </w:pPr>
      <w:r w:rsidRPr="00ED0F59">
        <w:rPr>
          <w:b/>
        </w:rPr>
        <w:t xml:space="preserve">– </w:t>
      </w:r>
      <w:r w:rsidRPr="006202E1">
        <w:t xml:space="preserve">1 x </w:t>
      </w:r>
      <w:r>
        <w:t>za 3 měsíce - prohlídka stavu viditelných částí a ověření správné</w:t>
      </w:r>
      <w:r w:rsidRPr="004B60C1">
        <w:t xml:space="preserve"> </w:t>
      </w:r>
      <w:r>
        <w:t xml:space="preserve">funkce výtahu za účelem pravidelného prověřování bezpečnosti a provozní způsobilosti, základní servisní úkony </w:t>
      </w:r>
    </w:p>
    <w:p w14:paraId="798C10D2" w14:textId="77777777" w:rsidR="00445658" w:rsidRDefault="00445658" w:rsidP="00B14F93">
      <w:pPr>
        <w:ind w:left="759"/>
        <w:jc w:val="both"/>
      </w:pPr>
      <w:r>
        <w:t>pro zajištění provozuschopnosti výtahu po celou dobu jeho technického života zajišťované servisní firmou dle ČSN 27 4002 a dle návodu pro používání a údržbu výtahu - dle potřeby</w:t>
      </w:r>
    </w:p>
    <w:p w14:paraId="0D6E40DA" w14:textId="77777777" w:rsidR="00445658" w:rsidRDefault="00445658" w:rsidP="00B14F93">
      <w:pPr>
        <w:ind w:left="759"/>
        <w:jc w:val="both"/>
      </w:pPr>
      <w:r w:rsidRPr="004B60C1">
        <w:t>se</w:t>
      </w:r>
      <w:r>
        <w:t xml:space="preserve"> provádí drobné provozní seřízení přímo na místě při OP</w:t>
      </w:r>
    </w:p>
    <w:p w14:paraId="59BAA8B6" w14:textId="77777777" w:rsidR="00445658" w:rsidRPr="004B60C1" w:rsidRDefault="00445658" w:rsidP="00B14F93">
      <w:pPr>
        <w:numPr>
          <w:ilvl w:val="0"/>
          <w:numId w:val="6"/>
        </w:numPr>
        <w:jc w:val="both"/>
        <w:rPr>
          <w:b/>
        </w:rPr>
      </w:pPr>
      <w:r w:rsidRPr="003E3932">
        <w:rPr>
          <w:b/>
        </w:rPr>
        <w:t>mazání</w:t>
      </w:r>
      <w:r>
        <w:rPr>
          <w:b/>
        </w:rPr>
        <w:t xml:space="preserve"> (M) – </w:t>
      </w:r>
      <w:r w:rsidRPr="005E2B24">
        <w:t>1 x za 3 měsíce</w:t>
      </w:r>
      <w:r>
        <w:rPr>
          <w:b/>
        </w:rPr>
        <w:t xml:space="preserve">, </w:t>
      </w:r>
      <w:r>
        <w:t>při odborných prohlídkách nebo preventivní údržbě, z</w:t>
      </w:r>
      <w:r w:rsidRPr="0038529F">
        <w:t>ákladní</w:t>
      </w:r>
      <w:r w:rsidRPr="004B60C1">
        <w:t xml:space="preserve"> </w:t>
      </w:r>
      <w:r w:rsidRPr="0038529F">
        <w:t>mazání</w:t>
      </w:r>
      <w:r w:rsidR="00197301">
        <w:t>,</w:t>
      </w:r>
      <w:r w:rsidRPr="0038529F">
        <w:t xml:space="preserve"> zahrnuje provádění prací dle mazacího plánu výtahu</w:t>
      </w:r>
      <w:r w:rsidR="00197301">
        <w:t xml:space="preserve"> – čtvrtletní mazání</w:t>
      </w:r>
      <w:r w:rsidRPr="0038529F">
        <w:t>. V ceně jsou zahrnuta maziva</w:t>
      </w:r>
      <w:r>
        <w:t xml:space="preserve"> mimo</w:t>
      </w:r>
      <w:r w:rsidRPr="004B60C1">
        <w:t xml:space="preserve"> </w:t>
      </w:r>
      <w:r>
        <w:t>olejových náplní skříní strojů a automatických maznic</w:t>
      </w:r>
    </w:p>
    <w:p w14:paraId="68E72CD3" w14:textId="77777777" w:rsidR="00445658" w:rsidRPr="004B60C1" w:rsidRDefault="00445658" w:rsidP="00B14F93">
      <w:pPr>
        <w:numPr>
          <w:ilvl w:val="0"/>
          <w:numId w:val="6"/>
        </w:numPr>
        <w:jc w:val="both"/>
        <w:rPr>
          <w:b/>
        </w:rPr>
      </w:pPr>
      <w:r w:rsidRPr="007B3230">
        <w:rPr>
          <w:b/>
        </w:rPr>
        <w:t>běžné čištění</w:t>
      </w:r>
      <w:r>
        <w:rPr>
          <w:b/>
        </w:rPr>
        <w:t xml:space="preserve"> (Č) </w:t>
      </w:r>
      <w:r w:rsidRPr="003E3932">
        <w:t xml:space="preserve">– </w:t>
      </w:r>
      <w:r w:rsidRPr="005E2B24">
        <w:t>1 x za 3 měsíce</w:t>
      </w:r>
      <w:r>
        <w:t>,</w:t>
      </w:r>
      <w:r w:rsidRPr="003E3932">
        <w:t xml:space="preserve"> dle potřeby</w:t>
      </w:r>
      <w:r w:rsidRPr="0038529F">
        <w:t xml:space="preserve"> prohlubně š</w:t>
      </w:r>
      <w:r>
        <w:t>achty a stropu klece prováděné při</w:t>
      </w:r>
      <w:r w:rsidRPr="004B60C1">
        <w:t xml:space="preserve"> </w:t>
      </w:r>
      <w:r>
        <w:t>preventivní údržbě (netýká se ohrazení šachty a hrubého znečištění způsobené objednatelem)</w:t>
      </w:r>
    </w:p>
    <w:p w14:paraId="07AF8B46" w14:textId="77777777" w:rsidR="00445658" w:rsidRPr="00BE42B2" w:rsidRDefault="00445658" w:rsidP="00B14F93">
      <w:pPr>
        <w:numPr>
          <w:ilvl w:val="0"/>
          <w:numId w:val="6"/>
        </w:numPr>
        <w:jc w:val="both"/>
        <w:rPr>
          <w:b/>
        </w:rPr>
      </w:pPr>
      <w:r w:rsidRPr="00BE42B2">
        <w:rPr>
          <w:b/>
        </w:rPr>
        <w:t>vyprošťování</w:t>
      </w:r>
      <w:r w:rsidRPr="0038529F">
        <w:t xml:space="preserve"> </w:t>
      </w:r>
      <w:r w:rsidRPr="00BE42B2">
        <w:rPr>
          <w:b/>
        </w:rPr>
        <w:t>osob</w:t>
      </w:r>
      <w:r w:rsidRPr="0038529F">
        <w:t xml:space="preserve"> </w:t>
      </w:r>
      <w:r w:rsidRPr="00BE42B2">
        <w:rPr>
          <w:b/>
        </w:rPr>
        <w:t>a nákladů</w:t>
      </w:r>
      <w:r w:rsidRPr="0038529F">
        <w:t xml:space="preserve"> </w:t>
      </w:r>
      <w:r>
        <w:t xml:space="preserve">– </w:t>
      </w:r>
      <w:r w:rsidRPr="00BE42B2">
        <w:rPr>
          <w:szCs w:val="24"/>
        </w:rPr>
        <w:t xml:space="preserve">bezplatné proškolení určených osob objednatele a předání nouzového klíče a klíče od </w:t>
      </w:r>
      <w:r>
        <w:rPr>
          <w:szCs w:val="24"/>
        </w:rPr>
        <w:t>rozváděče</w:t>
      </w:r>
    </w:p>
    <w:p w14:paraId="747EB021" w14:textId="77777777" w:rsidR="00C67190" w:rsidRPr="00064DCD" w:rsidRDefault="00C67190" w:rsidP="00B14F93">
      <w:pPr>
        <w:tabs>
          <w:tab w:val="left" w:pos="0"/>
        </w:tabs>
        <w:ind w:left="709"/>
        <w:jc w:val="both"/>
        <w:rPr>
          <w:sz w:val="10"/>
          <w:szCs w:val="10"/>
        </w:rPr>
      </w:pPr>
    </w:p>
    <w:p w14:paraId="3B37C891" w14:textId="77777777" w:rsidR="00FA2A9C" w:rsidRDefault="00FA2A9C" w:rsidP="00B14F93">
      <w:pPr>
        <w:ind w:left="399"/>
        <w:jc w:val="both"/>
        <w:rPr>
          <w:b/>
        </w:rPr>
      </w:pPr>
    </w:p>
    <w:p w14:paraId="66162FC6" w14:textId="77777777" w:rsidR="00197301" w:rsidRDefault="00197301" w:rsidP="00B14F93">
      <w:pPr>
        <w:ind w:left="399"/>
        <w:jc w:val="both"/>
        <w:rPr>
          <w:b/>
        </w:rPr>
      </w:pPr>
    </w:p>
    <w:p w14:paraId="7C33BB9B" w14:textId="77777777" w:rsidR="00FA2A9C" w:rsidRDefault="00FA2A9C" w:rsidP="00B14F93">
      <w:pPr>
        <w:ind w:firstLine="360"/>
        <w:jc w:val="both"/>
      </w:pPr>
      <w:r>
        <w:rPr>
          <w:b/>
        </w:rPr>
        <w:t>3.2</w:t>
      </w:r>
      <w:r w:rsidRPr="00FD1202">
        <w:rPr>
          <w:b/>
        </w:rPr>
        <w:t>. Předmětem servisní činnosti</w:t>
      </w:r>
      <w:r>
        <w:rPr>
          <w:b/>
        </w:rPr>
        <w:t>, která je prováděna nad</w:t>
      </w:r>
      <w:r w:rsidRPr="00FD1202">
        <w:rPr>
          <w:b/>
        </w:rPr>
        <w:t xml:space="preserve"> rám</w:t>
      </w:r>
      <w:r>
        <w:rPr>
          <w:b/>
        </w:rPr>
        <w:t>e</w:t>
      </w:r>
      <w:r w:rsidRPr="00FD1202">
        <w:rPr>
          <w:b/>
        </w:rPr>
        <w:t>c paušální částky</w:t>
      </w:r>
      <w:r>
        <w:rPr>
          <w:b/>
        </w:rPr>
        <w:t>, na zakázku</w:t>
      </w:r>
      <w:r>
        <w:t xml:space="preserve">, </w:t>
      </w:r>
    </w:p>
    <w:p w14:paraId="67B1331A" w14:textId="77777777" w:rsidR="00FA2A9C" w:rsidRDefault="00FA2A9C" w:rsidP="00B14F93">
      <w:pPr>
        <w:ind w:left="1107" w:hanging="256"/>
        <w:jc w:val="both"/>
        <w:rPr>
          <w:b/>
        </w:rPr>
      </w:pPr>
      <w:r>
        <w:t>je provádění servisu na výtahu objednatele v tomto rozsahu:</w:t>
      </w:r>
    </w:p>
    <w:p w14:paraId="140247C9" w14:textId="77777777" w:rsidR="00FA2A9C" w:rsidRDefault="00FA2A9C" w:rsidP="00B14F93">
      <w:pPr>
        <w:ind w:left="399" w:firstLine="452"/>
        <w:jc w:val="both"/>
        <w:rPr>
          <w:b/>
          <w:sz w:val="10"/>
          <w:szCs w:val="10"/>
        </w:rPr>
      </w:pPr>
    </w:p>
    <w:p w14:paraId="3688AD9B" w14:textId="77777777" w:rsidR="00197301" w:rsidRDefault="00197301" w:rsidP="00B14F93">
      <w:pPr>
        <w:pStyle w:val="Odstavecseseznamem"/>
        <w:ind w:left="759" w:hanging="50"/>
        <w:jc w:val="both"/>
      </w:pPr>
      <w:r>
        <w:rPr>
          <w:b/>
        </w:rPr>
        <w:t xml:space="preserve">- </w:t>
      </w:r>
      <w:r w:rsidRPr="00F32485">
        <w:rPr>
          <w:b/>
        </w:rPr>
        <w:t xml:space="preserve">poruchové opravy </w:t>
      </w:r>
      <w:r>
        <w:rPr>
          <w:b/>
        </w:rPr>
        <w:t xml:space="preserve">v pracovní době zhotovitele </w:t>
      </w:r>
      <w:r w:rsidRPr="00F32485">
        <w:rPr>
          <w:b/>
        </w:rPr>
        <w:t>–</w:t>
      </w:r>
      <w:r>
        <w:rPr>
          <w:b/>
        </w:rPr>
        <w:t xml:space="preserve"> </w:t>
      </w:r>
      <w:r>
        <w:t xml:space="preserve">drobné opravy, provozní a poruchové </w:t>
      </w:r>
    </w:p>
    <w:p w14:paraId="3478E701" w14:textId="77777777" w:rsidR="00197301" w:rsidRDefault="00197301" w:rsidP="00B14F93">
      <w:pPr>
        <w:pStyle w:val="Odstavecseseznamem"/>
        <w:ind w:left="759" w:firstLine="234"/>
        <w:jc w:val="both"/>
        <w:rPr>
          <w:b/>
        </w:rPr>
      </w:pPr>
      <w:r>
        <w:t>seřízení výtahu přímo na místě v pracovní době zhotovitele od 7.00 – 15.00 hod</w:t>
      </w:r>
    </w:p>
    <w:p w14:paraId="1D42E715" w14:textId="77777777" w:rsidR="00197301" w:rsidRDefault="00FA2A9C" w:rsidP="00B14F93">
      <w:pPr>
        <w:ind w:left="51" w:firstLine="658"/>
        <w:jc w:val="both"/>
      </w:pPr>
      <w:r>
        <w:t xml:space="preserve">- </w:t>
      </w:r>
      <w:r w:rsidRPr="005E3642">
        <w:rPr>
          <w:b/>
        </w:rPr>
        <w:t>vyprošťování osob</w:t>
      </w:r>
      <w:r>
        <w:t xml:space="preserve"> </w:t>
      </w:r>
      <w:r w:rsidRPr="005E3642">
        <w:rPr>
          <w:b/>
        </w:rPr>
        <w:t>mimo pracovní dobu</w:t>
      </w:r>
      <w:r>
        <w:t xml:space="preserve"> zhotovitele do 1 hod. od nahlášení </w:t>
      </w:r>
    </w:p>
    <w:p w14:paraId="2AA7E2AD" w14:textId="77777777" w:rsidR="00C67190" w:rsidRDefault="00FA2A9C" w:rsidP="00B14F93">
      <w:pPr>
        <w:ind w:left="51" w:firstLine="658"/>
        <w:jc w:val="both"/>
      </w:pPr>
      <w:r>
        <w:t xml:space="preserve">- </w:t>
      </w:r>
      <w:r w:rsidR="00C67190" w:rsidRPr="00C67190">
        <w:rPr>
          <w:b/>
        </w:rPr>
        <w:t>drobné</w:t>
      </w:r>
      <w:r w:rsidR="00C67190">
        <w:t xml:space="preserve"> </w:t>
      </w:r>
      <w:r w:rsidRPr="005E3642">
        <w:rPr>
          <w:b/>
        </w:rPr>
        <w:t>opravy a seřízení</w:t>
      </w:r>
      <w:r>
        <w:t xml:space="preserve"> </w:t>
      </w:r>
      <w:r w:rsidRPr="005E3642">
        <w:rPr>
          <w:b/>
        </w:rPr>
        <w:t>výtahu mimo pracovní dobu</w:t>
      </w:r>
      <w:r>
        <w:t xml:space="preserve"> zhotovitele (pracovní den od 15.00</w:t>
      </w:r>
      <w:r w:rsidR="00C67190">
        <w:t xml:space="preserve"> </w:t>
      </w:r>
    </w:p>
    <w:p w14:paraId="05AFDCB8" w14:textId="77777777" w:rsidR="00197301" w:rsidRDefault="00C67190" w:rsidP="00B14F93">
      <w:pPr>
        <w:ind w:left="851" w:firstLine="142"/>
        <w:jc w:val="both"/>
      </w:pPr>
      <w:r>
        <w:t>do</w:t>
      </w:r>
      <w:r w:rsidR="00FA2A9C">
        <w:t xml:space="preserve"> 19.00</w:t>
      </w:r>
      <w:r>
        <w:t xml:space="preserve"> </w:t>
      </w:r>
      <w:r w:rsidR="00FA2A9C">
        <w:t xml:space="preserve">hod. a </w:t>
      </w:r>
      <w:r w:rsidR="00FA2A9C" w:rsidRPr="005E3642">
        <w:t>SO, NE, svátek</w:t>
      </w:r>
      <w:r w:rsidR="00FA2A9C">
        <w:t xml:space="preserve"> od 8</w:t>
      </w:r>
      <w:r w:rsidR="00FA2A9C" w:rsidRPr="007C273E">
        <w:t>.00 – 19.00</w:t>
      </w:r>
      <w:r w:rsidR="00FA2A9C">
        <w:t xml:space="preserve"> hod.) </w:t>
      </w:r>
    </w:p>
    <w:p w14:paraId="46B33877" w14:textId="77777777" w:rsidR="00445658" w:rsidRDefault="00445658" w:rsidP="00B14F93">
      <w:pPr>
        <w:ind w:left="143" w:firstLine="566"/>
        <w:jc w:val="both"/>
      </w:pPr>
      <w:r>
        <w:t xml:space="preserve">- </w:t>
      </w:r>
      <w:r w:rsidRPr="005E3642">
        <w:rPr>
          <w:b/>
        </w:rPr>
        <w:t>inspekční prohlídky</w:t>
      </w:r>
      <w:r>
        <w:rPr>
          <w:b/>
        </w:rPr>
        <w:t xml:space="preserve"> </w:t>
      </w:r>
      <w:r w:rsidRPr="005E3642">
        <w:t>v</w:t>
      </w:r>
      <w:r>
        <w:t xml:space="preserve"> souladu s ČSN 27 4007, kdy se zhotovitel zavazuje sledovat termíny </w:t>
      </w:r>
    </w:p>
    <w:p w14:paraId="6489FADB" w14:textId="77777777" w:rsidR="00445658" w:rsidRDefault="00445658" w:rsidP="00B14F93">
      <w:pPr>
        <w:ind w:left="399" w:firstLine="594"/>
        <w:jc w:val="both"/>
      </w:pPr>
      <w:r>
        <w:t xml:space="preserve">těchto prohlídek a tuto prohlídku zhotovitel zajistí </w:t>
      </w:r>
    </w:p>
    <w:p w14:paraId="1C69844B" w14:textId="77777777" w:rsidR="00FA2A9C" w:rsidRDefault="00FA2A9C" w:rsidP="00B14F93">
      <w:pPr>
        <w:ind w:left="399" w:firstLine="310"/>
        <w:jc w:val="both"/>
        <w:rPr>
          <w:szCs w:val="24"/>
        </w:rPr>
      </w:pPr>
      <w:r>
        <w:t xml:space="preserve">- veškeré další </w:t>
      </w:r>
      <w:r w:rsidRPr="00337D40">
        <w:t>p</w:t>
      </w:r>
      <w:r w:rsidRPr="00337D40">
        <w:rPr>
          <w:szCs w:val="24"/>
        </w:rPr>
        <w:t>ráce</w:t>
      </w:r>
      <w:r>
        <w:rPr>
          <w:szCs w:val="24"/>
        </w:rPr>
        <w:t xml:space="preserve"> objednané či vyplývající ze stavu zařízení, </w:t>
      </w:r>
    </w:p>
    <w:p w14:paraId="1704F7D5" w14:textId="77777777" w:rsidR="00FA2A9C" w:rsidRDefault="00FA2A9C" w:rsidP="00B14F93">
      <w:pPr>
        <w:ind w:left="964" w:firstLine="29"/>
        <w:jc w:val="both"/>
        <w:rPr>
          <w:szCs w:val="24"/>
        </w:rPr>
      </w:pPr>
      <w:r>
        <w:rPr>
          <w:szCs w:val="24"/>
        </w:rPr>
        <w:t>dále pak práce</w:t>
      </w:r>
      <w:r w:rsidRPr="00337D40">
        <w:rPr>
          <w:szCs w:val="24"/>
        </w:rPr>
        <w:t>, které jsou zapříčiněny nesprávným používáním výtahu nebo vandalstvím</w:t>
      </w:r>
      <w:r w:rsidRPr="005E3642">
        <w:rPr>
          <w:szCs w:val="24"/>
        </w:rPr>
        <w:t xml:space="preserve"> </w:t>
      </w:r>
    </w:p>
    <w:p w14:paraId="34A45DE7" w14:textId="77777777" w:rsidR="00197301" w:rsidRDefault="00197301" w:rsidP="00B14F93">
      <w:pPr>
        <w:ind w:left="399" w:firstLine="452"/>
        <w:jc w:val="both"/>
        <w:rPr>
          <w:szCs w:val="24"/>
        </w:rPr>
      </w:pPr>
    </w:p>
    <w:p w14:paraId="20B33140" w14:textId="77777777" w:rsidR="00197301" w:rsidRDefault="00197301" w:rsidP="00B14F93">
      <w:pPr>
        <w:ind w:left="399" w:firstLine="452"/>
        <w:jc w:val="both"/>
        <w:rPr>
          <w:szCs w:val="24"/>
        </w:rPr>
      </w:pPr>
    </w:p>
    <w:p w14:paraId="15751EEC" w14:textId="77777777" w:rsidR="00FA2A9C" w:rsidRDefault="00FA2A9C" w:rsidP="00B14F93">
      <w:pPr>
        <w:ind w:left="399" w:firstLine="452"/>
        <w:jc w:val="both"/>
        <w:rPr>
          <w:szCs w:val="24"/>
        </w:rPr>
      </w:pPr>
      <w:r w:rsidRPr="005E3642">
        <w:rPr>
          <w:szCs w:val="24"/>
        </w:rPr>
        <w:t xml:space="preserve"> </w:t>
      </w:r>
    </w:p>
    <w:p w14:paraId="492FFFD4" w14:textId="77777777" w:rsidR="00FA2A9C" w:rsidRDefault="00FA2A9C" w:rsidP="00B14F93">
      <w:pPr>
        <w:ind w:firstLine="426"/>
        <w:jc w:val="both"/>
        <w:rPr>
          <w:szCs w:val="24"/>
        </w:rPr>
      </w:pPr>
      <w:r>
        <w:rPr>
          <w:szCs w:val="24"/>
        </w:rPr>
        <w:t>Poruchy a požadavky na opravu může odběratel hlásit na telefonní č. 568 820 150. Je možno volat</w:t>
      </w:r>
    </w:p>
    <w:p w14:paraId="5176356A" w14:textId="77777777" w:rsidR="00FA2A9C" w:rsidRDefault="00FA2A9C" w:rsidP="00B14F93">
      <w:pPr>
        <w:ind w:firstLine="426"/>
        <w:jc w:val="both"/>
        <w:rPr>
          <w:szCs w:val="24"/>
        </w:rPr>
      </w:pPr>
      <w:r>
        <w:rPr>
          <w:szCs w:val="24"/>
        </w:rPr>
        <w:t xml:space="preserve">kdykoliv, ve firmě je instalovaný záznamník. Po celý den je možno se dovolat na mobilní telefon </w:t>
      </w:r>
    </w:p>
    <w:p w14:paraId="3EEC15B3" w14:textId="77777777" w:rsidR="00FA2A9C" w:rsidRDefault="00FA2A9C" w:rsidP="00B14F93">
      <w:pPr>
        <w:ind w:firstLine="426"/>
        <w:jc w:val="both"/>
        <w:rPr>
          <w:szCs w:val="24"/>
        </w:rPr>
      </w:pPr>
      <w:r w:rsidRPr="008E1370">
        <w:rPr>
          <w:b/>
          <w:szCs w:val="24"/>
        </w:rPr>
        <w:t>603 256 755.</w:t>
      </w:r>
      <w:r>
        <w:rPr>
          <w:b/>
          <w:szCs w:val="24"/>
        </w:rPr>
        <w:t xml:space="preserve"> </w:t>
      </w:r>
      <w:r>
        <w:rPr>
          <w:szCs w:val="24"/>
        </w:rPr>
        <w:t>Zhotovitel se zavazuje bez zbytečného odkladu, nejpozději do 24 hodin od nahlášení,</w:t>
      </w:r>
    </w:p>
    <w:p w14:paraId="020946FA" w14:textId="77777777" w:rsidR="00FA2A9C" w:rsidRDefault="00FA2A9C" w:rsidP="00B14F93">
      <w:pPr>
        <w:ind w:firstLine="426"/>
        <w:jc w:val="both"/>
        <w:rPr>
          <w:szCs w:val="24"/>
        </w:rPr>
      </w:pPr>
      <w:r>
        <w:rPr>
          <w:szCs w:val="24"/>
        </w:rPr>
        <w:t xml:space="preserve">nastoupit na odstranění poruchy výtahu. </w:t>
      </w:r>
    </w:p>
    <w:p w14:paraId="38F49B38" w14:textId="77777777" w:rsidR="00FA2A9C" w:rsidRDefault="00FA2A9C" w:rsidP="00B14F93">
      <w:pPr>
        <w:jc w:val="both"/>
        <w:rPr>
          <w:sz w:val="16"/>
          <w:szCs w:val="16"/>
        </w:rPr>
      </w:pPr>
    </w:p>
    <w:p w14:paraId="1AF3883E" w14:textId="77777777" w:rsidR="00FA2A9C" w:rsidRDefault="00FA2A9C" w:rsidP="00B14F93">
      <w:pPr>
        <w:jc w:val="both"/>
        <w:rPr>
          <w:sz w:val="16"/>
          <w:szCs w:val="16"/>
        </w:rPr>
      </w:pPr>
    </w:p>
    <w:p w14:paraId="0BBE754A" w14:textId="77777777" w:rsidR="00197301" w:rsidRDefault="00197301" w:rsidP="00FA2A9C">
      <w:pPr>
        <w:rPr>
          <w:sz w:val="16"/>
          <w:szCs w:val="16"/>
        </w:rPr>
      </w:pPr>
    </w:p>
    <w:p w14:paraId="24A6454B" w14:textId="77777777" w:rsidR="00197301" w:rsidRDefault="00197301" w:rsidP="00FA2A9C">
      <w:pPr>
        <w:rPr>
          <w:sz w:val="16"/>
          <w:szCs w:val="16"/>
        </w:rPr>
      </w:pPr>
    </w:p>
    <w:p w14:paraId="19BD0492" w14:textId="77777777" w:rsidR="00197301" w:rsidRDefault="00197301" w:rsidP="00FA2A9C">
      <w:pPr>
        <w:rPr>
          <w:sz w:val="16"/>
          <w:szCs w:val="16"/>
        </w:rPr>
      </w:pPr>
    </w:p>
    <w:p w14:paraId="036522F8" w14:textId="77777777" w:rsidR="00197301" w:rsidRDefault="00197301" w:rsidP="00FA2A9C">
      <w:pPr>
        <w:rPr>
          <w:sz w:val="16"/>
          <w:szCs w:val="16"/>
        </w:rPr>
      </w:pPr>
    </w:p>
    <w:p w14:paraId="59FB33F9" w14:textId="77777777" w:rsidR="00197301" w:rsidRDefault="00197301" w:rsidP="00FA2A9C">
      <w:pPr>
        <w:rPr>
          <w:sz w:val="16"/>
          <w:szCs w:val="16"/>
        </w:rPr>
      </w:pPr>
    </w:p>
    <w:p w14:paraId="1505B3EC" w14:textId="77777777" w:rsidR="00197301" w:rsidRDefault="00197301" w:rsidP="00FA2A9C">
      <w:pPr>
        <w:rPr>
          <w:sz w:val="16"/>
          <w:szCs w:val="16"/>
        </w:rPr>
      </w:pPr>
    </w:p>
    <w:p w14:paraId="16D41DC2" w14:textId="77777777" w:rsidR="00FA2A9C" w:rsidRPr="00876EFB" w:rsidRDefault="00FA2A9C" w:rsidP="00FA2A9C">
      <w:pPr>
        <w:pStyle w:val="Nadpis3"/>
        <w:numPr>
          <w:ilvl w:val="0"/>
          <w:numId w:val="2"/>
        </w:numPr>
        <w:rPr>
          <w:rFonts w:ascii="Times New Roman" w:hAnsi="Times New Roman" w:cs="Times New Roman"/>
        </w:rPr>
      </w:pPr>
      <w:r w:rsidRPr="00876EFB">
        <w:rPr>
          <w:rFonts w:ascii="Times New Roman" w:hAnsi="Times New Roman" w:cs="Times New Roman"/>
        </w:rPr>
        <w:lastRenderedPageBreak/>
        <w:t>Cena za dílo</w:t>
      </w:r>
    </w:p>
    <w:p w14:paraId="628657B8" w14:textId="77777777" w:rsidR="00FA2A9C" w:rsidRPr="00E72A47" w:rsidRDefault="00FA2A9C" w:rsidP="00FA2A9C">
      <w:pPr>
        <w:ind w:firstLine="426"/>
        <w:rPr>
          <w:sz w:val="12"/>
          <w:szCs w:val="12"/>
        </w:rPr>
      </w:pPr>
    </w:p>
    <w:p w14:paraId="56E0092E" w14:textId="77777777" w:rsidR="00FA2A9C" w:rsidRDefault="00FA2A9C" w:rsidP="00FA2A9C">
      <w:pPr>
        <w:ind w:firstLine="426"/>
      </w:pPr>
      <w:r>
        <w:rPr>
          <w:b/>
        </w:rPr>
        <w:t>4</w:t>
      </w:r>
      <w:r w:rsidRPr="00876EFB">
        <w:rPr>
          <w:b/>
        </w:rPr>
        <w:t xml:space="preserve">.1. </w:t>
      </w:r>
      <w:r>
        <w:rPr>
          <w:b/>
        </w:rPr>
        <w:t>Cena za p</w:t>
      </w:r>
      <w:r w:rsidRPr="00876EFB">
        <w:rPr>
          <w:b/>
        </w:rPr>
        <w:t>ředmětem servisní činnosti, která je prováděna v rámci paušální částky</w:t>
      </w:r>
      <w:r w:rsidRPr="00876EFB">
        <w:t>,</w:t>
      </w:r>
      <w:r>
        <w:t xml:space="preserve"> </w:t>
      </w:r>
    </w:p>
    <w:p w14:paraId="6BCD13A8" w14:textId="77777777" w:rsidR="00FA2A9C" w:rsidRPr="00876EFB" w:rsidRDefault="00FA2A9C" w:rsidP="00FA2A9C">
      <w:pPr>
        <w:ind w:left="708" w:firstLine="143"/>
      </w:pPr>
      <w:r w:rsidRPr="00876EFB">
        <w:rPr>
          <w:b/>
        </w:rPr>
        <w:t>dle</w:t>
      </w:r>
      <w:r>
        <w:t xml:space="preserve"> </w:t>
      </w:r>
      <w:r>
        <w:rPr>
          <w:b/>
        </w:rPr>
        <w:t xml:space="preserve">čl. </w:t>
      </w:r>
      <w:r w:rsidRPr="00876EFB">
        <w:rPr>
          <w:b/>
        </w:rPr>
        <w:t>3.1.</w:t>
      </w:r>
      <w:r w:rsidRPr="00876EFB">
        <w:t xml:space="preserve"> </w:t>
      </w:r>
    </w:p>
    <w:p w14:paraId="35780E17" w14:textId="77777777" w:rsidR="00FA2A9C" w:rsidRPr="00B625FD" w:rsidRDefault="00FA2A9C" w:rsidP="00FA2A9C">
      <w:pPr>
        <w:ind w:firstLine="360"/>
        <w:rPr>
          <w:sz w:val="10"/>
          <w:szCs w:val="10"/>
        </w:rPr>
      </w:pPr>
    </w:p>
    <w:p w14:paraId="59C15E26" w14:textId="77777777" w:rsidR="00FA2A9C" w:rsidRDefault="00FA2A9C" w:rsidP="00FA2A9C">
      <w:pPr>
        <w:ind w:firstLine="426"/>
        <w:rPr>
          <w:szCs w:val="24"/>
        </w:rPr>
      </w:pPr>
      <w:r>
        <w:rPr>
          <w:szCs w:val="24"/>
        </w:rPr>
        <w:t>Cena za předmět servisní činnosti dle čl. 3.1. stanoví čtvrtletní ceny bez DPH.</w:t>
      </w:r>
    </w:p>
    <w:p w14:paraId="6A45B0D1" w14:textId="77777777" w:rsidR="00FA2A9C" w:rsidRDefault="00FA2A9C" w:rsidP="00FA2A9C">
      <w:pPr>
        <w:ind w:firstLine="4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tbl>
      <w:tblPr>
        <w:tblW w:w="931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60"/>
        <w:gridCol w:w="1149"/>
        <w:gridCol w:w="1142"/>
        <w:gridCol w:w="1268"/>
        <w:gridCol w:w="2232"/>
      </w:tblGrid>
      <w:tr w:rsidR="00B17047" w:rsidRPr="00B17047" w14:paraId="194D3CF0" w14:textId="77777777" w:rsidTr="00B17047">
        <w:trPr>
          <w:trHeight w:val="300"/>
        </w:trPr>
        <w:tc>
          <w:tcPr>
            <w:tcW w:w="2268" w:type="dxa"/>
            <w:shd w:val="clear" w:color="auto" w:fill="auto"/>
          </w:tcPr>
          <w:p w14:paraId="0E9D3A0A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color w:val="000000"/>
                <w:szCs w:val="24"/>
              </w:rPr>
              <w:t>označení</w:t>
            </w:r>
          </w:p>
        </w:tc>
        <w:tc>
          <w:tcPr>
            <w:tcW w:w="1260" w:type="dxa"/>
          </w:tcPr>
          <w:p w14:paraId="40C84BA1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color w:val="000000"/>
                <w:szCs w:val="24"/>
              </w:rPr>
              <w:t>nosnost</w:t>
            </w:r>
          </w:p>
        </w:tc>
        <w:tc>
          <w:tcPr>
            <w:tcW w:w="1149" w:type="dxa"/>
            <w:shd w:val="clear" w:color="auto" w:fill="auto"/>
            <w:noWrap/>
          </w:tcPr>
          <w:p w14:paraId="5F0A2997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color w:val="000000"/>
                <w:szCs w:val="24"/>
              </w:rPr>
              <w:t>stanice</w:t>
            </w:r>
          </w:p>
        </w:tc>
        <w:tc>
          <w:tcPr>
            <w:tcW w:w="1142" w:type="dxa"/>
            <w:shd w:val="clear" w:color="auto" w:fill="auto"/>
          </w:tcPr>
          <w:p w14:paraId="23EA7859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color w:val="000000"/>
                <w:szCs w:val="24"/>
              </w:rPr>
              <w:t>typ</w:t>
            </w:r>
          </w:p>
        </w:tc>
        <w:tc>
          <w:tcPr>
            <w:tcW w:w="1268" w:type="dxa"/>
            <w:shd w:val="clear" w:color="auto" w:fill="auto"/>
            <w:noWrap/>
          </w:tcPr>
          <w:p w14:paraId="7517B6C9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color w:val="000000"/>
                <w:szCs w:val="24"/>
              </w:rPr>
              <w:t>rok výroby</w:t>
            </w:r>
          </w:p>
        </w:tc>
        <w:tc>
          <w:tcPr>
            <w:tcW w:w="2232" w:type="dxa"/>
          </w:tcPr>
          <w:p w14:paraId="29CC2FA9" w14:textId="77777777" w:rsidR="00B17047" w:rsidRPr="00B17047" w:rsidRDefault="00B17047" w:rsidP="00B17047">
            <w:pPr>
              <w:rPr>
                <w:color w:val="000000"/>
                <w:szCs w:val="24"/>
              </w:rPr>
            </w:pPr>
            <w:r w:rsidRPr="00B17047">
              <w:rPr>
                <w:bCs/>
                <w:szCs w:val="24"/>
              </w:rPr>
              <w:t>Čtvrtletní paušální cena bez DPH</w:t>
            </w:r>
          </w:p>
        </w:tc>
      </w:tr>
      <w:tr w:rsidR="00B17047" w:rsidRPr="00B17047" w14:paraId="176CFD88" w14:textId="77777777" w:rsidTr="00B17047">
        <w:trPr>
          <w:trHeight w:val="300"/>
        </w:trPr>
        <w:tc>
          <w:tcPr>
            <w:tcW w:w="2268" w:type="dxa"/>
            <w:shd w:val="clear" w:color="auto" w:fill="auto"/>
            <w:hideMark/>
          </w:tcPr>
          <w:p w14:paraId="43279529" w14:textId="77777777" w:rsidR="00B17047" w:rsidRPr="00B17047" w:rsidRDefault="00B17047" w:rsidP="006B26E5">
            <w:pPr>
              <w:rPr>
                <w:b/>
                <w:color w:val="000000"/>
                <w:szCs w:val="24"/>
              </w:rPr>
            </w:pPr>
            <w:r w:rsidRPr="00B17047">
              <w:rPr>
                <w:b/>
                <w:color w:val="000000"/>
                <w:szCs w:val="24"/>
              </w:rPr>
              <w:t>DPS Dačice – V1</w:t>
            </w:r>
          </w:p>
        </w:tc>
        <w:tc>
          <w:tcPr>
            <w:tcW w:w="1260" w:type="dxa"/>
          </w:tcPr>
          <w:p w14:paraId="609214CB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color w:val="000000"/>
                <w:szCs w:val="24"/>
              </w:rPr>
              <w:t>1600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14:paraId="5F3493D9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color w:val="000000"/>
                <w:szCs w:val="24"/>
              </w:rPr>
              <w:t>5/5 </w:t>
            </w:r>
          </w:p>
        </w:tc>
        <w:tc>
          <w:tcPr>
            <w:tcW w:w="1142" w:type="dxa"/>
            <w:shd w:val="clear" w:color="auto" w:fill="auto"/>
          </w:tcPr>
          <w:p w14:paraId="7F18DF71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color w:val="000000"/>
                <w:szCs w:val="24"/>
              </w:rPr>
              <w:t>DOAN</w:t>
            </w:r>
          </w:p>
        </w:tc>
        <w:tc>
          <w:tcPr>
            <w:tcW w:w="1268" w:type="dxa"/>
            <w:shd w:val="clear" w:color="auto" w:fill="auto"/>
            <w:noWrap/>
          </w:tcPr>
          <w:p w14:paraId="7840FCAA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color w:val="000000"/>
                <w:szCs w:val="24"/>
              </w:rPr>
              <w:t>2018</w:t>
            </w:r>
          </w:p>
        </w:tc>
        <w:tc>
          <w:tcPr>
            <w:tcW w:w="2232" w:type="dxa"/>
          </w:tcPr>
          <w:p w14:paraId="702A0775" w14:textId="77777777" w:rsidR="00B17047" w:rsidRPr="00B17047" w:rsidRDefault="00B17047" w:rsidP="006B26E5">
            <w:pPr>
              <w:rPr>
                <w:b/>
                <w:color w:val="000000"/>
                <w:szCs w:val="24"/>
              </w:rPr>
            </w:pPr>
            <w:r w:rsidRPr="00B17047">
              <w:rPr>
                <w:b/>
                <w:color w:val="000000"/>
                <w:szCs w:val="24"/>
              </w:rPr>
              <w:t>3.500 Kč</w:t>
            </w:r>
          </w:p>
        </w:tc>
      </w:tr>
      <w:tr w:rsidR="00B17047" w:rsidRPr="00B17047" w14:paraId="7AB8C55E" w14:textId="77777777" w:rsidTr="00B17047">
        <w:trPr>
          <w:trHeight w:val="300"/>
        </w:trPr>
        <w:tc>
          <w:tcPr>
            <w:tcW w:w="2268" w:type="dxa"/>
            <w:shd w:val="clear" w:color="auto" w:fill="auto"/>
            <w:hideMark/>
          </w:tcPr>
          <w:p w14:paraId="4B46FEC8" w14:textId="77777777" w:rsidR="00B17047" w:rsidRPr="00B17047" w:rsidRDefault="00B17047" w:rsidP="006B26E5">
            <w:pPr>
              <w:rPr>
                <w:b/>
                <w:color w:val="000000"/>
                <w:szCs w:val="24"/>
              </w:rPr>
            </w:pPr>
            <w:r w:rsidRPr="00B17047">
              <w:rPr>
                <w:b/>
                <w:color w:val="000000"/>
                <w:szCs w:val="24"/>
              </w:rPr>
              <w:t>DPS Dačice – V2</w:t>
            </w:r>
          </w:p>
        </w:tc>
        <w:tc>
          <w:tcPr>
            <w:tcW w:w="1260" w:type="dxa"/>
          </w:tcPr>
          <w:p w14:paraId="7DA91738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color w:val="000000"/>
                <w:szCs w:val="24"/>
              </w:rPr>
              <w:t>1600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14:paraId="5AECB401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color w:val="000000"/>
                <w:szCs w:val="24"/>
              </w:rPr>
              <w:t>6/7</w:t>
            </w:r>
          </w:p>
        </w:tc>
        <w:tc>
          <w:tcPr>
            <w:tcW w:w="1142" w:type="dxa"/>
            <w:shd w:val="clear" w:color="auto" w:fill="auto"/>
          </w:tcPr>
          <w:p w14:paraId="45C28386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color w:val="000000"/>
                <w:szCs w:val="24"/>
              </w:rPr>
              <w:t>DOAN</w:t>
            </w:r>
          </w:p>
        </w:tc>
        <w:tc>
          <w:tcPr>
            <w:tcW w:w="1268" w:type="dxa"/>
            <w:shd w:val="clear" w:color="auto" w:fill="auto"/>
            <w:noWrap/>
          </w:tcPr>
          <w:p w14:paraId="523C7A81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color w:val="000000"/>
                <w:szCs w:val="24"/>
              </w:rPr>
              <w:t>2018</w:t>
            </w:r>
          </w:p>
        </w:tc>
        <w:tc>
          <w:tcPr>
            <w:tcW w:w="2232" w:type="dxa"/>
          </w:tcPr>
          <w:p w14:paraId="753483FF" w14:textId="77777777" w:rsidR="00B17047" w:rsidRPr="00B17047" w:rsidRDefault="00B17047" w:rsidP="006B26E5">
            <w:pPr>
              <w:rPr>
                <w:color w:val="000000"/>
                <w:szCs w:val="24"/>
              </w:rPr>
            </w:pPr>
            <w:r w:rsidRPr="00B17047">
              <w:rPr>
                <w:b/>
                <w:color w:val="000000"/>
                <w:szCs w:val="24"/>
              </w:rPr>
              <w:t>3.500 Kč</w:t>
            </w:r>
          </w:p>
        </w:tc>
      </w:tr>
    </w:tbl>
    <w:p w14:paraId="1D78B18B" w14:textId="77777777" w:rsidR="00B17047" w:rsidRDefault="00B17047" w:rsidP="00FA2A9C">
      <w:pPr>
        <w:ind w:firstLine="426"/>
        <w:rPr>
          <w:bCs/>
          <w:szCs w:val="24"/>
          <w:highlight w:val="yellow"/>
        </w:rPr>
      </w:pPr>
    </w:p>
    <w:p w14:paraId="3A3FE7DB" w14:textId="77777777" w:rsidR="00B17047" w:rsidRDefault="00FA2A9C" w:rsidP="00B17047">
      <w:pPr>
        <w:ind w:firstLine="426"/>
      </w:pPr>
      <w:r w:rsidRPr="00E178D4">
        <w:t xml:space="preserve">DPH </w:t>
      </w:r>
      <w:r w:rsidR="00B17047">
        <w:t xml:space="preserve">bude řešena dle </w:t>
      </w:r>
      <w:r w:rsidRPr="00E178D4">
        <w:t>platn</w:t>
      </w:r>
      <w:r w:rsidR="00B17047">
        <w:t>ého</w:t>
      </w:r>
      <w:r w:rsidRPr="00E178D4">
        <w:t xml:space="preserve"> zákona o dani z přidané hodnoty v den uskutečnění </w:t>
      </w:r>
    </w:p>
    <w:p w14:paraId="40AE858A" w14:textId="77777777" w:rsidR="00FA2A9C" w:rsidRDefault="00FA2A9C" w:rsidP="00B17047">
      <w:pPr>
        <w:ind w:firstLine="426"/>
      </w:pPr>
      <w:r w:rsidRPr="00E178D4">
        <w:t>zdanitelného plnění.</w:t>
      </w:r>
    </w:p>
    <w:p w14:paraId="0245D5D4" w14:textId="77777777" w:rsidR="00FA2A9C" w:rsidRPr="000D7696" w:rsidRDefault="00FA2A9C" w:rsidP="00FA2A9C">
      <w:pPr>
        <w:ind w:firstLine="426"/>
        <w:rPr>
          <w:b/>
          <w:szCs w:val="24"/>
        </w:rPr>
      </w:pPr>
      <w:r w:rsidRPr="000D7696">
        <w:rPr>
          <w:b/>
          <w:szCs w:val="24"/>
        </w:rPr>
        <w:t xml:space="preserve">Dopravní náklady </w:t>
      </w:r>
      <w:r w:rsidR="00B17047">
        <w:rPr>
          <w:b/>
          <w:szCs w:val="24"/>
        </w:rPr>
        <w:t xml:space="preserve">za </w:t>
      </w:r>
      <w:r w:rsidR="00B17047" w:rsidRPr="00B17047">
        <w:rPr>
          <w:b/>
          <w:szCs w:val="24"/>
        </w:rPr>
        <w:t xml:space="preserve">předmět servisní činnosti dle čl. 3.1. </w:t>
      </w:r>
      <w:r w:rsidRPr="00B17047">
        <w:rPr>
          <w:b/>
          <w:szCs w:val="24"/>
        </w:rPr>
        <w:t>jsou</w:t>
      </w:r>
      <w:r w:rsidRPr="000D7696">
        <w:rPr>
          <w:b/>
          <w:szCs w:val="24"/>
        </w:rPr>
        <w:t xml:space="preserve"> započítány v cenách.</w:t>
      </w:r>
    </w:p>
    <w:p w14:paraId="4C28DF8F" w14:textId="77777777" w:rsidR="00FA2A9C" w:rsidRDefault="00FA2A9C" w:rsidP="00FA2A9C">
      <w:pPr>
        <w:ind w:firstLine="426"/>
        <w:rPr>
          <w:b/>
        </w:rPr>
      </w:pPr>
    </w:p>
    <w:p w14:paraId="57155DF9" w14:textId="77777777" w:rsidR="00FA2A9C" w:rsidRDefault="00FA2A9C" w:rsidP="00B14F93">
      <w:pPr>
        <w:ind w:firstLine="426"/>
        <w:jc w:val="both"/>
        <w:rPr>
          <w:b/>
        </w:rPr>
      </w:pPr>
    </w:p>
    <w:p w14:paraId="69C2EEF3" w14:textId="77777777" w:rsidR="00FA2A9C" w:rsidRDefault="00FA2A9C" w:rsidP="00B14F93">
      <w:pPr>
        <w:ind w:firstLine="426"/>
        <w:jc w:val="both"/>
        <w:rPr>
          <w:b/>
        </w:rPr>
      </w:pPr>
      <w:r>
        <w:rPr>
          <w:b/>
        </w:rPr>
        <w:t>4</w:t>
      </w:r>
      <w:r w:rsidRPr="00876EFB">
        <w:rPr>
          <w:b/>
        </w:rPr>
        <w:t xml:space="preserve">.2. </w:t>
      </w:r>
      <w:r>
        <w:rPr>
          <w:b/>
        </w:rPr>
        <w:t>Cena za p</w:t>
      </w:r>
      <w:r w:rsidRPr="00876EFB">
        <w:rPr>
          <w:b/>
        </w:rPr>
        <w:t>ředmětem servisní činnosti, která je prováděna nad rámec paušální částky,</w:t>
      </w:r>
    </w:p>
    <w:p w14:paraId="7655C3C7" w14:textId="77777777" w:rsidR="00FA2A9C" w:rsidRPr="00876EFB" w:rsidRDefault="00FA2A9C" w:rsidP="00B14F93">
      <w:pPr>
        <w:ind w:left="143" w:firstLine="708"/>
        <w:jc w:val="both"/>
        <w:rPr>
          <w:szCs w:val="24"/>
        </w:rPr>
      </w:pPr>
      <w:r w:rsidRPr="00876EFB">
        <w:rPr>
          <w:b/>
        </w:rPr>
        <w:t>na zakázku</w:t>
      </w:r>
      <w:r>
        <w:rPr>
          <w:b/>
        </w:rPr>
        <w:t>, dle čl. 3.2.</w:t>
      </w:r>
      <w:r w:rsidRPr="00876EFB">
        <w:rPr>
          <w:szCs w:val="24"/>
        </w:rPr>
        <w:t xml:space="preserve"> </w:t>
      </w:r>
    </w:p>
    <w:p w14:paraId="5344B1E3" w14:textId="77777777" w:rsidR="00197301" w:rsidRDefault="00197301" w:rsidP="00B14F93">
      <w:pPr>
        <w:ind w:left="851"/>
        <w:jc w:val="both"/>
      </w:pPr>
    </w:p>
    <w:p w14:paraId="0D693067" w14:textId="77777777" w:rsidR="006F5BD4" w:rsidRPr="001C5C62" w:rsidRDefault="00197301" w:rsidP="00B14F93">
      <w:pPr>
        <w:ind w:firstLine="708"/>
        <w:jc w:val="both"/>
        <w:rPr>
          <w:szCs w:val="24"/>
        </w:rPr>
      </w:pPr>
      <w:r>
        <w:rPr>
          <w:b/>
        </w:rPr>
        <w:t xml:space="preserve">- </w:t>
      </w:r>
      <w:r w:rsidRPr="00F32485">
        <w:rPr>
          <w:b/>
        </w:rPr>
        <w:t xml:space="preserve">poruchové opravy </w:t>
      </w:r>
      <w:r>
        <w:rPr>
          <w:b/>
        </w:rPr>
        <w:t>v pracovní době zhotovitele</w:t>
      </w:r>
      <w:r w:rsidR="006F5BD4">
        <w:rPr>
          <w:b/>
        </w:rPr>
        <w:t xml:space="preserve"> – </w:t>
      </w:r>
      <w:r w:rsidR="006F5BD4">
        <w:rPr>
          <w:szCs w:val="24"/>
        </w:rPr>
        <w:t>budou účtovány HZS</w:t>
      </w:r>
    </w:p>
    <w:p w14:paraId="17729837" w14:textId="77777777" w:rsidR="00FA2A9C" w:rsidRDefault="00FA2A9C" w:rsidP="00B14F93">
      <w:pPr>
        <w:ind w:firstLine="708"/>
        <w:jc w:val="both"/>
      </w:pPr>
      <w:r>
        <w:t xml:space="preserve">- </w:t>
      </w:r>
      <w:r w:rsidRPr="00876EFB">
        <w:rPr>
          <w:b/>
        </w:rPr>
        <w:t>vyprošťování osob, opravy a seřízení výtahu mimo pracovní dobu</w:t>
      </w:r>
      <w:r w:rsidRPr="00876EFB">
        <w:t xml:space="preserve"> </w:t>
      </w:r>
      <w:r>
        <w:t xml:space="preserve">zhotovitele </w:t>
      </w:r>
      <w:r w:rsidRPr="00876EFB">
        <w:t xml:space="preserve">bude </w:t>
      </w:r>
    </w:p>
    <w:p w14:paraId="224643AF" w14:textId="77777777" w:rsidR="00FA2A9C" w:rsidRPr="00602A4D" w:rsidRDefault="00FA2A9C" w:rsidP="00B14F93">
      <w:pPr>
        <w:ind w:left="851" w:firstLine="142"/>
        <w:jc w:val="both"/>
        <w:rPr>
          <w:b/>
        </w:rPr>
      </w:pPr>
      <w:r w:rsidRPr="00876EFB">
        <w:t>prováděno za</w:t>
      </w:r>
      <w:r>
        <w:t xml:space="preserve"> jednotnou cenu </w:t>
      </w:r>
      <w:r w:rsidR="00B17047">
        <w:rPr>
          <w:b/>
        </w:rPr>
        <w:t>1.5</w:t>
      </w:r>
      <w:r>
        <w:rPr>
          <w:b/>
        </w:rPr>
        <w:t>00</w:t>
      </w:r>
      <w:r w:rsidRPr="00FD1202">
        <w:rPr>
          <w:b/>
        </w:rPr>
        <w:t xml:space="preserve"> Kč</w:t>
      </w:r>
      <w:r>
        <w:t xml:space="preserve"> bez DPH za úkon. </w:t>
      </w:r>
      <w:r w:rsidRPr="00602A4D">
        <w:rPr>
          <w:b/>
        </w:rPr>
        <w:t xml:space="preserve">Tato částka není zhotovitelem </w:t>
      </w:r>
    </w:p>
    <w:p w14:paraId="7C9F51E9" w14:textId="77777777" w:rsidR="00FA2A9C" w:rsidRDefault="00FA2A9C" w:rsidP="00B14F93">
      <w:pPr>
        <w:ind w:left="851" w:firstLine="142"/>
        <w:jc w:val="both"/>
        <w:rPr>
          <w:b/>
        </w:rPr>
      </w:pPr>
      <w:r w:rsidRPr="00602A4D">
        <w:rPr>
          <w:b/>
        </w:rPr>
        <w:t xml:space="preserve">účtována v případě, že vyproštění osob nebo oprava a seřízení výtahu mimo pracovní </w:t>
      </w:r>
    </w:p>
    <w:p w14:paraId="07164079" w14:textId="77777777" w:rsidR="00FA2A9C" w:rsidRPr="00602A4D" w:rsidRDefault="00FA2A9C" w:rsidP="00B14F93">
      <w:pPr>
        <w:ind w:left="851" w:firstLine="142"/>
        <w:jc w:val="both"/>
        <w:rPr>
          <w:b/>
        </w:rPr>
      </w:pPr>
      <w:r w:rsidRPr="00602A4D">
        <w:rPr>
          <w:b/>
        </w:rPr>
        <w:t>dobu</w:t>
      </w:r>
      <w:r>
        <w:rPr>
          <w:b/>
        </w:rPr>
        <w:t xml:space="preserve"> </w:t>
      </w:r>
      <w:r w:rsidRPr="00602A4D">
        <w:rPr>
          <w:b/>
        </w:rPr>
        <w:t>je z důvodu záruční vady výtahu</w:t>
      </w:r>
      <w:r w:rsidRPr="00602A4D">
        <w:rPr>
          <w:b/>
          <w:szCs w:val="24"/>
        </w:rPr>
        <w:t xml:space="preserve"> (nový, rekonstruovaný či modernizovaný výtah)</w:t>
      </w:r>
    </w:p>
    <w:p w14:paraId="7BB419ED" w14:textId="77777777" w:rsidR="00FA2A9C" w:rsidRDefault="00FA2A9C" w:rsidP="00B14F93">
      <w:pPr>
        <w:ind w:firstLine="708"/>
        <w:jc w:val="both"/>
      </w:pPr>
      <w:r>
        <w:rPr>
          <w:b/>
        </w:rPr>
        <w:t xml:space="preserve">- </w:t>
      </w:r>
      <w:r w:rsidRPr="005E3642">
        <w:rPr>
          <w:b/>
        </w:rPr>
        <w:t>inspekční prohlídky</w:t>
      </w:r>
      <w:r>
        <w:rPr>
          <w:b/>
        </w:rPr>
        <w:t xml:space="preserve"> </w:t>
      </w:r>
      <w:r w:rsidR="00445658" w:rsidRPr="00876EFB">
        <w:t>budou</w:t>
      </w:r>
      <w:r w:rsidR="00445658">
        <w:t xml:space="preserve"> účtovány dle aktuální ceny v době provedení</w:t>
      </w:r>
    </w:p>
    <w:p w14:paraId="47538D3D" w14:textId="77777777" w:rsidR="00FA2A9C" w:rsidRDefault="00FA2A9C" w:rsidP="00B14F93">
      <w:pPr>
        <w:ind w:left="256" w:firstLine="452"/>
        <w:jc w:val="both"/>
        <w:rPr>
          <w:szCs w:val="24"/>
        </w:rPr>
      </w:pPr>
      <w:r>
        <w:t xml:space="preserve">- veškeré další </w:t>
      </w:r>
      <w:r w:rsidRPr="00337D40">
        <w:t>p</w:t>
      </w:r>
      <w:r w:rsidRPr="00337D40">
        <w:rPr>
          <w:szCs w:val="24"/>
        </w:rPr>
        <w:t>ráce</w:t>
      </w:r>
      <w:r>
        <w:rPr>
          <w:szCs w:val="24"/>
        </w:rPr>
        <w:t xml:space="preserve"> objednané či vyplývající ze stavu zařízení, </w:t>
      </w:r>
    </w:p>
    <w:p w14:paraId="6B5E259D" w14:textId="77777777" w:rsidR="00FA2A9C" w:rsidRDefault="00FA2A9C" w:rsidP="00B14F93">
      <w:pPr>
        <w:ind w:left="964" w:firstLine="29"/>
        <w:jc w:val="both"/>
        <w:rPr>
          <w:szCs w:val="24"/>
        </w:rPr>
      </w:pPr>
      <w:r>
        <w:rPr>
          <w:szCs w:val="24"/>
        </w:rPr>
        <w:t>dále pak práce</w:t>
      </w:r>
      <w:r w:rsidRPr="00337D40">
        <w:rPr>
          <w:szCs w:val="24"/>
        </w:rPr>
        <w:t>, které jsou zapříčiněny nesprávným používáním výtahu nebo vandalstvím</w:t>
      </w:r>
      <w:r w:rsidRPr="005E3642">
        <w:rPr>
          <w:szCs w:val="24"/>
        </w:rPr>
        <w:t xml:space="preserve"> </w:t>
      </w:r>
    </w:p>
    <w:p w14:paraId="15D5EAAE" w14:textId="77777777" w:rsidR="00FA2A9C" w:rsidRPr="001C5C62" w:rsidRDefault="00FA2A9C" w:rsidP="00B14F93">
      <w:pPr>
        <w:ind w:left="256" w:firstLine="708"/>
        <w:jc w:val="both"/>
        <w:rPr>
          <w:szCs w:val="24"/>
        </w:rPr>
      </w:pPr>
      <w:r>
        <w:rPr>
          <w:szCs w:val="24"/>
        </w:rPr>
        <w:t>budou účtovány HZS</w:t>
      </w:r>
    </w:p>
    <w:p w14:paraId="4A98C564" w14:textId="77777777" w:rsidR="00FA2A9C" w:rsidRDefault="00FA2A9C" w:rsidP="00B14F93">
      <w:pPr>
        <w:ind w:firstLine="360"/>
        <w:jc w:val="both"/>
        <w:rPr>
          <w:b/>
          <w:sz w:val="10"/>
          <w:szCs w:val="10"/>
        </w:rPr>
      </w:pPr>
    </w:p>
    <w:p w14:paraId="61D95F4C" w14:textId="77777777" w:rsidR="006F5BD4" w:rsidRPr="006B3C7D" w:rsidRDefault="006F5BD4" w:rsidP="00B14F93">
      <w:pPr>
        <w:ind w:firstLine="360"/>
        <w:jc w:val="both"/>
        <w:rPr>
          <w:b/>
          <w:sz w:val="10"/>
          <w:szCs w:val="10"/>
        </w:rPr>
      </w:pPr>
    </w:p>
    <w:p w14:paraId="6B29DBDF" w14:textId="77777777" w:rsidR="00B17047" w:rsidRPr="00345447" w:rsidRDefault="00B17047" w:rsidP="00B14F93">
      <w:pPr>
        <w:ind w:firstLine="360"/>
        <w:jc w:val="both"/>
        <w:rPr>
          <w:b/>
          <w:szCs w:val="24"/>
        </w:rPr>
      </w:pPr>
      <w:r w:rsidRPr="00345447">
        <w:rPr>
          <w:b/>
          <w:szCs w:val="24"/>
        </w:rPr>
        <w:t xml:space="preserve">HZS </w:t>
      </w:r>
      <w:r w:rsidRPr="00345447">
        <w:rPr>
          <w:szCs w:val="24"/>
        </w:rPr>
        <w:t>(hodinová zúčtovací sazba)</w:t>
      </w:r>
      <w:r w:rsidRPr="00345447">
        <w:rPr>
          <w:b/>
          <w:szCs w:val="24"/>
        </w:rPr>
        <w:t xml:space="preserve"> za jednoho pracovníka </w:t>
      </w:r>
      <w:r>
        <w:rPr>
          <w:b/>
          <w:szCs w:val="24"/>
        </w:rPr>
        <w:tab/>
      </w:r>
      <w:r w:rsidRPr="00345447">
        <w:rPr>
          <w:b/>
          <w:szCs w:val="24"/>
        </w:rPr>
        <w:t>5</w:t>
      </w:r>
      <w:r>
        <w:rPr>
          <w:b/>
          <w:szCs w:val="24"/>
        </w:rPr>
        <w:t>5</w:t>
      </w:r>
      <w:r w:rsidRPr="00345447">
        <w:rPr>
          <w:b/>
          <w:szCs w:val="24"/>
        </w:rPr>
        <w:t>0 Kč</w:t>
      </w:r>
      <w:r w:rsidR="007E551E">
        <w:rPr>
          <w:b/>
          <w:szCs w:val="24"/>
        </w:rPr>
        <w:t xml:space="preserve"> bez DPH</w:t>
      </w:r>
    </w:p>
    <w:p w14:paraId="3FE4DE1E" w14:textId="77777777" w:rsidR="00B17047" w:rsidRPr="00345447" w:rsidRDefault="00B17047" w:rsidP="00B14F93">
      <w:pPr>
        <w:ind w:firstLine="360"/>
        <w:jc w:val="both"/>
        <w:rPr>
          <w:b/>
          <w:szCs w:val="24"/>
        </w:rPr>
      </w:pPr>
      <w:r w:rsidRPr="00345447">
        <w:rPr>
          <w:bCs/>
          <w:szCs w:val="24"/>
        </w:rPr>
        <w:t>Příplatek za práci v </w:t>
      </w:r>
      <w:r w:rsidRPr="00345447">
        <w:rPr>
          <w:b/>
          <w:bCs/>
          <w:szCs w:val="24"/>
        </w:rPr>
        <w:t>mimopracovní dobu</w:t>
      </w:r>
      <w:r w:rsidRPr="00345447">
        <w:rPr>
          <w:bCs/>
          <w:szCs w:val="24"/>
        </w:rPr>
        <w:t xml:space="preserve"> zhotovitele</w:t>
      </w:r>
      <w:r w:rsidRPr="00345447">
        <w:rPr>
          <w:bCs/>
          <w:szCs w:val="24"/>
        </w:rPr>
        <w:tab/>
      </w:r>
      <w:r>
        <w:rPr>
          <w:bCs/>
          <w:szCs w:val="24"/>
        </w:rPr>
        <w:tab/>
        <w:t xml:space="preserve">  </w:t>
      </w:r>
      <w:r w:rsidRPr="00345447">
        <w:rPr>
          <w:b/>
          <w:szCs w:val="24"/>
        </w:rPr>
        <w:t>25%</w:t>
      </w:r>
    </w:p>
    <w:p w14:paraId="4A29F226" w14:textId="77777777" w:rsidR="00B17047" w:rsidRPr="00345447" w:rsidRDefault="00B17047" w:rsidP="00B14F93">
      <w:pPr>
        <w:ind w:firstLine="360"/>
        <w:jc w:val="both"/>
        <w:rPr>
          <w:b/>
          <w:szCs w:val="24"/>
        </w:rPr>
      </w:pPr>
      <w:r w:rsidRPr="00345447">
        <w:rPr>
          <w:bCs/>
          <w:szCs w:val="24"/>
        </w:rPr>
        <w:t>Příplatek za práci v </w:t>
      </w:r>
      <w:r w:rsidRPr="00345447">
        <w:rPr>
          <w:b/>
          <w:bCs/>
          <w:szCs w:val="24"/>
        </w:rPr>
        <w:t>sobotu, neděli</w:t>
      </w:r>
      <w:r w:rsidRPr="00345447">
        <w:rPr>
          <w:bCs/>
          <w:szCs w:val="24"/>
        </w:rPr>
        <w:t xml:space="preserve"> </w:t>
      </w:r>
      <w:r w:rsidRPr="00345447">
        <w:rPr>
          <w:bCs/>
          <w:szCs w:val="24"/>
        </w:rPr>
        <w:tab/>
      </w:r>
      <w:r w:rsidRPr="00345447">
        <w:rPr>
          <w:bCs/>
          <w:szCs w:val="24"/>
        </w:rPr>
        <w:tab/>
      </w:r>
      <w:r w:rsidRPr="00345447">
        <w:rPr>
          <w:bCs/>
          <w:szCs w:val="24"/>
        </w:rPr>
        <w:tab/>
      </w:r>
      <w:r>
        <w:rPr>
          <w:bCs/>
          <w:szCs w:val="24"/>
        </w:rPr>
        <w:tab/>
        <w:t xml:space="preserve">  </w:t>
      </w:r>
      <w:r w:rsidRPr="00345447">
        <w:rPr>
          <w:b/>
          <w:szCs w:val="24"/>
        </w:rPr>
        <w:t>50%</w:t>
      </w:r>
    </w:p>
    <w:p w14:paraId="463B800F" w14:textId="77777777" w:rsidR="00B17047" w:rsidRPr="00345447" w:rsidRDefault="00B17047" w:rsidP="00B14F93">
      <w:pPr>
        <w:ind w:firstLine="360"/>
        <w:jc w:val="both"/>
        <w:rPr>
          <w:b/>
          <w:szCs w:val="24"/>
        </w:rPr>
      </w:pPr>
      <w:r w:rsidRPr="00345447">
        <w:rPr>
          <w:bCs/>
          <w:szCs w:val="24"/>
        </w:rPr>
        <w:t xml:space="preserve">Příplatek za práci o </w:t>
      </w:r>
      <w:r w:rsidRPr="00345447">
        <w:rPr>
          <w:b/>
          <w:bCs/>
          <w:szCs w:val="24"/>
        </w:rPr>
        <w:t>svátku</w:t>
      </w:r>
      <w:r w:rsidRPr="00345447">
        <w:rPr>
          <w:bCs/>
          <w:szCs w:val="24"/>
        </w:rPr>
        <w:tab/>
      </w:r>
      <w:r w:rsidRPr="00345447">
        <w:rPr>
          <w:bCs/>
          <w:szCs w:val="24"/>
        </w:rPr>
        <w:tab/>
      </w:r>
      <w:r w:rsidRPr="00345447">
        <w:rPr>
          <w:bCs/>
          <w:szCs w:val="24"/>
        </w:rPr>
        <w:tab/>
        <w:t xml:space="preserve">         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345447">
        <w:rPr>
          <w:b/>
          <w:szCs w:val="24"/>
        </w:rPr>
        <w:t>100%</w:t>
      </w:r>
    </w:p>
    <w:p w14:paraId="73AC9AA2" w14:textId="77777777" w:rsidR="00B17047" w:rsidRDefault="00B17047" w:rsidP="00B14F93">
      <w:pPr>
        <w:ind w:firstLine="360"/>
        <w:jc w:val="both"/>
        <w:rPr>
          <w:b/>
          <w:szCs w:val="24"/>
        </w:rPr>
      </w:pPr>
      <w:r>
        <w:rPr>
          <w:b/>
          <w:szCs w:val="24"/>
        </w:rPr>
        <w:t>Dopravné za ujetý kilometr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15</w:t>
      </w:r>
      <w:r w:rsidRPr="00345447">
        <w:rPr>
          <w:b/>
          <w:szCs w:val="24"/>
        </w:rPr>
        <w:t xml:space="preserve"> Kč</w:t>
      </w:r>
      <w:r w:rsidR="007E551E">
        <w:rPr>
          <w:b/>
          <w:szCs w:val="24"/>
        </w:rPr>
        <w:t xml:space="preserve"> bez DPH</w:t>
      </w:r>
    </w:p>
    <w:p w14:paraId="3FB53B3A" w14:textId="77777777" w:rsidR="00B17047" w:rsidRDefault="00B17047" w:rsidP="00B14F93">
      <w:pPr>
        <w:ind w:firstLine="360"/>
        <w:jc w:val="both"/>
        <w:rPr>
          <w:szCs w:val="24"/>
        </w:rPr>
      </w:pPr>
    </w:p>
    <w:p w14:paraId="26ADFC02" w14:textId="77777777" w:rsidR="00FA2A9C" w:rsidRPr="006B3C7D" w:rsidRDefault="00FA2A9C" w:rsidP="00B14F93">
      <w:pPr>
        <w:ind w:left="360"/>
        <w:jc w:val="both"/>
        <w:rPr>
          <w:sz w:val="10"/>
          <w:szCs w:val="10"/>
        </w:rPr>
      </w:pPr>
    </w:p>
    <w:p w14:paraId="7BA9ADB1" w14:textId="77777777" w:rsidR="007E551E" w:rsidRDefault="007E551E" w:rsidP="00B14F93">
      <w:pPr>
        <w:ind w:firstLine="360"/>
        <w:jc w:val="both"/>
      </w:pPr>
      <w:r w:rsidRPr="00E178D4">
        <w:t xml:space="preserve">DPH </w:t>
      </w:r>
      <w:r>
        <w:t xml:space="preserve">bude řešena dle </w:t>
      </w:r>
      <w:r w:rsidRPr="00E178D4">
        <w:t>platn</w:t>
      </w:r>
      <w:r>
        <w:t>ého</w:t>
      </w:r>
      <w:r w:rsidRPr="00E178D4">
        <w:t xml:space="preserve"> zákona o dani z přidané hodnoty v den uskutečnění </w:t>
      </w:r>
    </w:p>
    <w:p w14:paraId="37795EC1" w14:textId="77777777" w:rsidR="007E551E" w:rsidRDefault="007E551E" w:rsidP="00B14F93">
      <w:pPr>
        <w:ind w:firstLine="360"/>
        <w:jc w:val="both"/>
      </w:pPr>
      <w:r w:rsidRPr="00E178D4">
        <w:t>zdanitelného plnění.</w:t>
      </w:r>
    </w:p>
    <w:p w14:paraId="4634EAE7" w14:textId="77777777" w:rsidR="00FA2A9C" w:rsidRDefault="00FA2A9C" w:rsidP="00B14F93">
      <w:pPr>
        <w:ind w:firstLine="360"/>
        <w:jc w:val="both"/>
        <w:rPr>
          <w:sz w:val="16"/>
          <w:szCs w:val="16"/>
        </w:rPr>
      </w:pPr>
    </w:p>
    <w:p w14:paraId="7724831F" w14:textId="77777777" w:rsidR="00FA2A9C" w:rsidRPr="000C0102" w:rsidRDefault="00FA2A9C" w:rsidP="00B14F93">
      <w:pPr>
        <w:ind w:firstLine="360"/>
        <w:jc w:val="both"/>
        <w:rPr>
          <w:sz w:val="16"/>
          <w:szCs w:val="16"/>
        </w:rPr>
      </w:pPr>
    </w:p>
    <w:p w14:paraId="4EC728FB" w14:textId="77777777" w:rsidR="00FA2A9C" w:rsidRDefault="00FA2A9C" w:rsidP="00B14F93">
      <w:pPr>
        <w:ind w:left="360"/>
        <w:jc w:val="both"/>
        <w:rPr>
          <w:szCs w:val="24"/>
        </w:rPr>
      </w:pPr>
      <w:r>
        <w:rPr>
          <w:szCs w:val="24"/>
        </w:rPr>
        <w:t xml:space="preserve">Ceny stanovené v čl. 4.1. a 4.2. nepostihují inflační vlivy a změny nákladů, které jsou způsobeny </w:t>
      </w:r>
    </w:p>
    <w:p w14:paraId="497C149A" w14:textId="77777777" w:rsidR="00FA2A9C" w:rsidRDefault="00FA2A9C" w:rsidP="00B14F93">
      <w:pPr>
        <w:ind w:firstLine="360"/>
        <w:jc w:val="both"/>
        <w:rPr>
          <w:szCs w:val="24"/>
        </w:rPr>
      </w:pPr>
      <w:r>
        <w:rPr>
          <w:szCs w:val="24"/>
        </w:rPr>
        <w:t>změnami zákonných předpisů (vyhlášky, normy) nebo změny sazeb.</w:t>
      </w:r>
    </w:p>
    <w:p w14:paraId="382F359B" w14:textId="77777777" w:rsidR="00FA2A9C" w:rsidRDefault="00FA2A9C" w:rsidP="00B14F93">
      <w:pPr>
        <w:ind w:firstLine="360"/>
        <w:jc w:val="both"/>
        <w:rPr>
          <w:szCs w:val="24"/>
        </w:rPr>
      </w:pPr>
      <w:r>
        <w:rPr>
          <w:szCs w:val="24"/>
        </w:rPr>
        <w:t xml:space="preserve">Zhotovitel je oprávněn každým rokem zvýšit sjednané ceny maximálně o inflaci vyhlášenou </w:t>
      </w:r>
    </w:p>
    <w:p w14:paraId="06285719" w14:textId="77777777" w:rsidR="00FA2A9C" w:rsidRDefault="00FA2A9C" w:rsidP="00B14F93">
      <w:pPr>
        <w:ind w:firstLine="360"/>
        <w:jc w:val="both"/>
        <w:rPr>
          <w:szCs w:val="24"/>
        </w:rPr>
      </w:pPr>
      <w:r>
        <w:rPr>
          <w:szCs w:val="24"/>
        </w:rPr>
        <w:t xml:space="preserve">Českým statistickým úřadem. Každou jinou změnu cen lze provést pouze vzájemně odsouhlaseným, </w:t>
      </w:r>
    </w:p>
    <w:p w14:paraId="54A2211D" w14:textId="77777777" w:rsidR="00FA2A9C" w:rsidRDefault="00FA2A9C" w:rsidP="00B14F93">
      <w:pPr>
        <w:ind w:firstLine="360"/>
        <w:jc w:val="both"/>
        <w:rPr>
          <w:szCs w:val="24"/>
        </w:rPr>
      </w:pPr>
      <w:r>
        <w:rPr>
          <w:szCs w:val="24"/>
        </w:rPr>
        <w:t>písemným dodatkem této smlouvy.</w:t>
      </w:r>
    </w:p>
    <w:p w14:paraId="6ADD36DD" w14:textId="77777777" w:rsidR="00FA2A9C" w:rsidRDefault="00FA2A9C" w:rsidP="00B14F93">
      <w:pPr>
        <w:ind w:left="426" w:hanging="66"/>
        <w:jc w:val="both"/>
        <w:rPr>
          <w:sz w:val="16"/>
          <w:szCs w:val="16"/>
        </w:rPr>
      </w:pPr>
    </w:p>
    <w:p w14:paraId="438EBA9D" w14:textId="77777777" w:rsidR="005C1528" w:rsidRDefault="005C1528" w:rsidP="00B14F93">
      <w:pPr>
        <w:ind w:left="426" w:hanging="66"/>
        <w:jc w:val="both"/>
        <w:rPr>
          <w:sz w:val="16"/>
          <w:szCs w:val="16"/>
        </w:rPr>
      </w:pPr>
    </w:p>
    <w:p w14:paraId="5599FC77" w14:textId="77777777" w:rsidR="00FA2A9C" w:rsidRPr="00C35A04" w:rsidRDefault="00FA2A9C" w:rsidP="00B14F93">
      <w:pPr>
        <w:pStyle w:val="Nadpis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C35A04">
        <w:rPr>
          <w:rFonts w:ascii="Times New Roman" w:hAnsi="Times New Roman"/>
          <w:sz w:val="24"/>
          <w:szCs w:val="24"/>
        </w:rPr>
        <w:t>Záruka za jakost</w:t>
      </w:r>
    </w:p>
    <w:p w14:paraId="0F773C7F" w14:textId="77777777" w:rsidR="00FA2A9C" w:rsidRDefault="00FA2A9C" w:rsidP="00B14F93">
      <w:pPr>
        <w:ind w:firstLine="360"/>
        <w:jc w:val="both"/>
      </w:pPr>
      <w:r>
        <w:t xml:space="preserve">Zhotovitel dále odpovídá za odborné provedení servisních prací a případný použitý materiál, </w:t>
      </w:r>
    </w:p>
    <w:p w14:paraId="6C5890C0" w14:textId="77777777" w:rsidR="00FA2A9C" w:rsidRDefault="00FA2A9C" w:rsidP="00B14F93">
      <w:pPr>
        <w:ind w:firstLine="360"/>
        <w:jc w:val="both"/>
      </w:pPr>
      <w:r>
        <w:t xml:space="preserve">na který poskytuje záruku v trvání šesti měsíců.  </w:t>
      </w:r>
    </w:p>
    <w:p w14:paraId="1CB613EF" w14:textId="77777777" w:rsidR="00AF341B" w:rsidRDefault="00AF341B" w:rsidP="00B14F93">
      <w:pPr>
        <w:jc w:val="both"/>
      </w:pPr>
    </w:p>
    <w:p w14:paraId="102766CF" w14:textId="77777777" w:rsidR="005C1528" w:rsidRDefault="005C1528" w:rsidP="00B14F93">
      <w:pPr>
        <w:jc w:val="both"/>
      </w:pPr>
    </w:p>
    <w:p w14:paraId="529FC267" w14:textId="77777777" w:rsidR="005C1528" w:rsidRDefault="005C1528" w:rsidP="00B14F93">
      <w:pPr>
        <w:jc w:val="both"/>
        <w:rPr>
          <w:sz w:val="8"/>
          <w:szCs w:val="8"/>
        </w:rPr>
      </w:pPr>
    </w:p>
    <w:p w14:paraId="55F1D3E4" w14:textId="77777777" w:rsidR="005C1528" w:rsidRPr="005C1528" w:rsidRDefault="005C1528" w:rsidP="00B14F93">
      <w:pPr>
        <w:jc w:val="both"/>
        <w:rPr>
          <w:sz w:val="8"/>
          <w:szCs w:val="8"/>
        </w:rPr>
      </w:pPr>
    </w:p>
    <w:p w14:paraId="395AAFF0" w14:textId="77777777" w:rsidR="00FA2A9C" w:rsidRPr="00C35A04" w:rsidRDefault="00FA2A9C" w:rsidP="00B14F93">
      <w:pPr>
        <w:pStyle w:val="Nadpis3"/>
        <w:numPr>
          <w:ilvl w:val="0"/>
          <w:numId w:val="13"/>
        </w:numPr>
        <w:jc w:val="both"/>
        <w:rPr>
          <w:rFonts w:ascii="Times New Roman" w:hAnsi="Times New Roman"/>
          <w:bCs w:val="0"/>
          <w:sz w:val="24"/>
          <w:szCs w:val="24"/>
        </w:rPr>
      </w:pPr>
      <w:r w:rsidRPr="00C35A04">
        <w:rPr>
          <w:rFonts w:ascii="Times New Roman" w:hAnsi="Times New Roman"/>
          <w:bCs w:val="0"/>
          <w:sz w:val="24"/>
          <w:szCs w:val="24"/>
        </w:rPr>
        <w:t>Fakturace, platební podmínky</w:t>
      </w:r>
      <w:r>
        <w:rPr>
          <w:rFonts w:ascii="Times New Roman" w:hAnsi="Times New Roman"/>
          <w:bCs w:val="0"/>
          <w:sz w:val="24"/>
          <w:szCs w:val="24"/>
        </w:rPr>
        <w:t>, převzetí díla</w:t>
      </w:r>
    </w:p>
    <w:p w14:paraId="671C696B" w14:textId="77777777" w:rsidR="00FA2A9C" w:rsidRDefault="00FA2A9C" w:rsidP="00B14F93">
      <w:pPr>
        <w:ind w:left="360"/>
        <w:jc w:val="both"/>
      </w:pPr>
      <w:r>
        <w:t xml:space="preserve">Daňové doklady za předmět servisní činnosti dle čl. 3.1. budou vystaveny, v souladu s platnými </w:t>
      </w:r>
    </w:p>
    <w:p w14:paraId="480528E7" w14:textId="77777777" w:rsidR="00FA2A9C" w:rsidRDefault="00FA2A9C" w:rsidP="00B14F93">
      <w:pPr>
        <w:ind w:firstLine="360"/>
        <w:jc w:val="both"/>
      </w:pPr>
      <w:r>
        <w:t xml:space="preserve">zákony, v poslední pracovní den prvního měsíce příslušného čtvrtletí. Toto datum je dnem </w:t>
      </w:r>
    </w:p>
    <w:p w14:paraId="08FF0980" w14:textId="77777777" w:rsidR="005C1528" w:rsidRDefault="00FA2A9C" w:rsidP="00B14F93">
      <w:pPr>
        <w:ind w:firstLine="360"/>
        <w:jc w:val="both"/>
      </w:pPr>
      <w:r>
        <w:t xml:space="preserve">uskutečnění zdanitelného plnění. Den provedení práce je dnem uskutečnění zdanitelného plnění. </w:t>
      </w:r>
    </w:p>
    <w:p w14:paraId="3B1C3656" w14:textId="77777777" w:rsidR="00FA2A9C" w:rsidRPr="005C1528" w:rsidRDefault="00FA2A9C" w:rsidP="00B14F93">
      <w:pPr>
        <w:ind w:firstLine="360"/>
        <w:jc w:val="both"/>
        <w:rPr>
          <w:b/>
          <w:color w:val="FF0000"/>
        </w:rPr>
      </w:pPr>
      <w:r>
        <w:t xml:space="preserve">Faktury zhotovitele jsou splatné do 14 dnů po odeslání. </w:t>
      </w:r>
    </w:p>
    <w:p w14:paraId="445D5BFB" w14:textId="77777777" w:rsidR="00FA2A9C" w:rsidRPr="009B4411" w:rsidRDefault="00FA2A9C" w:rsidP="00B14F93">
      <w:pPr>
        <w:ind w:firstLine="360"/>
        <w:jc w:val="both"/>
        <w:rPr>
          <w:sz w:val="10"/>
          <w:szCs w:val="10"/>
        </w:rPr>
      </w:pPr>
    </w:p>
    <w:p w14:paraId="4C9E84C0" w14:textId="77777777" w:rsidR="00FA2A9C" w:rsidRDefault="00FA2A9C" w:rsidP="00B14F93">
      <w:pPr>
        <w:pStyle w:val="Seznam3"/>
        <w:ind w:left="0" w:firstLine="324"/>
        <w:jc w:val="both"/>
      </w:pPr>
      <w:r w:rsidRPr="005E0C64">
        <w:t xml:space="preserve">Všechny faktury budou obsahovat veškeré náležitosti daňového dokladu dle zákona o dani z přidané </w:t>
      </w:r>
    </w:p>
    <w:p w14:paraId="7857880C" w14:textId="77777777" w:rsidR="00FA2A9C" w:rsidRDefault="00FA2A9C" w:rsidP="00B14F93">
      <w:pPr>
        <w:pStyle w:val="Seznam3"/>
        <w:ind w:left="0" w:firstLine="324"/>
        <w:jc w:val="both"/>
      </w:pPr>
      <w:r w:rsidRPr="00CF2606">
        <w:t xml:space="preserve">hodnoty. </w:t>
      </w:r>
      <w:r w:rsidRPr="00CF2606">
        <w:rPr>
          <w:szCs w:val="24"/>
        </w:rPr>
        <w:t xml:space="preserve">Za </w:t>
      </w:r>
      <w:r w:rsidRPr="00CF2606">
        <w:t>provedenou úhradu se považuje připsání fakturované částky na účet zhotovitele.</w:t>
      </w:r>
    </w:p>
    <w:p w14:paraId="510B2D71" w14:textId="77777777" w:rsidR="00FA2A9C" w:rsidRPr="006D79AF" w:rsidRDefault="00FA2A9C" w:rsidP="00B14F93">
      <w:pPr>
        <w:pStyle w:val="Seznam3"/>
        <w:ind w:left="0" w:firstLine="324"/>
        <w:jc w:val="both"/>
        <w:rPr>
          <w:sz w:val="10"/>
          <w:szCs w:val="10"/>
        </w:rPr>
      </w:pPr>
    </w:p>
    <w:p w14:paraId="34DB3645" w14:textId="77777777" w:rsidR="00FA2A9C" w:rsidRDefault="00FA2A9C" w:rsidP="00B14F93">
      <w:pPr>
        <w:pStyle w:val="Seznam3"/>
        <w:ind w:left="0" w:firstLine="324"/>
        <w:jc w:val="both"/>
      </w:pPr>
      <w:r>
        <w:t xml:space="preserve">Dokladem o provedení a převzetí díla je některý z těchto záznamů - v knize výtahu, záznam </w:t>
      </w:r>
    </w:p>
    <w:p w14:paraId="58BDD652" w14:textId="77777777" w:rsidR="00FA2A9C" w:rsidRDefault="00FA2A9C" w:rsidP="00B14F93">
      <w:pPr>
        <w:pStyle w:val="Seznam3"/>
        <w:ind w:left="0" w:firstLine="324"/>
        <w:jc w:val="both"/>
      </w:pPr>
      <w:r>
        <w:t xml:space="preserve">z preventivní údržby (v knize provozních prohlídek), odborné prohlídky, zkoušky, inspekční </w:t>
      </w:r>
    </w:p>
    <w:p w14:paraId="05D3FF27" w14:textId="77777777" w:rsidR="00FA2A9C" w:rsidRDefault="00FA2A9C" w:rsidP="00B14F93">
      <w:pPr>
        <w:pStyle w:val="Seznam3"/>
        <w:ind w:left="0" w:firstLine="324"/>
        <w:jc w:val="both"/>
      </w:pPr>
      <w:r>
        <w:t>prohlídky, výkaz práce, výdejka, v elektronické evidenci monitoringu výtahu.</w:t>
      </w:r>
    </w:p>
    <w:p w14:paraId="30F03C35" w14:textId="77777777" w:rsidR="00FA2A9C" w:rsidRDefault="00FA2A9C" w:rsidP="00B14F93">
      <w:pPr>
        <w:jc w:val="both"/>
        <w:rPr>
          <w:sz w:val="8"/>
          <w:szCs w:val="8"/>
        </w:rPr>
      </w:pPr>
    </w:p>
    <w:p w14:paraId="0B428A35" w14:textId="77777777" w:rsidR="00FA2A9C" w:rsidRDefault="00FA2A9C" w:rsidP="00B14F93">
      <w:pPr>
        <w:jc w:val="both"/>
        <w:rPr>
          <w:sz w:val="8"/>
          <w:szCs w:val="8"/>
        </w:rPr>
      </w:pPr>
    </w:p>
    <w:p w14:paraId="12BCDBA3" w14:textId="77777777" w:rsidR="00FA2A9C" w:rsidRPr="00C35A04" w:rsidRDefault="00FA2A9C" w:rsidP="00B14F93">
      <w:pPr>
        <w:pStyle w:val="Nadpis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C35A04">
        <w:rPr>
          <w:rFonts w:ascii="Times New Roman" w:hAnsi="Times New Roman"/>
          <w:sz w:val="24"/>
          <w:szCs w:val="24"/>
        </w:rPr>
        <w:t>Závazky objednatele a zhotovitele</w:t>
      </w:r>
    </w:p>
    <w:p w14:paraId="7242C185" w14:textId="77777777" w:rsidR="00FA2A9C" w:rsidRPr="00BD706B" w:rsidRDefault="00FA2A9C" w:rsidP="00B14F93">
      <w:pPr>
        <w:ind w:right="-426" w:firstLine="360"/>
        <w:jc w:val="both"/>
        <w:rPr>
          <w:szCs w:val="24"/>
        </w:rPr>
      </w:pPr>
      <w:r>
        <w:t xml:space="preserve">Zhotovitel a objednatel se zavazují dodržovat normy </w:t>
      </w:r>
      <w:r w:rsidRPr="00890E6C">
        <w:rPr>
          <w:szCs w:val="24"/>
        </w:rPr>
        <w:t xml:space="preserve">ČSN 27 </w:t>
      </w:r>
      <w:smartTag w:uri="urn:schemas-microsoft-com:office:smarttags" w:element="metricconverter">
        <w:smartTagPr>
          <w:attr w:name="ProductID" w:val="4002 a"/>
        </w:smartTagPr>
        <w:r w:rsidRPr="00890E6C">
          <w:rPr>
            <w:szCs w:val="24"/>
          </w:rPr>
          <w:t>4002 a</w:t>
        </w:r>
      </w:smartTag>
      <w:r w:rsidRPr="00890E6C">
        <w:rPr>
          <w:szCs w:val="24"/>
        </w:rPr>
        <w:t xml:space="preserve"> 27 4007</w:t>
      </w:r>
      <w:r>
        <w:rPr>
          <w:szCs w:val="24"/>
        </w:rPr>
        <w:t>.</w:t>
      </w:r>
    </w:p>
    <w:p w14:paraId="06070C32" w14:textId="77777777" w:rsidR="00FA2A9C" w:rsidRPr="0031619C" w:rsidRDefault="00FA2A9C" w:rsidP="00B14F93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  <w:rPr>
          <w:sz w:val="10"/>
          <w:szCs w:val="10"/>
        </w:rPr>
      </w:pPr>
    </w:p>
    <w:p w14:paraId="576B9DD3" w14:textId="77777777" w:rsidR="00FA2A9C" w:rsidRPr="00042C63" w:rsidRDefault="00FA2A9C" w:rsidP="00B14F93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</w:pPr>
      <w:r>
        <w:t xml:space="preserve">Zhotovitel má od roku 2004 zavedený a udržovaný systém řízení kvality pro obor: výroba, montáž, servis, revize a zkoušky výtahů a zdvihacích zařízení vč. systému firemního vzdělávání. Zhotovitel tímto informuje a dokládá objednateli, že naplňuje základní požadavky na servisní firmu dle normy </w:t>
      </w:r>
      <w:r w:rsidRPr="00890E6C">
        <w:t>ČSN 27 4002</w:t>
      </w:r>
      <w:r>
        <w:t xml:space="preserve"> pro zajištění řádného výkonu servisu. </w:t>
      </w:r>
    </w:p>
    <w:p w14:paraId="56928251" w14:textId="77777777" w:rsidR="00FA2A9C" w:rsidRDefault="00FA2A9C" w:rsidP="00B14F93">
      <w:pPr>
        <w:ind w:left="360" w:firstLine="348"/>
        <w:jc w:val="both"/>
      </w:pPr>
    </w:p>
    <w:p w14:paraId="4D9E2F06" w14:textId="77777777" w:rsidR="00445658" w:rsidRPr="00491B32" w:rsidRDefault="00445658" w:rsidP="00B14F93">
      <w:pPr>
        <w:ind w:left="360"/>
        <w:jc w:val="both"/>
        <w:rPr>
          <w:szCs w:val="24"/>
        </w:rPr>
      </w:pPr>
      <w:r>
        <w:rPr>
          <w:b/>
          <w:szCs w:val="24"/>
        </w:rPr>
        <w:t>Dozorce výtahu -</w:t>
      </w:r>
      <w:r w:rsidRPr="00491B32">
        <w:rPr>
          <w:b/>
          <w:szCs w:val="24"/>
        </w:rPr>
        <w:t xml:space="preserve"> osoba zajišťující vyproštění z výtahu a základní servisní úkony k zajištění provozuschopnosti výtahu po celou dobu jeho technického života</w:t>
      </w:r>
      <w:r>
        <w:rPr>
          <w:b/>
          <w:szCs w:val="24"/>
        </w:rPr>
        <w:t>.</w:t>
      </w:r>
    </w:p>
    <w:p w14:paraId="487ECB9A" w14:textId="77777777" w:rsidR="00445658" w:rsidRDefault="00445658" w:rsidP="00B14F93">
      <w:pPr>
        <w:ind w:left="360" w:right="-284"/>
        <w:jc w:val="both"/>
        <w:rPr>
          <w:b/>
          <w:sz w:val="22"/>
          <w:szCs w:val="22"/>
        </w:rPr>
      </w:pPr>
      <w:r w:rsidRPr="00A87049">
        <w:t xml:space="preserve">Dozorcem </w:t>
      </w:r>
      <w:r>
        <w:t>výtahu, osobou, která bude provádět vyproštění osob uvězněných v kleci výtahu a provádět základní servisní úkony provozovatelem – objednatelem, k zajištění provozuschopnosti výtahu po celou dobu jeho technického života</w:t>
      </w:r>
      <w:r w:rsidRPr="00A87049">
        <w:t xml:space="preserve"> </w:t>
      </w:r>
      <w:r>
        <w:t>bude</w:t>
      </w:r>
      <w:r w:rsidRPr="00A87049">
        <w:t xml:space="preserve"> </w:t>
      </w:r>
      <w:r>
        <w:t xml:space="preserve">osoba určená objednatelem. Záznamy povede v knize provozních prohlídek. </w:t>
      </w:r>
      <w:r w:rsidRPr="00450DB4">
        <w:t>Vyprošťování osob a provádění základní</w:t>
      </w:r>
      <w:r>
        <w:t>ch</w:t>
      </w:r>
      <w:r w:rsidRPr="00450DB4">
        <w:t xml:space="preserve"> servisní</w:t>
      </w:r>
      <w:r>
        <w:t>ch úkonů</w:t>
      </w:r>
      <w:r w:rsidRPr="00450DB4">
        <w:t xml:space="preserve"> k zajištění provozuschopnosti výtahu </w:t>
      </w:r>
      <w:r>
        <w:t xml:space="preserve">provozovatelem </w:t>
      </w:r>
      <w:r w:rsidRPr="00450DB4">
        <w:t xml:space="preserve">1 x za 14 dní </w:t>
      </w:r>
      <w:r>
        <w:t xml:space="preserve">– dle návodu pro používání a údržbu výtahu, </w:t>
      </w:r>
      <w:r w:rsidRPr="00491B32">
        <w:rPr>
          <w:sz w:val="22"/>
          <w:szCs w:val="22"/>
        </w:rPr>
        <w:t>bude provádět</w:t>
      </w:r>
      <w:r>
        <w:t xml:space="preserve"> </w:t>
      </w:r>
      <w:r w:rsidRPr="00491B32">
        <w:rPr>
          <w:sz w:val="22"/>
          <w:szCs w:val="22"/>
        </w:rPr>
        <w:t xml:space="preserve">způsobilá, </w:t>
      </w:r>
      <w:r>
        <w:t>prokazatelně zaškolena a přezkoušena</w:t>
      </w:r>
      <w:r w:rsidRPr="00491B32">
        <w:rPr>
          <w:sz w:val="22"/>
          <w:szCs w:val="22"/>
        </w:rPr>
        <w:t xml:space="preserve"> osoba objednatele – dozorce výtahu, který bude rovněž provádět vyprošťování osob. </w:t>
      </w:r>
      <w:r>
        <w:rPr>
          <w:b/>
        </w:rPr>
        <w:t>P</w:t>
      </w:r>
      <w:r w:rsidRPr="000F6565">
        <w:rPr>
          <w:b/>
        </w:rPr>
        <w:t>rokazateln</w:t>
      </w:r>
      <w:r>
        <w:rPr>
          <w:b/>
        </w:rPr>
        <w:t xml:space="preserve">é </w:t>
      </w:r>
      <w:r w:rsidRPr="000F6565">
        <w:rPr>
          <w:b/>
        </w:rPr>
        <w:t>zaškolen</w:t>
      </w:r>
      <w:r>
        <w:rPr>
          <w:b/>
        </w:rPr>
        <w:t>í</w:t>
      </w:r>
      <w:r w:rsidRPr="000F6565">
        <w:rPr>
          <w:b/>
        </w:rPr>
        <w:t xml:space="preserve"> a přezkoušen</w:t>
      </w:r>
      <w:r>
        <w:rPr>
          <w:b/>
        </w:rPr>
        <w:t>í</w:t>
      </w:r>
      <w:r>
        <w:rPr>
          <w:b/>
          <w:sz w:val="22"/>
          <w:szCs w:val="22"/>
        </w:rPr>
        <w:t xml:space="preserve"> osoby - dozorce </w:t>
      </w:r>
      <w:r w:rsidRPr="00856041">
        <w:rPr>
          <w:b/>
          <w:sz w:val="22"/>
          <w:szCs w:val="22"/>
        </w:rPr>
        <w:t>provede</w:t>
      </w:r>
      <w:r>
        <w:rPr>
          <w:b/>
          <w:sz w:val="22"/>
          <w:szCs w:val="22"/>
        </w:rPr>
        <w:t xml:space="preserve"> zhotovitel </w:t>
      </w:r>
    </w:p>
    <w:p w14:paraId="4355A54B" w14:textId="77777777" w:rsidR="00445658" w:rsidRPr="008402BC" w:rsidRDefault="00445658" w:rsidP="00B14F93">
      <w:pPr>
        <w:ind w:left="360" w:right="-284"/>
        <w:jc w:val="both"/>
      </w:pPr>
      <w:r>
        <w:rPr>
          <w:b/>
          <w:sz w:val="22"/>
          <w:szCs w:val="22"/>
        </w:rPr>
        <w:t>pro objednatele</w:t>
      </w:r>
      <w:r w:rsidRPr="00856041">
        <w:rPr>
          <w:b/>
          <w:sz w:val="22"/>
          <w:szCs w:val="22"/>
        </w:rPr>
        <w:t xml:space="preserve"> zdarma 1 x ročně</w:t>
      </w:r>
      <w:r>
        <w:rPr>
          <w:b/>
          <w:sz w:val="22"/>
          <w:szCs w:val="22"/>
        </w:rPr>
        <w:t xml:space="preserve"> na vyžádání.</w:t>
      </w:r>
    </w:p>
    <w:p w14:paraId="47B2F9A0" w14:textId="77777777" w:rsidR="00445658" w:rsidRDefault="00445658" w:rsidP="00B14F93">
      <w:pPr>
        <w:ind w:left="360" w:firstLine="348"/>
        <w:jc w:val="both"/>
      </w:pPr>
    </w:p>
    <w:p w14:paraId="381F3EA0" w14:textId="77777777" w:rsidR="00FA2A9C" w:rsidRDefault="00FA2A9C" w:rsidP="00B14F93">
      <w:pPr>
        <w:ind w:left="360" w:firstLine="348"/>
        <w:jc w:val="both"/>
        <w:rPr>
          <w:sz w:val="8"/>
          <w:szCs w:val="8"/>
        </w:rPr>
      </w:pPr>
    </w:p>
    <w:p w14:paraId="21B24F40" w14:textId="77777777" w:rsidR="00445658" w:rsidRPr="009923DF" w:rsidRDefault="00445658" w:rsidP="00B14F93">
      <w:pPr>
        <w:ind w:left="360" w:firstLine="348"/>
        <w:jc w:val="both"/>
        <w:rPr>
          <w:sz w:val="8"/>
          <w:szCs w:val="8"/>
        </w:rPr>
      </w:pPr>
    </w:p>
    <w:p w14:paraId="50971CE5" w14:textId="77777777" w:rsidR="00FA2A9C" w:rsidRPr="00C35A04" w:rsidRDefault="00FA2A9C" w:rsidP="00B14F93">
      <w:pPr>
        <w:numPr>
          <w:ilvl w:val="0"/>
          <w:numId w:val="13"/>
        </w:numPr>
        <w:jc w:val="both"/>
        <w:rPr>
          <w:b/>
          <w:szCs w:val="24"/>
        </w:rPr>
      </w:pPr>
      <w:r w:rsidRPr="00C35A04">
        <w:rPr>
          <w:b/>
          <w:szCs w:val="24"/>
        </w:rPr>
        <w:t xml:space="preserve">Smluvní pokuta </w:t>
      </w:r>
    </w:p>
    <w:p w14:paraId="503C6471" w14:textId="77777777" w:rsidR="00FA2A9C" w:rsidRDefault="00FA2A9C" w:rsidP="00B14F93">
      <w:pPr>
        <w:ind w:left="360"/>
        <w:jc w:val="both"/>
      </w:pPr>
      <w:r>
        <w:t xml:space="preserve">Objednatel má právo, v případě nedodržení termínu nástupu na opravu dle čl. 3, účtovat zhotoviteli </w:t>
      </w:r>
    </w:p>
    <w:p w14:paraId="37E6286E" w14:textId="77777777" w:rsidR="00FA2A9C" w:rsidRDefault="00FA2A9C" w:rsidP="00B14F93">
      <w:pPr>
        <w:ind w:right="-426" w:firstLine="360"/>
        <w:jc w:val="both"/>
      </w:pPr>
      <w:r>
        <w:t xml:space="preserve">smluvní pokutu ve výši 100 Kč za každý následný pracovní den prodlení. </w:t>
      </w:r>
    </w:p>
    <w:p w14:paraId="13A9D496" w14:textId="77777777" w:rsidR="00FA2A9C" w:rsidRDefault="00FA2A9C" w:rsidP="00B14F93">
      <w:pPr>
        <w:ind w:firstLine="360"/>
        <w:jc w:val="both"/>
      </w:pPr>
      <w:r w:rsidRPr="00F66611">
        <w:t>V případě prodlení objednatele s placením faktur podle této smlouvy většího než 14 dnů,</w:t>
      </w:r>
      <w:r>
        <w:t xml:space="preserve"> </w:t>
      </w:r>
      <w:r w:rsidRPr="00F66611">
        <w:t>je objednatel</w:t>
      </w:r>
    </w:p>
    <w:p w14:paraId="754D430C" w14:textId="77777777" w:rsidR="00FA2A9C" w:rsidRDefault="00FA2A9C" w:rsidP="00B14F93">
      <w:pPr>
        <w:ind w:firstLine="360"/>
        <w:jc w:val="both"/>
      </w:pPr>
      <w:r w:rsidRPr="00F66611">
        <w:t xml:space="preserve">povinen uhradit zhotoviteli úrok z prodlení ve výši 0,05 % z ceny díla za každý den prodlení. </w:t>
      </w:r>
    </w:p>
    <w:p w14:paraId="30122B48" w14:textId="77777777" w:rsidR="00FA2A9C" w:rsidRPr="00F66611" w:rsidRDefault="00FA2A9C" w:rsidP="00B14F93">
      <w:pPr>
        <w:ind w:firstLine="360"/>
        <w:jc w:val="both"/>
      </w:pPr>
      <w:r>
        <w:t>Jiné náhrady mezi smluvními stranami nejsou sjednány.</w:t>
      </w:r>
    </w:p>
    <w:p w14:paraId="44132FD0" w14:textId="77777777" w:rsidR="00FA2A9C" w:rsidRPr="000D7696" w:rsidRDefault="00FA2A9C" w:rsidP="00B14F93">
      <w:pPr>
        <w:jc w:val="both"/>
        <w:rPr>
          <w:b/>
          <w:sz w:val="16"/>
          <w:szCs w:val="16"/>
        </w:rPr>
      </w:pPr>
    </w:p>
    <w:p w14:paraId="2F1E236B" w14:textId="77777777" w:rsidR="00FA2A9C" w:rsidRDefault="00FA2A9C" w:rsidP="00B14F93">
      <w:pPr>
        <w:jc w:val="both"/>
        <w:rPr>
          <w:b/>
          <w:sz w:val="28"/>
          <w:szCs w:val="28"/>
        </w:rPr>
      </w:pPr>
    </w:p>
    <w:p w14:paraId="32418614" w14:textId="77777777" w:rsidR="00FA2A9C" w:rsidRPr="00C35A04" w:rsidRDefault="00FA2A9C" w:rsidP="00B14F93">
      <w:pPr>
        <w:numPr>
          <w:ilvl w:val="0"/>
          <w:numId w:val="13"/>
        </w:numPr>
        <w:jc w:val="both"/>
        <w:rPr>
          <w:b/>
          <w:szCs w:val="24"/>
        </w:rPr>
      </w:pPr>
      <w:r w:rsidRPr="00C35A04">
        <w:rPr>
          <w:b/>
          <w:szCs w:val="24"/>
        </w:rPr>
        <w:t>Změny smlouvy, výpověď, odstoupení</w:t>
      </w:r>
    </w:p>
    <w:p w14:paraId="16C18EAD" w14:textId="77777777" w:rsidR="00FA2A9C" w:rsidRDefault="00FA2A9C" w:rsidP="00B14F93">
      <w:pPr>
        <w:ind w:firstLine="360"/>
        <w:jc w:val="both"/>
      </w:pPr>
      <w:r w:rsidRPr="00C05354">
        <w:t xml:space="preserve">Tuto smlouvu lze změnit pouze číslovanými dodatky podepsanými oprávněnými zástupci obou </w:t>
      </w:r>
    </w:p>
    <w:p w14:paraId="1A8B3B6C" w14:textId="77777777" w:rsidR="00FA2A9C" w:rsidRDefault="00FA2A9C" w:rsidP="00B14F93">
      <w:pPr>
        <w:ind w:firstLine="360"/>
        <w:jc w:val="both"/>
        <w:rPr>
          <w:color w:val="000000"/>
          <w:szCs w:val="24"/>
        </w:rPr>
      </w:pPr>
      <w:r w:rsidRPr="00C05354">
        <w:t xml:space="preserve">smluvních stran. </w:t>
      </w:r>
      <w:r w:rsidRPr="00221710">
        <w:rPr>
          <w:color w:val="000000"/>
          <w:szCs w:val="24"/>
        </w:rPr>
        <w:t>Každá ze smluvních stran je opr</w:t>
      </w:r>
      <w:r>
        <w:rPr>
          <w:color w:val="000000"/>
          <w:szCs w:val="24"/>
        </w:rPr>
        <w:t xml:space="preserve">ávněna vypovědět tuto smlouvu </w:t>
      </w:r>
      <w:r w:rsidRPr="00221710">
        <w:rPr>
          <w:color w:val="000000"/>
          <w:szCs w:val="24"/>
        </w:rPr>
        <w:t>bez udání důvodu</w:t>
      </w:r>
      <w:r>
        <w:rPr>
          <w:color w:val="000000"/>
          <w:szCs w:val="24"/>
        </w:rPr>
        <w:t xml:space="preserve">, </w:t>
      </w:r>
    </w:p>
    <w:p w14:paraId="6A735707" w14:textId="77777777" w:rsidR="00FA2A9C" w:rsidRDefault="00FA2A9C" w:rsidP="00B14F93">
      <w:pPr>
        <w:ind w:firstLine="360"/>
        <w:jc w:val="both"/>
        <w:rPr>
          <w:szCs w:val="24"/>
        </w:rPr>
      </w:pPr>
      <w:r>
        <w:rPr>
          <w:color w:val="000000"/>
          <w:szCs w:val="24"/>
        </w:rPr>
        <w:t xml:space="preserve">přičemž výpověď musí být učiněna vždy písemně. </w:t>
      </w:r>
      <w:r>
        <w:rPr>
          <w:szCs w:val="24"/>
        </w:rPr>
        <w:t xml:space="preserve">Výpověď je nutné doručit osobně proti potvrzení </w:t>
      </w:r>
    </w:p>
    <w:p w14:paraId="65DE9B9B" w14:textId="77777777" w:rsidR="00FA2A9C" w:rsidRDefault="00FA2A9C" w:rsidP="00B14F93">
      <w:pPr>
        <w:ind w:firstLine="360"/>
        <w:jc w:val="both"/>
        <w:rPr>
          <w:szCs w:val="24"/>
        </w:rPr>
      </w:pPr>
      <w:r>
        <w:rPr>
          <w:szCs w:val="24"/>
        </w:rPr>
        <w:t>příjmu nebo prostřednictvím držitele poštovní licence.</w:t>
      </w:r>
      <w:r>
        <w:rPr>
          <w:color w:val="000000"/>
          <w:szCs w:val="24"/>
        </w:rPr>
        <w:t xml:space="preserve"> V</w:t>
      </w:r>
      <w:r w:rsidRPr="00221710">
        <w:rPr>
          <w:szCs w:val="24"/>
        </w:rPr>
        <w:t xml:space="preserve">ýpovědní lhůta činí 3 měsíce a začíná </w:t>
      </w:r>
      <w:r>
        <w:rPr>
          <w:szCs w:val="24"/>
        </w:rPr>
        <w:t xml:space="preserve">běžet </w:t>
      </w:r>
    </w:p>
    <w:p w14:paraId="28047103" w14:textId="77777777" w:rsidR="00FA2A9C" w:rsidRDefault="00FA2A9C" w:rsidP="00B14F93">
      <w:pPr>
        <w:ind w:firstLine="360"/>
        <w:jc w:val="both"/>
        <w:rPr>
          <w:szCs w:val="24"/>
        </w:rPr>
      </w:pPr>
      <w:r w:rsidRPr="00221710">
        <w:rPr>
          <w:szCs w:val="24"/>
        </w:rPr>
        <w:t xml:space="preserve">od prvního dne následujícího měsíce po </w:t>
      </w:r>
      <w:r>
        <w:rPr>
          <w:szCs w:val="24"/>
        </w:rPr>
        <w:t xml:space="preserve">měsíci, ve kterém byla písemná výpověď druhé straně </w:t>
      </w:r>
    </w:p>
    <w:p w14:paraId="4D70428D" w14:textId="77777777" w:rsidR="00FA2A9C" w:rsidRPr="00221710" w:rsidRDefault="00FA2A9C" w:rsidP="00B14F93">
      <w:pPr>
        <w:ind w:firstLine="360"/>
        <w:jc w:val="both"/>
        <w:rPr>
          <w:szCs w:val="24"/>
        </w:rPr>
      </w:pPr>
      <w:r>
        <w:rPr>
          <w:szCs w:val="24"/>
        </w:rPr>
        <w:t xml:space="preserve">prokazatelně </w:t>
      </w:r>
      <w:r w:rsidRPr="00221710">
        <w:rPr>
          <w:szCs w:val="24"/>
        </w:rPr>
        <w:t>doručen</w:t>
      </w:r>
      <w:r>
        <w:rPr>
          <w:szCs w:val="24"/>
        </w:rPr>
        <w:t>a.</w:t>
      </w:r>
    </w:p>
    <w:p w14:paraId="66B5F97B" w14:textId="77777777" w:rsidR="00FA2A9C" w:rsidRPr="00ED53EC" w:rsidRDefault="00FA2A9C" w:rsidP="00B14F93">
      <w:pPr>
        <w:ind w:left="360"/>
        <w:jc w:val="both"/>
      </w:pPr>
      <w:r>
        <w:t xml:space="preserve">Odstoupit od smlouvy mohou smluvní strany ze zákonných důvodů, v souladu s § 2001 – </w:t>
      </w:r>
      <w:smartTag w:uri="urn:schemas-microsoft-com:office:smarttags" w:element="metricconverter">
        <w:smartTagPr>
          <w:attr w:name="ProductID" w:val="2005 OZ"/>
        </w:smartTagPr>
        <w:r>
          <w:t>2005 OZ</w:t>
        </w:r>
      </w:smartTag>
      <w:r>
        <w:t>.</w:t>
      </w:r>
    </w:p>
    <w:p w14:paraId="6E30D0DA" w14:textId="77777777" w:rsidR="00FA2A9C" w:rsidRDefault="00FA2A9C" w:rsidP="00B14F93">
      <w:pPr>
        <w:ind w:right="-426" w:firstLine="360"/>
        <w:jc w:val="both"/>
      </w:pPr>
      <w:r>
        <w:t xml:space="preserve">Zhotovitel je také oprávněn od této smlouvy odstoupit v případě, jestliže je objednatel v prodlení </w:t>
      </w:r>
    </w:p>
    <w:p w14:paraId="61C92DFC" w14:textId="77777777" w:rsidR="00FA2A9C" w:rsidRDefault="00FA2A9C" w:rsidP="00B14F93">
      <w:pPr>
        <w:ind w:right="-426" w:firstLine="360"/>
        <w:jc w:val="both"/>
      </w:pPr>
      <w:r>
        <w:t xml:space="preserve">s placením faktur větším než 21 dnů nebo jestliže objednatel nezajistí zhotoviteli podmínky pro řádný </w:t>
      </w:r>
    </w:p>
    <w:p w14:paraId="7DF600DF" w14:textId="77777777" w:rsidR="005C1528" w:rsidRDefault="005C1528" w:rsidP="00B14F93">
      <w:pPr>
        <w:ind w:right="-426" w:firstLine="360"/>
        <w:jc w:val="both"/>
      </w:pPr>
    </w:p>
    <w:p w14:paraId="618C7388" w14:textId="77777777" w:rsidR="00FA2A9C" w:rsidRDefault="00FA2A9C" w:rsidP="00B14F93">
      <w:pPr>
        <w:ind w:right="-426" w:firstLine="360"/>
        <w:jc w:val="both"/>
      </w:pPr>
      <w:r>
        <w:lastRenderedPageBreak/>
        <w:t xml:space="preserve">výkon jeho činností a tuto skutečnost nenapraví ani po písemném upozornění v dodatečné přiměřené </w:t>
      </w:r>
    </w:p>
    <w:p w14:paraId="64390072" w14:textId="77777777" w:rsidR="00FA2A9C" w:rsidRDefault="00FA2A9C" w:rsidP="00B14F93">
      <w:pPr>
        <w:ind w:firstLine="360"/>
        <w:jc w:val="both"/>
      </w:pPr>
      <w:r>
        <w:t xml:space="preserve">lhůtě poskytnuté mu zhotovitelem. Zhotovitel má v tom případě právo pozastavit svá plnění z této </w:t>
      </w:r>
    </w:p>
    <w:p w14:paraId="79D2FFA9" w14:textId="77777777" w:rsidR="00FA2A9C" w:rsidRDefault="00FA2A9C" w:rsidP="00B14F93">
      <w:pPr>
        <w:ind w:right="-426" w:firstLine="360"/>
        <w:jc w:val="both"/>
      </w:pPr>
      <w:r>
        <w:t>smlouvy a zprostit se odpovědnosti za výtahové zařízení.</w:t>
      </w:r>
    </w:p>
    <w:p w14:paraId="2EA6E5F7" w14:textId="77777777" w:rsidR="00FA2A9C" w:rsidRPr="006D79AF" w:rsidRDefault="00FA2A9C" w:rsidP="00B14F93">
      <w:pPr>
        <w:ind w:right="-426" w:firstLine="360"/>
        <w:jc w:val="both"/>
        <w:rPr>
          <w:sz w:val="10"/>
          <w:szCs w:val="10"/>
        </w:rPr>
      </w:pPr>
    </w:p>
    <w:p w14:paraId="53D0FA0A" w14:textId="77777777" w:rsidR="00FA2A9C" w:rsidRDefault="00FA2A9C" w:rsidP="00B14F93">
      <w:pPr>
        <w:ind w:right="-426" w:firstLine="360"/>
        <w:jc w:val="both"/>
      </w:pPr>
      <w:r>
        <w:t xml:space="preserve">V případě oprávněného odstoupení kterékoli ze smluvních stran od této smlouvy jsou smluvní strany </w:t>
      </w:r>
    </w:p>
    <w:p w14:paraId="13152C26" w14:textId="77777777" w:rsidR="00FA2A9C" w:rsidRDefault="00FA2A9C" w:rsidP="00B14F93">
      <w:pPr>
        <w:ind w:right="-426" w:firstLine="360"/>
        <w:jc w:val="both"/>
      </w:pPr>
      <w:r>
        <w:t xml:space="preserve">povinny uhradit si navzájem účelně vynaložené náklady spojené s plněním této smlouvy a případnou </w:t>
      </w:r>
    </w:p>
    <w:p w14:paraId="2E4B7177" w14:textId="77777777" w:rsidR="00FA2A9C" w:rsidRDefault="00FA2A9C" w:rsidP="00B14F93">
      <w:pPr>
        <w:ind w:right="-426" w:firstLine="360"/>
        <w:jc w:val="both"/>
      </w:pPr>
      <w:r>
        <w:t>náhradu vzniklé škody.</w:t>
      </w:r>
    </w:p>
    <w:p w14:paraId="1F4CBCE5" w14:textId="77777777" w:rsidR="00FA2A9C" w:rsidRDefault="00FA2A9C" w:rsidP="00B14F93">
      <w:pPr>
        <w:ind w:left="426" w:hanging="66"/>
        <w:jc w:val="both"/>
      </w:pPr>
      <w:r>
        <w:t xml:space="preserve">Dojde-li ke změně okolností tak podstatné, že změna založí v právech a povinnostech stran zvlášť </w:t>
      </w:r>
    </w:p>
    <w:p w14:paraId="5DF76EC9" w14:textId="77777777" w:rsidR="00FA2A9C" w:rsidRDefault="00FA2A9C" w:rsidP="00B14F93">
      <w:pPr>
        <w:ind w:left="284" w:firstLine="76"/>
        <w:jc w:val="both"/>
      </w:pPr>
      <w:r>
        <w:t xml:space="preserve">hrubý nepoměr znevýhodněním jedné z nich buď neúměrným zvýšením nákladů plnění, anebo     </w:t>
      </w:r>
    </w:p>
    <w:p w14:paraId="78620DCD" w14:textId="77777777" w:rsidR="00FA2A9C" w:rsidRDefault="00FA2A9C" w:rsidP="00B14F93">
      <w:pPr>
        <w:ind w:left="284"/>
        <w:jc w:val="both"/>
      </w:pPr>
      <w:r>
        <w:t xml:space="preserve"> neúměrným snížením hodnoty předmětu plnění, má dotčená strana právo domáhat se vůči druhé   </w:t>
      </w:r>
    </w:p>
    <w:p w14:paraId="64B86A2E" w14:textId="77777777" w:rsidR="00FA2A9C" w:rsidRDefault="00FA2A9C" w:rsidP="00B14F93">
      <w:pPr>
        <w:ind w:left="284"/>
        <w:jc w:val="both"/>
      </w:pPr>
      <w:r>
        <w:t xml:space="preserve"> straně obnovení jednání o smlouvě, prokáže-li, že změnu nemohla rozumně předpokládat ani ovlivnit  </w:t>
      </w:r>
    </w:p>
    <w:p w14:paraId="11CE5888" w14:textId="77777777" w:rsidR="00FA2A9C" w:rsidRDefault="00FA2A9C" w:rsidP="00B14F93">
      <w:pPr>
        <w:ind w:left="284"/>
        <w:jc w:val="both"/>
      </w:pPr>
      <w:r>
        <w:t xml:space="preserve"> a že skutečnost nastala až po uzavření smlouvy, anebo se dotčené straně stala až po uzavření smlouvy    </w:t>
      </w:r>
    </w:p>
    <w:p w14:paraId="34270983" w14:textId="77777777" w:rsidR="00FA2A9C" w:rsidRDefault="00FA2A9C" w:rsidP="00B14F93">
      <w:pPr>
        <w:ind w:left="284"/>
        <w:jc w:val="both"/>
      </w:pPr>
      <w:r>
        <w:t xml:space="preserve"> známou. Uplatnění tohoto práva neopravňuje dotčenou stranu, aby odložila plnění.  </w:t>
      </w:r>
    </w:p>
    <w:p w14:paraId="58A4B198" w14:textId="77777777" w:rsidR="00FA2A9C" w:rsidRDefault="00FA2A9C" w:rsidP="00B14F93">
      <w:pPr>
        <w:jc w:val="both"/>
        <w:rPr>
          <w:b/>
        </w:rPr>
      </w:pPr>
    </w:p>
    <w:p w14:paraId="413DE73D" w14:textId="77777777" w:rsidR="00FA2A9C" w:rsidRDefault="00FA2A9C" w:rsidP="00392185">
      <w:pPr>
        <w:jc w:val="both"/>
        <w:rPr>
          <w:b/>
        </w:rPr>
      </w:pPr>
    </w:p>
    <w:p w14:paraId="7EDCF2E3" w14:textId="77777777" w:rsidR="00FA2A9C" w:rsidRPr="00C35A04" w:rsidRDefault="00FA2A9C" w:rsidP="00392185">
      <w:pPr>
        <w:numPr>
          <w:ilvl w:val="0"/>
          <w:numId w:val="13"/>
        </w:numPr>
        <w:jc w:val="both"/>
        <w:rPr>
          <w:b/>
          <w:szCs w:val="24"/>
        </w:rPr>
      </w:pPr>
      <w:r w:rsidRPr="00C35A04">
        <w:rPr>
          <w:b/>
          <w:szCs w:val="24"/>
        </w:rPr>
        <w:t>Závěrečná ustanovení</w:t>
      </w:r>
    </w:p>
    <w:p w14:paraId="7D5EE599" w14:textId="77777777" w:rsidR="00FA2A9C" w:rsidRDefault="00FA2A9C" w:rsidP="00392185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  <w:rPr>
          <w:color w:val="000000"/>
        </w:rPr>
      </w:pPr>
      <w:r w:rsidRPr="002D6FF7">
        <w:rPr>
          <w:color w:val="000000"/>
        </w:rPr>
        <w:t>Tato smlouva je vyhotovena ve dvou stejnopisech s platností originálu, z nichž po jednom obdrží každá smluvní strana</w:t>
      </w:r>
      <w:r>
        <w:rPr>
          <w:color w:val="000000"/>
        </w:rPr>
        <w:t>.</w:t>
      </w:r>
    </w:p>
    <w:p w14:paraId="3C9B1797" w14:textId="77777777" w:rsidR="00FA2A9C" w:rsidRDefault="00FA2A9C" w:rsidP="00392185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</w:pPr>
      <w:r w:rsidRPr="00F96E36">
        <w:t>Nevynutitelnost nebo neplatnost kteréhokoli článku, odstavce, pododstavce nebo ustanovení této smlouvy neovlivní vynutitelnost nebo platnost ostatních ustanovení této smlouvy. V případě,               že jakýkoli takovýto článek, odstavec, pododstavec nebo ustanovení by mělo z jakéhokoli důvodu pozbýt platnosti (zejména z důvodu rozporu s aplikovatelnými zákony a ostatními právními normami), provedou smluvní strany</w:t>
      </w:r>
      <w:r>
        <w:t xml:space="preserve"> konzultace a dohodnou se na právně přijatelném způsobu provedení záměrů obsažených v takové části smlouvy, jež pozbyla platnosti.</w:t>
      </w:r>
    </w:p>
    <w:p w14:paraId="24E4E32F" w14:textId="77777777" w:rsidR="00FA2A9C" w:rsidRDefault="00FA2A9C" w:rsidP="00392185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</w:pPr>
      <w:r w:rsidRPr="00313989">
        <w:t xml:space="preserve">V </w:t>
      </w:r>
      <w:r w:rsidRPr="00F82158">
        <w:t>případě vyšší moci je každá strana zproštěna svých závazků z této smlouvy a jakékoli nedodržení (celkové nebo částečné) nebo prodlení v plnění jakéhokoliv ze závazků uloženého touto smlouvou kterékoliv ze smluvních stran bude tolerováno a</w:t>
      </w:r>
      <w:r>
        <w:t xml:space="preserve"> tato strana nebude odpovědná za škody nebo jinak, pokud takovéto nedodržení nebo prodlení bude přímým nebo nepřímým důsledkem v případě vyšší moci. Za vyšší moc se považují zejména živelné události.</w:t>
      </w:r>
    </w:p>
    <w:p w14:paraId="7BEC480E" w14:textId="77777777" w:rsidR="00FA2A9C" w:rsidRPr="00445658" w:rsidRDefault="00FA2A9C" w:rsidP="00392185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  <w:rPr>
          <w:sz w:val="8"/>
          <w:szCs w:val="8"/>
        </w:rPr>
      </w:pPr>
    </w:p>
    <w:p w14:paraId="329533F4" w14:textId="77777777" w:rsidR="00FA2A9C" w:rsidRDefault="00FA2A9C" w:rsidP="00392185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  <w:rPr>
          <w:sz w:val="4"/>
          <w:szCs w:val="4"/>
        </w:rPr>
      </w:pPr>
    </w:p>
    <w:p w14:paraId="20F6DCA7" w14:textId="77777777" w:rsidR="00FA2A9C" w:rsidRDefault="00FA2A9C" w:rsidP="00392185">
      <w:pPr>
        <w:ind w:firstLine="360"/>
        <w:jc w:val="both"/>
      </w:pPr>
      <w:r>
        <w:t xml:space="preserve">Pokud nebylo v této smlouvě ujednáno jinak, řídí se právní vztahy z ní vyplývající a vznikající </w:t>
      </w:r>
    </w:p>
    <w:p w14:paraId="397BB14F" w14:textId="77777777" w:rsidR="00FA2A9C" w:rsidRDefault="00FA2A9C" w:rsidP="00392185">
      <w:pPr>
        <w:ind w:firstLine="360"/>
        <w:jc w:val="both"/>
        <w:rPr>
          <w:color w:val="000000"/>
        </w:rPr>
      </w:pPr>
      <w:r>
        <w:t xml:space="preserve">platným právním řádem ČR. </w:t>
      </w:r>
      <w:r w:rsidRPr="002D6FF7">
        <w:rPr>
          <w:color w:val="000000"/>
        </w:rPr>
        <w:t xml:space="preserve">Tato smlouva se řídí zákonem č. </w:t>
      </w:r>
      <w:r>
        <w:rPr>
          <w:color w:val="000000"/>
        </w:rPr>
        <w:t>89/2012</w:t>
      </w:r>
      <w:r w:rsidRPr="002D6FF7">
        <w:rPr>
          <w:color w:val="000000"/>
        </w:rPr>
        <w:t xml:space="preserve"> Sb., </w:t>
      </w:r>
      <w:r>
        <w:rPr>
          <w:color w:val="000000"/>
        </w:rPr>
        <w:t>občanský</w:t>
      </w:r>
      <w:r w:rsidRPr="002D6FF7">
        <w:rPr>
          <w:color w:val="000000"/>
        </w:rPr>
        <w:t xml:space="preserve"> zákoník</w:t>
      </w:r>
      <w:r>
        <w:rPr>
          <w:color w:val="000000"/>
        </w:rPr>
        <w:t>.</w:t>
      </w:r>
    </w:p>
    <w:p w14:paraId="594DF7D8" w14:textId="77777777" w:rsidR="00FA2A9C" w:rsidRPr="00445658" w:rsidRDefault="00FA2A9C" w:rsidP="00392185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  <w:rPr>
          <w:sz w:val="8"/>
          <w:szCs w:val="8"/>
        </w:rPr>
      </w:pPr>
    </w:p>
    <w:p w14:paraId="1F29F2A3" w14:textId="77777777" w:rsidR="00FA2A9C" w:rsidRDefault="00FA2A9C" w:rsidP="00392185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</w:pPr>
      <w:r w:rsidRPr="00486E38">
        <w:t xml:space="preserve">Všechny spory, vyplývající z této smlouvy, nebo v souvislosti s ní, se strany zavazují řešit vzájemnou dohodou na úrovni statutárních zástupců obou stran nebo jimi pověřených zástupců. Pro případ, </w:t>
      </w:r>
    </w:p>
    <w:p w14:paraId="274E1089" w14:textId="77777777" w:rsidR="00FA2A9C" w:rsidRPr="009923DF" w:rsidRDefault="00FA2A9C" w:rsidP="00392185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</w:pPr>
      <w:r w:rsidRPr="00486E38">
        <w:t>že nedojde ke shodě, si smluvní strany dohodly jako soud první instance místně příslušný soud.</w:t>
      </w:r>
    </w:p>
    <w:p w14:paraId="78DD2FE2" w14:textId="77777777" w:rsidR="00FA2A9C" w:rsidRDefault="00FA2A9C" w:rsidP="00392185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</w:pPr>
    </w:p>
    <w:p w14:paraId="5882E251" w14:textId="77777777" w:rsidR="00FA2A9C" w:rsidRDefault="00FA2A9C" w:rsidP="00392185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</w:pPr>
      <w:r>
        <w:t xml:space="preserve">Tato smlouva je platná dnem podpisu obou smluvních stran. </w:t>
      </w:r>
    </w:p>
    <w:p w14:paraId="303128F3" w14:textId="77777777" w:rsidR="00FA2A9C" w:rsidRDefault="00FA2A9C" w:rsidP="00392185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</w:pPr>
      <w:r>
        <w:t xml:space="preserve">Oprávnění zástupci smluvních stran prohlašují, že si smlouvu přečetli a její text odpovídá </w:t>
      </w:r>
    </w:p>
    <w:p w14:paraId="68FCBEDA" w14:textId="77777777" w:rsidR="00FA2A9C" w:rsidRPr="0031619C" w:rsidRDefault="00FA2A9C" w:rsidP="00392185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/>
        <w:ind w:left="360"/>
        <w:jc w:val="both"/>
      </w:pPr>
      <w:r>
        <w:t>pravé a svobodné vůli smluvních stran. Na důkaz toho připojují své podpisy.</w:t>
      </w:r>
    </w:p>
    <w:p w14:paraId="4332A376" w14:textId="77777777" w:rsidR="00FA2A9C" w:rsidRDefault="00FA2A9C" w:rsidP="00FA2A9C">
      <w:pPr>
        <w:ind w:firstLine="360"/>
      </w:pPr>
    </w:p>
    <w:p w14:paraId="08B5BFC9" w14:textId="77777777" w:rsidR="005C1528" w:rsidRDefault="00CD00E0" w:rsidP="005C1528">
      <w:pPr>
        <w:ind w:firstLine="360"/>
      </w:pPr>
      <w:r>
        <w:t>V </w:t>
      </w:r>
      <w:r w:rsidR="005C1528">
        <w:t>Dačicích</w:t>
      </w:r>
      <w:r>
        <w:t xml:space="preserve"> dne </w:t>
      </w:r>
      <w:r w:rsidR="005C1528">
        <w:t>…………………</w:t>
      </w:r>
      <w:r w:rsidR="005C1528">
        <w:tab/>
      </w:r>
      <w:r w:rsidR="005C1528">
        <w:tab/>
      </w:r>
      <w:r w:rsidR="005C1528">
        <w:tab/>
      </w:r>
      <w:r w:rsidR="005C1528">
        <w:tab/>
      </w:r>
    </w:p>
    <w:p w14:paraId="3F8B344C" w14:textId="77777777" w:rsidR="00CD00E0" w:rsidRDefault="00CD00E0" w:rsidP="00CD00E0">
      <w:pPr>
        <w:ind w:firstLine="360"/>
      </w:pPr>
    </w:p>
    <w:p w14:paraId="5A621CE0" w14:textId="77777777" w:rsidR="00445658" w:rsidRPr="00BA679B" w:rsidRDefault="00445658" w:rsidP="005C1528">
      <w:pPr>
        <w:autoSpaceDE w:val="0"/>
        <w:ind w:firstLine="360"/>
        <w:jc w:val="both"/>
      </w:pPr>
      <w:r w:rsidRPr="00BA679B">
        <w:t>Za objednatele:</w:t>
      </w:r>
      <w:r w:rsidRPr="00BA679B">
        <w:tab/>
      </w:r>
      <w:r w:rsidRPr="00BA679B">
        <w:tab/>
      </w:r>
      <w:r>
        <w:tab/>
      </w:r>
      <w:r>
        <w:tab/>
      </w:r>
      <w:r w:rsidRPr="00BA679B">
        <w:tab/>
      </w:r>
      <w:r w:rsidRPr="00BA679B">
        <w:tab/>
        <w:t>Za zhotovitele:</w:t>
      </w:r>
    </w:p>
    <w:p w14:paraId="00FAB258" w14:textId="77777777" w:rsidR="00445658" w:rsidRDefault="00445658" w:rsidP="00445658">
      <w:pPr>
        <w:autoSpaceDE w:val="0"/>
      </w:pPr>
    </w:p>
    <w:p w14:paraId="2C987BD6" w14:textId="77777777" w:rsidR="00445658" w:rsidRDefault="00445658" w:rsidP="00445658">
      <w:pPr>
        <w:autoSpaceDE w:val="0"/>
      </w:pPr>
    </w:p>
    <w:p w14:paraId="70D39E7A" w14:textId="77777777" w:rsidR="005C1528" w:rsidRPr="00BA679B" w:rsidRDefault="005C1528" w:rsidP="00445658">
      <w:pPr>
        <w:autoSpaceDE w:val="0"/>
      </w:pPr>
    </w:p>
    <w:p w14:paraId="01739C95" w14:textId="77777777" w:rsidR="00445658" w:rsidRPr="00BA679B" w:rsidRDefault="00445658" w:rsidP="00445658">
      <w:pPr>
        <w:autoSpaceDE w:val="0"/>
      </w:pPr>
    </w:p>
    <w:p w14:paraId="4B4AAB5D" w14:textId="77777777" w:rsidR="00445658" w:rsidRDefault="00445658" w:rsidP="005C1528">
      <w:pPr>
        <w:autoSpaceDE w:val="0"/>
        <w:ind w:firstLine="283"/>
      </w:pPr>
      <w:r w:rsidRPr="00BA679B">
        <w:t>..............................................</w:t>
      </w:r>
      <w:r w:rsidRPr="00BA679B">
        <w:tab/>
      </w:r>
      <w:r>
        <w:tab/>
      </w:r>
      <w:r w:rsidR="005C1528">
        <w:tab/>
      </w:r>
      <w:r w:rsidR="005C1528">
        <w:tab/>
      </w:r>
      <w:r w:rsidRPr="00BA679B">
        <w:t>..............................................</w:t>
      </w:r>
    </w:p>
    <w:p w14:paraId="0A9CE136" w14:textId="77777777" w:rsidR="005C1528" w:rsidRDefault="005C1528" w:rsidP="005C1528">
      <w:pPr>
        <w:pStyle w:val="Seznam"/>
        <w:ind w:right="-342" w:firstLine="0"/>
        <w:jc w:val="both"/>
        <w:rPr>
          <w:color w:val="000000"/>
          <w:szCs w:val="24"/>
          <w:shd w:val="clear" w:color="auto" w:fill="FFFFFF"/>
        </w:rPr>
      </w:pPr>
      <w:r w:rsidRPr="00D35187">
        <w:rPr>
          <w:color w:val="000000"/>
          <w:szCs w:val="24"/>
          <w:shd w:val="clear" w:color="auto" w:fill="FFFFFF"/>
        </w:rPr>
        <w:t>Mgr. Stanislava Šenkyplová</w:t>
      </w:r>
      <w:r>
        <w:rPr>
          <w:color w:val="000000"/>
          <w:szCs w:val="24"/>
          <w:shd w:val="clear" w:color="auto" w:fill="FFFFFF"/>
        </w:rPr>
        <w:t xml:space="preserve">, </w:t>
      </w:r>
      <w:r w:rsidRPr="00D35187">
        <w:rPr>
          <w:color w:val="000000"/>
          <w:szCs w:val="24"/>
          <w:shd w:val="clear" w:color="auto" w:fill="FFFFFF"/>
        </w:rPr>
        <w:t>MBA</w:t>
      </w:r>
      <w:r>
        <w:rPr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ab/>
      </w:r>
      <w:r>
        <w:t>Roman Němec</w:t>
      </w:r>
      <w:r>
        <w:rPr>
          <w:color w:val="000000"/>
          <w:szCs w:val="24"/>
          <w:shd w:val="clear" w:color="auto" w:fill="FFFFFF"/>
        </w:rPr>
        <w:tab/>
      </w:r>
    </w:p>
    <w:p w14:paraId="3F788C11" w14:textId="77777777" w:rsidR="00445658" w:rsidRPr="005C1528" w:rsidRDefault="000D4C82" w:rsidP="005C1528">
      <w:pPr>
        <w:pStyle w:val="Seznam"/>
        <w:ind w:right="-342" w:firstLine="0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ředitelka</w:t>
      </w:r>
      <w:r>
        <w:rPr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ab/>
      </w:r>
      <w:r w:rsidR="005C1528">
        <w:rPr>
          <w:color w:val="000000"/>
          <w:szCs w:val="24"/>
          <w:shd w:val="clear" w:color="auto" w:fill="FFFFFF"/>
        </w:rPr>
        <w:tab/>
      </w:r>
      <w:r w:rsidR="005C1528">
        <w:rPr>
          <w:color w:val="000000"/>
          <w:szCs w:val="24"/>
          <w:shd w:val="clear" w:color="auto" w:fill="FFFFFF"/>
        </w:rPr>
        <w:tab/>
      </w:r>
      <w:r w:rsidR="005C1528">
        <w:rPr>
          <w:color w:val="000000"/>
          <w:szCs w:val="24"/>
          <w:shd w:val="clear" w:color="auto" w:fill="FFFFFF"/>
        </w:rPr>
        <w:tab/>
      </w:r>
      <w:r w:rsidR="005C1528">
        <w:rPr>
          <w:color w:val="000000"/>
          <w:szCs w:val="24"/>
          <w:shd w:val="clear" w:color="auto" w:fill="FFFFFF"/>
        </w:rPr>
        <w:tab/>
      </w:r>
      <w:r w:rsidR="00445658">
        <w:t>jednatel</w:t>
      </w:r>
    </w:p>
    <w:p w14:paraId="0EA22B8A" w14:textId="77777777" w:rsidR="007405A0" w:rsidRDefault="007405A0" w:rsidP="00445658">
      <w:pPr>
        <w:ind w:firstLine="360"/>
      </w:pPr>
    </w:p>
    <w:sectPr w:rsidR="007405A0" w:rsidSect="00D12766">
      <w:headerReference w:type="default" r:id="rId7"/>
      <w:footerReference w:type="even" r:id="rId8"/>
      <w:footerReference w:type="default" r:id="rId9"/>
      <w:pgSz w:w="11906" w:h="16838"/>
      <w:pgMar w:top="567" w:right="849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878D8" w14:textId="77777777" w:rsidR="001C1666" w:rsidRDefault="001C1666">
      <w:r>
        <w:separator/>
      </w:r>
    </w:p>
  </w:endnote>
  <w:endnote w:type="continuationSeparator" w:id="0">
    <w:p w14:paraId="0C448DA5" w14:textId="77777777" w:rsidR="001C1666" w:rsidRDefault="001C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3982" w14:textId="77777777" w:rsidR="007B163D" w:rsidRDefault="007B16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DD53E" w14:textId="77777777" w:rsidR="007B163D" w:rsidRDefault="007B16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644E" w14:textId="77777777" w:rsidR="007B163D" w:rsidRDefault="007B16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35EB">
      <w:rPr>
        <w:rStyle w:val="slostrnky"/>
        <w:noProof/>
      </w:rPr>
      <w:t>1</w:t>
    </w:r>
    <w:r>
      <w:rPr>
        <w:rStyle w:val="slostrnky"/>
      </w:rPr>
      <w:fldChar w:fldCharType="end"/>
    </w:r>
  </w:p>
  <w:p w14:paraId="543AD6FB" w14:textId="77777777" w:rsidR="007B163D" w:rsidRDefault="007B1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7776" w14:textId="77777777" w:rsidR="001C1666" w:rsidRDefault="001C1666">
      <w:r>
        <w:separator/>
      </w:r>
    </w:p>
  </w:footnote>
  <w:footnote w:type="continuationSeparator" w:id="0">
    <w:p w14:paraId="7D0EDF5A" w14:textId="77777777" w:rsidR="001C1666" w:rsidRDefault="001C1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898F" w14:textId="77777777" w:rsidR="006D2E23" w:rsidRPr="00461593" w:rsidRDefault="006D2E23" w:rsidP="006D2E23">
    <w:pPr>
      <w:pStyle w:val="Zhlav"/>
    </w:pPr>
    <w:r>
      <w:rPr>
        <w:noProof/>
      </w:rPr>
      <w:drawing>
        <wp:inline distT="0" distB="0" distL="0" distR="0" wp14:anchorId="775FA716" wp14:editId="2B99E8E2">
          <wp:extent cx="1847850" cy="301653"/>
          <wp:effectExtent l="0" t="0" r="0" b="317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bilift 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190" cy="30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Pr="0080551D">
      <w:rPr>
        <w:b/>
        <w:color w:val="002060"/>
        <w:szCs w:val="24"/>
      </w:rPr>
      <w:t>HASSKOVA 88/15,</w:t>
    </w:r>
    <w:r>
      <w:rPr>
        <w:b/>
        <w:color w:val="002060"/>
        <w:szCs w:val="24"/>
      </w:rPr>
      <w:t xml:space="preserve"> Vnitřní Město,</w:t>
    </w:r>
    <w:r w:rsidRPr="0080551D">
      <w:rPr>
        <w:b/>
        <w:color w:val="002060"/>
        <w:szCs w:val="24"/>
      </w:rPr>
      <w:t xml:space="preserve"> 674</w:t>
    </w:r>
    <w:r>
      <w:rPr>
        <w:b/>
        <w:color w:val="002060"/>
        <w:szCs w:val="24"/>
      </w:rPr>
      <w:t xml:space="preserve"> </w:t>
    </w:r>
    <w:r w:rsidRPr="0080551D">
      <w:rPr>
        <w:b/>
        <w:color w:val="002060"/>
        <w:szCs w:val="24"/>
      </w:rPr>
      <w:t>01 Třebíč</w:t>
    </w:r>
  </w:p>
  <w:p w14:paraId="4733048C" w14:textId="77777777" w:rsidR="007B163D" w:rsidRDefault="007B16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222C"/>
    <w:multiLevelType w:val="hybridMultilevel"/>
    <w:tmpl w:val="623E63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C4743"/>
    <w:multiLevelType w:val="hybridMultilevel"/>
    <w:tmpl w:val="060A2C7A"/>
    <w:lvl w:ilvl="0" w:tplc="3DC6230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C40CF"/>
    <w:multiLevelType w:val="hybridMultilevel"/>
    <w:tmpl w:val="0F36CD60"/>
    <w:lvl w:ilvl="0" w:tplc="E0BE635E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6129B"/>
    <w:multiLevelType w:val="hybridMultilevel"/>
    <w:tmpl w:val="D07227EC"/>
    <w:lvl w:ilvl="0" w:tplc="E0BE635E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60CA4"/>
    <w:multiLevelType w:val="hybridMultilevel"/>
    <w:tmpl w:val="A6E2C042"/>
    <w:lvl w:ilvl="0" w:tplc="B9129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7609C"/>
    <w:multiLevelType w:val="multilevel"/>
    <w:tmpl w:val="E632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6" w15:restartNumberingAfterBreak="0">
    <w:nsid w:val="2C9F1DA4"/>
    <w:multiLevelType w:val="hybridMultilevel"/>
    <w:tmpl w:val="AD8ED0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F60505"/>
    <w:multiLevelType w:val="hybridMultilevel"/>
    <w:tmpl w:val="3EDCFCB8"/>
    <w:lvl w:ilvl="0" w:tplc="352A093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F95D46"/>
    <w:multiLevelType w:val="hybridMultilevel"/>
    <w:tmpl w:val="2F6C8D14"/>
    <w:lvl w:ilvl="0" w:tplc="E0BE635E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F14E1"/>
    <w:multiLevelType w:val="hybridMultilevel"/>
    <w:tmpl w:val="55087F78"/>
    <w:lvl w:ilvl="0" w:tplc="E0BE635E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221C5"/>
    <w:multiLevelType w:val="hybridMultilevel"/>
    <w:tmpl w:val="838028B8"/>
    <w:lvl w:ilvl="0" w:tplc="E0BE635E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E59AE"/>
    <w:multiLevelType w:val="hybridMultilevel"/>
    <w:tmpl w:val="9C5E701A"/>
    <w:lvl w:ilvl="0" w:tplc="1076F80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B673645"/>
    <w:multiLevelType w:val="hybridMultilevel"/>
    <w:tmpl w:val="08FCF588"/>
    <w:lvl w:ilvl="0" w:tplc="312E338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7C18B3"/>
    <w:multiLevelType w:val="hybridMultilevel"/>
    <w:tmpl w:val="96968C0E"/>
    <w:lvl w:ilvl="0" w:tplc="E0BE635E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C6887"/>
    <w:multiLevelType w:val="hybridMultilevel"/>
    <w:tmpl w:val="4B38F16C"/>
    <w:lvl w:ilvl="0" w:tplc="8000064E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5" w15:restartNumberingAfterBreak="0">
    <w:nsid w:val="6B23749C"/>
    <w:multiLevelType w:val="hybridMultilevel"/>
    <w:tmpl w:val="A37A2264"/>
    <w:lvl w:ilvl="0" w:tplc="FFFFFFFF">
      <w:start w:val="63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22F4D54"/>
    <w:multiLevelType w:val="multilevel"/>
    <w:tmpl w:val="8868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395194">
    <w:abstractNumId w:val="6"/>
  </w:num>
  <w:num w:numId="2" w16cid:durableId="683441000">
    <w:abstractNumId w:val="5"/>
  </w:num>
  <w:num w:numId="3" w16cid:durableId="1243443095">
    <w:abstractNumId w:val="0"/>
  </w:num>
  <w:num w:numId="4" w16cid:durableId="927343670">
    <w:abstractNumId w:val="15"/>
  </w:num>
  <w:num w:numId="5" w16cid:durableId="1355387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408506">
    <w:abstractNumId w:val="14"/>
  </w:num>
  <w:num w:numId="7" w16cid:durableId="358164359">
    <w:abstractNumId w:val="9"/>
  </w:num>
  <w:num w:numId="8" w16cid:durableId="777868942">
    <w:abstractNumId w:val="2"/>
  </w:num>
  <w:num w:numId="9" w16cid:durableId="2081629683">
    <w:abstractNumId w:val="13"/>
  </w:num>
  <w:num w:numId="10" w16cid:durableId="490799689">
    <w:abstractNumId w:val="8"/>
  </w:num>
  <w:num w:numId="11" w16cid:durableId="132453430">
    <w:abstractNumId w:val="10"/>
  </w:num>
  <w:num w:numId="12" w16cid:durableId="1815756233">
    <w:abstractNumId w:val="3"/>
  </w:num>
  <w:num w:numId="13" w16cid:durableId="384066579">
    <w:abstractNumId w:val="7"/>
  </w:num>
  <w:num w:numId="14" w16cid:durableId="362903213">
    <w:abstractNumId w:val="1"/>
  </w:num>
  <w:num w:numId="15" w16cid:durableId="752051899">
    <w:abstractNumId w:val="11"/>
  </w:num>
  <w:num w:numId="16" w16cid:durableId="1196118025">
    <w:abstractNumId w:val="4"/>
  </w:num>
  <w:num w:numId="17" w16cid:durableId="1821464165">
    <w:abstractNumId w:val="12"/>
  </w:num>
  <w:num w:numId="18" w16cid:durableId="14583733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78"/>
    <w:rsid w:val="000067F4"/>
    <w:rsid w:val="00021ADC"/>
    <w:rsid w:val="00042C63"/>
    <w:rsid w:val="00056B39"/>
    <w:rsid w:val="00064DCD"/>
    <w:rsid w:val="00070374"/>
    <w:rsid w:val="000A07C7"/>
    <w:rsid w:val="000A0D91"/>
    <w:rsid w:val="000C0102"/>
    <w:rsid w:val="000D4C82"/>
    <w:rsid w:val="000D567A"/>
    <w:rsid w:val="000D7696"/>
    <w:rsid w:val="000F45C1"/>
    <w:rsid w:val="00106082"/>
    <w:rsid w:val="00112483"/>
    <w:rsid w:val="0014048B"/>
    <w:rsid w:val="0016032C"/>
    <w:rsid w:val="0016135B"/>
    <w:rsid w:val="00163E7F"/>
    <w:rsid w:val="00171BAF"/>
    <w:rsid w:val="00171D3E"/>
    <w:rsid w:val="0017755C"/>
    <w:rsid w:val="00190800"/>
    <w:rsid w:val="0019115E"/>
    <w:rsid w:val="00197301"/>
    <w:rsid w:val="001A6C1D"/>
    <w:rsid w:val="001B02C1"/>
    <w:rsid w:val="001C1666"/>
    <w:rsid w:val="001C2656"/>
    <w:rsid w:val="001C2C53"/>
    <w:rsid w:val="001C5C62"/>
    <w:rsid w:val="001D34FE"/>
    <w:rsid w:val="001F2B0F"/>
    <w:rsid w:val="00203EE5"/>
    <w:rsid w:val="00232B5F"/>
    <w:rsid w:val="00257069"/>
    <w:rsid w:val="00260278"/>
    <w:rsid w:val="00270AFB"/>
    <w:rsid w:val="00277483"/>
    <w:rsid w:val="002942D1"/>
    <w:rsid w:val="002943E8"/>
    <w:rsid w:val="002C206D"/>
    <w:rsid w:val="00310189"/>
    <w:rsid w:val="0031619C"/>
    <w:rsid w:val="00320774"/>
    <w:rsid w:val="00321396"/>
    <w:rsid w:val="00330831"/>
    <w:rsid w:val="00342174"/>
    <w:rsid w:val="003426EA"/>
    <w:rsid w:val="003540DF"/>
    <w:rsid w:val="00377B1A"/>
    <w:rsid w:val="00392185"/>
    <w:rsid w:val="003D4A32"/>
    <w:rsid w:val="003D4BA0"/>
    <w:rsid w:val="003E3479"/>
    <w:rsid w:val="003E65C7"/>
    <w:rsid w:val="003F6D5E"/>
    <w:rsid w:val="003F73CD"/>
    <w:rsid w:val="004221C3"/>
    <w:rsid w:val="004222EE"/>
    <w:rsid w:val="00426B6F"/>
    <w:rsid w:val="004274EC"/>
    <w:rsid w:val="00445658"/>
    <w:rsid w:val="00450DB1"/>
    <w:rsid w:val="00452621"/>
    <w:rsid w:val="00454B15"/>
    <w:rsid w:val="004572F9"/>
    <w:rsid w:val="00463355"/>
    <w:rsid w:val="00465CC6"/>
    <w:rsid w:val="00467C4C"/>
    <w:rsid w:val="004708AD"/>
    <w:rsid w:val="00475C8A"/>
    <w:rsid w:val="004828EF"/>
    <w:rsid w:val="00483CC0"/>
    <w:rsid w:val="00494012"/>
    <w:rsid w:val="004A5A8D"/>
    <w:rsid w:val="004B2D55"/>
    <w:rsid w:val="004B60C1"/>
    <w:rsid w:val="004C4FC2"/>
    <w:rsid w:val="004D0D5A"/>
    <w:rsid w:val="004F4BD1"/>
    <w:rsid w:val="0050484F"/>
    <w:rsid w:val="00511467"/>
    <w:rsid w:val="00512E99"/>
    <w:rsid w:val="005241B9"/>
    <w:rsid w:val="0054635E"/>
    <w:rsid w:val="00566C49"/>
    <w:rsid w:val="00576690"/>
    <w:rsid w:val="00597280"/>
    <w:rsid w:val="005A1DB8"/>
    <w:rsid w:val="005B579C"/>
    <w:rsid w:val="005C1528"/>
    <w:rsid w:val="005D2EC2"/>
    <w:rsid w:val="005D705B"/>
    <w:rsid w:val="005E3642"/>
    <w:rsid w:val="00602A4D"/>
    <w:rsid w:val="00604F3D"/>
    <w:rsid w:val="00642927"/>
    <w:rsid w:val="0065171A"/>
    <w:rsid w:val="0065771B"/>
    <w:rsid w:val="0066638F"/>
    <w:rsid w:val="006677B6"/>
    <w:rsid w:val="0068647B"/>
    <w:rsid w:val="00695B53"/>
    <w:rsid w:val="006B228C"/>
    <w:rsid w:val="006B3C7D"/>
    <w:rsid w:val="006C2A11"/>
    <w:rsid w:val="006D2E23"/>
    <w:rsid w:val="006D5B58"/>
    <w:rsid w:val="006D6CD7"/>
    <w:rsid w:val="006D79AF"/>
    <w:rsid w:val="006D7BA8"/>
    <w:rsid w:val="006E0DDA"/>
    <w:rsid w:val="006E5BC6"/>
    <w:rsid w:val="006F5BD4"/>
    <w:rsid w:val="00720302"/>
    <w:rsid w:val="00720408"/>
    <w:rsid w:val="00725EC9"/>
    <w:rsid w:val="00735BBC"/>
    <w:rsid w:val="007405A0"/>
    <w:rsid w:val="00742C5D"/>
    <w:rsid w:val="00756385"/>
    <w:rsid w:val="00763862"/>
    <w:rsid w:val="007703C5"/>
    <w:rsid w:val="00771C62"/>
    <w:rsid w:val="00783CD8"/>
    <w:rsid w:val="00792951"/>
    <w:rsid w:val="00797D3F"/>
    <w:rsid w:val="007A3897"/>
    <w:rsid w:val="007A4205"/>
    <w:rsid w:val="007B163D"/>
    <w:rsid w:val="007B5D51"/>
    <w:rsid w:val="007C39E0"/>
    <w:rsid w:val="007E551E"/>
    <w:rsid w:val="0083587F"/>
    <w:rsid w:val="00867158"/>
    <w:rsid w:val="0087187B"/>
    <w:rsid w:val="008748E4"/>
    <w:rsid w:val="00876EFB"/>
    <w:rsid w:val="00892AEA"/>
    <w:rsid w:val="00896166"/>
    <w:rsid w:val="008A0886"/>
    <w:rsid w:val="008A1C12"/>
    <w:rsid w:val="008A3E77"/>
    <w:rsid w:val="008C4051"/>
    <w:rsid w:val="008C70E4"/>
    <w:rsid w:val="008E1370"/>
    <w:rsid w:val="008E234B"/>
    <w:rsid w:val="00925706"/>
    <w:rsid w:val="00927981"/>
    <w:rsid w:val="00957701"/>
    <w:rsid w:val="00974622"/>
    <w:rsid w:val="00975E85"/>
    <w:rsid w:val="00977753"/>
    <w:rsid w:val="0098264B"/>
    <w:rsid w:val="009A5D36"/>
    <w:rsid w:val="009B31E7"/>
    <w:rsid w:val="009B4411"/>
    <w:rsid w:val="009B4898"/>
    <w:rsid w:val="009B5A8D"/>
    <w:rsid w:val="009D0A0F"/>
    <w:rsid w:val="009D27B0"/>
    <w:rsid w:val="009E4C50"/>
    <w:rsid w:val="00A23DEE"/>
    <w:rsid w:val="00A361F0"/>
    <w:rsid w:val="00A378C6"/>
    <w:rsid w:val="00A553D5"/>
    <w:rsid w:val="00A579FF"/>
    <w:rsid w:val="00A62F8A"/>
    <w:rsid w:val="00A8258C"/>
    <w:rsid w:val="00A9257F"/>
    <w:rsid w:val="00A94F2D"/>
    <w:rsid w:val="00AB0930"/>
    <w:rsid w:val="00AB16C9"/>
    <w:rsid w:val="00AB3557"/>
    <w:rsid w:val="00AC61A2"/>
    <w:rsid w:val="00AD6C04"/>
    <w:rsid w:val="00AF1BB9"/>
    <w:rsid w:val="00AF341B"/>
    <w:rsid w:val="00B14F93"/>
    <w:rsid w:val="00B17047"/>
    <w:rsid w:val="00B25B1C"/>
    <w:rsid w:val="00B269AE"/>
    <w:rsid w:val="00B5110B"/>
    <w:rsid w:val="00B625FD"/>
    <w:rsid w:val="00B70A46"/>
    <w:rsid w:val="00B72D35"/>
    <w:rsid w:val="00B767DB"/>
    <w:rsid w:val="00B832BB"/>
    <w:rsid w:val="00B97C91"/>
    <w:rsid w:val="00BB7E18"/>
    <w:rsid w:val="00BE24F5"/>
    <w:rsid w:val="00BF1A11"/>
    <w:rsid w:val="00BF559A"/>
    <w:rsid w:val="00C31152"/>
    <w:rsid w:val="00C373F5"/>
    <w:rsid w:val="00C67190"/>
    <w:rsid w:val="00C713C2"/>
    <w:rsid w:val="00CB2F17"/>
    <w:rsid w:val="00CD00E0"/>
    <w:rsid w:val="00CD35EB"/>
    <w:rsid w:val="00CE5E91"/>
    <w:rsid w:val="00D000C4"/>
    <w:rsid w:val="00D12766"/>
    <w:rsid w:val="00D141AB"/>
    <w:rsid w:val="00D226AE"/>
    <w:rsid w:val="00D35187"/>
    <w:rsid w:val="00D51CB2"/>
    <w:rsid w:val="00D63F77"/>
    <w:rsid w:val="00D90F68"/>
    <w:rsid w:val="00DA4745"/>
    <w:rsid w:val="00DC77FD"/>
    <w:rsid w:val="00DE52B1"/>
    <w:rsid w:val="00DF0055"/>
    <w:rsid w:val="00DF16F0"/>
    <w:rsid w:val="00E002D1"/>
    <w:rsid w:val="00E0470D"/>
    <w:rsid w:val="00E178D4"/>
    <w:rsid w:val="00E2186D"/>
    <w:rsid w:val="00E25397"/>
    <w:rsid w:val="00E50B91"/>
    <w:rsid w:val="00E55CD9"/>
    <w:rsid w:val="00E72A47"/>
    <w:rsid w:val="00E74A6F"/>
    <w:rsid w:val="00E7593D"/>
    <w:rsid w:val="00E75A93"/>
    <w:rsid w:val="00E75B9E"/>
    <w:rsid w:val="00E912DA"/>
    <w:rsid w:val="00E93D5E"/>
    <w:rsid w:val="00EB29F9"/>
    <w:rsid w:val="00EC240D"/>
    <w:rsid w:val="00ED2CCC"/>
    <w:rsid w:val="00EE0DCF"/>
    <w:rsid w:val="00EE5C91"/>
    <w:rsid w:val="00EF7350"/>
    <w:rsid w:val="00F072BD"/>
    <w:rsid w:val="00F10AF1"/>
    <w:rsid w:val="00F11387"/>
    <w:rsid w:val="00F15553"/>
    <w:rsid w:val="00F17691"/>
    <w:rsid w:val="00F22F0A"/>
    <w:rsid w:val="00F249CE"/>
    <w:rsid w:val="00F26163"/>
    <w:rsid w:val="00F32F7E"/>
    <w:rsid w:val="00F3392A"/>
    <w:rsid w:val="00F470D4"/>
    <w:rsid w:val="00F93261"/>
    <w:rsid w:val="00FA11F0"/>
    <w:rsid w:val="00FA2A9C"/>
    <w:rsid w:val="00FC6B63"/>
    <w:rsid w:val="00FD1202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FC8C03"/>
  <w15:docId w15:val="{8BFEBB57-E302-4218-B827-B9FFBAD4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551E"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0D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2602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rsid w:val="00260278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paragraph" w:styleId="Zhlav">
    <w:name w:val="header"/>
    <w:basedOn w:val="Normln"/>
    <w:link w:val="ZhlavChar"/>
    <w:rsid w:val="0049401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A94F2D"/>
    <w:pPr>
      <w:spacing w:after="120"/>
    </w:pPr>
    <w:rPr>
      <w:szCs w:val="24"/>
    </w:rPr>
  </w:style>
  <w:style w:type="paragraph" w:styleId="Textbubliny">
    <w:name w:val="Balloon Text"/>
    <w:basedOn w:val="Normln"/>
    <w:semiHidden/>
    <w:rsid w:val="00A94F2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190800"/>
    <w:pPr>
      <w:spacing w:after="120"/>
    </w:pPr>
    <w:rPr>
      <w:sz w:val="16"/>
      <w:szCs w:val="16"/>
    </w:rPr>
  </w:style>
  <w:style w:type="character" w:customStyle="1" w:styleId="platne1">
    <w:name w:val="platne1"/>
    <w:basedOn w:val="Standardnpsmoodstavce"/>
    <w:rsid w:val="00B97C91"/>
  </w:style>
  <w:style w:type="character" w:customStyle="1" w:styleId="Nadpis2Char">
    <w:name w:val="Nadpis 2 Char"/>
    <w:link w:val="Nadpis2"/>
    <w:uiPriority w:val="99"/>
    <w:rsid w:val="006E0DDA"/>
    <w:rPr>
      <w:rFonts w:ascii="Cambria" w:hAnsi="Cambria"/>
      <w:b/>
      <w:bCs/>
      <w:i/>
      <w:iCs/>
      <w:sz w:val="28"/>
      <w:szCs w:val="28"/>
    </w:rPr>
  </w:style>
  <w:style w:type="paragraph" w:styleId="Seznam3">
    <w:name w:val="List 3"/>
    <w:basedOn w:val="Normln"/>
    <w:rsid w:val="009B4411"/>
    <w:pPr>
      <w:ind w:left="849" w:hanging="283"/>
      <w:contextualSpacing/>
    </w:pPr>
  </w:style>
  <w:style w:type="character" w:customStyle="1" w:styleId="ZkladntextChar">
    <w:name w:val="Základní text Char"/>
    <w:link w:val="Zkladntext"/>
    <w:uiPriority w:val="99"/>
    <w:locked/>
    <w:rsid w:val="009B441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1467"/>
    <w:pPr>
      <w:ind w:left="720"/>
      <w:contextualSpacing/>
    </w:pPr>
  </w:style>
  <w:style w:type="character" w:customStyle="1" w:styleId="ZhlavChar">
    <w:name w:val="Záhlaví Char"/>
    <w:link w:val="Zhlav"/>
    <w:rsid w:val="006D2E23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D35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6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1955</Words>
  <Characters>11540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servisni smlouva</vt:lpstr>
    </vt:vector>
  </TitlesOfParts>
  <Company>TREBILIFT, s.r.o.</Company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servisni smlouva</dc:title>
  <dc:creator>Roman Němec</dc:creator>
  <cp:lastModifiedBy>majitel</cp:lastModifiedBy>
  <cp:revision>2</cp:revision>
  <cp:lastPrinted>2025-01-03T08:32:00Z</cp:lastPrinted>
  <dcterms:created xsi:type="dcterms:W3CDTF">2025-01-20T13:03:00Z</dcterms:created>
  <dcterms:modified xsi:type="dcterms:W3CDTF">2025-01-20T13:03:00Z</dcterms:modified>
</cp:coreProperties>
</file>