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239" w:rsidRDefault="00396A8D" w:rsidP="00EA0469">
      <w:pPr>
        <w:spacing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                                                                                                                                        Příloha </w:t>
      </w:r>
      <w:proofErr w:type="gramStart"/>
      <w:r>
        <w:rPr>
          <w:rFonts w:ascii="Calibri" w:eastAsia="Times New Roman" w:hAnsi="Calibri" w:cs="Calibri"/>
          <w:b/>
          <w:bCs/>
          <w:color w:val="000000"/>
          <w:lang w:eastAsia="cs-CZ"/>
        </w:rPr>
        <w:t>č.1</w:t>
      </w:r>
      <w:bookmarkStart w:id="0" w:name="_GoBack"/>
      <w:bookmarkEnd w:id="0"/>
      <w:proofErr w:type="gramEnd"/>
    </w:p>
    <w:p w:rsidR="00EA0469" w:rsidRPr="00EA0469" w:rsidRDefault="00EA0469" w:rsidP="00EA04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0469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Seznam žáků 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autoškola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eastAsia="cs-CZ"/>
        </w:rPr>
        <w:t>sk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cs-CZ"/>
        </w:rPr>
        <w:t>. C</w:t>
      </w:r>
      <w:r w:rsidR="00D25239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2025</w:t>
      </w:r>
    </w:p>
    <w:p w:rsidR="00EA0469" w:rsidRPr="00EA0469" w:rsidRDefault="00EA0469" w:rsidP="00EA0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0469" w:rsidRPr="00EA0469" w:rsidRDefault="00D25239" w:rsidP="00EA04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Bronec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 Jan Tadeáš        </w:t>
      </w:r>
      <w:proofErr w:type="gramStart"/>
      <w:r>
        <w:rPr>
          <w:rFonts w:ascii="Calibri" w:eastAsia="Times New Roman" w:hAnsi="Calibri" w:cs="Calibri"/>
          <w:color w:val="000000"/>
          <w:lang w:eastAsia="cs-CZ"/>
        </w:rPr>
        <w:t>18.02.2006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</w:p>
    <w:p w:rsidR="00EA0469" w:rsidRPr="00EA0469" w:rsidRDefault="00D25239" w:rsidP="00EA04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Koza  Jaroslav     </w:t>
      </w:r>
      <w:r>
        <w:rPr>
          <w:rFonts w:ascii="Calibri" w:eastAsia="Times New Roman" w:hAnsi="Calibri" w:cs="Calibri"/>
          <w:color w:val="000000"/>
          <w:lang w:eastAsia="cs-CZ"/>
        </w:rPr>
        <w:tab/>
      </w:r>
      <w:proofErr w:type="gramStart"/>
      <w:r>
        <w:rPr>
          <w:rFonts w:ascii="Calibri" w:eastAsia="Times New Roman" w:hAnsi="Calibri" w:cs="Calibri"/>
          <w:color w:val="000000"/>
          <w:lang w:eastAsia="cs-CZ"/>
        </w:rPr>
        <w:t>08.12.2007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</w:p>
    <w:p w:rsidR="00EA0469" w:rsidRPr="00EA0469" w:rsidRDefault="00D25239" w:rsidP="00EA04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Mencl  Tomáš </w:t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  <w:proofErr w:type="gramStart"/>
      <w:r>
        <w:rPr>
          <w:rFonts w:ascii="Calibri" w:eastAsia="Times New Roman" w:hAnsi="Calibri" w:cs="Calibri"/>
          <w:color w:val="000000"/>
          <w:lang w:eastAsia="cs-CZ"/>
        </w:rPr>
        <w:t>07.12.2006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</w:p>
    <w:p w:rsidR="00EA0469" w:rsidRPr="00EA0469" w:rsidRDefault="00D25239" w:rsidP="00EA04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Rác Ladislav </w:t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  <w:proofErr w:type="gramStart"/>
      <w:r>
        <w:rPr>
          <w:rFonts w:ascii="Calibri" w:eastAsia="Times New Roman" w:hAnsi="Calibri" w:cs="Calibri"/>
          <w:color w:val="000000"/>
          <w:lang w:eastAsia="cs-CZ"/>
        </w:rPr>
        <w:t>18.02.2007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ab/>
      </w:r>
    </w:p>
    <w:p w:rsidR="00EA0469" w:rsidRPr="00EA0469" w:rsidRDefault="00EA0469" w:rsidP="00EA04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4907" w:rsidRDefault="008D4907"/>
    <w:sectPr w:rsidR="008D4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69"/>
    <w:rsid w:val="00396A8D"/>
    <w:rsid w:val="008D4907"/>
    <w:rsid w:val="00D25239"/>
    <w:rsid w:val="00EA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5D19"/>
  <w15:chartTrackingRefBased/>
  <w15:docId w15:val="{E100136B-63F8-463D-A160-2E2DEB5F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A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EA0469"/>
  </w:style>
  <w:style w:type="paragraph" w:styleId="Textbubliny">
    <w:name w:val="Balloon Text"/>
    <w:basedOn w:val="Normln"/>
    <w:link w:val="TextbublinyChar"/>
    <w:uiPriority w:val="99"/>
    <w:semiHidden/>
    <w:unhideWhenUsed/>
    <w:rsid w:val="00EA0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Ivana_Struncova</dc:creator>
  <cp:keywords/>
  <dc:description/>
  <cp:lastModifiedBy>Marketa_Simova</cp:lastModifiedBy>
  <cp:revision>2</cp:revision>
  <cp:lastPrinted>2023-01-23T10:25:00Z</cp:lastPrinted>
  <dcterms:created xsi:type="dcterms:W3CDTF">2023-01-23T10:24:00Z</dcterms:created>
  <dcterms:modified xsi:type="dcterms:W3CDTF">2025-01-20T07:38:00Z</dcterms:modified>
</cp:coreProperties>
</file>