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421.4pt;margin-top:96.8pt;width:119.2pt;height:0;z-index:-251658240;mso-position-horizontal-relative:page;mso-position-vertical-relative:page">
            <v:stroke weight="0.9pt"/>
          </v:shape>
        </w:pict>
      </w:r>
    </w:p>
    <w:p>
      <w:pPr>
        <w:pStyle w:val="Style3"/>
        <w:framePr w:wrap="none" w:vAnchor="page" w:hAnchor="page" w:x="1107" w:y="143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 3 zadávací dokumentace veřejné soutěže č. T004/16V/00036149</w:t>
      </w:r>
    </w:p>
    <w:p>
      <w:pPr>
        <w:pStyle w:val="Style5"/>
        <w:framePr w:wrap="none" w:vAnchor="page" w:hAnchor="page" w:x="8379" w:y="83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PRIKAZCE:</w:t>
      </w:r>
    </w:p>
    <w:p>
      <w:pPr>
        <w:framePr w:wrap="none" w:vAnchor="page" w:hAnchor="page" w:x="9560" w:y="79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2pt;height:16pt;">
            <v:imagedata r:id="rId5" r:href="rId6"/>
          </v:shape>
        </w:pict>
      </w:r>
    </w:p>
    <w:p>
      <w:pPr>
        <w:pStyle w:val="Style7"/>
        <w:framePr w:w="2333" w:h="607" w:hRule="exact" w:wrap="none" w:vAnchor="page" w:hAnchor="page" w:x="8905" w:y="1123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555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c.i' </w:t>
      </w:r>
      <w:r>
        <w:rPr>
          <w:rStyle w:val="CharStyle9"/>
        </w:rPr>
        <w:t>i</w:t>
      </w:r>
      <w:r>
        <w:rPr>
          <w:rStyle w:val="CharStyle10"/>
        </w:rPr>
        <w:t xml:space="preserve">lo/PQCy' </w:t>
      </w:r>
      <w:r>
        <w:rPr>
          <w:rStyle w:val="CharStyle11"/>
        </w:rPr>
        <w:t>i</w:t>
      </w:r>
      <w:r>
        <w:rPr>
          <w:rStyle w:val="CharStyle11"/>
          <w:vertAlign w:val="superscript"/>
        </w:rPr>
        <w:t>1</w:t>
      </w:r>
      <w:r>
        <w:rPr>
          <w:rStyle w:val="CharStyle11"/>
        </w:rPr>
        <w:t>:</w:t>
      </w:r>
    </w:p>
    <w:p>
      <w:pPr>
        <w:pStyle w:val="Style12"/>
        <w:framePr w:w="2333" w:h="607" w:hRule="exact" w:wrap="none" w:vAnchor="page" w:hAnchor="page" w:x="8905" w:y="1123"/>
        <w:tabs>
          <w:tab w:leader="none" w:pos="2102" w:val="left"/>
        </w:tabs>
        <w:widowControl w:val="0"/>
        <w:keepNext w:val="0"/>
        <w:keepLines w:val="0"/>
        <w:shd w:val="clear" w:color="auto" w:fill="auto"/>
        <w:bidi w:val="0"/>
        <w:spacing w:before="0" w:after="0" w:line="300" w:lineRule="exact"/>
        <w:ind w:left="0" w:right="0" w:firstLine="0"/>
      </w:pPr>
      <w:bookmarkStart w:id="0" w:name="bookmark0"/>
      <w:r>
        <w:rPr>
          <w:lang w:val="cs-CZ" w:eastAsia="cs-CZ" w:bidi="cs-CZ"/>
          <w:sz w:val="24"/>
          <w:szCs w:val="24"/>
          <w:rFonts w:ascii="Arial Unicode MS" w:eastAsia="Arial Unicode MS" w:hAnsi="Arial Unicode MS" w:cs="Arial Unicode MS"/>
          <w:w w:val="100"/>
          <w:color w:val="000000"/>
          <w:position w:val="0"/>
        </w:rPr>
        <w:t xml:space="preserve">~l </w:t>
      </w:r>
      <w:r>
        <w:rPr>
          <w:rStyle w:val="CharStyle14"/>
        </w:rPr>
        <w:t>ÚdUM:</w:t>
      </w:r>
      <w:r>
        <w:rPr>
          <w:rStyle w:val="CharStyle15"/>
          <w:lang w:val="cs-CZ" w:eastAsia="cs-CZ" w:bidi="cs-CZ"/>
        </w:rPr>
        <w:tab/>
      </w:r>
      <w:r>
        <w:rPr>
          <w:rStyle w:val="CharStyle16"/>
          <w:vertAlign w:val="superscript"/>
        </w:rPr>
        <w:t>y</w:t>
      </w:r>
      <w:bookmarkEnd w:id="0"/>
    </w:p>
    <w:p>
      <w:pPr>
        <w:pStyle w:val="Style17"/>
        <w:framePr w:wrap="none" w:vAnchor="page" w:hAnchor="page" w:x="8379" w:y="170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</w:t>
      </w:r>
    </w:p>
    <w:p>
      <w:pPr>
        <w:pStyle w:val="Style19"/>
        <w:framePr w:w="1051" w:h="358" w:hRule="exact" w:wrap="none" w:vAnchor="page" w:hAnchor="page" w:x="560" w:y="2181"/>
        <w:widowControl w:val="0"/>
        <w:keepNext w:val="0"/>
        <w:keepLines w:val="0"/>
        <w:shd w:val="clear" w:color="auto" w:fill="auto"/>
        <w:bidi w:val="0"/>
        <w:spacing w:before="0" w:after="0" w:line="80" w:lineRule="exact"/>
        <w:ind w:left="0" w:right="525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-</w:t>
      </w:r>
    </w:p>
    <w:p>
      <w:pPr>
        <w:pStyle w:val="Style21"/>
        <w:framePr w:w="9691" w:h="1562" w:hRule="exact" w:wrap="none" w:vAnchor="page" w:hAnchor="page" w:x="1085" w:y="2275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Smlouva o zřízení a provozování konsignačních skladů pro dodávky</w:t>
      </w:r>
      <w:bookmarkEnd w:id="1"/>
    </w:p>
    <w:p>
      <w:pPr>
        <w:pStyle w:val="Style23"/>
        <w:framePr w:w="9691" w:h="1562" w:hRule="exact" w:wrap="none" w:vAnchor="page" w:hAnchor="page" w:x="1085" w:y="2275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1940" w:right="0" w:firstLine="0"/>
      </w:pPr>
      <w:r>
        <w:rPr>
          <w:rStyle w:val="CharStyle25"/>
          <w:b/>
          <w:bCs/>
        </w:rPr>
        <w:t xml:space="preserve">náplní do tiskáren </w:t>
      </w:r>
      <w:r>
        <w:rPr>
          <w:lang w:val="cs-CZ" w:eastAsia="cs-CZ" w:bidi="cs-CZ"/>
          <w:w w:val="100"/>
          <w:spacing w:val="0"/>
          <w:color w:val="000000"/>
          <w:position w:val="0"/>
        </w:rPr>
        <w:t>(dále jen „smlouva“)</w:t>
      </w:r>
    </w:p>
    <w:p>
      <w:pPr>
        <w:pStyle w:val="Style26"/>
        <w:framePr w:w="9691" w:h="1562" w:hRule="exact" w:wrap="none" w:vAnchor="page" w:hAnchor="page" w:x="1085" w:y="227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58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Spr 2388/2016</w:t>
      </w:r>
      <w:bookmarkEnd w:id="2"/>
    </w:p>
    <w:p>
      <w:pPr>
        <w:pStyle w:val="Style3"/>
        <w:framePr w:w="9691" w:h="1562" w:hRule="exact" w:wrap="none" w:vAnchor="page" w:hAnchor="page" w:x="1085" w:y="2275"/>
        <w:widowControl w:val="0"/>
        <w:keepNext w:val="0"/>
        <w:keepLines w:val="0"/>
        <w:shd w:val="clear" w:color="auto" w:fill="auto"/>
        <w:bidi w:val="0"/>
        <w:jc w:val="center"/>
        <w:spacing w:before="0" w:after="0" w:line="274" w:lineRule="exact"/>
        <w:ind w:left="122" w:right="72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dle ustanovení § 1746 odst. 2 zákona č. 89/2012 Sb., občanský zákoník, ve znění pozdějších právních</w:t>
        <w:br/>
        <w:t>předpisů, dále také jen „občanský zákoník“ nebo jen „OZ“</w:t>
      </w:r>
    </w:p>
    <w:p>
      <w:pPr>
        <w:pStyle w:val="Style3"/>
        <w:framePr w:w="9691" w:h="332" w:hRule="exact" w:wrap="none" w:vAnchor="page" w:hAnchor="page" w:x="1085" w:y="4052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kterou níže uvedeného dne, měsíce a roku uzavřely smluvní strany</w:t>
      </w:r>
    </w:p>
    <w:p>
      <w:pPr>
        <w:pStyle w:val="Style23"/>
        <w:framePr w:w="9691" w:h="3017" w:hRule="exact" w:wrap="none" w:vAnchor="page" w:hAnchor="page" w:x="1085" w:y="5148"/>
        <w:widowControl w:val="0"/>
        <w:keepNext w:val="0"/>
        <w:keepLines w:val="0"/>
        <w:shd w:val="clear" w:color="auto" w:fill="auto"/>
        <w:bidi w:val="0"/>
        <w:jc w:val="left"/>
        <w:spacing w:before="0" w:after="0" w:line="26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Obchodní firma: Z + M Partner, spol. s r.o. se sídlem Valchařská 17, 702 00 Ostrava</w:t>
      </w:r>
    </w:p>
    <w:p>
      <w:pPr>
        <w:pStyle w:val="Style23"/>
        <w:framePr w:w="9691" w:h="3017" w:hRule="exact" w:wrap="none" w:vAnchor="page" w:hAnchor="page" w:x="1085" w:y="5148"/>
        <w:widowControl w:val="0"/>
        <w:keepNext w:val="0"/>
        <w:keepLines w:val="0"/>
        <w:shd w:val="clear" w:color="auto" w:fill="auto"/>
        <w:bidi w:val="0"/>
        <w:jc w:val="left"/>
        <w:spacing w:before="0" w:after="0" w:line="26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zapsaná v obchodním rejstříku u Krajského soudu v Ostravě pod sp. zn oddíl C, vložka 40340 zastoupena Davidem Ševčíkem, jednatelem společnosti IČO: 26843935 DIČ: CZ699003336</w:t>
      </w:r>
    </w:p>
    <w:p>
      <w:pPr>
        <w:pStyle w:val="Style23"/>
        <w:framePr w:w="9691" w:h="3017" w:hRule="exact" w:wrap="none" w:vAnchor="page" w:hAnchor="page" w:x="1085" w:y="5148"/>
        <w:widowControl w:val="0"/>
        <w:keepNext w:val="0"/>
        <w:keepLines w:val="0"/>
        <w:shd w:val="clear" w:color="auto" w:fill="auto"/>
        <w:bidi w:val="0"/>
        <w:jc w:val="left"/>
        <w:spacing w:before="0" w:after="261" w:line="26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bankovní spojení: </w:t>
      </w:r>
      <w:r>
        <w:rPr>
          <w:rStyle w:val="CharStyle28"/>
          <w:b/>
          <w:bCs/>
        </w:rPr>
        <w:t>.......</w:t>
      </w:r>
      <w:r>
        <w:rPr>
          <w:rStyle w:val="CharStyle29"/>
          <w:b/>
          <w:bCs/>
        </w:rPr>
        <w:t>​</w:t>
      </w:r>
      <w:r>
        <w:rPr>
          <w:rStyle w:val="CharStyle30"/>
          <w:b/>
          <w:bCs/>
        </w:rPr>
        <w:t>.</w:t>
      </w:r>
      <w:r>
        <w:rPr>
          <w:rStyle w:val="CharStyle28"/>
          <w:b/>
          <w:bCs/>
        </w:rPr>
        <w:t>.....</w:t>
      </w:r>
      <w:r>
        <w:rPr>
          <w:rStyle w:val="CharStyle29"/>
          <w:b/>
          <w:bCs/>
        </w:rPr>
        <w:t>​......................</w:t>
      </w:r>
      <w:r>
        <w:rPr>
          <w:rStyle w:val="CharStyle30"/>
          <w:b/>
          <w:bCs/>
        </w:rPr>
        <w:t>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rStyle w:val="CharStyle29"/>
          <w:b/>
          <w:bCs/>
        </w:rPr>
        <w:t>​</w:t>
      </w:r>
      <w:r>
        <w:rPr>
          <w:rStyle w:val="CharStyle28"/>
          <w:b/>
          <w:bCs/>
        </w:rPr>
        <w:t>..</w:t>
      </w:r>
      <w:r>
        <w:rPr>
          <w:rStyle w:val="CharStyle31"/>
          <w:b/>
          <w:bCs/>
        </w:rPr>
        <w:t>.</w:t>
      </w:r>
      <w:r>
        <w:rPr>
          <w:rStyle w:val="CharStyle29"/>
          <w:b/>
          <w:bCs/>
        </w:rPr>
        <w:t>​</w:t>
      </w:r>
      <w:r>
        <w:rPr>
          <w:rStyle w:val="CharStyle30"/>
          <w:b/>
          <w:bCs/>
        </w:rPr>
        <w:t>......</w:t>
      </w:r>
      <w:r>
        <w:rPr>
          <w:rStyle w:val="CharStyle28"/>
          <w:b/>
          <w:bCs/>
        </w:rPr>
        <w:t>...</w:t>
      </w:r>
      <w:r>
        <w:rPr>
          <w:rStyle w:val="CharStyle29"/>
          <w:lang w:val="en-US" w:eastAsia="en-US" w:bidi="en-US"/>
          <w:b/>
          <w:bCs/>
        </w:rPr>
        <w:t>​...................................</w:t>
      </w:r>
      <w:r>
        <w:rPr>
          <w:rStyle w:val="CharStyle30"/>
          <w:lang w:val="en-US" w:eastAsia="en-US" w:bidi="en-US"/>
          <w:b/>
          <w:bCs/>
        </w:rPr>
        <w:t>.....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rStyle w:val="CharStyle29"/>
          <w:b/>
          <w:bCs/>
        </w:rPr>
        <w:t>​</w:t>
      </w:r>
      <w:r>
        <w:rPr>
          <w:rStyle w:val="CharStyle32"/>
          <w:b/>
          <w:bCs/>
        </w:rPr>
        <w:t>....</w:t>
      </w:r>
      <w:r>
        <w:rPr>
          <w:rStyle w:val="CharStyle33"/>
          <w:b/>
          <w:bCs/>
        </w:rPr>
        <w:t>.......</w:t>
      </w:r>
      <w:r>
        <w:rPr>
          <w:rStyle w:val="CharStyle29"/>
          <w:b/>
          <w:bCs/>
        </w:rPr>
        <w:t>​</w:t>
      </w:r>
      <w:r>
        <w:rPr>
          <w:rStyle w:val="CharStyle31"/>
          <w:b/>
          <w:bCs/>
        </w:rPr>
        <w:t>..............</w:t>
      </w:r>
      <w:r>
        <w:rPr>
          <w:rStyle w:val="CharStyle32"/>
          <w:b/>
          <w:bCs/>
        </w:rPr>
        <w:t>..</w:t>
      </w:r>
      <w:r>
        <w:rPr>
          <w:rStyle w:val="CharStyle29"/>
          <w:b/>
          <w:bCs/>
        </w:rPr>
        <w:t>​</w:t>
      </w:r>
      <w:r>
        <w:rPr>
          <w:rStyle w:val="CharStyle34"/>
          <w:b/>
          <w:bCs/>
        </w:rPr>
        <w:t>.</w:t>
      </w:r>
      <w:r>
        <w:rPr>
          <w:rStyle w:val="CharStyle35"/>
          <w:b/>
          <w:bCs/>
        </w:rPr>
        <w:t>.</w:t>
      </w:r>
      <w:r>
        <w:rPr>
          <w:rStyle w:val="CharStyle30"/>
          <w:b/>
          <w:bCs/>
        </w:rPr>
        <w:t>.....</w:t>
      </w:r>
      <w:r>
        <w:rPr>
          <w:rStyle w:val="CharStyle28"/>
          <w:b/>
          <w:bCs/>
        </w:rPr>
        <w:t>.</w:t>
      </w:r>
      <w:r>
        <w:rPr>
          <w:rStyle w:val="CharStyle35"/>
          <w:b/>
          <w:bCs/>
        </w:rPr>
        <w:t>.</w:t>
      </w:r>
      <w:r>
        <w:rPr>
          <w:rStyle w:val="CharStyle29"/>
          <w:b/>
          <w:bCs/>
        </w:rPr>
        <w:t>.</w:t>
      </w:r>
    </w:p>
    <w:p>
      <w:pPr>
        <w:pStyle w:val="Style3"/>
        <w:framePr w:w="9691" w:h="3017" w:hRule="exact" w:wrap="none" w:vAnchor="page" w:hAnchor="page" w:x="1085" w:y="514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jako </w:t>
      </w:r>
      <w:r>
        <w:rPr>
          <w:rStyle w:val="CharStyle36"/>
        </w:rPr>
        <w:t xml:space="preserve">dodavatel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 straně jedné</w:t>
      </w:r>
    </w:p>
    <w:p>
      <w:pPr>
        <w:pStyle w:val="Style23"/>
        <w:framePr w:w="9691" w:h="298" w:hRule="exact" w:wrap="none" w:vAnchor="page" w:hAnchor="page" w:x="1085" w:y="8401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</w:t>
      </w:r>
    </w:p>
    <w:p>
      <w:pPr>
        <w:pStyle w:val="Style23"/>
        <w:framePr w:w="9691" w:h="2747" w:hRule="exact" w:wrap="none" w:vAnchor="page" w:hAnchor="page" w:x="1085" w:y="9179"/>
        <w:widowControl w:val="0"/>
        <w:keepNext w:val="0"/>
        <w:keepLines w:val="0"/>
        <w:shd w:val="clear" w:color="auto" w:fill="auto"/>
        <w:bidi w:val="0"/>
        <w:jc w:val="left"/>
        <w:spacing w:before="0" w:after="0" w:line="26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Česká republika - Krajský soud v Ústí nad Labem se sídlem Národního odboje 1274, 400 92 Ústí nad Labem</w:t>
      </w:r>
    </w:p>
    <w:p>
      <w:pPr>
        <w:pStyle w:val="Style23"/>
        <w:framePr w:w="9691" w:h="2747" w:hRule="exact" w:wrap="none" w:vAnchor="page" w:hAnchor="page" w:x="1085" w:y="9179"/>
        <w:widowControl w:val="0"/>
        <w:keepNext w:val="0"/>
        <w:keepLines w:val="0"/>
        <w:shd w:val="clear" w:color="auto" w:fill="auto"/>
        <w:bidi w:val="0"/>
        <w:jc w:val="left"/>
        <w:spacing w:before="0" w:after="0" w:line="26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zastoupena Mgr. Lubošem Dorflem, předsedou Krajského soudu v Ústí nad Labem IČO: 002 15 708</w:t>
      </w:r>
    </w:p>
    <w:p>
      <w:pPr>
        <w:pStyle w:val="Style23"/>
        <w:framePr w:w="9691" w:h="2747" w:hRule="exact" w:wrap="none" w:vAnchor="page" w:hAnchor="page" w:x="1085" w:y="9179"/>
        <w:widowControl w:val="0"/>
        <w:keepNext w:val="0"/>
        <w:keepLines w:val="0"/>
        <w:shd w:val="clear" w:color="auto" w:fill="auto"/>
        <w:bidi w:val="0"/>
        <w:jc w:val="left"/>
        <w:spacing w:before="0" w:after="261" w:line="26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bankovní spojení: ČNB Ústí n. L., č. ú. </w:t>
      </w:r>
      <w:r>
        <w:rPr>
          <w:rStyle w:val="CharStyle29"/>
          <w:b/>
          <w:bCs/>
        </w:rPr>
        <w:t>.</w:t>
      </w:r>
      <w:r>
        <w:rPr>
          <w:rStyle w:val="CharStyle30"/>
          <w:b/>
          <w:bCs/>
        </w:rPr>
        <w:t>....................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kontaktní údaje: tel.: +420 </w:t>
      </w:r>
      <w:r>
        <w:rPr>
          <w:rStyle w:val="CharStyle32"/>
          <w:b/>
          <w:bCs/>
        </w:rPr>
        <w:t>...</w:t>
      </w:r>
      <w:r>
        <w:rPr>
          <w:rStyle w:val="CharStyle33"/>
          <w:b/>
          <w:bCs/>
        </w:rPr>
        <w:t>...</w:t>
      </w:r>
      <w:r>
        <w:rPr>
          <w:rStyle w:val="CharStyle29"/>
          <w:b/>
          <w:bCs/>
        </w:rPr>
        <w:t>​</w:t>
      </w:r>
      <w:r>
        <w:rPr>
          <w:rStyle w:val="CharStyle32"/>
          <w:b/>
          <w:bCs/>
        </w:rPr>
        <w:t>...</w:t>
      </w:r>
      <w:r>
        <w:rPr>
          <w:rStyle w:val="CharStyle33"/>
          <w:b/>
          <w:bCs/>
        </w:rPr>
        <w:t>...</w:t>
      </w:r>
      <w:r>
        <w:rPr>
          <w:rStyle w:val="CharStyle29"/>
          <w:b/>
          <w:bCs/>
        </w:rPr>
        <w:t>​</w:t>
      </w:r>
      <w:r>
        <w:rPr>
          <w:rStyle w:val="CharStyle33"/>
          <w:b/>
          <w:bCs/>
        </w:rPr>
        <w:t>.</w:t>
      </w:r>
      <w:r>
        <w:rPr>
          <w:rStyle w:val="CharStyle34"/>
          <w:b/>
          <w:bCs/>
        </w:rPr>
        <w:t>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>fax: +</w:t>
      </w:r>
      <w:r>
        <w:rPr>
          <w:rStyle w:val="CharStyle32"/>
          <w:b/>
          <w:bCs/>
        </w:rPr>
        <w:t>...</w:t>
      </w:r>
      <w:r>
        <w:rPr>
          <w:rStyle w:val="CharStyle33"/>
          <w:b/>
          <w:bCs/>
        </w:rPr>
        <w:t>...</w:t>
      </w:r>
      <w:r>
        <w:rPr>
          <w:rStyle w:val="CharStyle29"/>
          <w:b/>
          <w:bCs/>
        </w:rPr>
        <w:t>​</w:t>
      </w:r>
      <w:r>
        <w:rPr>
          <w:rStyle w:val="CharStyle32"/>
          <w:b/>
          <w:bCs/>
        </w:rPr>
        <w:t>...</w:t>
      </w:r>
      <w:r>
        <w:rPr>
          <w:rStyle w:val="CharStyle33"/>
          <w:b/>
          <w:bCs/>
        </w:rPr>
        <w:t>...</w:t>
      </w:r>
      <w:r>
        <w:rPr>
          <w:rStyle w:val="CharStyle29"/>
          <w:b/>
          <w:bCs/>
        </w:rPr>
        <w:t>​</w:t>
      </w:r>
      <w:r>
        <w:rPr>
          <w:rStyle w:val="CharStyle32"/>
          <w:b/>
          <w:bCs/>
        </w:rPr>
        <w:t>...</w:t>
      </w:r>
      <w:r>
        <w:rPr>
          <w:rStyle w:val="CharStyle33"/>
          <w:b/>
          <w:bCs/>
        </w:rPr>
        <w:t>...</w:t>
      </w:r>
      <w:r>
        <w:rPr>
          <w:rStyle w:val="CharStyle29"/>
          <w:b/>
          <w:bCs/>
        </w:rPr>
        <w:t>​</w:t>
      </w:r>
      <w:r>
        <w:rPr>
          <w:rStyle w:val="CharStyle32"/>
          <w:b/>
          <w:bCs/>
        </w:rPr>
        <w:t>.</w:t>
      </w:r>
      <w:r>
        <w:rPr>
          <w:rStyle w:val="CharStyle33"/>
          <w:b/>
          <w:bCs/>
        </w:rPr>
        <w:t>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e</w:t>
      </w:r>
      <w:r>
        <w:rPr>
          <w:rStyle w:val="CharStyle37"/>
          <w:b/>
          <w:bCs/>
        </w:rPr>
        <w:t>.</w:t>
      </w:r>
      <w:r>
        <w:rPr>
          <w:rStyle w:val="CharStyle29"/>
          <w:b/>
          <w:bCs/>
        </w:rPr>
        <w:t>​</w:t>
      </w:r>
      <w:r>
        <w:rPr>
          <w:rStyle w:val="CharStyle30"/>
          <w:b/>
          <w:bCs/>
        </w:rPr>
        <w:t>......</w:t>
      </w:r>
      <w:r>
        <w:rPr>
          <w:rStyle w:val="CharStyle28"/>
          <w:b/>
          <w:bCs/>
        </w:rPr>
        <w:t>...</w:t>
      </w:r>
      <w:r>
        <w:rPr>
          <w:rStyle w:val="CharStyle29"/>
          <w:b/>
          <w:bCs/>
        </w:rPr>
        <w:t>​</w:t>
      </w:r>
      <w:r>
        <w:rPr>
          <w:rStyle w:val="CharStyle30"/>
          <w:b/>
          <w:bCs/>
        </w:rPr>
        <w:t>................</w:t>
      </w:r>
      <w:r>
        <w:rPr>
          <w:rStyle w:val="CharStyle28"/>
          <w:b/>
          <w:bCs/>
        </w:rPr>
        <w:t>...............</w:t>
      </w:r>
      <w:r>
        <w:rPr>
          <w:rStyle w:val="CharStyle29"/>
          <w:lang w:val="en-US" w:eastAsia="en-US" w:bidi="en-US"/>
          <w:b/>
          <w:bCs/>
        </w:rPr>
        <w:t>​</w:t>
      </w:r>
      <w:r>
        <w:rPr>
          <w:rStyle w:val="CharStyle30"/>
          <w:lang w:val="en-US" w:eastAsia="en-US" w:bidi="en-US"/>
          <w:b/>
          <w:bCs/>
        </w:rPr>
        <w:t>..</w:t>
      </w:r>
      <w:r>
        <w:rPr>
          <w:rStyle w:val="CharStyle28"/>
          <w:lang w:val="en-US" w:eastAsia="en-US" w:bidi="en-US"/>
          <w:b/>
          <w:bCs/>
        </w:rPr>
        <w:t>...................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rStyle w:val="CharStyle29"/>
          <w:b/>
          <w:bCs/>
        </w:rPr>
        <w:t>​</w:t>
      </w:r>
      <w:r>
        <w:rPr>
          <w:rStyle w:val="CharStyle32"/>
          <w:b/>
          <w:bCs/>
        </w:rPr>
        <w:t>....</w:t>
      </w:r>
      <w:r>
        <w:rPr>
          <w:rStyle w:val="CharStyle33"/>
          <w:b/>
          <w:bCs/>
        </w:rPr>
        <w:t>.......</w:t>
      </w:r>
      <w:r>
        <w:rPr>
          <w:rStyle w:val="CharStyle29"/>
          <w:b/>
          <w:bCs/>
        </w:rPr>
        <w:t>​</w:t>
      </w:r>
      <w:r>
        <w:rPr>
          <w:rStyle w:val="CharStyle31"/>
          <w:b/>
          <w:bCs/>
        </w:rPr>
        <w:t>..........</w:t>
      </w:r>
      <w:r>
        <w:rPr>
          <w:rStyle w:val="CharStyle32"/>
          <w:b/>
          <w:bCs/>
        </w:rPr>
        <w:t>.....</w:t>
      </w:r>
      <w:r>
        <w:rPr>
          <w:rStyle w:val="CharStyle29"/>
          <w:b/>
          <w:bCs/>
        </w:rPr>
        <w:t>​</w:t>
      </w:r>
      <w:r>
        <w:rPr>
          <w:rStyle w:val="CharStyle30"/>
          <w:b/>
          <w:bCs/>
        </w:rPr>
        <w:t>.........</w:t>
      </w:r>
      <w:r>
        <w:rPr>
          <w:rStyle w:val="CharStyle28"/>
          <w:b/>
          <w:bCs/>
        </w:rPr>
        <w:t>...</w:t>
      </w:r>
      <w:r>
        <w:rPr>
          <w:rStyle w:val="CharStyle35"/>
          <w:b/>
          <w:bCs/>
        </w:rPr>
        <w:t>.</w:t>
      </w:r>
    </w:p>
    <w:p>
      <w:pPr>
        <w:pStyle w:val="Style3"/>
        <w:framePr w:w="9691" w:h="2747" w:hRule="exact" w:wrap="none" w:vAnchor="page" w:hAnchor="page" w:x="1085" w:y="917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jako </w:t>
      </w:r>
      <w:r>
        <w:rPr>
          <w:rStyle w:val="CharStyle36"/>
        </w:rPr>
        <w:t xml:space="preserve">odběratel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 straně druhé</w:t>
      </w:r>
    </w:p>
    <w:p>
      <w:pPr>
        <w:pStyle w:val="Style23"/>
        <w:framePr w:w="9691" w:h="2712" w:hRule="exact" w:wrap="none" w:vAnchor="page" w:hAnchor="page" w:x="1085" w:y="12167"/>
        <w:widowControl w:val="0"/>
        <w:keepNext w:val="0"/>
        <w:keepLines w:val="0"/>
        <w:shd w:val="clear" w:color="auto" w:fill="auto"/>
        <w:bidi w:val="0"/>
        <w:jc w:val="center"/>
        <w:spacing w:before="0" w:after="278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takto:</w:t>
      </w:r>
    </w:p>
    <w:p>
      <w:pPr>
        <w:pStyle w:val="Style23"/>
        <w:numPr>
          <w:ilvl w:val="0"/>
          <w:numId w:val="1"/>
        </w:numPr>
        <w:framePr w:w="9691" w:h="2712" w:hRule="exact" w:wrap="none" w:vAnchor="page" w:hAnchor="page" w:x="1085" w:y="12167"/>
        <w:tabs>
          <w:tab w:leader="none" w:pos="41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1" w:line="240" w:lineRule="exact"/>
        <w:ind w:left="38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smlouvy</w:t>
      </w:r>
    </w:p>
    <w:p>
      <w:pPr>
        <w:pStyle w:val="Style3"/>
        <w:numPr>
          <w:ilvl w:val="1"/>
          <w:numId w:val="1"/>
        </w:numPr>
        <w:framePr w:w="9691" w:h="2712" w:hRule="exact" w:wrap="none" w:vAnchor="page" w:hAnchor="page" w:x="1085" w:y="12167"/>
        <w:tabs>
          <w:tab w:leader="none" w:pos="12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0" w:lineRule="exact"/>
        <w:ind w:left="126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Pro zajištění plynulých dodávek náplní do tiskáren (dále jen </w:t>
      </w:r>
      <w:r>
        <w:rPr>
          <w:rStyle w:val="CharStyle36"/>
        </w:rPr>
        <w:t xml:space="preserve">„zboží“)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pro potřeby Krajského soudu v Ústí nad Labem, jeho pobočky v Liberci a okresních soudů v jeho působnosti (dále jen </w:t>
      </w:r>
      <w:r>
        <w:rPr>
          <w:rStyle w:val="CharStyle36"/>
        </w:rPr>
        <w:t xml:space="preserve">„organizace“)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uvedených v </w:t>
      </w:r>
      <w:r>
        <w:rPr>
          <w:rStyle w:val="CharStyle36"/>
        </w:rPr>
        <w:t xml:space="preserve">příloze </w:t>
      </w:r>
      <w:r>
        <w:rPr>
          <w:lang w:val="cs-CZ" w:eastAsia="cs-CZ" w:bidi="cs-CZ"/>
          <w:w w:val="100"/>
          <w:spacing w:val="0"/>
          <w:color w:val="000000"/>
          <w:position w:val="0"/>
        </w:rPr>
        <w:t>č. 1 zřizuje dodavatel na jednotlivých soudech konsignační sklady, ze kterých jsou organizace dle přílohy č. 1 oprávněny odebírat zboží dle aktuální potřeby v souladu s nabídkou ve výběrovém řízení č. T004/16V/00036149 na elektronickém tržišd TENDERMARICET.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530.85pt;margin-top:39.2pt;width:28.8pt;height:25.45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pStyle w:val="Style3"/>
        <w:numPr>
          <w:ilvl w:val="1"/>
          <w:numId w:val="1"/>
        </w:numPr>
        <w:framePr w:w="9691" w:h="10332" w:hRule="exact" w:wrap="none" w:vAnchor="page" w:hAnchor="page" w:x="1088" w:y="1435"/>
        <w:tabs>
          <w:tab w:leader="none" w:pos="12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0" w:lineRule="exact"/>
        <w:ind w:left="12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Organizace pro zřízeni konsignačního skladu poskytnou v objektech jednotlivých soudů prostory a zajistí jejich zabezpečení.</w:t>
      </w:r>
    </w:p>
    <w:p>
      <w:pPr>
        <w:pStyle w:val="Style3"/>
        <w:numPr>
          <w:ilvl w:val="1"/>
          <w:numId w:val="1"/>
        </w:numPr>
        <w:framePr w:w="9691" w:h="10332" w:hRule="exact" w:wrap="none" w:vAnchor="page" w:hAnchor="page" w:x="1088" w:y="1435"/>
        <w:tabs>
          <w:tab w:leader="none" w:pos="12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84" w:line="270" w:lineRule="exact"/>
        <w:ind w:left="12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Ohledně každého jednotlivého kusu zboží bude uzavřena samostatná kupní smlouva. Nabídku k uzavření kupní smlouvy činí dodavatel umístěním zboží do konsignačního skladu. Akceptaci nabídky činí organizace odebráním zboží z konsignačního skladu.</w:t>
      </w:r>
    </w:p>
    <w:p>
      <w:pPr>
        <w:pStyle w:val="Style38"/>
        <w:numPr>
          <w:ilvl w:val="0"/>
          <w:numId w:val="1"/>
        </w:numPr>
        <w:framePr w:w="9691" w:h="10332" w:hRule="exact" w:wrap="none" w:vAnchor="page" w:hAnchor="page" w:x="1088" w:y="1435"/>
        <w:tabs>
          <w:tab w:leader="none" w:pos="1607" w:val="left"/>
        </w:tabs>
        <w:widowControl w:val="0"/>
        <w:keepNext w:val="0"/>
        <w:keepLines w:val="0"/>
        <w:shd w:val="clear" w:color="auto" w:fill="auto"/>
        <w:bidi w:val="0"/>
        <w:spacing w:before="0" w:after="257" w:line="240" w:lineRule="exact"/>
        <w:ind w:left="124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Ceník zboží dodávaného na konsignační sklady a platební podmínky</w:t>
      </w:r>
      <w:bookmarkEnd w:id="3"/>
    </w:p>
    <w:p>
      <w:pPr>
        <w:pStyle w:val="Style3"/>
        <w:numPr>
          <w:ilvl w:val="1"/>
          <w:numId w:val="1"/>
        </w:numPr>
        <w:framePr w:w="9691" w:h="10332" w:hRule="exact" w:wrap="none" w:vAnchor="page" w:hAnchor="page" w:x="1088" w:y="1435"/>
        <w:tabs>
          <w:tab w:leader="none" w:pos="12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7" w:line="266" w:lineRule="exact"/>
        <w:ind w:left="12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bude dodávat zboží organizaci dle přílohy č. 1 za jednotkové ceny uvedené v příloze č. 2 této smlouvy.</w:t>
      </w:r>
    </w:p>
    <w:p>
      <w:pPr>
        <w:pStyle w:val="Style3"/>
        <w:numPr>
          <w:ilvl w:val="1"/>
          <w:numId w:val="1"/>
        </w:numPr>
        <w:framePr w:w="9691" w:h="10332" w:hRule="exact" w:wrap="none" w:vAnchor="page" w:hAnchor="page" w:x="1088" w:y="1435"/>
        <w:tabs>
          <w:tab w:leader="none" w:pos="12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0" w:lineRule="exact"/>
        <w:ind w:left="12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Jednotková cena se sjednává jako pevná a neměnná po celou dobu trvání této smlouvy</w:t>
      </w:r>
    </w:p>
    <w:p>
      <w:pPr>
        <w:pStyle w:val="Style3"/>
        <w:framePr w:w="9691" w:h="10332" w:hRule="exact" w:wrap="none" w:vAnchor="page" w:hAnchor="page" w:x="1088" w:y="1435"/>
        <w:widowControl w:val="0"/>
        <w:keepNext w:val="0"/>
        <w:keepLines w:val="0"/>
        <w:shd w:val="clear" w:color="auto" w:fill="auto"/>
        <w:bidi w:val="0"/>
        <w:jc w:val="both"/>
        <w:spacing w:before="0" w:after="63" w:line="270" w:lineRule="exact"/>
        <w:ind w:left="12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 zahrnuje veškeré náklady dodavatele na poskytování předmětu plnění dle č. 1.1, zejména cestovní náklady, náklady na vzdálené připojení, náklady způsobené zvýšením cenové úrovně vstupů dodavatele a jakékoliv náklady spojené s výběrovým řízením a uzavřením smlouvy.</w:t>
      </w:r>
    </w:p>
    <w:p>
      <w:pPr>
        <w:pStyle w:val="Style3"/>
        <w:numPr>
          <w:ilvl w:val="1"/>
          <w:numId w:val="1"/>
        </w:numPr>
        <w:framePr w:w="9691" w:h="10332" w:hRule="exact" w:wrap="none" w:vAnchor="page" w:hAnchor="page" w:x="1088" w:y="1435"/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66" w:lineRule="exact"/>
        <w:ind w:left="12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Celková cena bude dodavatelem každé organizaci vyúčtována samostatně dle skutečného počtu odebraného zboží, a to lx měsíčně. Přílohou vystavené faktury bude seznam odebraného zboží za předmětný konsignační sklad podepsaný odpovědnou osobou dle přílohy č. 3.</w:t>
      </w:r>
    </w:p>
    <w:p>
      <w:pPr>
        <w:pStyle w:val="Style3"/>
        <w:numPr>
          <w:ilvl w:val="1"/>
          <w:numId w:val="1"/>
        </w:numPr>
        <w:framePr w:w="9691" w:h="10332" w:hRule="exact" w:wrap="none" w:vAnchor="page" w:hAnchor="page" w:x="1088" w:y="1435"/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66" w:lineRule="exact"/>
        <w:ind w:left="12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Splatnost faktur se stanovuje na 28 (dvacet osm) kalendářních dní ode dne doručení faktury organizaci prostřednictvím datové schránky. Dnem úhrady se rozumí den odepsání ceny z účtu organizace ve prospěch účtu dodavatele. Faktura bude mít náležitosti daňového dokladu uvedené v § 29 zák. č. 235/2004 Sb., o dani z přidané hodnoty, ve znění pozdějších předpisů, a v § 435 OZ. Dodavatel je povinen každou takto vystavenou fakturu posílat v kopii na email: </w:t>
      </w:r>
      <w:r>
        <w:rPr>
          <w:rStyle w:val="CharStyle40"/>
        </w:rPr>
        <w:t>..................................</w:t>
      </w:r>
      <w:r>
        <w:rPr>
          <w:rStyle w:val="CharStyle41"/>
        </w:rPr>
        <w:t>....................</w:t>
      </w:r>
      <w:r>
        <w:rPr>
          <w:rStyle w:val="CharStyle42"/>
        </w:rPr>
        <w:t>.</w:t>
      </w:r>
      <w:r>
        <w:rPr>
          <w:rStyle w:val="CharStyle43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Pro případ prodlení s úhradou řádně vystavené a doručené faktury po dobu delší než 7 dní se stanovuje úrok z prodlení ve výši 0,05% denně z dlužné částky.</w:t>
      </w:r>
    </w:p>
    <w:p>
      <w:pPr>
        <w:pStyle w:val="Style3"/>
        <w:numPr>
          <w:ilvl w:val="1"/>
          <w:numId w:val="1"/>
        </w:numPr>
        <w:framePr w:w="9691" w:h="10332" w:hRule="exact" w:wrap="none" w:vAnchor="page" w:hAnchor="page" w:x="1088" w:y="1435"/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81" w:line="266" w:lineRule="exact"/>
        <w:ind w:left="12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případě, že faktura nebude mít odpovídající náležitosti dle článku 2.4., včetně příloh dle článku 2.3., je organizace oprávněna ji vrátit ve lhůtě splatnosti zpět dodavateli k doplnění, aniž se tak dostane do prodlení se splatností. Lhůta splatnosti počíná běžet znovu od opětovného zaslání náležitě doplněného či opraveného dokladu.</w:t>
      </w:r>
    </w:p>
    <w:p>
      <w:pPr>
        <w:pStyle w:val="Style38"/>
        <w:numPr>
          <w:ilvl w:val="0"/>
          <w:numId w:val="1"/>
        </w:numPr>
        <w:framePr w:w="9691" w:h="10332" w:hRule="exact" w:wrap="none" w:vAnchor="page" w:hAnchor="page" w:x="1088" w:y="1435"/>
        <w:tabs>
          <w:tab w:leader="none" w:pos="4593" w:val="left"/>
        </w:tabs>
        <w:widowControl w:val="0"/>
        <w:keepNext w:val="0"/>
        <w:keepLines w:val="0"/>
        <w:shd w:val="clear" w:color="auto" w:fill="auto"/>
        <w:bidi w:val="0"/>
        <w:spacing w:before="0" w:after="278" w:line="240" w:lineRule="exact"/>
        <w:ind w:left="424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Místo plnění</w:t>
      </w:r>
      <w:bookmarkEnd w:id="4"/>
    </w:p>
    <w:p>
      <w:pPr>
        <w:pStyle w:val="Style3"/>
        <w:numPr>
          <w:ilvl w:val="1"/>
          <w:numId w:val="1"/>
        </w:numPr>
        <w:framePr w:w="9691" w:h="10332" w:hRule="exact" w:wrap="none" w:vAnchor="page" w:hAnchor="page" w:x="1088" w:y="1435"/>
        <w:tabs>
          <w:tab w:leader="none" w:pos="12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12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Místem plnění jsou konsignační sklady dle přílohy č. 1 této smlouvy.</w:t>
      </w:r>
    </w:p>
    <w:p>
      <w:pPr>
        <w:pStyle w:val="Style38"/>
        <w:numPr>
          <w:ilvl w:val="0"/>
          <w:numId w:val="1"/>
        </w:numPr>
        <w:framePr w:w="9691" w:h="2579" w:hRule="exact" w:wrap="none" w:vAnchor="page" w:hAnchor="page" w:x="1088" w:y="12229"/>
        <w:tabs>
          <w:tab w:leader="none" w:pos="4229" w:val="left"/>
        </w:tabs>
        <w:widowControl w:val="0"/>
        <w:keepNext w:val="0"/>
        <w:keepLines w:val="0"/>
        <w:shd w:val="clear" w:color="auto" w:fill="auto"/>
        <w:bidi w:val="0"/>
        <w:spacing w:before="0" w:after="261" w:line="240" w:lineRule="exact"/>
        <w:ind w:left="388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Závazky dodavatele</w:t>
      </w:r>
      <w:bookmarkEnd w:id="5"/>
    </w:p>
    <w:p>
      <w:pPr>
        <w:pStyle w:val="Style3"/>
        <w:numPr>
          <w:ilvl w:val="1"/>
          <w:numId w:val="1"/>
        </w:numPr>
        <w:framePr w:w="9691" w:h="2579" w:hRule="exact" w:wrap="none" w:vAnchor="page" w:hAnchor="page" w:x="1088" w:y="12229"/>
        <w:tabs>
          <w:tab w:leader="none" w:pos="1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66" w:lineRule="exact"/>
        <w:ind w:left="12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zahájí provoz konsignačních skladů do 14 kalendářních dnů od nabytí účinnosti této smlouvy. Při zahájení provozu dodavatel na konsignační sklady umístí zboží v rozsahu uvedeném v příloze č. 3 této smlouvy. Dodavatel se zavazuje dodávat zboží do konsignačních skladů a udržovat stav zásob zboží v konsignačních skladech dle tohoto článku a přílohy č. 3 této smlouvy.</w:t>
      </w:r>
    </w:p>
    <w:p>
      <w:pPr>
        <w:pStyle w:val="Style3"/>
        <w:numPr>
          <w:ilvl w:val="1"/>
          <w:numId w:val="1"/>
        </w:numPr>
        <w:framePr w:w="9691" w:h="2579" w:hRule="exact" w:wrap="none" w:vAnchor="page" w:hAnchor="page" w:x="1088" w:y="12229"/>
        <w:tabs>
          <w:tab w:leader="none" w:pos="1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6" w:lineRule="exact"/>
        <w:ind w:left="12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Dodávka zboží bude provedena pracovníkem dodavatele až do prostor příslušného konsignačního skladu a to dopravními prostředky dodavatele a na jeho náklady.</w:t>
      </w:r>
    </w:p>
    <w:p>
      <w:pPr>
        <w:pStyle w:val="Style44"/>
        <w:framePr w:wrap="none" w:vAnchor="page" w:hAnchor="page" w:x="9083" w:y="1590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 2 (celkem 30)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1"/>
          <w:numId w:val="1"/>
        </w:numPr>
        <w:framePr w:w="9691" w:h="9215" w:hRule="exact" w:wrap="none" w:vAnchor="page" w:hAnchor="page" w:x="1088" w:y="1431"/>
        <w:tabs>
          <w:tab w:leader="none" w:pos="1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3" w:line="270" w:lineRule="exact"/>
        <w:ind w:left="12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se zavazuje informovat o plánované dodávce zboží nejméně jeden pracovní den před zahájením přepravy zboží do konsignačního skladu.</w:t>
      </w:r>
    </w:p>
    <w:p>
      <w:pPr>
        <w:pStyle w:val="Style3"/>
        <w:numPr>
          <w:ilvl w:val="1"/>
          <w:numId w:val="1"/>
        </w:numPr>
        <w:framePr w:w="9691" w:h="9215" w:hRule="exact" w:wrap="none" w:vAnchor="page" w:hAnchor="page" w:x="1088" w:y="1431"/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7" w:line="266" w:lineRule="exact"/>
        <w:ind w:left="12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se zavazuje dodat zboží v pracovní dny od 7:00 do 15:30 hod. Je-li pondělí úředním dnem, lze dodat zboží v pondělí od 7:00 do 16:30 hod.</w:t>
      </w:r>
    </w:p>
    <w:p>
      <w:pPr>
        <w:pStyle w:val="Style3"/>
        <w:numPr>
          <w:ilvl w:val="1"/>
          <w:numId w:val="1"/>
        </w:numPr>
        <w:framePr w:w="9691" w:h="9215" w:hRule="exact" w:wrap="none" w:vAnchor="page" w:hAnchor="page" w:x="1088" w:y="1431"/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3" w:line="270" w:lineRule="exact"/>
        <w:ind w:left="12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Stav zásob zboží v konsignačních skladech bude dodavatelem kontrolován a doplňován nejpozději po 15 dnech od předchozí dodávky, nejméně však 2x měsíčně.</w:t>
      </w:r>
    </w:p>
    <w:p>
      <w:pPr>
        <w:pStyle w:val="Style3"/>
        <w:numPr>
          <w:ilvl w:val="1"/>
          <w:numId w:val="1"/>
        </w:numPr>
        <w:framePr w:w="9691" w:h="9215" w:hRule="exact" w:wrap="none" w:vAnchor="page" w:hAnchor="page" w:x="1088" w:y="1431"/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66" w:lineRule="exact"/>
        <w:ind w:left="12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dodá zboží do konsignačních skladů v ujednaném množství, jakosti a provedení a poskytne organizaci a odpovědným osobám dle přílohy č. 3 informace nezbytné pro skladování a použití zboží.</w:t>
      </w:r>
    </w:p>
    <w:p>
      <w:pPr>
        <w:pStyle w:val="Style3"/>
        <w:numPr>
          <w:ilvl w:val="1"/>
          <w:numId w:val="1"/>
        </w:numPr>
        <w:framePr w:w="9691" w:h="9215" w:hRule="exact" w:wrap="none" w:vAnchor="page" w:hAnchor="page" w:x="1088" w:y="1431"/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66" w:lineRule="exact"/>
        <w:ind w:left="12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při dodání zboží do konsignačního skladu zkontroluje množstvu, druh a zjevné vady dodaného zboží. V případě, že organizace při prohlídce zboží dle či. 5.2. zjistí vady na zboží, je dodavatel povinen vadné zboží vyměnit za bezvadné při nejbližším dodání zboží do konsigančního skladu.</w:t>
      </w:r>
    </w:p>
    <w:p>
      <w:pPr>
        <w:pStyle w:val="Style3"/>
        <w:numPr>
          <w:ilvl w:val="1"/>
          <w:numId w:val="1"/>
        </w:numPr>
        <w:framePr w:w="9691" w:h="9215" w:hRule="exact" w:wrap="none" w:vAnchor="page" w:hAnchor="page" w:x="1088" w:y="1431"/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7" w:line="266" w:lineRule="exact"/>
        <w:ind w:left="12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Dodavatel se zavazuje dodávat zboží do konsignačních skladů do výše dohodnuté měsíční zásoby, popřípadě podle objednávek odpovědných osob dle přílohy č. 3 hlášených písemně emailem na adresu: </w:t>
      </w:r>
      <w:r>
        <w:rPr>
          <w:rStyle w:val="CharStyle42"/>
        </w:rPr>
        <w:t>....................</w:t>
      </w:r>
      <w:r>
        <w:rPr>
          <w:rStyle w:val="CharStyle46"/>
        </w:rPr>
        <w:t>........................................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nebo prostřednictvím telefonu na číslo +420 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>, a to do pěti kalendářních dnů od objednání.</w:t>
      </w:r>
    </w:p>
    <w:p>
      <w:pPr>
        <w:pStyle w:val="Style3"/>
        <w:numPr>
          <w:ilvl w:val="1"/>
          <w:numId w:val="1"/>
        </w:numPr>
        <w:framePr w:w="9691" w:h="9215" w:hRule="exact" w:wrap="none" w:vAnchor="page" w:hAnchor="page" w:x="1088" w:y="1431"/>
        <w:tabs>
          <w:tab w:leader="none" w:pos="12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3" w:line="270" w:lineRule="exact"/>
        <w:ind w:left="12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garantuje kvalitu výtisku po celou dobu užívání náplně dodané dle této smlouvy a zároveň i výtěžnost náplně uvedenou v příloze č. 3 této smlouvy.</w:t>
      </w:r>
    </w:p>
    <w:p>
      <w:pPr>
        <w:pStyle w:val="Style3"/>
        <w:numPr>
          <w:ilvl w:val="1"/>
          <w:numId w:val="1"/>
        </w:numPr>
        <w:framePr w:w="9691" w:h="9215" w:hRule="exact" w:wrap="none" w:vAnchor="page" w:hAnchor="page" w:x="1088" w:y="1431"/>
        <w:tabs>
          <w:tab w:leader="none" w:pos="1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66" w:lineRule="exact"/>
        <w:ind w:left="12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je povinen po celou dobu trvání této smlouvy mít uzavřenou pojistnou smlouvu proti případným škodám nebo zničení zboží v konsignačních skladech v důsledku živelní události a proti odcizení zboží způsobem, při kterém pachatel překonal překážky chránící zboží před odcizením, s maximální spoluúčastí dodavatele ve výši 10%. Plnění této povinnosti je dodavatel povinen přiměřeným způsobem odběrateli prokázat a to kdykoliv během účinnosti této smlouvy.</w:t>
      </w:r>
    </w:p>
    <w:p>
      <w:pPr>
        <w:pStyle w:val="Style3"/>
        <w:numPr>
          <w:ilvl w:val="1"/>
          <w:numId w:val="1"/>
        </w:numPr>
        <w:framePr w:w="9691" w:h="9215" w:hRule="exact" w:wrap="none" w:vAnchor="page" w:hAnchor="page" w:x="1088" w:y="1431"/>
        <w:tabs>
          <w:tab w:leader="none" w:pos="13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66" w:lineRule="exact"/>
        <w:ind w:left="12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je povinen odběratele písemně upozornit, že došlo k realizaci dodávek zboží v hodnotě 80% objemu odebraného zboží dle cl. 10.1 této smlouvy a to nejpozději do 15 dnů ode dne, kdy k této skutečnosti došlo.</w:t>
      </w:r>
    </w:p>
    <w:p>
      <w:pPr>
        <w:pStyle w:val="Style3"/>
        <w:numPr>
          <w:ilvl w:val="1"/>
          <w:numId w:val="1"/>
        </w:numPr>
        <w:framePr w:w="9691" w:h="9215" w:hRule="exact" w:wrap="none" w:vAnchor="page" w:hAnchor="page" w:x="1088" w:y="1431"/>
        <w:tabs>
          <w:tab w:leader="none" w:pos="13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6" w:lineRule="exact"/>
        <w:ind w:left="12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bude zpět odebírat prázdné vyřazené obaly náplní a zajistí jejich ekologickou likvidaci.</w:t>
      </w:r>
    </w:p>
    <w:p>
      <w:pPr>
        <w:pStyle w:val="Style38"/>
        <w:numPr>
          <w:ilvl w:val="0"/>
          <w:numId w:val="1"/>
        </w:numPr>
        <w:framePr w:w="9691" w:h="3353" w:hRule="exact" w:wrap="none" w:vAnchor="page" w:hAnchor="page" w:x="1088" w:y="11121"/>
        <w:tabs>
          <w:tab w:leader="none" w:pos="3166" w:val="left"/>
        </w:tabs>
        <w:widowControl w:val="0"/>
        <w:keepNext w:val="0"/>
        <w:keepLines w:val="0"/>
        <w:shd w:val="clear" w:color="auto" w:fill="auto"/>
        <w:bidi w:val="0"/>
        <w:spacing w:before="0" w:after="218" w:line="240" w:lineRule="exact"/>
        <w:ind w:left="282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Závazky organizací a odpovědných osob</w:t>
      </w:r>
      <w:bookmarkEnd w:id="6"/>
    </w:p>
    <w:p>
      <w:pPr>
        <w:pStyle w:val="Style3"/>
        <w:numPr>
          <w:ilvl w:val="1"/>
          <w:numId w:val="1"/>
        </w:numPr>
        <w:framePr w:w="9691" w:h="3353" w:hRule="exact" w:wrap="none" w:vAnchor="page" w:hAnchor="page" w:x="1088" w:y="11121"/>
        <w:tabs>
          <w:tab w:leader="none" w:pos="1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1" w:line="240" w:lineRule="exact"/>
        <w:ind w:left="12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Organizace jsou povinny skladované zboží chránit před poškozením, zničením a ztrátou.</w:t>
      </w:r>
    </w:p>
    <w:p>
      <w:pPr>
        <w:pStyle w:val="Style3"/>
        <w:numPr>
          <w:ilvl w:val="1"/>
          <w:numId w:val="1"/>
        </w:numPr>
        <w:framePr w:w="9691" w:h="3353" w:hRule="exact" w:wrap="none" w:vAnchor="page" w:hAnchor="page" w:x="1088" w:y="11121"/>
        <w:tabs>
          <w:tab w:leader="none" w:pos="1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3" w:line="266" w:lineRule="exact"/>
        <w:ind w:left="12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Odpovědné osoby dle přílohy č. 3 jsou povinny při odebírání zboží zkontrolovat jeho zjevné vady (např. porušený obal). V případě, že zboží vykazuje zjevné vady, upozorní na vadné zboží dodavatele a toto zboží nevyskladní.</w:t>
      </w:r>
    </w:p>
    <w:p>
      <w:pPr>
        <w:pStyle w:val="Style3"/>
        <w:numPr>
          <w:ilvl w:val="1"/>
          <w:numId w:val="1"/>
        </w:numPr>
        <w:framePr w:w="9691" w:h="3353" w:hRule="exact" w:wrap="none" w:vAnchor="page" w:hAnchor="page" w:x="1088" w:y="11121"/>
        <w:tabs>
          <w:tab w:leader="none" w:pos="1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7" w:line="263" w:lineRule="exact"/>
        <w:ind w:left="12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případě, že při použití zboží zjistí organizace vady, jsou povinny je neprodleně reklamovat v písemné formě. V případě uznání reklamace dodavatelem bude zboží vyměněno při nejbližším dodání zboží do konsigančního skladu.</w:t>
      </w:r>
    </w:p>
    <w:p>
      <w:pPr>
        <w:pStyle w:val="Style3"/>
        <w:numPr>
          <w:ilvl w:val="1"/>
          <w:numId w:val="1"/>
        </w:numPr>
        <w:framePr w:w="9691" w:h="3353" w:hRule="exact" w:wrap="none" w:vAnchor="page" w:hAnchor="page" w:x="1088" w:y="11121"/>
        <w:tabs>
          <w:tab w:leader="none" w:pos="12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6" w:lineRule="exact"/>
        <w:ind w:left="12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Odpovědné osoby uvedené v příloze č. 3 této smlouvy jsou povinny podepsat seznam odebraného zboží za každý konsignační sklad.</w:t>
      </w:r>
    </w:p>
    <w:p>
      <w:pPr>
        <w:pStyle w:val="Style44"/>
        <w:framePr w:wrap="none" w:vAnchor="page" w:hAnchor="page" w:x="9069" w:y="1590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 3 (celkem 30)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8"/>
        <w:numPr>
          <w:ilvl w:val="0"/>
          <w:numId w:val="1"/>
        </w:numPr>
        <w:framePr w:w="9691" w:h="4836" w:hRule="exact" w:wrap="none" w:vAnchor="page" w:hAnchor="page" w:x="1088" w:y="1469"/>
        <w:tabs>
          <w:tab w:leader="none" w:pos="3137" w:val="left"/>
        </w:tabs>
        <w:widowControl w:val="0"/>
        <w:keepNext w:val="0"/>
        <w:keepLines w:val="0"/>
        <w:shd w:val="clear" w:color="auto" w:fill="auto"/>
        <w:bidi w:val="0"/>
        <w:spacing w:before="0" w:after="198" w:line="240" w:lineRule="exact"/>
        <w:ind w:left="2720" w:right="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Logistika zboží, vlastnické právo a záruky</w:t>
      </w:r>
      <w:bookmarkEnd w:id="7"/>
    </w:p>
    <w:p>
      <w:pPr>
        <w:pStyle w:val="Style3"/>
        <w:numPr>
          <w:ilvl w:val="1"/>
          <w:numId w:val="1"/>
        </w:numPr>
        <w:framePr w:w="9691" w:h="4836" w:hRule="exact" w:wrap="none" w:vAnchor="page" w:hAnchor="page" w:x="1088" w:y="1469"/>
        <w:tabs>
          <w:tab w:leader="none" w:pos="12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0" w:lineRule="exact"/>
        <w:ind w:left="12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souhlasí s uskladněním zboží v konsignačních skladech dle přílohy č. 1 této smlouvy.</w:t>
      </w:r>
    </w:p>
    <w:p>
      <w:pPr>
        <w:pStyle w:val="Style3"/>
        <w:numPr>
          <w:ilvl w:val="1"/>
          <w:numId w:val="1"/>
        </w:numPr>
        <w:framePr w:w="9691" w:h="4836" w:hRule="exact" w:wrap="none" w:vAnchor="page" w:hAnchor="page" w:x="1088" w:y="1469"/>
        <w:tabs>
          <w:tab w:leader="none" w:pos="12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0" w:lineRule="exact"/>
        <w:ind w:left="12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Organizace jsou oprávněny zboží z konsignačních skladů odebírat dle svých potřeb a kdykoli vyskladnit veškeré zboží, které se v daném okamžiku nachází v konsignačních skladech.</w:t>
      </w:r>
    </w:p>
    <w:p>
      <w:pPr>
        <w:pStyle w:val="Style3"/>
        <w:numPr>
          <w:ilvl w:val="1"/>
          <w:numId w:val="1"/>
        </w:numPr>
        <w:framePr w:w="9691" w:h="4836" w:hRule="exact" w:wrap="none" w:vAnchor="page" w:hAnchor="page" w:x="1088" w:y="1469"/>
        <w:tabs>
          <w:tab w:leader="none" w:pos="12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4" w:line="270" w:lineRule="exact"/>
        <w:ind w:left="12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převádí vlastnické právo k dodanému zboží na organizace v okamžiku vyskladnění. Vyskladněním je okamžik zahájení manipulace se zbožím organizacemi, sméřující bezprostředně k převzetí zboží z konsignačních skladů.</w:t>
      </w:r>
    </w:p>
    <w:p>
      <w:pPr>
        <w:pStyle w:val="Style3"/>
        <w:numPr>
          <w:ilvl w:val="1"/>
          <w:numId w:val="1"/>
        </w:numPr>
        <w:framePr w:w="9691" w:h="4836" w:hRule="exact" w:wrap="none" w:vAnchor="page" w:hAnchor="page" w:x="1088" w:y="1469"/>
        <w:tabs>
          <w:tab w:leader="none" w:pos="12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5" w:line="240" w:lineRule="exact"/>
        <w:ind w:left="12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Nebezpečí škody na zboží přechází na organizace současně s nabytím vlastnického práva.</w:t>
      </w:r>
    </w:p>
    <w:p>
      <w:pPr>
        <w:pStyle w:val="Style3"/>
        <w:numPr>
          <w:ilvl w:val="1"/>
          <w:numId w:val="1"/>
        </w:numPr>
        <w:framePr w:w="9691" w:h="4836" w:hRule="exact" w:wrap="none" w:vAnchor="page" w:hAnchor="page" w:x="1088" w:y="1469"/>
        <w:tabs>
          <w:tab w:leader="none" w:pos="12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6" w:lineRule="exact"/>
        <w:ind w:left="12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případě, že organizaci vznikla na tiskárně závada prokazatelně v souvislosti s použitím dodaného zboží, dodavatel přebírá odpovědnost za opravu této tiskárny. Opravu tiskárny zajistí a uhradí dodavatel. Jakmile dodavatel zjistí, že by oprava tiskárny vyžadovala delší odstávku než dva pracovní dny, zavazuje se poskytnout srovnatelně výkonnou tiskárnu do následujícího dne od tohoto zjištění, a to zdarma, po dobu opravy.</w:t>
      </w:r>
    </w:p>
    <w:p>
      <w:pPr>
        <w:pStyle w:val="Style38"/>
        <w:numPr>
          <w:ilvl w:val="0"/>
          <w:numId w:val="1"/>
        </w:numPr>
        <w:framePr w:w="9691" w:h="2698" w:hRule="exact" w:wrap="none" w:vAnchor="page" w:hAnchor="page" w:x="1088" w:y="6775"/>
        <w:tabs>
          <w:tab w:leader="none" w:pos="4099" w:val="left"/>
        </w:tabs>
        <w:widowControl w:val="0"/>
        <w:keepNext w:val="0"/>
        <w:keepLines w:val="0"/>
        <w:shd w:val="clear" w:color="auto" w:fill="auto"/>
        <w:bidi w:val="0"/>
        <w:spacing w:before="0" w:after="201" w:line="240" w:lineRule="exact"/>
        <w:ind w:left="3680" w:right="0" w:firstLine="0"/>
      </w:pPr>
      <w:bookmarkStart w:id="8" w:name="bookmark8"/>
      <w:r>
        <w:rPr>
          <w:lang w:val="cs-CZ" w:eastAsia="cs-CZ" w:bidi="cs-CZ"/>
          <w:w w:val="100"/>
          <w:spacing w:val="0"/>
          <w:color w:val="000000"/>
          <w:position w:val="0"/>
        </w:rPr>
        <w:t>Odpovědnost za škodu</w:t>
      </w:r>
      <w:bookmarkEnd w:id="8"/>
    </w:p>
    <w:p>
      <w:pPr>
        <w:pStyle w:val="Style3"/>
        <w:numPr>
          <w:ilvl w:val="1"/>
          <w:numId w:val="1"/>
        </w:numPr>
        <w:framePr w:w="9691" w:h="2698" w:hRule="exact" w:wrap="none" w:vAnchor="page" w:hAnchor="page" w:x="1088" w:y="6775"/>
        <w:tabs>
          <w:tab w:leader="none" w:pos="12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66" w:lineRule="exact"/>
        <w:ind w:left="12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Odpovědnost za škodu na zboží po dobu uskladnění v konsignačním skladu se řídí příslušnými ustanoveními OZ.</w:t>
      </w:r>
    </w:p>
    <w:p>
      <w:pPr>
        <w:pStyle w:val="Style3"/>
        <w:numPr>
          <w:ilvl w:val="1"/>
          <w:numId w:val="1"/>
        </w:numPr>
        <w:framePr w:w="9691" w:h="2698" w:hRule="exact" w:wrap="none" w:vAnchor="page" w:hAnchor="page" w:x="1088" w:y="6775"/>
        <w:tabs>
          <w:tab w:leader="none" w:pos="12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66" w:lineRule="exact"/>
        <w:ind w:left="12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Organizace nenesou odpovědnost za škody na zboží způsobené během přepravy do konsignačního skladu.</w:t>
      </w:r>
    </w:p>
    <w:p>
      <w:pPr>
        <w:pStyle w:val="Style3"/>
        <w:numPr>
          <w:ilvl w:val="1"/>
          <w:numId w:val="1"/>
        </w:numPr>
        <w:framePr w:w="9691" w:h="2698" w:hRule="exact" w:wrap="none" w:vAnchor="page" w:hAnchor="page" w:x="1088" w:y="6775"/>
        <w:tabs>
          <w:tab w:leader="none" w:pos="12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6" w:lineRule="exact"/>
        <w:ind w:left="12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odpovídá za škodu způsobenou porušením povinnosti vyplývající z této smlouvy. Za škodu se považuje též újma, která organizacím vznikla tím, že musely vynaložit náklady v důsledku porušení povinnosti dodavatele.</w:t>
      </w:r>
    </w:p>
    <w:p>
      <w:pPr>
        <w:pStyle w:val="Style38"/>
        <w:numPr>
          <w:ilvl w:val="0"/>
          <w:numId w:val="1"/>
        </w:numPr>
        <w:framePr w:w="9691" w:h="3626" w:hRule="exact" w:wrap="none" w:vAnchor="page" w:hAnchor="page" w:x="1088" w:y="9936"/>
        <w:tabs>
          <w:tab w:leader="none" w:pos="3173" w:val="left"/>
        </w:tabs>
        <w:widowControl w:val="0"/>
        <w:keepNext w:val="0"/>
        <w:keepLines w:val="0"/>
        <w:shd w:val="clear" w:color="auto" w:fill="auto"/>
        <w:bidi w:val="0"/>
        <w:spacing w:before="0" w:after="218" w:line="240" w:lineRule="exact"/>
        <w:ind w:left="2860" w:right="0" w:firstLine="0"/>
      </w:pP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Smluvní pokuty a jiné sankční ujednání</w:t>
      </w:r>
      <w:bookmarkEnd w:id="9"/>
    </w:p>
    <w:p>
      <w:pPr>
        <w:pStyle w:val="Style3"/>
        <w:numPr>
          <w:ilvl w:val="1"/>
          <w:numId w:val="1"/>
        </w:numPr>
        <w:framePr w:w="9691" w:h="3626" w:hRule="exact" w:wrap="none" w:vAnchor="page" w:hAnchor="page" w:x="1088" w:y="9936"/>
        <w:tabs>
          <w:tab w:leader="none" w:pos="12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12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prodlení s odstraněním vad zboží uhradí dodavatel organizaci smluvní pokutu ve výši</w:t>
      </w:r>
    </w:p>
    <w:p>
      <w:pPr>
        <w:pStyle w:val="Style3"/>
        <w:framePr w:w="9691" w:h="3626" w:hRule="exact" w:wrap="none" w:vAnchor="page" w:hAnchor="page" w:x="1088" w:y="9936"/>
        <w:widowControl w:val="0"/>
        <w:keepNext w:val="0"/>
        <w:keepLines w:val="0"/>
        <w:shd w:val="clear" w:color="auto" w:fill="auto"/>
        <w:bidi w:val="0"/>
        <w:jc w:val="both"/>
        <w:spacing w:before="0" w:after="102" w:line="240" w:lineRule="exact"/>
        <w:ind w:left="1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100,- Kč za každý den prodlení, a to za každou vadu zvlášť.</w:t>
      </w:r>
    </w:p>
    <w:p>
      <w:pPr>
        <w:pStyle w:val="Style3"/>
        <w:numPr>
          <w:ilvl w:val="1"/>
          <w:numId w:val="1"/>
        </w:numPr>
        <w:framePr w:w="9691" w:h="3626" w:hRule="exact" w:wrap="none" w:vAnchor="page" w:hAnchor="page" w:x="1088" w:y="9936"/>
        <w:tabs>
          <w:tab w:leader="none" w:pos="12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12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nedodržení smluvního termínu dodávky zboží dle čl. 4.5. o více než tři</w:t>
      </w:r>
    </w:p>
    <w:p>
      <w:pPr>
        <w:pStyle w:val="Style3"/>
        <w:framePr w:w="9691" w:h="3626" w:hRule="exact" w:wrap="none" w:vAnchor="page" w:hAnchor="page" w:x="1088" w:y="9936"/>
        <w:widowControl w:val="0"/>
        <w:keepNext w:val="0"/>
        <w:keepLines w:val="0"/>
        <w:shd w:val="clear" w:color="auto" w:fill="auto"/>
        <w:bidi w:val="0"/>
        <w:jc w:val="both"/>
        <w:spacing w:before="0" w:after="60" w:line="266" w:lineRule="exact"/>
        <w:ind w:left="1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kalendářní dny, uhradí dodavatel organizaci smluvní pokutu ve výši 0,5% z ceny opožděné dodávky za každý, byť i započatý den prodlení.</w:t>
      </w:r>
    </w:p>
    <w:p>
      <w:pPr>
        <w:pStyle w:val="Style3"/>
        <w:numPr>
          <w:ilvl w:val="1"/>
          <w:numId w:val="1"/>
        </w:numPr>
        <w:framePr w:w="9691" w:h="3626" w:hRule="exact" w:wrap="none" w:vAnchor="page" w:hAnchor="page" w:x="1088" w:y="9936"/>
        <w:tabs>
          <w:tab w:leader="none" w:pos="12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3" w:line="266" w:lineRule="exact"/>
        <w:ind w:left="12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porušení povinnosti mlčenlivosti specifikované v čl. 9 této smlouvy je dodavatel povinen uhradit odběrateli smluvní pokutu ve výši 10.000,- Kč, a to za každý jednotlivý případ porušení povinnosti.</w:t>
      </w:r>
    </w:p>
    <w:p>
      <w:pPr>
        <w:pStyle w:val="Style3"/>
        <w:numPr>
          <w:ilvl w:val="1"/>
          <w:numId w:val="1"/>
        </w:numPr>
        <w:framePr w:w="9691" w:h="3626" w:hRule="exact" w:wrap="none" w:vAnchor="page" w:hAnchor="page" w:x="1088" w:y="9936"/>
        <w:tabs>
          <w:tab w:leader="none" w:pos="12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3" w:lineRule="exact"/>
        <w:ind w:left="12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výslovně dohodly, že uplatněním práva ze smluvních pokut stanovených touto smlouvou, není dotčeno právo požadovat náhradu škody či odstoupit od smlouvy.</w:t>
      </w:r>
    </w:p>
    <w:p>
      <w:pPr>
        <w:pStyle w:val="Style38"/>
        <w:numPr>
          <w:ilvl w:val="0"/>
          <w:numId w:val="1"/>
        </w:numPr>
        <w:framePr w:wrap="none" w:vAnchor="page" w:hAnchor="page" w:x="1088" w:y="14415"/>
        <w:tabs>
          <w:tab w:leader="none" w:pos="4133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3820" w:right="0" w:firstLine="0"/>
      </w:pPr>
      <w:bookmarkStart w:id="10" w:name="bookmark10"/>
      <w:r>
        <w:rPr>
          <w:lang w:val="cs-CZ" w:eastAsia="cs-CZ" w:bidi="cs-CZ"/>
          <w:w w:val="100"/>
          <w:spacing w:val="0"/>
          <w:color w:val="000000"/>
          <w:position w:val="0"/>
        </w:rPr>
        <w:t>Důvěrnost informací</w:t>
      </w:r>
      <w:bookmarkEnd w:id="10"/>
    </w:p>
    <w:p>
      <w:pPr>
        <w:pStyle w:val="Style44"/>
        <w:framePr w:wrap="none" w:vAnchor="page" w:hAnchor="page" w:x="9047" w:y="1591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 4 (celkem 30)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1"/>
          <w:numId w:val="1"/>
        </w:numPr>
        <w:framePr w:w="9691" w:h="3121" w:hRule="exact" w:wrap="none" w:vAnchor="page" w:hAnchor="page" w:x="1088" w:y="1438"/>
        <w:tabs>
          <w:tab w:leader="none" w:pos="12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7" w:line="266" w:lineRule="exact"/>
        <w:ind w:left="12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Všechny informace, které se dozví dodavatel v souvislosti s plněním dle této smlouvy, jsou důvěrné povahy.</w:t>
      </w:r>
    </w:p>
    <w:p>
      <w:pPr>
        <w:pStyle w:val="Style3"/>
        <w:numPr>
          <w:ilvl w:val="1"/>
          <w:numId w:val="1"/>
        </w:numPr>
        <w:framePr w:w="9691" w:h="3121" w:hRule="exact" w:wrap="none" w:vAnchor="page" w:hAnchor="page" w:x="1088" w:y="1438"/>
        <w:tabs>
          <w:tab w:leader="none" w:pos="12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4" w:line="270" w:lineRule="exact"/>
        <w:ind w:left="12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se zavazuje zachovávat o důvěrných informacích mlčenlivost a důvěrné informace používat pouze k plnění dle této smlouvy. Povinnost zachovávat mlčenlivost znamená zejména povinnost zdržet se jakéhokoliv jednání, kterým by důvěrné informace byly sděleny nebo zpřístupněny třetí osobě nebo by byly použity v rozporu s jejich účelem pro vlastní potřeby nebo pro potřeby třetí osoby, případně by bylo umožněno třetí osobě jakékoliv využití těchto důvěrných informací.</w:t>
      </w:r>
    </w:p>
    <w:p>
      <w:pPr>
        <w:pStyle w:val="Style3"/>
        <w:numPr>
          <w:ilvl w:val="1"/>
          <w:numId w:val="1"/>
        </w:numPr>
        <w:framePr w:w="9691" w:h="3121" w:hRule="exact" w:wrap="none" w:vAnchor="page" w:hAnchor="page" w:x="1088" w:y="1438"/>
        <w:tabs>
          <w:tab w:leader="none" w:pos="12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8" w:line="240" w:lineRule="exact"/>
        <w:ind w:left="12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je povinen přijmout opatření k ochraně důvěrných informací.</w:t>
      </w:r>
    </w:p>
    <w:p>
      <w:pPr>
        <w:pStyle w:val="Style3"/>
        <w:numPr>
          <w:ilvl w:val="1"/>
          <w:numId w:val="1"/>
        </w:numPr>
        <w:framePr w:w="9691" w:h="3121" w:hRule="exact" w:wrap="none" w:vAnchor="page" w:hAnchor="page" w:x="1088" w:y="1438"/>
        <w:tabs>
          <w:tab w:leader="none" w:pos="12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12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Povinnost zachovávat mlčenlivost trvá i po skončení smluvního vztahu.</w:t>
      </w:r>
    </w:p>
    <w:p>
      <w:pPr>
        <w:pStyle w:val="Style38"/>
        <w:numPr>
          <w:ilvl w:val="0"/>
          <w:numId w:val="1"/>
        </w:numPr>
        <w:framePr w:w="9691" w:h="3765" w:hRule="exact" w:wrap="none" w:vAnchor="page" w:hAnchor="page" w:x="1088" w:y="5030"/>
        <w:tabs>
          <w:tab w:leader="none" w:pos="4628" w:val="left"/>
        </w:tabs>
        <w:widowControl w:val="0"/>
        <w:keepNext w:val="0"/>
        <w:keepLines w:val="0"/>
        <w:shd w:val="clear" w:color="auto" w:fill="auto"/>
        <w:bidi w:val="0"/>
        <w:spacing w:before="0" w:after="198" w:line="240" w:lineRule="exact"/>
        <w:ind w:left="4240" w:right="0" w:firstLine="0"/>
      </w:pPr>
      <w:bookmarkStart w:id="11" w:name="bookmark11"/>
      <w:r>
        <w:rPr>
          <w:lang w:val="cs-CZ" w:eastAsia="cs-CZ" w:bidi="cs-CZ"/>
          <w:w w:val="100"/>
          <w:spacing w:val="0"/>
          <w:color w:val="000000"/>
          <w:position w:val="0"/>
        </w:rPr>
        <w:t>Doba trvání</w:t>
      </w:r>
      <w:bookmarkEnd w:id="11"/>
    </w:p>
    <w:p>
      <w:pPr>
        <w:pStyle w:val="Style3"/>
        <w:numPr>
          <w:ilvl w:val="1"/>
          <w:numId w:val="1"/>
        </w:numPr>
        <w:framePr w:w="9691" w:h="3765" w:hRule="exact" w:wrap="none" w:vAnchor="page" w:hAnchor="page" w:x="1088" w:y="5030"/>
        <w:tabs>
          <w:tab w:leader="none" w:pos="13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70" w:lineRule="exact"/>
        <w:ind w:left="12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Tato smlouva se uzavírá na dobu určitou a to na 4 roky nebo do celkového objemu odebraného zboží v hodnotě 3.100.000,- Kč bez DPH (slovy tři miliony jedno sto tisíc korun českých), tj. 3.751.000,- Kč vč. DPH (slov)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7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tři miliony sedm set padesát jedna tisíc korun českých) podle toho, která skutečnost nastane dříve.</w:t>
      </w:r>
    </w:p>
    <w:p>
      <w:pPr>
        <w:pStyle w:val="Style3"/>
        <w:numPr>
          <w:ilvl w:val="1"/>
          <w:numId w:val="1"/>
        </w:numPr>
        <w:framePr w:w="9691" w:h="3765" w:hRule="exact" w:wrap="none" w:vAnchor="page" w:hAnchor="page" w:x="1088" w:y="5030"/>
        <w:tabs>
          <w:tab w:leader="none" w:pos="13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3" w:line="270" w:lineRule="exact"/>
        <w:ind w:left="12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Účinnost smlouvy končí rovněž na základě výpovědi či odstoupením od smlouvy upravenými v čl. 11 této smlouvy.</w:t>
      </w:r>
    </w:p>
    <w:p>
      <w:pPr>
        <w:pStyle w:val="Style3"/>
        <w:numPr>
          <w:ilvl w:val="1"/>
          <w:numId w:val="1"/>
        </w:numPr>
        <w:framePr w:w="9691" w:h="3765" w:hRule="exact" w:wrap="none" w:vAnchor="page" w:hAnchor="page" w:x="1088" w:y="5030"/>
        <w:tabs>
          <w:tab w:leader="none" w:pos="13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6" w:lineRule="exact"/>
        <w:ind w:left="12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Vzhledem k veřejnoprávnímu charakteru odběratele smlouva nabývá účinnosti okamžikem ukončení účinnosti Smlouvy o dodání zboží do konsignačních skladů ze dne 26. 9. 2014 (Spr 1906/2014) uzavřené s předchozím dodavatelem, nejpozději však 30 dní po podpisu této smlouvy. Odběratel o této skutečnosti bude neprodleně písemně informovat dodavatele.</w:t>
      </w:r>
    </w:p>
    <w:p>
      <w:pPr>
        <w:pStyle w:val="Style38"/>
        <w:numPr>
          <w:ilvl w:val="0"/>
          <w:numId w:val="1"/>
        </w:numPr>
        <w:framePr w:w="9691" w:h="5812" w:hRule="exact" w:wrap="none" w:vAnchor="page" w:hAnchor="page" w:x="1088" w:y="9266"/>
        <w:tabs>
          <w:tab w:leader="none" w:pos="4467" w:val="left"/>
        </w:tabs>
        <w:widowControl w:val="0"/>
        <w:keepNext w:val="0"/>
        <w:keepLines w:val="0"/>
        <w:shd w:val="clear" w:color="auto" w:fill="auto"/>
        <w:bidi w:val="0"/>
        <w:spacing w:before="0" w:after="201" w:line="240" w:lineRule="exact"/>
        <w:ind w:left="4100" w:right="0" w:firstLine="0"/>
      </w:pPr>
      <w:bookmarkStart w:id="12" w:name="bookmark12"/>
      <w:r>
        <w:rPr>
          <w:lang w:val="cs-CZ" w:eastAsia="cs-CZ" w:bidi="cs-CZ"/>
          <w:w w:val="100"/>
          <w:spacing w:val="0"/>
          <w:color w:val="000000"/>
          <w:position w:val="0"/>
        </w:rPr>
        <w:t>Zánik smlouvy</w:t>
      </w:r>
      <w:bookmarkEnd w:id="12"/>
    </w:p>
    <w:p>
      <w:pPr>
        <w:pStyle w:val="Style3"/>
        <w:framePr w:w="9691" w:h="5812" w:hRule="exact" w:wrap="none" w:vAnchor="page" w:hAnchor="page" w:x="1088" w:y="9266"/>
        <w:widowControl w:val="0"/>
        <w:keepNext w:val="0"/>
        <w:keepLines w:val="0"/>
        <w:shd w:val="clear" w:color="auto" w:fill="auto"/>
        <w:bidi w:val="0"/>
        <w:jc w:val="both"/>
        <w:spacing w:before="0" w:after="60" w:line="266" w:lineRule="exact"/>
        <w:ind w:left="122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11.1. Smluvní vztahy mezi oběma smluvními stranami dle této smlouvy zaniknou, nastane-li zejména některá z níže uvedených právních skutečností:</w:t>
      </w:r>
    </w:p>
    <w:p>
      <w:pPr>
        <w:pStyle w:val="Style3"/>
        <w:numPr>
          <w:ilvl w:val="0"/>
          <w:numId w:val="3"/>
        </w:numPr>
        <w:framePr w:w="9691" w:h="5812" w:hRule="exact" w:wrap="none" w:vAnchor="page" w:hAnchor="page" w:x="1088" w:y="9266"/>
        <w:tabs>
          <w:tab w:leader="none" w:pos="21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6" w:lineRule="exact"/>
        <w:ind w:left="22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písemnou dohodou obou smluvních stran, a to ke dni uvedenému v takovéto dohodě, jinak ke dni následujícímu po dni uzavření dohody o zániku závazkového vztahu;</w:t>
      </w:r>
    </w:p>
    <w:p>
      <w:pPr>
        <w:pStyle w:val="Style3"/>
        <w:numPr>
          <w:ilvl w:val="0"/>
          <w:numId w:val="3"/>
        </w:numPr>
        <w:framePr w:w="9691" w:h="5812" w:hRule="exact" w:wrap="none" w:vAnchor="page" w:hAnchor="page" w:x="1088" w:y="9266"/>
        <w:tabs>
          <w:tab w:leader="none" w:pos="21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6" w:lineRule="exact"/>
        <w:ind w:left="22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odstoupením od smlouvy, přičemž kterákoli ze smluvních stran je oprávněna od této smlouvy odstoupit, je-li tak ujednáno v této smlouvě nebo byla-li smlouva jednáním druhé smluvní strany porušena podstatným způsobem či opakovaným porušováním povinností stanovených touto smlouvou jednou ze smluvních stran, a to vždy po předchozím upozornění na porušení smlouvy s poskytnutím náhradní lhůty k odstranění stavu porušení smlouvy a s upozorněním na možnost odstoupení od smlouvy. Odstoupením smlouva zaniká ke dni doručení projevu vůle směřujícího k odstoupení od smlouvy. Účinky odstoupení se řídí ustanovením OZ;</w:t>
      </w:r>
    </w:p>
    <w:p>
      <w:pPr>
        <w:pStyle w:val="Style3"/>
        <w:numPr>
          <w:ilvl w:val="0"/>
          <w:numId w:val="3"/>
        </w:numPr>
        <w:framePr w:w="9691" w:h="5812" w:hRule="exact" w:wrap="none" w:vAnchor="page" w:hAnchor="page" w:x="1088" w:y="9266"/>
        <w:tabs>
          <w:tab w:leader="none" w:pos="21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6" w:lineRule="exact"/>
        <w:ind w:left="22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jednostrannou výpovědí této smlouvy dodavatelem či odběratelem i bez uvedení důvodu. Výpovědní doba činí 3 (slovy: tři) měsíce a počíná běžet prvního dne následujícího po dni doručení výpovědi druhé smluvní straně;</w:t>
      </w:r>
    </w:p>
    <w:p>
      <w:pPr>
        <w:pStyle w:val="Style3"/>
        <w:numPr>
          <w:ilvl w:val="0"/>
          <w:numId w:val="3"/>
        </w:numPr>
        <w:framePr w:w="9691" w:h="5812" w:hRule="exact" w:wrap="none" w:vAnchor="page" w:hAnchor="page" w:x="1088" w:y="9266"/>
        <w:tabs>
          <w:tab w:leader="none" w:pos="21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6" w:lineRule="exact"/>
        <w:ind w:left="22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jednostrannou výpovědí odběratele učiněnou v prvních 3 měsících od účinnosti smlouvy, které slouží k ověření kvality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7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dodávaného zboží, a to v případě, že</w:t>
      </w:r>
    </w:p>
    <w:p>
      <w:pPr>
        <w:pStyle w:val="Style44"/>
        <w:framePr w:wrap="none" w:vAnchor="page" w:hAnchor="page" w:x="9044" w:y="1589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 5 (celkem 30)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691" w:h="878" w:hRule="exact" w:wrap="none" w:vAnchor="page" w:hAnchor="page" w:x="1088" w:y="1435"/>
        <w:tabs>
          <w:tab w:leader="none" w:pos="25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0" w:lineRule="exact"/>
        <w:ind w:left="22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počet reklamací dodaného zboží v kalendářním měsíci překročí počet 5. Výpovědní doba pro tento případ činí 7 pracovních dní a počíná běžet den následující po dni doručení výpovědi druhé smluvní straně.</w:t>
      </w:r>
    </w:p>
    <w:p>
      <w:pPr>
        <w:pStyle w:val="Style3"/>
        <w:numPr>
          <w:ilvl w:val="0"/>
          <w:numId w:val="5"/>
        </w:numPr>
        <w:framePr w:w="9691" w:h="2852" w:hRule="exact" w:wrap="none" w:vAnchor="page" w:hAnchor="page" w:x="1088" w:y="2640"/>
        <w:tabs>
          <w:tab w:leader="none" w:pos="13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1" w:line="266" w:lineRule="exact"/>
        <w:ind w:left="12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má právo od smlouvy odstoupit v případě, že odběratel je v prodlení s úhradou faktury dle čl. 2.4 této smlouvy a to opakovaně a po dobu delší než 30 dní.</w:t>
      </w:r>
    </w:p>
    <w:p>
      <w:pPr>
        <w:pStyle w:val="Style3"/>
        <w:numPr>
          <w:ilvl w:val="0"/>
          <w:numId w:val="5"/>
        </w:numPr>
        <w:framePr w:w="9691" w:h="2852" w:hRule="exact" w:wrap="none" w:vAnchor="page" w:hAnchor="page" w:x="1088" w:y="2640"/>
        <w:tabs>
          <w:tab w:leader="none" w:pos="13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4" w:line="240" w:lineRule="exact"/>
        <w:ind w:left="12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Odběratel má právo od smlouvy odstoupit v případě, že:</w:t>
      </w:r>
    </w:p>
    <w:p>
      <w:pPr>
        <w:pStyle w:val="Style3"/>
        <w:numPr>
          <w:ilvl w:val="0"/>
          <w:numId w:val="7"/>
        </w:numPr>
        <w:framePr w:w="9691" w:h="2852" w:hRule="exact" w:wrap="none" w:vAnchor="page" w:hAnchor="page" w:x="1088" w:y="2640"/>
        <w:tabs>
          <w:tab w:leader="none" w:pos="21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3" w:lineRule="exact"/>
        <w:ind w:left="220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 i přes písemné upozornění opakovaně porušuje kterýkoliv ze svých závazků v čl. 4 této smlouvy;</w:t>
      </w:r>
    </w:p>
    <w:p>
      <w:pPr>
        <w:pStyle w:val="Style3"/>
        <w:numPr>
          <w:ilvl w:val="0"/>
          <w:numId w:val="7"/>
        </w:numPr>
        <w:framePr w:w="9691" w:h="2852" w:hRule="exact" w:wrap="none" w:vAnchor="page" w:hAnchor="page" w:x="1088" w:y="2640"/>
        <w:tabs>
          <w:tab w:leader="none" w:pos="21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4" w:line="263" w:lineRule="exact"/>
        <w:ind w:left="18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nastane skutečnost předvídaná § 2002 a násl. OZ.</w:t>
      </w:r>
    </w:p>
    <w:p>
      <w:pPr>
        <w:pStyle w:val="Style3"/>
        <w:numPr>
          <w:ilvl w:val="0"/>
          <w:numId w:val="5"/>
        </w:numPr>
        <w:framePr w:w="9691" w:h="2852" w:hRule="exact" w:wrap="none" w:vAnchor="page" w:hAnchor="page" w:x="1088" w:y="2640"/>
        <w:tabs>
          <w:tab w:leader="none" w:pos="13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0" w:lineRule="exact"/>
        <w:ind w:left="12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Odstoupení od smlouvy se nedotýká práva na zaplacení smluvní pokuty nebo úroku z prodlení, pokud již dospěl, práva na náhradu škody vzniklé z porušení povinnosti ani ujednání, které má vzhledem ke své povaze zavazovat strany i po odstoupení od smlouvy.</w:t>
      </w:r>
    </w:p>
    <w:p>
      <w:pPr>
        <w:pStyle w:val="Style38"/>
        <w:numPr>
          <w:ilvl w:val="0"/>
          <w:numId w:val="1"/>
        </w:numPr>
        <w:framePr w:w="9691" w:h="9149" w:hRule="exact" w:wrap="none" w:vAnchor="page" w:hAnchor="page" w:x="1088" w:y="5955"/>
        <w:tabs>
          <w:tab w:leader="none" w:pos="4157" w:val="left"/>
        </w:tabs>
        <w:widowControl w:val="0"/>
        <w:keepNext w:val="0"/>
        <w:keepLines w:val="0"/>
        <w:shd w:val="clear" w:color="auto" w:fill="auto"/>
        <w:bidi w:val="0"/>
        <w:spacing w:before="0" w:after="261" w:line="240" w:lineRule="exact"/>
        <w:ind w:left="3760" w:right="0" w:firstLine="0"/>
      </w:pPr>
      <w:bookmarkStart w:id="13" w:name="bookmark13"/>
      <w:r>
        <w:rPr>
          <w:lang w:val="cs-CZ" w:eastAsia="cs-CZ" w:bidi="cs-CZ"/>
          <w:w w:val="100"/>
          <w:spacing w:val="0"/>
          <w:color w:val="000000"/>
          <w:position w:val="0"/>
        </w:rPr>
        <w:t>Závěrečná ustanovení</w:t>
      </w:r>
      <w:bookmarkEnd w:id="13"/>
    </w:p>
    <w:p>
      <w:pPr>
        <w:pStyle w:val="Style3"/>
        <w:numPr>
          <w:ilvl w:val="1"/>
          <w:numId w:val="1"/>
        </w:numPr>
        <w:framePr w:w="9691" w:h="9149" w:hRule="exact" w:wrap="none" w:vAnchor="page" w:hAnchor="page" w:x="1088" w:y="5955"/>
        <w:tabs>
          <w:tab w:leader="none" w:pos="13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66" w:lineRule="exact"/>
        <w:ind w:left="12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nabývá platnosti okamžikem podpisu oběma smluvními stranami a účinnosti dle čl. 10.3. této smlouvy.</w:t>
      </w:r>
    </w:p>
    <w:p>
      <w:pPr>
        <w:pStyle w:val="Style3"/>
        <w:numPr>
          <w:ilvl w:val="1"/>
          <w:numId w:val="1"/>
        </w:numPr>
        <w:framePr w:w="9691" w:h="9149" w:hRule="exact" w:wrap="none" w:vAnchor="page" w:hAnchor="page" w:x="1088" w:y="5955"/>
        <w:tabs>
          <w:tab w:leader="none" w:pos="13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66" w:lineRule="exact"/>
        <w:ind w:left="12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je vyhotovena ve čtyřech stejnopisech, přičemž každá ze smluvních stran obdrží po dvou vyhotoveních.</w:t>
      </w:r>
    </w:p>
    <w:p>
      <w:pPr>
        <w:pStyle w:val="Style3"/>
        <w:numPr>
          <w:ilvl w:val="1"/>
          <w:numId w:val="1"/>
        </w:numPr>
        <w:framePr w:w="9691" w:h="9149" w:hRule="exact" w:wrap="none" w:vAnchor="page" w:hAnchor="page" w:x="1088" w:y="5955"/>
        <w:tabs>
          <w:tab w:leader="none" w:pos="13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66" w:lineRule="exact"/>
        <w:ind w:left="12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veškerá oznámení dle této smlouvy je nutné, pokud není výslovně v této smlouvě uvedeno jinak, učinit v písemné formě.</w:t>
      </w:r>
    </w:p>
    <w:p>
      <w:pPr>
        <w:pStyle w:val="Style3"/>
        <w:numPr>
          <w:ilvl w:val="1"/>
          <w:numId w:val="1"/>
        </w:numPr>
        <w:framePr w:w="9691" w:h="9149" w:hRule="exact" w:wrap="none" w:vAnchor="page" w:hAnchor="page" w:x="1088" w:y="5955"/>
        <w:tabs>
          <w:tab w:leader="none" w:pos="13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66" w:lineRule="exact"/>
        <w:ind w:left="12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Tuto smlouvu je možné měnit či doplňovat pouze písemnými číslovanými dodatky, podepsanými oprávněnými zástupci obou stran.</w:t>
      </w:r>
    </w:p>
    <w:p>
      <w:pPr>
        <w:pStyle w:val="Style3"/>
        <w:numPr>
          <w:ilvl w:val="1"/>
          <w:numId w:val="1"/>
        </w:numPr>
        <w:framePr w:w="9691" w:h="9149" w:hRule="exact" w:wrap="none" w:vAnchor="page" w:hAnchor="page" w:x="1088" w:y="5955"/>
        <w:tabs>
          <w:tab w:leader="none" w:pos="13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3" w:line="266" w:lineRule="exact"/>
        <w:ind w:left="12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tuto smlouvy uzavírají poté, co se shodly na jejím obsahu a na znamení souhlasu s tím, co je shora uvedeno, tuto smlouvu podepisují.</w:t>
      </w:r>
    </w:p>
    <w:p>
      <w:pPr>
        <w:pStyle w:val="Style3"/>
        <w:numPr>
          <w:ilvl w:val="1"/>
          <w:numId w:val="1"/>
        </w:numPr>
        <w:framePr w:w="9691" w:h="9149" w:hRule="exact" w:wrap="none" w:vAnchor="page" w:hAnchor="page" w:x="1088" w:y="5955"/>
        <w:tabs>
          <w:tab w:leader="none" w:pos="13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7" w:line="263" w:lineRule="exact"/>
        <w:ind w:left="12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Právní vztahy touto smlouvou neupravené se řídí příslušnými ustanoveními občanského zákoníku.</w:t>
      </w:r>
    </w:p>
    <w:p>
      <w:pPr>
        <w:pStyle w:val="Style3"/>
        <w:numPr>
          <w:ilvl w:val="1"/>
          <w:numId w:val="1"/>
        </w:numPr>
        <w:framePr w:w="9691" w:h="9149" w:hRule="exact" w:wrap="none" w:vAnchor="page" w:hAnchor="page" w:x="1088" w:y="5955"/>
        <w:tabs>
          <w:tab w:leader="none" w:pos="13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66" w:lineRule="exact"/>
        <w:ind w:left="12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se dohodly, že adresou pro doručování písemností podle této smlouvy jsou adresy uvedené v záhlaví této smlouvy, a to bez ohledu na to, zda se smluvní strany na této adrese zdržují. Písemnosti dle předchozího odstavce mohou být doručovány buď poštou, nebo do datové schránky, avšak vždy s uvedením čísla této smlouvy (Spr 2388/2016) uvedené v záhlaví.</w:t>
      </w:r>
    </w:p>
    <w:p>
      <w:pPr>
        <w:pStyle w:val="Style3"/>
        <w:numPr>
          <w:ilvl w:val="1"/>
          <w:numId w:val="1"/>
        </w:numPr>
        <w:framePr w:w="9691" w:h="9149" w:hRule="exact" w:wrap="none" w:vAnchor="page" w:hAnchor="page" w:x="1088" w:y="5955"/>
        <w:tabs>
          <w:tab w:leader="none" w:pos="13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 w:line="266" w:lineRule="exact"/>
        <w:ind w:left="12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v souladu s ustanovením § 558 odst. 2 OZ, vylučují použití obchodních zvyklostí na právní vztahy vzniklé z této smlouvy.</w:t>
      </w:r>
    </w:p>
    <w:p>
      <w:pPr>
        <w:pStyle w:val="Style3"/>
        <w:numPr>
          <w:ilvl w:val="1"/>
          <w:numId w:val="1"/>
        </w:numPr>
        <w:framePr w:w="9691" w:h="9149" w:hRule="exact" w:wrap="none" w:vAnchor="page" w:hAnchor="page" w:x="1088" w:y="5955"/>
        <w:tabs>
          <w:tab w:leader="none" w:pos="13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7" w:line="266" w:lineRule="exact"/>
        <w:ind w:left="12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výslovně prohlašují, že tato smlouva není smlouvou uzavřenou adhezním způsobem ve smyslu ustanovení § 1798 a násl. OZ.</w:t>
      </w:r>
    </w:p>
    <w:p>
      <w:pPr>
        <w:pStyle w:val="Style3"/>
        <w:numPr>
          <w:ilvl w:val="1"/>
          <w:numId w:val="1"/>
        </w:numPr>
        <w:framePr w:w="9691" w:h="9149" w:hRule="exact" w:wrap="none" w:vAnchor="page" w:hAnchor="page" w:x="1088" w:y="5955"/>
        <w:tabs>
          <w:tab w:leader="none" w:pos="14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4" w:line="270" w:lineRule="exact"/>
        <w:ind w:left="12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Smluvní strany souhlasí s uveřejněním celé této smlouvy v plném znění včetně příloh na dobu neurčitou v registru smluv podle z. č. 340/2015 Sb., o zvláštních podmínkách účinnosti některých smluv, uveřejňování těchto smluv a o registru smluv (zákon o registru smluv). Odběratel se zavazuje smlouvu dle předmětného zákona uveřejnit.</w:t>
      </w:r>
    </w:p>
    <w:p>
      <w:pPr>
        <w:pStyle w:val="Style3"/>
        <w:numPr>
          <w:ilvl w:val="1"/>
          <w:numId w:val="1"/>
        </w:numPr>
        <w:framePr w:w="9691" w:h="9149" w:hRule="exact" w:wrap="none" w:vAnchor="page" w:hAnchor="page" w:x="1088" w:y="5955"/>
        <w:tabs>
          <w:tab w:leader="none" w:pos="14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8" w:line="240" w:lineRule="exact"/>
        <w:ind w:left="12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Nedílnou součástí této smlouvy jsou tyto přílohy:</w:t>
      </w:r>
    </w:p>
    <w:p>
      <w:pPr>
        <w:pStyle w:val="Style3"/>
        <w:framePr w:w="9691" w:h="9149" w:hRule="exact" w:wrap="none" w:vAnchor="page" w:hAnchor="page" w:x="1088" w:y="5955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18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a) Příloha č. 1 - Seznam organizací a umístění konsignačních skladů;</w:t>
      </w:r>
    </w:p>
    <w:p>
      <w:pPr>
        <w:pStyle w:val="Style44"/>
        <w:framePr w:wrap="none" w:vAnchor="page" w:hAnchor="page" w:x="9062" w:y="1590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 6 (celkem 30)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9"/>
        </w:numPr>
        <w:framePr w:w="9662" w:h="1422" w:hRule="exact" w:wrap="none" w:vAnchor="page" w:hAnchor="page" w:x="1102" w:y="1431"/>
        <w:tabs>
          <w:tab w:leader="none" w:pos="21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0" w:lineRule="exact"/>
        <w:ind w:left="218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 2 - Ceník zboží dodávaného na konsignační sklady;</w:t>
      </w:r>
    </w:p>
    <w:p>
      <w:pPr>
        <w:pStyle w:val="Style3"/>
        <w:numPr>
          <w:ilvl w:val="0"/>
          <w:numId w:val="9"/>
        </w:numPr>
        <w:framePr w:w="9662" w:h="1422" w:hRule="exact" w:wrap="none" w:vAnchor="page" w:hAnchor="page" w:x="1102" w:y="1431"/>
        <w:tabs>
          <w:tab w:leader="none" w:pos="21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0" w:lineRule="exact"/>
        <w:ind w:left="218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 3 - Seznam odpovědných osob organizací a seznam dskáren, typů náplní a stanovené měsíční zásoby náplní v jednotlivých konsignačních skladech;</w:t>
      </w:r>
    </w:p>
    <w:p>
      <w:pPr>
        <w:pStyle w:val="Style3"/>
        <w:numPr>
          <w:ilvl w:val="0"/>
          <w:numId w:val="9"/>
        </w:numPr>
        <w:framePr w:w="9662" w:h="1422" w:hRule="exact" w:wrap="none" w:vAnchor="page" w:hAnchor="page" w:x="1102" w:y="1431"/>
        <w:tabs>
          <w:tab w:leader="none" w:pos="21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0" w:lineRule="exact"/>
        <w:ind w:left="218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 4 - Zadávací dokumentace veřejné soutěže č. T004/16V/00036149</w:t>
      </w:r>
    </w:p>
    <w:p>
      <w:pPr>
        <w:pStyle w:val="Style3"/>
        <w:framePr w:wrap="none" w:vAnchor="page" w:hAnchor="page" w:x="1102" w:y="421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Ostravě dne 23. prosince 2016</w:t>
      </w:r>
    </w:p>
    <w:p>
      <w:pPr>
        <w:pStyle w:val="Style50"/>
        <w:framePr w:wrap="none" w:vAnchor="page" w:hAnchor="page" w:x="1109" w:y="501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 dodavatele:</w:t>
      </w:r>
    </w:p>
    <w:p>
      <w:pPr>
        <w:framePr w:wrap="none" w:vAnchor="page" w:hAnchor="page" w:x="1124" w:y="5423"/>
        <w:widowControl w:val="0"/>
        <w:rPr>
          <w:sz w:val="2"/>
          <w:szCs w:val="2"/>
        </w:rPr>
      </w:pPr>
      <w:r>
        <w:pict>
          <v:shape id="_x0000_s1028" type="#_x0000_t75" style="width:197pt;height:62pt;">
            <v:imagedata r:id="rId9" r:href="rId10"/>
          </v:shape>
        </w:pict>
      </w:r>
    </w:p>
    <w:p>
      <w:pPr>
        <w:pStyle w:val="Style50"/>
        <w:framePr w:w="4115" w:h="871" w:hRule="exact" w:wrap="none" w:vAnchor="page" w:hAnchor="page" w:x="1077" w:y="6611"/>
        <w:widowControl w:val="0"/>
        <w:keepNext w:val="0"/>
        <w:keepLines w:val="0"/>
        <w:shd w:val="clear" w:color="auto" w:fill="auto"/>
        <w:bidi w:val="0"/>
        <w:jc w:val="left"/>
        <w:spacing w:before="0" w:after="0" w:line="26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Obchodní firma: Z + M Partner, spol. s r.o. Jméno, příjmení: David Ševčík Funkce: jednatel</w:t>
      </w:r>
    </w:p>
    <w:p>
      <w:pPr>
        <w:pStyle w:val="Style50"/>
        <w:framePr w:wrap="none" w:vAnchor="page" w:hAnchor="page" w:x="6254" w:y="4198"/>
        <w:tabs>
          <w:tab w:leader="none" w:pos="2750" w:val="left"/>
          <w:tab w:leader="none" w:pos="35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Ústí nad Labem dne</w:t>
        <w:tab/>
        <w:t>q ^</w:t>
        <w:tab/>
        <w:t>201g</w:t>
      </w:r>
    </w:p>
    <w:p>
      <w:pPr>
        <w:framePr w:wrap="none" w:vAnchor="page" w:hAnchor="page" w:x="6275" w:y="4923"/>
        <w:widowControl w:val="0"/>
        <w:rPr>
          <w:sz w:val="2"/>
          <w:szCs w:val="2"/>
        </w:rPr>
      </w:pPr>
      <w:r>
        <w:pict>
          <v:shape id="_x0000_s1029" type="#_x0000_t75" style="width:223pt;height:85pt;">
            <v:imagedata r:id="rId11" r:href="rId12"/>
          </v:shape>
        </w:pict>
      </w:r>
    </w:p>
    <w:p>
      <w:pPr>
        <w:pStyle w:val="Style50"/>
        <w:framePr w:w="3334" w:h="1167" w:hRule="exact" w:wrap="none" w:vAnchor="page" w:hAnchor="page" w:x="6236" w:y="6586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Česká repylblika</w:t>
      </w:r>
    </w:p>
    <w:p>
      <w:pPr>
        <w:pStyle w:val="Style50"/>
        <w:framePr w:w="3334" w:h="1167" w:hRule="exact" w:wrap="none" w:vAnchor="page" w:hAnchor="page" w:x="6236" w:y="6586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Krajský spud v Ústí nad Labem jméno, příjmení: Mgr. Luboš Dórfl Funkce: předseda krajského soudu</w:t>
      </w:r>
    </w:p>
    <w:p>
      <w:pPr>
        <w:pStyle w:val="Style44"/>
        <w:framePr w:wrap="none" w:vAnchor="page" w:hAnchor="page" w:x="9062" w:y="1590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 7 (celkem 30)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2"/>
        <w:framePr w:w="8568" w:h="282" w:hRule="exact" w:wrap="none" w:vAnchor="page" w:hAnchor="page" w:x="1849" w:y="116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 1 Smlouvy - Seznam organizací a umístění konsignačních skladů</w:t>
      </w:r>
    </w:p>
    <w:p>
      <w:pPr>
        <w:pStyle w:val="Style54"/>
        <w:numPr>
          <w:ilvl w:val="0"/>
          <w:numId w:val="11"/>
        </w:numPr>
        <w:framePr w:w="8568" w:h="4532" w:hRule="exact" w:wrap="none" w:vAnchor="page" w:hAnchor="page" w:x="1849" w:y="1869"/>
        <w:tabs>
          <w:tab w:leader="none" w:pos="43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Krajský soud v Ústí nad Labem se sídlem Národního odboje 1274, 400 92 Ústí nad Labem;</w:t>
      </w:r>
    </w:p>
    <w:p>
      <w:pPr>
        <w:pStyle w:val="Style54"/>
        <w:numPr>
          <w:ilvl w:val="0"/>
          <w:numId w:val="11"/>
        </w:numPr>
        <w:framePr w:w="8568" w:h="4532" w:hRule="exact" w:wrap="none" w:vAnchor="page" w:hAnchor="page" w:x="1849" w:y="1869"/>
        <w:tabs>
          <w:tab w:leader="none" w:pos="43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pobočka Krajského soudu Ústí nad Labem v Liberci se sídlem U Soudu 540/3, 460 72 Liberec;</w:t>
      </w:r>
    </w:p>
    <w:p>
      <w:pPr>
        <w:pStyle w:val="Style54"/>
        <w:numPr>
          <w:ilvl w:val="0"/>
          <w:numId w:val="11"/>
        </w:numPr>
        <w:framePr w:w="8568" w:h="4532" w:hRule="exact" w:wrap="none" w:vAnchor="page" w:hAnchor="page" w:x="1849" w:y="1869"/>
        <w:tabs>
          <w:tab w:leader="none" w:pos="437" w:val="left"/>
          <w:tab w:leader="none" w:pos="1928" w:val="left"/>
          <w:tab w:leader="none" w:pos="7589" w:val="center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Okresní soud v</w:t>
        <w:tab/>
        <w:t>Ústí nad Labem se sídlem Kramoly 641/37, 401 24 Ústí nad</w:t>
        <w:tab/>
        <w:t>Labem;</w:t>
      </w:r>
    </w:p>
    <w:p>
      <w:pPr>
        <w:pStyle w:val="Style54"/>
        <w:numPr>
          <w:ilvl w:val="0"/>
          <w:numId w:val="11"/>
        </w:numPr>
        <w:framePr w:w="8568" w:h="4532" w:hRule="exact" w:wrap="none" w:vAnchor="page" w:hAnchor="page" w:x="1849" w:y="1869"/>
        <w:tabs>
          <w:tab w:leader="none" w:pos="437" w:val="left"/>
          <w:tab w:leader="none" w:pos="192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Okresní soud v</w:t>
        <w:tab/>
        <w:t>Jablonci nad Nisou se sídlem Mírové náměstí 5, 466 59 Jablonec nad Nisou;</w:t>
      </w:r>
    </w:p>
    <w:p>
      <w:pPr>
        <w:pStyle w:val="Style54"/>
        <w:numPr>
          <w:ilvl w:val="0"/>
          <w:numId w:val="11"/>
        </w:numPr>
        <w:framePr w:w="8568" w:h="4532" w:hRule="exact" w:wrap="none" w:vAnchor="page" w:hAnchor="page" w:x="1849" w:y="1869"/>
        <w:tabs>
          <w:tab w:leader="none" w:pos="43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Okresní soud v Děčíně se sídlem Masarykovo náměstí 1/1, 405 97 Děčín;</w:t>
      </w:r>
    </w:p>
    <w:p>
      <w:pPr>
        <w:pStyle w:val="Style54"/>
        <w:numPr>
          <w:ilvl w:val="0"/>
          <w:numId w:val="11"/>
        </w:numPr>
        <w:framePr w:w="8568" w:h="4532" w:hRule="exact" w:wrap="none" w:vAnchor="page" w:hAnchor="page" w:x="1849" w:y="1869"/>
        <w:tabs>
          <w:tab w:leader="none" w:pos="43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Okresní soud v Chomutově se sídlem Na Příkopech 663, 430 14 Chomutov;</w:t>
      </w:r>
    </w:p>
    <w:p>
      <w:pPr>
        <w:pStyle w:val="Style54"/>
        <w:numPr>
          <w:ilvl w:val="0"/>
          <w:numId w:val="11"/>
        </w:numPr>
        <w:framePr w:w="8568" w:h="4532" w:hRule="exact" w:wrap="none" w:vAnchor="page" w:hAnchor="page" w:x="1849" w:y="1869"/>
        <w:tabs>
          <w:tab w:leader="none" w:pos="437" w:val="left"/>
          <w:tab w:leader="none" w:pos="193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Okresní soud v</w:t>
        <w:tab/>
        <w:t>Mostě se sídlem Moskevská 2, 434 74, Most;</w:t>
      </w:r>
    </w:p>
    <w:p>
      <w:pPr>
        <w:pStyle w:val="Style54"/>
        <w:numPr>
          <w:ilvl w:val="0"/>
          <w:numId w:val="11"/>
        </w:numPr>
        <w:framePr w:w="8568" w:h="4532" w:hRule="exact" w:wrap="none" w:vAnchor="page" w:hAnchor="page" w:x="1849" w:y="1869"/>
        <w:tabs>
          <w:tab w:leader="none" w:pos="437" w:val="left"/>
          <w:tab w:leader="none" w:pos="192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Okresní soud v</w:t>
        <w:tab/>
        <w:t>České Lípě se sídlem Děčínská 390, 470 52 Česká Lípa;</w:t>
      </w:r>
    </w:p>
    <w:p>
      <w:pPr>
        <w:pStyle w:val="Style54"/>
        <w:numPr>
          <w:ilvl w:val="0"/>
          <w:numId w:val="11"/>
        </w:numPr>
        <w:framePr w:w="8568" w:h="4532" w:hRule="exact" w:wrap="none" w:vAnchor="page" w:hAnchor="page" w:x="1849" w:y="1869"/>
        <w:tabs>
          <w:tab w:leader="none" w:pos="437" w:val="left"/>
          <w:tab w:leader="none" w:pos="193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Okresní soud v</w:t>
        <w:tab/>
        <w:t>Liberci se sídlem U Soudu 540/3, 460 72 Liberec;</w:t>
      </w:r>
    </w:p>
    <w:p>
      <w:pPr>
        <w:pStyle w:val="Style54"/>
        <w:numPr>
          <w:ilvl w:val="0"/>
          <w:numId w:val="11"/>
        </w:numPr>
        <w:framePr w:w="8568" w:h="4532" w:hRule="exact" w:wrap="none" w:vAnchor="page" w:hAnchor="page" w:x="1849" w:y="1869"/>
        <w:tabs>
          <w:tab w:leader="none" w:pos="437" w:val="left"/>
          <w:tab w:leader="none" w:pos="193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Okresní soud v</w:t>
        <w:tab/>
        <w:t>Litoměřicích se sídlem Na Valech 12, 412 97 Litoměřice;</w:t>
      </w:r>
    </w:p>
    <w:p>
      <w:pPr>
        <w:pStyle w:val="Style54"/>
        <w:numPr>
          <w:ilvl w:val="0"/>
          <w:numId w:val="11"/>
        </w:numPr>
        <w:framePr w:w="8568" w:h="4532" w:hRule="exact" w:wrap="none" w:vAnchor="page" w:hAnchor="page" w:x="1849" w:y="1869"/>
        <w:tabs>
          <w:tab w:leader="none" w:pos="437" w:val="left"/>
          <w:tab w:leader="none" w:pos="193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Okresní soud v</w:t>
        <w:tab/>
        <w:t>Lounech se sídlem Sladkovského 1132, 440 29 Louny;</w:t>
      </w:r>
    </w:p>
    <w:p>
      <w:pPr>
        <w:pStyle w:val="Style54"/>
        <w:numPr>
          <w:ilvl w:val="0"/>
          <w:numId w:val="11"/>
        </w:numPr>
        <w:framePr w:w="8568" w:h="4532" w:hRule="exact" w:wrap="none" w:vAnchor="page" w:hAnchor="page" w:x="1849" w:y="1869"/>
        <w:tabs>
          <w:tab w:leader="none" w:pos="437" w:val="left"/>
          <w:tab w:leader="none" w:pos="193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Okresní soud v</w:t>
        <w:tab/>
        <w:t>Teplicích se sídlem U Soudu 1450, 416 04 Teplice.</w:t>
      </w:r>
    </w:p>
    <w:p>
      <w:pPr>
        <w:pStyle w:val="Style44"/>
        <w:framePr w:wrap="none" w:vAnchor="page" w:hAnchor="page" w:x="9063" w:y="1590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 8 (celkem 30)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2855"/>
        <w:gridCol w:w="2689"/>
        <w:gridCol w:w="1418"/>
        <w:gridCol w:w="893"/>
        <w:gridCol w:w="1548"/>
      </w:tblGrid>
      <w:tr>
        <w:trPr>
          <w:trHeight w:val="27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6"/>
              </w:rPr>
              <w:t>Příloha č. 2 Smlouvy - Cení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</w:tcBorders>
            <w:vAlign w:val="bottom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6"/>
              </w:rPr>
              <w:t>c zboží dodávaného na konsignační sklady</w:t>
            </w:r>
          </w:p>
        </w:tc>
      </w:tr>
      <w:tr>
        <w:trPr>
          <w:trHeight w:val="6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57"/>
              </w:rPr>
              <w:t>Typ tiskárny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57"/>
              </w:rPr>
              <w:t>Typ toneru (obchodní název)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57"/>
              </w:rPr>
              <w:t>Cena bez DPH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57"/>
              </w:rPr>
              <w:t>Minimální</w:t>
            </w:r>
          </w:p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57"/>
              </w:rPr>
              <w:t>výtěžnost</w:t>
            </w:r>
          </w:p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7"/>
              </w:rPr>
              <w:t>toneru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57"/>
              </w:rPr>
              <w:t>Poznámka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Canon i 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 xml:space="preserve">BCI15Bk </w:t>
            </w:r>
            <w:r>
              <w:rPr>
                <w:rStyle w:val="CharStyle58"/>
                <w:lang w:val="en-US" w:eastAsia="en-US" w:bidi="en-US"/>
              </w:rPr>
              <w:t xml:space="preserve">cartridge </w:t>
            </w:r>
            <w:r>
              <w:rPr>
                <w:rStyle w:val="CharStyle58"/>
              </w:rPr>
              <w:t>černá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390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Canon i 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 xml:space="preserve">BCI15C </w:t>
            </w:r>
            <w:r>
              <w:rPr>
                <w:rStyle w:val="CharStyle58"/>
                <w:lang w:val="en-US" w:eastAsia="en-US" w:bidi="en-US"/>
              </w:rPr>
              <w:t xml:space="preserve">cartridge </w:t>
            </w:r>
            <w:r>
              <w:rPr>
                <w:rStyle w:val="CharStyle58"/>
              </w:rPr>
              <w:t>barevná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Canon IR 1600, 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CEXV5toner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99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15 700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Canon IR 2016, 2018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CEXV14toner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190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8 000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 xml:space="preserve">Canon </w:t>
            </w:r>
            <w:r>
              <w:rPr>
                <w:rStyle w:val="CharStyle58"/>
                <w:lang w:val="es-ES" w:eastAsia="es-ES" w:bidi="es-ES"/>
              </w:rPr>
              <w:t xml:space="preserve">IR </w:t>
            </w:r>
            <w:r>
              <w:rPr>
                <w:rStyle w:val="CharStyle58"/>
              </w:rPr>
              <w:t>1022A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CEXV18toner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325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8 400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Canon IR 2200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CEXV3TONER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99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15 000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Canon IR 2230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CEXV11 toner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199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Canon MF6680dn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CRG720 toner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341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5 000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Canon LBP-6300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Canon 719 05X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485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6 500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Canon LBP-6000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Canon 725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299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Canon MF 6560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Canon 706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342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5 000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Canon PIXMAiPlOO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PGI-35 Black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15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191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Epson AL M2000dn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Alternativní Epson S050435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397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Epson AcuLaser M2400dn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Alternativní Epson S050582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397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8 000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en-US" w:eastAsia="en-US" w:bidi="en-US"/>
              </w:rPr>
              <w:t xml:space="preserve">HP Color </w:t>
            </w:r>
            <w:r>
              <w:rPr>
                <w:rStyle w:val="CharStyle58"/>
              </w:rPr>
              <w:t>U CP 1515n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 xml:space="preserve">CB542A Y - </w:t>
            </w:r>
            <w:r>
              <w:rPr>
                <w:rStyle w:val="CharStyle58"/>
                <w:lang w:val="en-US" w:eastAsia="en-US" w:bidi="en-US"/>
              </w:rPr>
              <w:t xml:space="preserve">chip </w:t>
            </w:r>
            <w:r>
              <w:rPr>
                <w:rStyle w:val="CharStyle58"/>
              </w:rPr>
              <w:t>žlutý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220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en-US" w:eastAsia="en-US" w:bidi="en-US"/>
              </w:rPr>
              <w:t xml:space="preserve">HP Color </w:t>
            </w:r>
            <w:r>
              <w:rPr>
                <w:rStyle w:val="CharStyle58"/>
              </w:rPr>
              <w:t>U CP1515n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 xml:space="preserve">CB540A BK - </w:t>
            </w:r>
            <w:r>
              <w:rPr>
                <w:rStyle w:val="CharStyle58"/>
                <w:lang w:val="en-US" w:eastAsia="en-US" w:bidi="en-US"/>
              </w:rPr>
              <w:t xml:space="preserve">chip </w:t>
            </w:r>
            <w:r>
              <w:rPr>
                <w:rStyle w:val="CharStyle58"/>
              </w:rPr>
              <w:t>černý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220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2 200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en-US" w:eastAsia="en-US" w:bidi="en-US"/>
              </w:rPr>
              <w:t xml:space="preserve">HP Color </w:t>
            </w:r>
            <w:r>
              <w:rPr>
                <w:rStyle w:val="CharStyle58"/>
              </w:rPr>
              <w:t>U CP1515n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 xml:space="preserve">CB541A C - </w:t>
            </w:r>
            <w:r>
              <w:rPr>
                <w:rStyle w:val="CharStyle58"/>
                <w:lang w:val="en-US" w:eastAsia="en-US" w:bidi="en-US"/>
              </w:rPr>
              <w:t xml:space="preserve">chip </w:t>
            </w:r>
            <w:r>
              <w:rPr>
                <w:rStyle w:val="CharStyle58"/>
              </w:rPr>
              <w:t>azurový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220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en-US" w:eastAsia="en-US" w:bidi="en-US"/>
              </w:rPr>
              <w:t xml:space="preserve">HP Color </w:t>
            </w:r>
            <w:r>
              <w:rPr>
                <w:rStyle w:val="CharStyle58"/>
              </w:rPr>
              <w:t>U CP1515n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 xml:space="preserve">CB543A M - </w:t>
            </w:r>
            <w:r>
              <w:rPr>
                <w:rStyle w:val="CharStyle58"/>
                <w:lang w:val="en-US" w:eastAsia="en-US" w:bidi="en-US"/>
              </w:rPr>
              <w:t xml:space="preserve">chip </w:t>
            </w:r>
            <w:r>
              <w:rPr>
                <w:rStyle w:val="CharStyle58"/>
              </w:rPr>
              <w:t>purpurový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220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en-US" w:eastAsia="en-US" w:bidi="en-US"/>
              </w:rPr>
              <w:t xml:space="preserve">HP Color </w:t>
            </w:r>
            <w:r>
              <w:rPr>
                <w:rStyle w:val="CharStyle58"/>
              </w:rPr>
              <w:t>U CP2025n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CC530A černý dvojité balení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480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7 000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dvojité balení</w:t>
            </w:r>
          </w:p>
        </w:tc>
      </w:tr>
      <w:tr>
        <w:trPr>
          <w:trHeight w:val="2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en-US" w:eastAsia="en-US" w:bidi="en-US"/>
              </w:rPr>
              <w:t xml:space="preserve">HP Color </w:t>
            </w:r>
            <w:r>
              <w:rPr>
                <w:rStyle w:val="CharStyle58"/>
              </w:rPr>
              <w:t>UCP2025n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CC531A azurový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249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2 800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en-US" w:eastAsia="en-US" w:bidi="en-US"/>
              </w:rPr>
              <w:t xml:space="preserve">HP Color </w:t>
            </w:r>
            <w:r>
              <w:rPr>
                <w:rStyle w:val="CharStyle58"/>
              </w:rPr>
              <w:t>U CP2025n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CC532A žlutý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249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2 800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en-US" w:eastAsia="en-US" w:bidi="en-US"/>
              </w:rPr>
              <w:t xml:space="preserve">HP Color </w:t>
            </w:r>
            <w:r>
              <w:rPr>
                <w:rStyle w:val="CharStyle58"/>
              </w:rPr>
              <w:t>U CP2025n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CC533A purpurový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249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2 800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 xml:space="preserve">HP </w:t>
            </w:r>
            <w:r>
              <w:rPr>
                <w:rStyle w:val="CharStyle58"/>
                <w:lang w:val="es-ES" w:eastAsia="es-ES" w:bidi="es-ES"/>
              </w:rPr>
              <w:t xml:space="preserve">CU </w:t>
            </w:r>
            <w:r>
              <w:rPr>
                <w:rStyle w:val="CharStyle58"/>
              </w:rPr>
              <w:t>CP5225DN A3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CE740A toner černý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948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7 000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 xml:space="preserve">HP </w:t>
            </w:r>
            <w:r>
              <w:rPr>
                <w:rStyle w:val="CharStyle58"/>
                <w:lang w:val="es-ES" w:eastAsia="es-ES" w:bidi="es-ES"/>
              </w:rPr>
              <w:t xml:space="preserve">CU </w:t>
            </w:r>
            <w:r>
              <w:rPr>
                <w:rStyle w:val="CharStyle58"/>
              </w:rPr>
              <w:t>CP5225DN A3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CE741A toner azurový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750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7 300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 xml:space="preserve">HP </w:t>
            </w:r>
            <w:r>
              <w:rPr>
                <w:rStyle w:val="CharStyle58"/>
                <w:lang w:val="es-ES" w:eastAsia="es-ES" w:bidi="es-ES"/>
              </w:rPr>
              <w:t xml:space="preserve">CU </w:t>
            </w:r>
            <w:r>
              <w:rPr>
                <w:rStyle w:val="CharStyle58"/>
              </w:rPr>
              <w:t>CP5225DN A3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CE742A toner žlutý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750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7 300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 xml:space="preserve">HP </w:t>
            </w:r>
            <w:r>
              <w:rPr>
                <w:rStyle w:val="CharStyle58"/>
                <w:lang w:val="es-ES" w:eastAsia="es-ES" w:bidi="es-ES"/>
              </w:rPr>
              <w:t xml:space="preserve">CU </w:t>
            </w:r>
            <w:r>
              <w:rPr>
                <w:rStyle w:val="CharStyle58"/>
              </w:rPr>
              <w:t>CP5225DN A3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CE743A toner purpurový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750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7 300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HP DJ 460C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 xml:space="preserve">C876EE </w:t>
            </w:r>
            <w:r>
              <w:rPr>
                <w:rStyle w:val="CharStyle58"/>
                <w:lang w:val="en-US" w:eastAsia="en-US" w:bidi="en-US"/>
              </w:rPr>
              <w:t xml:space="preserve">cartridge </w:t>
            </w:r>
            <w:r>
              <w:rPr>
                <w:rStyle w:val="CharStyle58"/>
              </w:rPr>
              <w:t>338 černá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HP DJ 460C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 xml:space="preserve">C876EE </w:t>
            </w:r>
            <w:r>
              <w:rPr>
                <w:rStyle w:val="CharStyle58"/>
                <w:lang w:val="en-US" w:eastAsia="en-US" w:bidi="en-US"/>
              </w:rPr>
              <w:t xml:space="preserve">cartridge </w:t>
            </w:r>
            <w:r>
              <w:rPr>
                <w:rStyle w:val="CharStyle58"/>
              </w:rPr>
              <w:t>343 barevná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780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HP DJ 845c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 xml:space="preserve">C6615D </w:t>
            </w:r>
            <w:r>
              <w:rPr>
                <w:rStyle w:val="CharStyle58"/>
                <w:lang w:val="en-US" w:eastAsia="en-US" w:bidi="en-US"/>
              </w:rPr>
              <w:t xml:space="preserve">cartridge </w:t>
            </w:r>
            <w:r>
              <w:rPr>
                <w:rStyle w:val="CharStyle58"/>
              </w:rPr>
              <w:t>15 černá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990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HP DJ 845c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 xml:space="preserve">C6625A </w:t>
            </w:r>
            <w:r>
              <w:rPr>
                <w:rStyle w:val="CharStyle58"/>
                <w:lang w:val="en-US" w:eastAsia="en-US" w:bidi="en-US"/>
              </w:rPr>
              <w:t xml:space="preserve">cartridge </w:t>
            </w:r>
            <w:r>
              <w:rPr>
                <w:rStyle w:val="CharStyle58"/>
              </w:rPr>
              <w:t>17 barevná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950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Hp Dj 930C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 xml:space="preserve">51645A </w:t>
            </w:r>
            <w:r>
              <w:rPr>
                <w:rStyle w:val="CharStyle58"/>
                <w:lang w:val="en-US" w:eastAsia="en-US" w:bidi="en-US"/>
              </w:rPr>
              <w:t xml:space="preserve">cartridge </w:t>
            </w:r>
            <w:r>
              <w:rPr>
                <w:rStyle w:val="CharStyle58"/>
              </w:rPr>
              <w:t>45 černá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Hp Dj 930C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 xml:space="preserve">C6578A </w:t>
            </w:r>
            <w:r>
              <w:rPr>
                <w:rStyle w:val="CharStyle58"/>
                <w:lang w:val="en-US" w:eastAsia="en-US" w:bidi="en-US"/>
              </w:rPr>
              <w:t xml:space="preserve">cartridge </w:t>
            </w:r>
            <w:r>
              <w:rPr>
                <w:rStyle w:val="CharStyle58"/>
              </w:rPr>
              <w:t>78 barevná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en-US" w:eastAsia="en-US" w:bidi="en-US"/>
              </w:rPr>
              <w:t xml:space="preserve">HP </w:t>
            </w:r>
            <w:r>
              <w:rPr>
                <w:rStyle w:val="CharStyle58"/>
              </w:rPr>
              <w:t>LaseJet M5035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Q7570A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597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15 000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HP U 1000, 1120, 1200, 1220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C7115X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342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3 500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3" w:lineRule="exact"/>
              <w:ind w:left="0" w:right="0" w:firstLine="0"/>
            </w:pPr>
            <w:r>
              <w:rPr>
                <w:rStyle w:val="CharStyle58"/>
              </w:rPr>
              <w:t>HP U 1010, 1018, 1020, 1022n, 3015, 3020, 3050, 3052, 3055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Q2612A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299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HP U 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C4092A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343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2 500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HP U 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Q2613X-chip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354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4 000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HP U 1320n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Q5949X-chip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438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6 000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HP U 2300dn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Q2610A-chip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6 000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HP U 2420dn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 xml:space="preserve">Q6511X - </w:t>
            </w:r>
            <w:r>
              <w:rPr>
                <w:rStyle w:val="CharStyle58"/>
                <w:lang w:val="en-US" w:eastAsia="en-US" w:bidi="en-US"/>
              </w:rPr>
              <w:t>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493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12 000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HP U 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 xml:space="preserve">C8061X - </w:t>
            </w:r>
            <w:r>
              <w:rPr>
                <w:rStyle w:val="CharStyle58"/>
                <w:lang w:val="en-US" w:eastAsia="en-US" w:bidi="en-US"/>
              </w:rPr>
              <w:t>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50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HP U 4250dtn, HP U 4350 dtn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 xml:space="preserve">Q5942X - </w:t>
            </w:r>
            <w:r>
              <w:rPr>
                <w:rStyle w:val="CharStyle58"/>
                <w:lang w:val="en-US" w:eastAsia="en-US" w:bidi="en-US"/>
              </w:rPr>
              <w:t>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1006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HP U 4300 DTN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 xml:space="preserve">Q1339A - </w:t>
            </w:r>
            <w:r>
              <w:rPr>
                <w:rStyle w:val="CharStyle58"/>
                <w:lang w:val="en-US" w:eastAsia="en-US" w:bidi="en-US"/>
              </w:rPr>
              <w:t>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50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18 000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HP U 5100 dtn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en-US" w:eastAsia="en-US" w:bidi="en-US"/>
              </w:rPr>
              <w:t>C4129X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450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03" w:h="13889" w:wrap="none" w:vAnchor="page" w:hAnchor="page" w:x="1102" w:y="11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03" w:h="13889" w:wrap="none" w:vAnchor="page" w:hAnchor="page" w:x="1102" w:y="119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4"/>
        <w:framePr w:wrap="none" w:vAnchor="page" w:hAnchor="page" w:x="9043" w:y="1591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 9 (celkem 30)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2855"/>
        <w:gridCol w:w="2693"/>
        <w:gridCol w:w="1411"/>
        <w:gridCol w:w="900"/>
        <w:gridCol w:w="1552"/>
      </w:tblGrid>
      <w:tr>
        <w:trPr>
          <w:trHeight w:val="28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 xml:space="preserve">HP U </w:t>
            </w:r>
            <w:r>
              <w:rPr>
                <w:rStyle w:val="CharStyle58"/>
                <w:lang w:val="de-DE" w:eastAsia="de-DE" w:bidi="de-DE"/>
              </w:rPr>
              <w:t xml:space="preserve">5200 </w:t>
            </w:r>
            <w:r>
              <w:rPr>
                <w:rStyle w:val="CharStyle58"/>
                <w:lang w:val="fr-FR" w:eastAsia="fr-FR" w:bidi="fr-FR"/>
              </w:rPr>
              <w:t>dtn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Q7516A - chip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683 Kč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12 000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3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>HP ü M1120MFP, M1522n, HP ü P1505n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CB436A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358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>HP ü 2015dn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Q75531X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7 000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>HP U M2727, HP U P2015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Q7553X - 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447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7 000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>HP U M402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CF226X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1349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 xml:space="preserve">HP LaserJet </w:t>
            </w:r>
            <w:r>
              <w:rPr>
                <w:rStyle w:val="CharStyle58"/>
                <w:lang w:val="en-US" w:eastAsia="en-US" w:bidi="en-US"/>
              </w:rPr>
              <w:t xml:space="preserve">Pro </w:t>
            </w:r>
            <w:r>
              <w:rPr>
                <w:rStyle w:val="CharStyle58"/>
                <w:lang w:val="fr-FR" w:eastAsia="fr-FR" w:bidi="fr-FR"/>
              </w:rPr>
              <w:t>400, M401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CF280X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476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6 900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>HP U P1006, P1005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CB435 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355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1 500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>HP U P1102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CE285A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355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1 600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>HP U P2055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CE505X - 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485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6 500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>HP U P3005dn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Q7551X-chip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50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13 000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>HP U P3015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CE255X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611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25 000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dvojité balení</w:t>
            </w:r>
          </w:p>
        </w:tc>
      </w:tr>
      <w:tr>
        <w:trPr>
          <w:trHeight w:val="3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 xml:space="preserve">HP U </w:t>
            </w:r>
            <w:r>
              <w:rPr>
                <w:rStyle w:val="CharStyle58"/>
                <w:lang w:val="en-US" w:eastAsia="en-US" w:bidi="en-US"/>
              </w:rPr>
              <w:t xml:space="preserve">Pro </w:t>
            </w:r>
            <w:r>
              <w:rPr>
                <w:rStyle w:val="CharStyle58"/>
                <w:lang w:val="fr-FR" w:eastAsia="fr-FR" w:bidi="fr-FR"/>
              </w:rPr>
              <w:t>P1566, P1606, M1536dnf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CE278A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355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2 100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>Kyocera OMEGA D250 1900 gr.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Mita Toner KM-2530/3530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2100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>Kyocera FS-C2126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TK590 toner černý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416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7 000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>Kyocera FS-C2126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TK590 toner azurový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416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5 000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>Kyocera FS-C2126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TK590 toner purpurový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416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5 000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>Kyocera FS-C2126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TK590 toner žlutý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416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5 000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>Kyocera FS-3140MFP+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Alternativní TK-350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533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>Lexmark E260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Lexmart E260A11E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50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3 500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>Minolta Di 2510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MT 205B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508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28 000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>Minolta Bizhub 130F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TN-109 toner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1730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16 000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>Minolta BizHub 163, 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TN114 2x413g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459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22 000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de-DE" w:eastAsia="de-DE" w:bidi="de-DE"/>
              </w:rPr>
              <w:t xml:space="preserve">Konica </w:t>
            </w:r>
            <w:r>
              <w:rPr>
                <w:rStyle w:val="CharStyle58"/>
                <w:lang w:val="fr-FR" w:eastAsia="fr-FR" w:bidi="fr-FR"/>
              </w:rPr>
              <w:t>Minolta Bizhub 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TN 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549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22 000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de-DE" w:eastAsia="de-DE" w:bidi="de-DE"/>
              </w:rPr>
              <w:t xml:space="preserve">Konica </w:t>
            </w:r>
            <w:r>
              <w:rPr>
                <w:rStyle w:val="CharStyle58"/>
                <w:lang w:val="fr-FR" w:eastAsia="fr-FR" w:bidi="fr-FR"/>
              </w:rPr>
              <w:t>Minolta Bizhub 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TN118 2x500g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549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24 000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na 2x12 000 stran</w:t>
            </w:r>
          </w:p>
        </w:tc>
      </w:tr>
      <w:tr>
        <w:trPr>
          <w:trHeight w:val="2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 xml:space="preserve">Minolta </w:t>
            </w:r>
            <w:r>
              <w:rPr>
                <w:rStyle w:val="CharStyle58"/>
                <w:lang w:val="de-DE" w:eastAsia="de-DE" w:bidi="de-DE"/>
              </w:rPr>
              <w:t xml:space="preserve">BizHub </w:t>
            </w:r>
            <w:r>
              <w:rPr>
                <w:rStyle w:val="CharStyle58"/>
                <w:lang w:val="fr-FR" w:eastAsia="fr-FR" w:bidi="fr-FR"/>
              </w:rPr>
              <w:t>C250/C252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TN210K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490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>Minolta BizHub C250/C252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TN210C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617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12 000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>Minolta BizHub C250/C252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TN210M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617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12 000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>Minolta BizHub C250/C252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TN210Y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617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12 000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>Minolta Bizhub C283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TN 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372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1 750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>Minolta Bizhub C253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TN213 černý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630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24 000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>Minolta Bizhub C253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TN213 azurový-cyan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707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19 000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>Minolta Bizhub C253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TN213 purpurový-magenta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707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19 000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>Minolta Bizhub C253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TN213 žlutý-yellow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707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19 000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>MINOLTA PP-1380MF, PP-1390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Pagepro 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6 000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>Panasonic UG-3221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UG-3221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839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6 000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>Philips PFA 751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Cartridge Philips PFA 751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1923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2 400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>Ricoh Aficio SP 3410 SF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406522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1860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5 000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>Ricoh Aficio MPC 2800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černý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800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>Ricoh Aficio MPC 2800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azurová -cyan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900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15 000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370g</w:t>
            </w:r>
          </w:p>
        </w:tc>
      </w:tr>
      <w:tr>
        <w:trPr>
          <w:trHeight w:val="2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>Ricoh Aficio MPC 2800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purpurová - magenta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900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15 000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370g</w:t>
            </w:r>
          </w:p>
        </w:tc>
      </w:tr>
      <w:tr>
        <w:trPr>
          <w:trHeight w:val="2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>Ricoh Aficio MPC 2800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žlutá - yelow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900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15 000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370g</w:t>
            </w:r>
          </w:p>
        </w:tc>
      </w:tr>
      <w:tr>
        <w:trPr>
          <w:trHeight w:val="2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>Ricoh Aficio 7001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6210D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490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43 000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>Sharp MX-M200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MX-206 toner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933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16 000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 xml:space="preserve">TA </w:t>
            </w:r>
            <w:r>
              <w:rPr>
                <w:rStyle w:val="CharStyle58"/>
                <w:lang w:val="de-DE" w:eastAsia="de-DE" w:bidi="de-DE"/>
              </w:rPr>
              <w:t xml:space="preserve">(Triumph </w:t>
            </w:r>
            <w:r>
              <w:rPr>
                <w:rStyle w:val="CharStyle58"/>
                <w:lang w:val="fr-FR" w:eastAsia="fr-FR" w:bidi="fr-FR"/>
              </w:rPr>
              <w:t>Adler) DC-2230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DC 2230/2240/2250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590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34 000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 xml:space="preserve">TA </w:t>
            </w:r>
            <w:r>
              <w:rPr>
                <w:rStyle w:val="CharStyle58"/>
                <w:lang w:val="en-US" w:eastAsia="en-US" w:bidi="en-US"/>
              </w:rPr>
              <w:t xml:space="preserve">DC </w:t>
            </w:r>
            <w:r>
              <w:rPr>
                <w:rStyle w:val="CharStyle58"/>
                <w:lang w:val="fr-FR" w:eastAsia="fr-FR" w:bidi="fr-FR"/>
              </w:rPr>
              <w:t>2120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DC 2016/2116/2120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690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15 000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>Fax TA 2316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LP 4118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725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7 200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 xml:space="preserve">HP LaserJet </w:t>
            </w:r>
            <w:r>
              <w:rPr>
                <w:rStyle w:val="CharStyle58"/>
                <w:lang w:val="en-US" w:eastAsia="en-US" w:bidi="en-US"/>
              </w:rPr>
              <w:t xml:space="preserve">Pro </w:t>
            </w:r>
            <w:r>
              <w:rPr>
                <w:rStyle w:val="CharStyle58"/>
                <w:lang w:val="fr-FR" w:eastAsia="fr-FR" w:bidi="fr-FR"/>
              </w:rPr>
              <w:t>M201, M225dn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CF283X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521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>HP LaserJet M605, M606 Enterprise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CF281Xtoner81X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1214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>Canon MF 5940,5980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CRG719H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485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>HP U 1150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Q2624A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339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410" w:h="13986" w:wrap="none" w:vAnchor="page" w:hAnchor="page" w:x="1098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10" w:h="13986" w:wrap="none" w:vAnchor="page" w:hAnchor="page" w:x="1098" w:y="118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4"/>
        <w:framePr w:wrap="none" w:vAnchor="page" w:hAnchor="page" w:x="8946" w:y="1592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 10 (celkem 30)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2851"/>
        <w:gridCol w:w="2686"/>
        <w:gridCol w:w="1415"/>
        <w:gridCol w:w="900"/>
        <w:gridCol w:w="1544"/>
      </w:tblGrid>
      <w:tr>
        <w:trPr>
          <w:trHeight w:val="32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HP U 1160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en-US" w:eastAsia="en-US" w:bidi="en-US"/>
              </w:rPr>
              <w:t>Q5949A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352 Kč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96" w:h="9500" w:wrap="none" w:vAnchor="page" w:hAnchor="page" w:x="1105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en-US" w:eastAsia="en-US" w:bidi="en-US"/>
              </w:rPr>
              <w:t xml:space="preserve">HP </w:t>
            </w:r>
            <w:r>
              <w:rPr>
                <w:rStyle w:val="CharStyle58"/>
              </w:rPr>
              <w:t xml:space="preserve">LaserJet </w:t>
            </w:r>
            <w:r>
              <w:rPr>
                <w:rStyle w:val="CharStyle58"/>
                <w:lang w:val="en-US" w:eastAsia="en-US" w:bidi="en-US"/>
              </w:rPr>
              <w:t xml:space="preserve">Pro </w:t>
            </w:r>
            <w:r>
              <w:rPr>
                <w:rStyle w:val="CharStyle58"/>
              </w:rPr>
              <w:t xml:space="preserve">M570 </w:t>
            </w:r>
            <w:r>
              <w:rPr>
                <w:rStyle w:val="CharStyle58"/>
                <w:lang w:val="en-US" w:eastAsia="en-US" w:bidi="en-US"/>
              </w:rPr>
              <w:t>color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en-US" w:eastAsia="en-US" w:bidi="en-US"/>
              </w:rPr>
              <w:t xml:space="preserve">CE400X toner 507X </w:t>
            </w:r>
            <w:r>
              <w:rPr>
                <w:rStyle w:val="CharStyle58"/>
              </w:rPr>
              <w:t>černý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601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96" w:h="9500" w:wrap="none" w:vAnchor="page" w:hAnchor="page" w:x="1105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 xml:space="preserve">HP LaserJet </w:t>
            </w:r>
            <w:r>
              <w:rPr>
                <w:rStyle w:val="CharStyle58"/>
                <w:lang w:val="en-US" w:eastAsia="en-US" w:bidi="en-US"/>
              </w:rPr>
              <w:t xml:space="preserve">Pro </w:t>
            </w:r>
            <w:r>
              <w:rPr>
                <w:rStyle w:val="CharStyle58"/>
              </w:rPr>
              <w:t xml:space="preserve">M570 </w:t>
            </w:r>
            <w:r>
              <w:rPr>
                <w:rStyle w:val="CharStyle58"/>
                <w:lang w:val="en-US" w:eastAsia="en-US" w:bidi="en-US"/>
              </w:rPr>
              <w:t>color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CE401A toner azurový-cyan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450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96" w:h="9500" w:wrap="none" w:vAnchor="page" w:hAnchor="page" w:x="1105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 xml:space="preserve">HP LaserJet </w:t>
            </w:r>
            <w:r>
              <w:rPr>
                <w:rStyle w:val="CharStyle58"/>
                <w:lang w:val="en-US" w:eastAsia="en-US" w:bidi="en-US"/>
              </w:rPr>
              <w:t xml:space="preserve">Pro </w:t>
            </w:r>
            <w:r>
              <w:rPr>
                <w:rStyle w:val="CharStyle58"/>
              </w:rPr>
              <w:t xml:space="preserve">M570 </w:t>
            </w:r>
            <w:r>
              <w:rPr>
                <w:rStyle w:val="CharStyle58"/>
                <w:lang w:val="en-US" w:eastAsia="en-US" w:bidi="en-US"/>
              </w:rPr>
              <w:t>color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CE402A toner žlutý-yellow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450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96" w:h="9500" w:wrap="none" w:vAnchor="page" w:hAnchor="page" w:x="1105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 xml:space="preserve">HP LaserJet </w:t>
            </w:r>
            <w:r>
              <w:rPr>
                <w:rStyle w:val="CharStyle58"/>
                <w:lang w:val="en-US" w:eastAsia="en-US" w:bidi="en-US"/>
              </w:rPr>
              <w:t xml:space="preserve">Pro </w:t>
            </w:r>
            <w:r>
              <w:rPr>
                <w:rStyle w:val="CharStyle58"/>
              </w:rPr>
              <w:t xml:space="preserve">M570 </w:t>
            </w:r>
            <w:r>
              <w:rPr>
                <w:rStyle w:val="CharStyle58"/>
                <w:lang w:val="en-US" w:eastAsia="en-US" w:bidi="en-US"/>
              </w:rPr>
              <w:t>color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CE403A toner purpurový-magenta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450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96" w:h="9500" w:wrap="none" w:vAnchor="page" w:hAnchor="page" w:x="1105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 xml:space="preserve">HP U </w:t>
            </w:r>
            <w:r>
              <w:rPr>
                <w:rStyle w:val="CharStyle58"/>
              </w:rPr>
              <w:t>MFP M630hm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HP81X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1214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96" w:h="9500" w:wrap="none" w:vAnchor="page" w:hAnchor="page" w:x="1105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 xml:space="preserve">Epson </w:t>
            </w:r>
            <w:r>
              <w:rPr>
                <w:rStyle w:val="CharStyle58"/>
                <w:lang w:val="en-US" w:eastAsia="en-US" w:bidi="en-US"/>
              </w:rPr>
              <w:t xml:space="preserve">WorkForce </w:t>
            </w:r>
            <w:r>
              <w:rPr>
                <w:rStyle w:val="CharStyle58"/>
              </w:rPr>
              <w:t>M100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Epson T7710 inkoust černý 140ml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306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140ml</w:t>
            </w: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Minolta Blzhub 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TN320 toner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1000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96" w:h="9500" w:wrap="none" w:vAnchor="page" w:hAnchor="page" w:x="1105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Minolta Bizhub 4050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TNP44toner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1753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96" w:h="9500" w:wrap="none" w:vAnchor="page" w:hAnchor="page" w:x="1105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 xml:space="preserve">Minolta </w:t>
            </w:r>
            <w:r>
              <w:rPr>
                <w:rStyle w:val="CharStyle58"/>
                <w:lang w:val="en-US" w:eastAsia="en-US" w:bidi="en-US"/>
              </w:rPr>
              <w:t xml:space="preserve">BizHub </w:t>
            </w:r>
            <w:r>
              <w:rPr>
                <w:rStyle w:val="CharStyle58"/>
              </w:rPr>
              <w:t>C368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TN324K toner černý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490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96" w:h="9500" w:wrap="none" w:vAnchor="page" w:hAnchor="page" w:x="1105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 xml:space="preserve">Minolta </w:t>
            </w:r>
            <w:r>
              <w:rPr>
                <w:rStyle w:val="CharStyle58"/>
                <w:lang w:val="en-US" w:eastAsia="en-US" w:bidi="en-US"/>
              </w:rPr>
              <w:t xml:space="preserve">BizHub </w:t>
            </w:r>
            <w:r>
              <w:rPr>
                <w:rStyle w:val="CharStyle58"/>
              </w:rPr>
              <w:t>C368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TN324C toner azurový-cyan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690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96" w:h="9500" w:wrap="none" w:vAnchor="page" w:hAnchor="page" w:x="1105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Minolta BizHub C368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8"/>
              </w:rPr>
              <w:t>TN324M toner purpurový- magenta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690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96" w:h="9500" w:wrap="none" w:vAnchor="page" w:hAnchor="page" w:x="1105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Minolta BizHub C368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TN324Y toner žlutý-yellow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690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26000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96" w:h="9500" w:wrap="none" w:vAnchor="page" w:hAnchor="page" w:x="1105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Minolta Bizhub C364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TN321K toner černý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590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27000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96" w:h="9500" w:wrap="none" w:vAnchor="page" w:hAnchor="page" w:x="1105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Minolta Bizhub C364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TN321C toner azurový-cyan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490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96" w:h="9500" w:wrap="none" w:vAnchor="page" w:hAnchor="page" w:x="1105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Minolta Bizhub C364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8"/>
              </w:rPr>
              <w:t>TN321M toner purpurový- magenta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490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96" w:h="9500" w:wrap="none" w:vAnchor="page" w:hAnchor="page" w:x="1105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Minolta Bizhub C364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TN321Y toner žlutý-yellow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490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25000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96" w:h="9500" w:wrap="none" w:vAnchor="page" w:hAnchor="page" w:x="1105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en-US" w:eastAsia="en-US" w:bidi="en-US"/>
              </w:rPr>
              <w:t xml:space="preserve">Kyocera </w:t>
            </w:r>
            <w:r>
              <w:rPr>
                <w:rStyle w:val="CharStyle58"/>
              </w:rPr>
              <w:t xml:space="preserve">TaskAlfa 6551 </w:t>
            </w:r>
            <w:r>
              <w:rPr>
                <w:rStyle w:val="CharStyle58"/>
                <w:lang w:val="fr-FR" w:eastAsia="fr-FR" w:bidi="fr-FR"/>
              </w:rPr>
              <w:t>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TK-8705K toner černý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1690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96" w:h="9500" w:wrap="none" w:vAnchor="page" w:hAnchor="page" w:x="1105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 xml:space="preserve">Kyocera </w:t>
            </w:r>
            <w:r>
              <w:rPr>
                <w:rStyle w:val="CharStyle58"/>
              </w:rPr>
              <w:t xml:space="preserve">TaskAlfa 6551 </w:t>
            </w:r>
            <w:r>
              <w:rPr>
                <w:rStyle w:val="CharStyle58"/>
                <w:lang w:val="fr-FR" w:eastAsia="fr-FR" w:bidi="fr-FR"/>
              </w:rPr>
              <w:t>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TK-8705C toner azurový-cyan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1290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30000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96" w:h="9500" w:wrap="none" w:vAnchor="page" w:hAnchor="page" w:x="1105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 xml:space="preserve">Kyocera </w:t>
            </w:r>
            <w:r>
              <w:rPr>
                <w:rStyle w:val="CharStyle58"/>
              </w:rPr>
              <w:t xml:space="preserve">TaskAlfa 6551 </w:t>
            </w:r>
            <w:r>
              <w:rPr>
                <w:rStyle w:val="CharStyle58"/>
                <w:lang w:val="fr-FR" w:eastAsia="fr-FR" w:bidi="fr-FR"/>
              </w:rPr>
              <w:t>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58"/>
              </w:rPr>
              <w:t>TK-8705M toner purpurový- magenta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1290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30000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96" w:h="9500" w:wrap="none" w:vAnchor="page" w:hAnchor="page" w:x="1105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>Kyocera TaskAlfa 6551 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TK-8705Y toner žlutý-yellow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1290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30000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96" w:h="9500" w:wrap="none" w:vAnchor="page" w:hAnchor="page" w:x="1105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  <w:lang w:val="fr-FR" w:eastAsia="fr-FR" w:bidi="fr-FR"/>
              </w:rPr>
              <w:t xml:space="preserve">HP U </w:t>
            </w:r>
            <w:r>
              <w:rPr>
                <w:rStyle w:val="CharStyle58"/>
                <w:lang w:val="en-US" w:eastAsia="en-US" w:bidi="en-US"/>
              </w:rPr>
              <w:t xml:space="preserve">pro </w:t>
            </w:r>
            <w:r>
              <w:rPr>
                <w:rStyle w:val="CharStyle58"/>
                <w:lang w:val="fr-FR" w:eastAsia="fr-FR" w:bidi="fr-FR"/>
              </w:rPr>
              <w:t>P1102W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CE258A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120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1600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96" w:h="9500" w:wrap="none" w:vAnchor="page" w:hAnchor="page" w:x="1105" w:y="118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9"/>
                <w:lang w:val="fr-FR" w:eastAsia="fr-FR" w:bidi="fr-FR"/>
              </w:rPr>
              <w:t>HP ü P4515X, 4015X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59"/>
              </w:rPr>
              <w:t>CC364X s chipem originální výrobek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5280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59"/>
              </w:rPr>
              <w:t>24 000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9"/>
              </w:rPr>
              <w:t>registrovaná</w:t>
            </w:r>
          </w:p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9"/>
              </w:rPr>
              <w:t>značka</w:t>
            </w:r>
          </w:p>
        </w:tc>
      </w:tr>
      <w:tr>
        <w:trPr>
          <w:trHeight w:val="6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9"/>
                <w:lang w:val="fr-FR" w:eastAsia="fr-FR" w:bidi="fr-FR"/>
              </w:rPr>
              <w:t>HP LaserJet M601 Enterprise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59"/>
              </w:rPr>
              <w:t>CE390X dvojité balení originální výrobek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9140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59"/>
              </w:rPr>
              <w:t>48000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59"/>
              </w:rPr>
              <w:t>dvojité balení, registrovaná značka toneru</w:t>
            </w:r>
          </w:p>
        </w:tc>
      </w:tr>
      <w:tr>
        <w:trPr>
          <w:trHeight w:val="4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9"/>
                <w:lang w:val="fr-FR" w:eastAsia="fr-FR" w:bidi="fr-FR"/>
              </w:rPr>
              <w:t>HP ü M603DN, M602, M601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9"/>
              </w:rPr>
              <w:t>CE390X originální výrobek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1790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59"/>
              </w:rPr>
              <w:t>24 000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9"/>
              </w:rPr>
              <w:t>registrovaná</w:t>
            </w:r>
          </w:p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9"/>
              </w:rPr>
              <w:t>značka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9"/>
                <w:lang w:val="fr-FR" w:eastAsia="fr-FR" w:bidi="fr-FR"/>
              </w:rPr>
              <w:t>HP ü Enterprise 700 M712dn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59"/>
              </w:rPr>
              <w:t>CF214X originální výrobek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58"/>
              </w:rPr>
              <w:t>4005 Kč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59"/>
              </w:rPr>
              <w:t>17 500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59"/>
              </w:rPr>
              <w:t>registrovaná</w:t>
            </w:r>
          </w:p>
          <w:p>
            <w:pPr>
              <w:pStyle w:val="Style3"/>
              <w:framePr w:w="9396" w:h="9500" w:wrap="none" w:vAnchor="page" w:hAnchor="page" w:x="1105" w:y="11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59"/>
              </w:rPr>
              <w:t>značka</w:t>
            </w:r>
          </w:p>
        </w:tc>
      </w:tr>
    </w:tbl>
    <w:p>
      <w:pPr>
        <w:pStyle w:val="Style44"/>
        <w:framePr w:wrap="none" w:vAnchor="page" w:hAnchor="page" w:x="8946" w:y="1591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 11 (celkem 30)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2"/>
        <w:framePr w:w="9515" w:h="569" w:hRule="exact" w:wrap="none" w:vAnchor="page" w:hAnchor="page" w:x="1113" w:y="1419"/>
        <w:widowControl w:val="0"/>
        <w:keepNext w:val="0"/>
        <w:keepLines w:val="0"/>
        <w:shd w:val="clear" w:color="auto" w:fill="auto"/>
        <w:bidi w:val="0"/>
        <w:jc w:val="left"/>
        <w:spacing w:before="0" w:after="0" w:line="26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 3 Smlouvy - Seznam odpovědných osob organizací a seznam tiskáren, typů náplní a</w:t>
      </w:r>
    </w:p>
    <w:p>
      <w:pPr>
        <w:pStyle w:val="Style52"/>
        <w:framePr w:w="9515" w:h="569" w:hRule="exact" w:wrap="none" w:vAnchor="page" w:hAnchor="page" w:x="1113" w:y="1419"/>
        <w:widowControl w:val="0"/>
        <w:keepNext w:val="0"/>
        <w:keepLines w:val="0"/>
        <w:shd w:val="clear" w:color="auto" w:fill="auto"/>
        <w:bidi w:val="0"/>
        <w:jc w:val="left"/>
        <w:spacing w:before="0" w:after="0" w:line="26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stanovené měsíční zásoby náplní v jednotlivých konsignačních skladech</w:t>
      </w:r>
    </w:p>
    <w:p>
      <w:pPr>
        <w:pStyle w:val="Style60"/>
        <w:framePr w:w="9529" w:h="1054" w:hRule="exact" w:wrap="none" w:vAnchor="page" w:hAnchor="page" w:x="1113" w:y="225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4" w:name="bookmark14"/>
      <w:r>
        <w:rPr>
          <w:lang w:val="cs-CZ" w:eastAsia="cs-CZ" w:bidi="cs-CZ"/>
          <w:w w:val="100"/>
          <w:spacing w:val="0"/>
          <w:color w:val="000000"/>
          <w:position w:val="0"/>
        </w:rPr>
        <w:t>Sklad na Krajském soudě v Ústí n. L.</w:t>
      </w:r>
      <w:bookmarkEnd w:id="14"/>
    </w:p>
    <w:p>
      <w:pPr>
        <w:pStyle w:val="Style3"/>
        <w:framePr w:w="9529" w:h="1054" w:hRule="exact" w:wrap="none" w:vAnchor="page" w:hAnchor="page" w:x="1113" w:y="2259"/>
        <w:tabs>
          <w:tab w:leader="none" w:pos="25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Adresa:</w:t>
        <w:tab/>
        <w:t>Národního odboje 1274, Ústí n. L.</w:t>
      </w:r>
    </w:p>
    <w:p>
      <w:pPr>
        <w:pStyle w:val="Style3"/>
        <w:framePr w:w="9529" w:h="1054" w:hRule="exact" w:wrap="none" w:vAnchor="page" w:hAnchor="page" w:x="1113" w:y="2259"/>
        <w:tabs>
          <w:tab w:leader="none" w:pos="25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Odpovědná osoba</w:t>
        <w:tab/>
        <w:t xml:space="preserve">Jana Hovorková, </w:t>
      </w:r>
      <w:r>
        <w:rPr>
          <w:rStyle w:val="CharStyle62"/>
        </w:rPr>
        <w:t>..</w:t>
      </w:r>
      <w:r>
        <w:rPr>
          <w:rStyle w:val="CharStyle63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.....</w:t>
      </w:r>
      <w:r>
        <w:rPr>
          <w:rStyle w:val="CharStyle42"/>
        </w:rPr>
        <w:t>​.........</w:t>
      </w:r>
      <w:r>
        <w:rPr>
          <w:rStyle w:val="CharStyle46"/>
        </w:rPr>
        <w:t>............................................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.cz,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tel. 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</w:p>
    <w:p>
      <w:pPr>
        <w:pStyle w:val="Style3"/>
        <w:framePr w:w="9529" w:h="1054" w:hRule="exact" w:wrap="none" w:vAnchor="page" w:hAnchor="page" w:x="1113" w:y="2259"/>
        <w:widowControl w:val="0"/>
        <w:keepNext w:val="0"/>
        <w:keepLines w:val="0"/>
        <w:shd w:val="clear" w:color="auto" w:fill="auto"/>
        <w:bidi w:val="0"/>
        <w:jc w:val="both"/>
        <w:spacing w:before="0" w:after="0" w:line="25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Zástupce odpovědné osoby Jarmila Sovová, </w:t>
      </w:r>
      <w:r>
        <w:rPr>
          <w:rStyle w:val="CharStyle62"/>
        </w:rPr>
        <w:t>..</w:t>
      </w:r>
      <w:r>
        <w:rPr>
          <w:rStyle w:val="CharStyle63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.......</w:t>
      </w:r>
      <w:r>
        <w:rPr>
          <w:rStyle w:val="CharStyle48"/>
        </w:rPr>
        <w:t>..</w:t>
      </w:r>
      <w:r>
        <w:rPr>
          <w:rStyle w:val="CharStyle42"/>
        </w:rPr>
        <w:t>​................................................</w:t>
      </w:r>
      <w:r>
        <w:rPr>
          <w:rStyle w:val="CharStyle46"/>
        </w:rPr>
        <w:t>....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tel. 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</w:p>
    <w:tbl>
      <w:tblPr>
        <w:tblOverlap w:val="never"/>
        <w:tblLayout w:type="fixed"/>
        <w:jc w:val="left"/>
      </w:tblPr>
      <w:tblGrid>
        <w:gridCol w:w="1141"/>
        <w:gridCol w:w="2264"/>
        <w:gridCol w:w="846"/>
        <w:gridCol w:w="2549"/>
        <w:gridCol w:w="1015"/>
        <w:gridCol w:w="1714"/>
      </w:tblGrid>
      <w:tr>
        <w:trPr>
          <w:trHeight w:val="9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57"/>
              </w:rPr>
              <w:t>Typ</w:t>
            </w:r>
          </w:p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60" w:right="0" w:firstLine="0"/>
            </w:pPr>
            <w:r>
              <w:rPr>
                <w:rStyle w:val="CharStyle57"/>
              </w:rPr>
              <w:t>tiskárny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7"/>
              </w:rPr>
              <w:t>Značka tiskárny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200" w:right="0" w:firstLine="0"/>
            </w:pPr>
            <w:r>
              <w:rPr>
                <w:rStyle w:val="CharStyle57"/>
              </w:rPr>
              <w:t>Počet</w:t>
            </w:r>
          </w:p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0" w:right="0" w:firstLine="0"/>
            </w:pPr>
            <w:r>
              <w:rPr>
                <w:rStyle w:val="CharStyle57"/>
              </w:rPr>
              <w:t>tiskáren</w:t>
            </w:r>
          </w:p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1" w:lineRule="exact"/>
              <w:ind w:left="0" w:right="0" w:firstLine="0"/>
            </w:pPr>
            <w:r>
              <w:rPr>
                <w:rStyle w:val="CharStyle57"/>
              </w:rPr>
              <w:t>v</w:t>
            </w:r>
          </w:p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0" w:right="0" w:firstLine="0"/>
            </w:pPr>
            <w:r>
              <w:rPr>
                <w:rStyle w:val="CharStyle57"/>
              </w:rPr>
              <w:t>provozu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7"/>
              </w:rPr>
              <w:t>Typ náplní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57"/>
              </w:rPr>
              <w:t>Stanovená</w:t>
            </w:r>
          </w:p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220" w:right="0" w:firstLine="0"/>
            </w:pPr>
            <w:r>
              <w:rPr>
                <w:rStyle w:val="CharStyle57"/>
              </w:rPr>
              <w:t>měsíční</w:t>
            </w:r>
          </w:p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220" w:right="0" w:firstLine="0"/>
            </w:pPr>
            <w:r>
              <w:rPr>
                <w:rStyle w:val="CharStyle57"/>
              </w:rPr>
              <w:t>zásoba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7"/>
              </w:rPr>
              <w:t>Poznámka</w:t>
            </w:r>
          </w:p>
        </w:tc>
      </w:tr>
      <w:tr>
        <w:trPr>
          <w:trHeight w:val="29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G CP1515n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CB542A Y - chip žlutý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jen na objednání</w:t>
            </w:r>
          </w:p>
        </w:tc>
      </w:tr>
      <w:tr>
        <w:trPr>
          <w:trHeight w:val="29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29" w:h="11520" w:wrap="none" w:vAnchor="page" w:hAnchor="page" w:x="1113" w:y="350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29" w:h="11520" w:wrap="none" w:vAnchor="page" w:hAnchor="page" w:x="1113" w:y="350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29" w:h="11520" w:wrap="none" w:vAnchor="page" w:hAnchor="page" w:x="1113" w:y="350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CB540A BK - chip černý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jen na objednání</w:t>
            </w:r>
          </w:p>
        </w:tc>
      </w:tr>
      <w:tr>
        <w:trPr>
          <w:trHeight w:val="29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29" w:h="11520" w:wrap="none" w:vAnchor="page" w:hAnchor="page" w:x="1113" w:y="350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29" w:h="11520" w:wrap="none" w:vAnchor="page" w:hAnchor="page" w:x="1113" w:y="350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29" w:h="11520" w:wrap="none" w:vAnchor="page" w:hAnchor="page" w:x="1113" w:y="350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CB541A C - chip azurový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jen na objednání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29" w:h="11520" w:wrap="none" w:vAnchor="page" w:hAnchor="page" w:x="1113" w:y="350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29" w:h="11520" w:wrap="none" w:vAnchor="page" w:hAnchor="page" w:x="1113" w:y="350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29" w:h="11520" w:wrap="none" w:vAnchor="page" w:hAnchor="page" w:x="1113" w:y="350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CB543A M - chip purpurový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jen na objednání</w:t>
            </w:r>
          </w:p>
        </w:tc>
      </w:tr>
      <w:tr>
        <w:trPr>
          <w:trHeight w:val="4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4"/>
              </w:rPr>
              <w:t>HP U 1022n, HP 3050, HP 3052, HP U 1020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Q2612A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9" w:h="11520" w:wrap="none" w:vAnchor="page" w:hAnchor="page" w:x="1113" w:y="35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C4092A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jen na objednání</w:t>
            </w: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1200, 1220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C7115X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9" w:h="11520" w:wrap="none" w:vAnchor="page" w:hAnchor="page" w:x="1113" w:y="35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Q2613X-chip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9" w:h="11520" w:wrap="none" w:vAnchor="page" w:hAnchor="page" w:x="1113" w:y="35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1320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Q5949X-chip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jen na objednání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P2015dn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Q75531X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9" w:h="11520" w:wrap="none" w:vAnchor="page" w:hAnchor="page" w:x="1113" w:y="35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4250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Q5942X - 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9" w:h="11520" w:wrap="none" w:vAnchor="page" w:hAnchor="page" w:x="1113" w:y="35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4300DTN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Q1339A - 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jen na objednání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5200dtn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Q7516A - 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9" w:h="11520" w:wrap="none" w:vAnchor="page" w:hAnchor="page" w:x="1113" w:y="35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4"/>
              </w:rPr>
              <w:t>HP U M1120MFP, HP U P1505n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CB436A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9" w:h="11520" w:wrap="none" w:vAnchor="page" w:hAnchor="page" w:x="1113" w:y="35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LaserJet M401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CF280X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9" w:h="11520" w:wrap="none" w:vAnchor="page" w:hAnchor="page" w:x="1113" w:y="35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Laserjet M402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CF226X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9" w:h="11520" w:wrap="none" w:vAnchor="page" w:hAnchor="page" w:x="1113" w:y="35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0" w:right="0" w:firstLine="0"/>
            </w:pPr>
            <w:r>
              <w:rPr>
                <w:rStyle w:val="CharStyle64"/>
              </w:rPr>
              <w:t>HP U M601, M602dn, M603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CE390X originální výrobek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9" w:h="11520" w:wrap="none" w:vAnchor="page" w:hAnchor="page" w:x="1113" w:y="35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P1006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CB435 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9" w:h="11520" w:wrap="none" w:vAnchor="page" w:hAnchor="page" w:x="1113" w:y="35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P1606, HP JL M1536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CE278A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9" w:h="11520" w:wrap="none" w:vAnchor="page" w:hAnchor="page" w:x="1113" w:y="35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P3005dn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Q7551X-chip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9" w:h="11520" w:wrap="none" w:vAnchor="page" w:hAnchor="page" w:x="1113" w:y="35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P4515X, 4015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4"/>
              </w:rPr>
              <w:t>CC364X s chipem originální výrobek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9" w:h="11520" w:wrap="none" w:vAnchor="page" w:hAnchor="page" w:x="1113" w:y="35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0" w:lineRule="exact"/>
              <w:ind w:left="0" w:right="0" w:firstLine="0"/>
            </w:pPr>
            <w:r>
              <w:rPr>
                <w:rStyle w:val="CharStyle64"/>
              </w:rPr>
              <w:t>multifunkce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Ricoh 2800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černý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9" w:h="11520" w:wrap="none" w:vAnchor="page" w:hAnchor="page" w:x="1113" w:y="35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29" w:h="11520" w:wrap="none" w:vAnchor="page" w:hAnchor="page" w:x="1113" w:y="350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29" w:h="11520" w:wrap="none" w:vAnchor="page" w:hAnchor="page" w:x="1113" w:y="350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29" w:h="11520" w:wrap="none" w:vAnchor="page" w:hAnchor="page" w:x="1113" w:y="350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azurová -cyan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9" w:h="11520" w:wrap="none" w:vAnchor="page" w:hAnchor="page" w:x="1113" w:y="35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29" w:h="11520" w:wrap="none" w:vAnchor="page" w:hAnchor="page" w:x="1113" w:y="350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29" w:h="11520" w:wrap="none" w:vAnchor="page" w:hAnchor="page" w:x="1113" w:y="350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29" w:h="11520" w:wrap="none" w:vAnchor="page" w:hAnchor="page" w:x="1113" w:y="350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purpurová - magenta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9" w:h="11520" w:wrap="none" w:vAnchor="page" w:hAnchor="page" w:x="1113" w:y="35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29" w:h="11520" w:wrap="none" w:vAnchor="page" w:hAnchor="page" w:x="1113" w:y="350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29" w:h="11520" w:wrap="none" w:vAnchor="page" w:hAnchor="page" w:x="1113" w:y="350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29" w:h="11520" w:wrap="none" w:vAnchor="page" w:hAnchor="page" w:x="1113" w:y="350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žlutá - yelow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9" w:h="11520" w:wrap="none" w:vAnchor="page" w:hAnchor="page" w:x="1113" w:y="35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0" w:lineRule="exact"/>
              <w:ind w:left="0" w:right="0" w:firstLine="0"/>
            </w:pPr>
            <w:r>
              <w:rPr>
                <w:rStyle w:val="CharStyle64"/>
              </w:rPr>
              <w:t>multifunkce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Ricoh MP 7001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6210D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9" w:h="11520" w:wrap="none" w:vAnchor="page" w:hAnchor="page" w:x="1113" w:y="35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8" w:lineRule="exact"/>
              <w:ind w:left="0" w:right="0" w:firstLine="0"/>
            </w:pPr>
            <w:r>
              <w:rPr>
                <w:rStyle w:val="CharStyle64"/>
              </w:rPr>
              <w:t>HP LJ Enterprise 700 M712dn A3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CF214X originální výrobek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9" w:h="11520" w:wrap="none" w:vAnchor="page" w:hAnchor="page" w:x="1113" w:y="35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Inkoustová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Epson WorkForce M100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8" w:lineRule="exact"/>
              <w:ind w:left="0" w:right="0" w:firstLine="0"/>
            </w:pPr>
            <w:r>
              <w:rPr>
                <w:rStyle w:val="CharStyle64"/>
              </w:rPr>
              <w:t>Epson T7710 inkoust černý 140ml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9" w:h="11520" w:wrap="none" w:vAnchor="page" w:hAnchor="page" w:x="1113" w:y="35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MFP M630hm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HP81X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jen na objednání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LaserJet Pro M201dw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CF283X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29" w:h="11520" w:wrap="none" w:vAnchor="page" w:hAnchor="page" w:x="1113" w:y="35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Minolta Bizhub 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TN320 toner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529" w:h="11520" w:wrap="none" w:vAnchor="page" w:hAnchor="page" w:x="1113" w:y="35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jen na objednání</w:t>
            </w:r>
          </w:p>
        </w:tc>
      </w:tr>
    </w:tbl>
    <w:p>
      <w:pPr>
        <w:pStyle w:val="Style44"/>
        <w:framePr w:wrap="none" w:vAnchor="page" w:hAnchor="page" w:x="8946" w:y="1590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 12 (celkem 30)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141"/>
        <w:gridCol w:w="2261"/>
        <w:gridCol w:w="846"/>
        <w:gridCol w:w="2549"/>
        <w:gridCol w:w="1012"/>
        <w:gridCol w:w="1710"/>
      </w:tblGrid>
      <w:tr>
        <w:trPr>
          <w:trHeight w:val="328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Minolta Bizhub 4050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TNP44 toner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jen na objednání</w:t>
            </w: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Minolta Bizhub 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TN 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18" w:h="5072" w:wrap="none" w:vAnchor="page" w:hAnchor="page" w:x="1134" w:y="11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18" w:h="5072" w:wrap="none" w:vAnchor="page" w:hAnchor="page" w:x="1134" w:y="11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18" w:h="5072" w:wrap="none" w:vAnchor="page" w:hAnchor="page" w:x="1134" w:y="11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18" w:h="5072" w:wrap="none" w:vAnchor="page" w:hAnchor="page" w:x="1134" w:y="11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 xml:space="preserve">TN324K toner </w:t>
            </w:r>
            <w:r>
              <w:rPr>
                <w:rStyle w:val="CharStyle64"/>
              </w:rPr>
              <w:t>černý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jen na objednání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18" w:h="5072" w:wrap="none" w:vAnchor="page" w:hAnchor="page" w:x="1134" w:y="11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18" w:h="5072" w:wrap="none" w:vAnchor="page" w:hAnchor="page" w:x="1134" w:y="11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18" w:h="5072" w:wrap="none" w:vAnchor="page" w:hAnchor="page" w:x="1134" w:y="11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 xml:space="preserve">TN324C toner </w:t>
            </w:r>
            <w:r>
              <w:rPr>
                <w:rStyle w:val="CharStyle64"/>
              </w:rPr>
              <w:t>azurový-cyan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jen na objednání</w:t>
            </w:r>
          </w:p>
        </w:tc>
      </w:tr>
      <w:tr>
        <w:trPr>
          <w:trHeight w:val="50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Minolta BizHub C368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8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 xml:space="preserve">TN324M toner </w:t>
            </w:r>
            <w:r>
              <w:rPr>
                <w:rStyle w:val="CharStyle64"/>
              </w:rPr>
              <w:t xml:space="preserve">purpurový- </w:t>
            </w:r>
            <w:r>
              <w:rPr>
                <w:rStyle w:val="CharStyle64"/>
                <w:lang w:val="en-US" w:eastAsia="en-US" w:bidi="en-US"/>
              </w:rPr>
              <w:t>magenta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jen na objednání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18" w:h="5072" w:wrap="none" w:vAnchor="page" w:hAnchor="page" w:x="1134" w:y="11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18" w:h="5072" w:wrap="none" w:vAnchor="page" w:hAnchor="page" w:x="1134" w:y="11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18" w:h="5072" w:wrap="none" w:vAnchor="page" w:hAnchor="page" w:x="1134" w:y="11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 xml:space="preserve">TN324Y toner </w:t>
            </w:r>
            <w:r>
              <w:rPr>
                <w:rStyle w:val="CharStyle64"/>
              </w:rPr>
              <w:t>žlutý-yellow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jen na objednání</w:t>
            </w:r>
          </w:p>
        </w:tc>
      </w:tr>
      <w:tr>
        <w:trPr>
          <w:trHeight w:val="2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18" w:h="5072" w:wrap="none" w:vAnchor="page" w:hAnchor="page" w:x="1134" w:y="11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18" w:h="5072" w:wrap="none" w:vAnchor="page" w:hAnchor="page" w:x="1134" w:y="11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18" w:h="5072" w:wrap="none" w:vAnchor="page" w:hAnchor="page" w:x="1134" w:y="11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 xml:space="preserve">TN321K toner </w:t>
            </w:r>
            <w:r>
              <w:rPr>
                <w:rStyle w:val="CharStyle64"/>
              </w:rPr>
              <w:t>černý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jen na objednání</w:t>
            </w: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18" w:h="5072" w:wrap="none" w:vAnchor="page" w:hAnchor="page" w:x="1134" w:y="11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18" w:h="5072" w:wrap="none" w:vAnchor="page" w:hAnchor="page" w:x="1134" w:y="11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18" w:h="5072" w:wrap="none" w:vAnchor="page" w:hAnchor="page" w:x="1134" w:y="11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 xml:space="preserve">TN321C toner </w:t>
            </w:r>
            <w:r>
              <w:rPr>
                <w:rStyle w:val="CharStyle64"/>
              </w:rPr>
              <w:t>azurový-cyan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jen na objednání</w:t>
            </w:r>
          </w:p>
        </w:tc>
      </w:tr>
      <w:tr>
        <w:trPr>
          <w:trHeight w:val="49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Minolta Bizhub C364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 xml:space="preserve">TN321M toner </w:t>
            </w:r>
            <w:r>
              <w:rPr>
                <w:rStyle w:val="CharStyle64"/>
              </w:rPr>
              <w:t xml:space="preserve">purpurový- </w:t>
            </w:r>
            <w:r>
              <w:rPr>
                <w:rStyle w:val="CharStyle64"/>
                <w:lang w:val="en-US" w:eastAsia="en-US" w:bidi="en-US"/>
              </w:rPr>
              <w:t>magenta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jen na objednání</w:t>
            </w:r>
          </w:p>
        </w:tc>
      </w:tr>
      <w:tr>
        <w:trPr>
          <w:trHeight w:val="28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18" w:h="5072" w:wrap="none" w:vAnchor="page" w:hAnchor="page" w:x="1134" w:y="11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18" w:h="5072" w:wrap="none" w:vAnchor="page" w:hAnchor="page" w:x="1134" w:y="11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18" w:h="5072" w:wrap="none" w:vAnchor="page" w:hAnchor="page" w:x="1134" w:y="11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 xml:space="preserve">TN321Y toner </w:t>
            </w:r>
            <w:r>
              <w:rPr>
                <w:rStyle w:val="CharStyle64"/>
              </w:rPr>
              <w:t>žlutý-yellow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jen na objednání</w:t>
            </w:r>
          </w:p>
        </w:tc>
      </w:tr>
      <w:tr>
        <w:trPr>
          <w:trHeight w:val="2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18" w:h="5072" w:wrap="none" w:vAnchor="page" w:hAnchor="page" w:x="1134" w:y="11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18" w:h="5072" w:wrap="none" w:vAnchor="page" w:hAnchor="page" w:x="1134" w:y="11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18" w:h="5072" w:wrap="none" w:vAnchor="page" w:hAnchor="page" w:x="1134" w:y="11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 xml:space="preserve">TK-8705K toner </w:t>
            </w:r>
            <w:r>
              <w:rPr>
                <w:rStyle w:val="CharStyle64"/>
              </w:rPr>
              <w:t>černý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jen na objednání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18" w:h="5072" w:wrap="none" w:vAnchor="page" w:hAnchor="page" w:x="1134" w:y="11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18" w:h="5072" w:wrap="none" w:vAnchor="page" w:hAnchor="page" w:x="1134" w:y="11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18" w:h="5072" w:wrap="none" w:vAnchor="page" w:hAnchor="page" w:x="1134" w:y="11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 xml:space="preserve">TK-8705C toner </w:t>
            </w:r>
            <w:r>
              <w:rPr>
                <w:rStyle w:val="CharStyle64"/>
              </w:rPr>
              <w:t>azurový-cyan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jen na objednání</w:t>
            </w:r>
          </w:p>
        </w:tc>
      </w:tr>
      <w:tr>
        <w:trPr>
          <w:trHeight w:val="50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Kyocera TaskAlfa 6551 ci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 xml:space="preserve">TK-8705M toner </w:t>
            </w:r>
            <w:r>
              <w:rPr>
                <w:rStyle w:val="CharStyle64"/>
              </w:rPr>
              <w:t xml:space="preserve">purpurový- </w:t>
            </w:r>
            <w:r>
              <w:rPr>
                <w:rStyle w:val="CharStyle64"/>
                <w:lang w:val="en-US" w:eastAsia="en-US" w:bidi="en-US"/>
              </w:rPr>
              <w:t>magenta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jen na objednání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18" w:h="5072" w:wrap="none" w:vAnchor="page" w:hAnchor="page" w:x="1134" w:y="11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18" w:h="5072" w:wrap="none" w:vAnchor="page" w:hAnchor="page" w:x="1134" w:y="11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18" w:h="5072" w:wrap="none" w:vAnchor="page" w:hAnchor="page" w:x="1134" w:y="11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 xml:space="preserve">TK-8705Y toner </w:t>
            </w:r>
            <w:r>
              <w:rPr>
                <w:rStyle w:val="CharStyle64"/>
              </w:rPr>
              <w:t>žlutý-yellow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jen na objednání</w:t>
            </w:r>
          </w:p>
        </w:tc>
      </w:tr>
      <w:tr>
        <w:trPr>
          <w:trHeight w:val="3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HP U pro P1102w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CE258A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18" w:h="5072" w:wrap="none" w:vAnchor="page" w:hAnchor="page" w:x="1134" w:y="114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18" w:h="5072" w:wrap="none" w:vAnchor="page" w:hAnchor="page" w:x="1134" w:y="114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4"/>
        <w:framePr w:wrap="none" w:vAnchor="page" w:hAnchor="page" w:x="8961" w:y="1591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 13 (celkem 30)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0"/>
        <w:framePr w:w="9220" w:h="1090" w:hRule="exact" w:wrap="none" w:vAnchor="page" w:hAnchor="page" w:x="1105" w:y="131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5" w:name="bookmark15"/>
      <w:r>
        <w:rPr>
          <w:lang w:val="cs-CZ" w:eastAsia="cs-CZ" w:bidi="cs-CZ"/>
          <w:w w:val="100"/>
          <w:spacing w:val="0"/>
          <w:color w:val="000000"/>
          <w:position w:val="0"/>
        </w:rPr>
        <w:t>Sklad na Okresním soudě v Ústí n. L.</w:t>
      </w:r>
      <w:bookmarkEnd w:id="15"/>
    </w:p>
    <w:p>
      <w:pPr>
        <w:pStyle w:val="Style3"/>
        <w:framePr w:w="9220" w:h="1090" w:hRule="exact" w:wrap="none" w:vAnchor="page" w:hAnchor="page" w:x="1105" w:y="1312"/>
        <w:tabs>
          <w:tab w:leader="none" w:pos="28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Adresa:</w:t>
        <w:tab/>
        <w:t>Kramoly 641/37, Ústí nad Labem</w:t>
      </w:r>
    </w:p>
    <w:p>
      <w:pPr>
        <w:pStyle w:val="Style3"/>
        <w:framePr w:w="9220" w:h="1090" w:hRule="exact" w:wrap="none" w:vAnchor="page" w:hAnchor="page" w:x="1105" w:y="1312"/>
        <w:tabs>
          <w:tab w:leader="none" w:pos="28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Zodpovědná osoba</w:t>
        <w:tab/>
        <w:t xml:space="preserve">Petra Čemovská, </w:t>
      </w:r>
      <w:r>
        <w:rPr>
          <w:rStyle w:val="CharStyle42"/>
        </w:rPr>
        <w:t>.........................................</w:t>
      </w:r>
      <w:r>
        <w:rPr>
          <w:rStyle w:val="CharStyle46"/>
        </w:rPr>
        <w:t>.................</w:t>
      </w:r>
      <w:r>
        <w:rPr>
          <w:rStyle w:val="CharStyle49"/>
          <w:lang w:val="en-US" w:eastAsia="en-US" w:bidi="en-US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....</w:t>
      </w:r>
      <w:r>
        <w:rPr>
          <w:rStyle w:val="CharStyle48"/>
        </w:rPr>
        <w:t>..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......</w:t>
      </w:r>
      <w:r>
        <w:rPr>
          <w:rStyle w:val="CharStyle48"/>
        </w:rPr>
        <w:t>......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</w:p>
    <w:p>
      <w:pPr>
        <w:pStyle w:val="Style3"/>
        <w:framePr w:w="9220" w:h="1090" w:hRule="exact" w:wrap="none" w:vAnchor="page" w:hAnchor="page" w:x="1105" w:y="1312"/>
        <w:widowControl w:val="0"/>
        <w:keepNext w:val="0"/>
        <w:keepLines w:val="0"/>
        <w:shd w:val="clear" w:color="auto" w:fill="auto"/>
        <w:bidi w:val="0"/>
        <w:jc w:val="both"/>
        <w:spacing w:before="0" w:after="0" w:line="25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Zástupce zodpovědné osoby: Ing. Monika Křížová, </w:t>
      </w:r>
      <w:r>
        <w:rPr>
          <w:rStyle w:val="CharStyle42"/>
        </w:rPr>
        <w:t>..............</w:t>
      </w:r>
      <w:r>
        <w:rPr>
          <w:rStyle w:val="CharStyle46"/>
        </w:rPr>
        <w:t>........................................</w:t>
      </w:r>
      <w:r>
        <w:rPr>
          <w:rStyle w:val="CharStyle49"/>
          <w:lang w:val="en-US" w:eastAsia="en-US" w:bidi="en-US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65"/>
        </w:rPr>
        <w:t>.</w:t>
      </w:r>
      <w:r>
        <w:rPr>
          <w:rStyle w:val="CharStyle47"/>
        </w:rPr>
        <w:t>......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......</w:t>
      </w:r>
      <w:r>
        <w:rPr>
          <w:rStyle w:val="CharStyle48"/>
        </w:rPr>
        <w:t>......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</w:p>
    <w:tbl>
      <w:tblPr>
        <w:tblOverlap w:val="never"/>
        <w:tblLayout w:type="fixed"/>
        <w:jc w:val="left"/>
      </w:tblPr>
      <w:tblGrid>
        <w:gridCol w:w="1145"/>
        <w:gridCol w:w="2264"/>
        <w:gridCol w:w="842"/>
        <w:gridCol w:w="2549"/>
        <w:gridCol w:w="846"/>
        <w:gridCol w:w="1573"/>
      </w:tblGrid>
      <w:tr>
        <w:trPr>
          <w:trHeight w:val="10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57"/>
              </w:rPr>
              <w:t>Typ</w:t>
            </w:r>
          </w:p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60" w:right="0" w:firstLine="0"/>
            </w:pPr>
            <w:r>
              <w:rPr>
                <w:rStyle w:val="CharStyle57"/>
              </w:rPr>
              <w:t>tiskárny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7"/>
              </w:rPr>
              <w:t>Značka tiskárny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200" w:right="0" w:firstLine="0"/>
            </w:pPr>
            <w:r>
              <w:rPr>
                <w:rStyle w:val="CharStyle57"/>
              </w:rPr>
              <w:t>Počet</w:t>
            </w:r>
          </w:p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57"/>
              </w:rPr>
              <w:t>tiskáren</w:t>
            </w:r>
          </w:p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57"/>
              </w:rPr>
              <w:t>v</w:t>
            </w:r>
          </w:p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57"/>
              </w:rPr>
              <w:t>provozu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7"/>
              </w:rPr>
              <w:t>Typ náplní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140" w:right="0" w:firstLine="0"/>
            </w:pPr>
            <w:r>
              <w:rPr>
                <w:rStyle w:val="CharStyle57"/>
              </w:rPr>
              <w:t>Stanov.</w:t>
            </w:r>
          </w:p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140" w:right="0" w:firstLine="0"/>
            </w:pPr>
            <w:r>
              <w:rPr>
                <w:rStyle w:val="CharStyle57"/>
              </w:rPr>
              <w:t>měsíční</w:t>
            </w:r>
          </w:p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140" w:right="0" w:firstLine="0"/>
            </w:pPr>
            <w:r>
              <w:rPr>
                <w:rStyle w:val="CharStyle57"/>
              </w:rPr>
              <w:t>zásoba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7"/>
              </w:rPr>
              <w:t>Poznámka</w:t>
            </w:r>
          </w:p>
        </w:tc>
      </w:tr>
      <w:tr>
        <w:trPr>
          <w:trHeight w:val="4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0" w:lineRule="exact"/>
              <w:ind w:left="0" w:right="0" w:firstLine="0"/>
            </w:pPr>
            <w:r>
              <w:rPr>
                <w:rStyle w:val="CharStyle64"/>
              </w:rPr>
              <w:t>multifunkce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Ricoh Aficio SP 3410 SF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406522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0" w:h="11020" w:wrap="none" w:vAnchor="page" w:hAnchor="page" w:x="1105" w:y="28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Konica BizhuB 163, 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TN114 2x413g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0" w:h="11020" w:wrap="none" w:vAnchor="page" w:hAnchor="page" w:x="1105" w:y="28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Canon IR-2016JPC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CEXV14toner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0" w:h="11020" w:wrap="none" w:vAnchor="page" w:hAnchor="page" w:x="1105" w:y="28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 xml:space="preserve">HP </w:t>
            </w:r>
            <w:r>
              <w:rPr>
                <w:rStyle w:val="CharStyle64"/>
                <w:lang w:val="es-ES" w:eastAsia="es-ES" w:bidi="es-ES"/>
              </w:rPr>
              <w:t xml:space="preserve">Color </w:t>
            </w:r>
            <w:r>
              <w:rPr>
                <w:rStyle w:val="CharStyle64"/>
              </w:rPr>
              <w:t>UCP1515n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CB542A Y - chip žlutý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0" w:h="11020" w:wrap="none" w:vAnchor="page" w:hAnchor="page" w:x="1105" w:y="28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220" w:h="11020" w:wrap="none" w:vAnchor="page" w:hAnchor="page" w:x="1105" w:y="28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220" w:h="11020" w:wrap="none" w:vAnchor="page" w:hAnchor="page" w:x="1105" w:y="28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220" w:h="11020" w:wrap="none" w:vAnchor="page" w:hAnchor="page" w:x="1105" w:y="285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CB540A BK - chip černý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0" w:h="11020" w:wrap="none" w:vAnchor="page" w:hAnchor="page" w:x="1105" w:y="28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220" w:h="11020" w:wrap="none" w:vAnchor="page" w:hAnchor="page" w:x="1105" w:y="28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220" w:h="11020" w:wrap="none" w:vAnchor="page" w:hAnchor="page" w:x="1105" w:y="28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220" w:h="11020" w:wrap="none" w:vAnchor="page" w:hAnchor="page" w:x="1105" w:y="285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CB541A C - chip azurový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0" w:h="11020" w:wrap="none" w:vAnchor="page" w:hAnchor="page" w:x="1105" w:y="28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220" w:h="11020" w:wrap="none" w:vAnchor="page" w:hAnchor="page" w:x="1105" w:y="28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220" w:h="11020" w:wrap="none" w:vAnchor="page" w:hAnchor="page" w:x="1105" w:y="28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220" w:h="11020" w:wrap="none" w:vAnchor="page" w:hAnchor="page" w:x="1105" w:y="285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CB543A M - chip purpurový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0" w:h="11020" w:wrap="none" w:vAnchor="page" w:hAnchor="page" w:x="1105" w:y="28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1150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Q2624A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0" w:h="11020" w:wrap="none" w:vAnchor="page" w:hAnchor="page" w:x="1105" w:y="28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1160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Q5949A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0" w:h="11020" w:wrap="none" w:vAnchor="page" w:hAnchor="page" w:x="1105" w:y="28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C7115X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0" w:h="11020" w:wrap="none" w:vAnchor="page" w:hAnchor="page" w:x="1105" w:y="28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Q2613X-chip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0" w:h="11020" w:wrap="none" w:vAnchor="page" w:hAnchor="page" w:x="1105" w:y="28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1320 TN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Q5949X-chip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0" w:h="11020" w:wrap="none" w:vAnchor="page" w:hAnchor="page" w:x="1105" w:y="28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0" w:right="0" w:firstLine="0"/>
            </w:pPr>
            <w:r>
              <w:rPr>
                <w:rStyle w:val="CharStyle64"/>
              </w:rPr>
              <w:t>HP U M1536, HP U P1566, HP U P1606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CE278A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0" w:h="11020" w:wrap="none" w:vAnchor="page" w:hAnchor="page" w:x="1105" w:y="28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3050, 3055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Q2612A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0" w:h="11020" w:wrap="none" w:vAnchor="page" w:hAnchor="page" w:x="1105" w:y="28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5200 dtn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Q7516A - 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0" w:h="11020" w:wrap="none" w:vAnchor="page" w:hAnchor="page" w:x="1105" w:y="28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P1505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CB436A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0" w:h="11020" w:wrap="none" w:vAnchor="page" w:hAnchor="page" w:x="1105" w:y="28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P2015 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Q7553X - 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0" w:h="11020" w:wrap="none" w:vAnchor="page" w:hAnchor="page" w:x="1105" w:y="28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P4515X, 4015n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0" w:right="0" w:firstLine="0"/>
            </w:pPr>
            <w:r>
              <w:rPr>
                <w:rStyle w:val="CharStyle64"/>
              </w:rPr>
              <w:t>CC364X s chipem originální výrobek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0" w:h="11020" w:wrap="none" w:vAnchor="page" w:hAnchor="page" w:x="1105" w:y="28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MINOLTA PP-1380MF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Pagepro 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0" w:h="11020" w:wrap="none" w:vAnchor="page" w:hAnchor="page" w:x="1105" w:y="28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600 M602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CE390X originální výrobek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0" w:h="11020" w:wrap="none" w:vAnchor="page" w:hAnchor="page" w:x="1105" w:y="28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4"/>
              </w:rPr>
              <w:t>Konica Minolta Bizhub 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4"/>
              </w:rPr>
              <w:t>TN118 2x500g na 2x12 000 stran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0" w:h="11020" w:wrap="none" w:vAnchor="page" w:hAnchor="page" w:x="1105" w:y="28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0" w:right="0" w:firstLine="0"/>
            </w:pPr>
            <w:r>
              <w:rPr>
                <w:rStyle w:val="CharStyle64"/>
              </w:rPr>
              <w:t>Konica Minolta Bizhub 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TN 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0" w:h="11020" w:wrap="none" w:vAnchor="page" w:hAnchor="page" w:x="1105" w:y="28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400 M401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CF280X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0" w:h="11020" w:wrap="none" w:vAnchor="page" w:hAnchor="page" w:x="1105" w:y="28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LaserJet P 1102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CE285A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0" w:h="11020" w:wrap="none" w:vAnchor="page" w:hAnchor="page" w:x="1105" w:y="28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M712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CF214X originální výrobek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0" w:h="11020" w:wrap="none" w:vAnchor="page" w:hAnchor="page" w:x="1105" w:y="28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Pro M570dn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CE400Xtoner 507X černý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0" w:h="11020" w:wrap="none" w:vAnchor="page" w:hAnchor="page" w:x="1105" w:y="28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220" w:h="11020" w:wrap="none" w:vAnchor="page" w:hAnchor="page" w:x="1105" w:y="28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220" w:h="11020" w:wrap="none" w:vAnchor="page" w:hAnchor="page" w:x="1105" w:y="28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220" w:h="11020" w:wrap="none" w:vAnchor="page" w:hAnchor="page" w:x="1105" w:y="285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CE401A toner azurový-cyan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220" w:h="11020" w:wrap="none" w:vAnchor="page" w:hAnchor="page" w:x="1105" w:y="285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0" w:h="11020" w:wrap="none" w:vAnchor="page" w:hAnchor="page" w:x="1105" w:y="28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220" w:h="11020" w:wrap="none" w:vAnchor="page" w:hAnchor="page" w:x="1105" w:y="28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220" w:h="11020" w:wrap="none" w:vAnchor="page" w:hAnchor="page" w:x="1105" w:y="28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220" w:h="11020" w:wrap="none" w:vAnchor="page" w:hAnchor="page" w:x="1105" w:y="285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CE402A toner žlutý-yellow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220" w:h="11020" w:wrap="none" w:vAnchor="page" w:hAnchor="page" w:x="1105" w:y="285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0" w:h="11020" w:wrap="none" w:vAnchor="page" w:hAnchor="page" w:x="1105" w:y="28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220" w:h="11020" w:wrap="none" w:vAnchor="page" w:hAnchor="page" w:x="1105" w:y="28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220" w:h="11020" w:wrap="none" w:vAnchor="page" w:hAnchor="page" w:x="1105" w:y="285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220" w:h="11020" w:wrap="none" w:vAnchor="page" w:hAnchor="page" w:x="1105" w:y="285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8" w:lineRule="exact"/>
              <w:ind w:left="0" w:right="0" w:firstLine="0"/>
            </w:pPr>
            <w:r>
              <w:rPr>
                <w:rStyle w:val="CharStyle64"/>
              </w:rPr>
              <w:t>CE403A toner purpurový- magenta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220" w:h="11020" w:wrap="none" w:vAnchor="page" w:hAnchor="page" w:x="1105" w:y="285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20" w:h="11020" w:wrap="none" w:vAnchor="page" w:hAnchor="page" w:x="1105" w:y="285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6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6"/>
              </w:rPr>
              <w:t xml:space="preserve">HP L] </w:t>
            </w:r>
            <w:r>
              <w:rPr>
                <w:rStyle w:val="CharStyle66"/>
                <w:lang w:val="es-ES" w:eastAsia="es-ES" w:bidi="es-ES"/>
              </w:rPr>
              <w:t xml:space="preserve">Pro </w:t>
            </w:r>
            <w:r>
              <w:rPr>
                <w:rStyle w:val="CharStyle66"/>
              </w:rPr>
              <w:t>M201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6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66"/>
              </w:rPr>
              <w:t>CF283X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20" w:h="11020" w:wrap="none" w:vAnchor="page" w:hAnchor="page" w:x="1105" w:y="285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66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220" w:h="11020" w:wrap="none" w:vAnchor="page" w:hAnchor="page" w:x="1105" w:y="285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4"/>
        <w:framePr w:wrap="none" w:vAnchor="page" w:hAnchor="page" w:x="8939" w:y="1590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 14 (celkem 30)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7"/>
        <w:framePr w:w="9439" w:h="526" w:hRule="exact" w:wrap="none" w:vAnchor="page" w:hAnchor="page" w:x="1174" w:y="1585"/>
        <w:widowControl w:val="0"/>
        <w:keepNext w:val="0"/>
        <w:keepLines w:val="0"/>
        <w:shd w:val="clear" w:color="auto" w:fill="auto"/>
        <w:bidi w:val="0"/>
        <w:spacing w:before="0" w:after="5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Sklad na Okresním soudě v Jablonci nad Nisou</w:t>
      </w:r>
    </w:p>
    <w:p>
      <w:pPr>
        <w:pStyle w:val="Style44"/>
        <w:framePr w:w="9439" w:h="526" w:hRule="exact" w:wrap="none" w:vAnchor="page" w:hAnchor="page" w:x="1174" w:y="1585"/>
        <w:tabs>
          <w:tab w:leader="none" w:pos="35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</w:t>
        <w:tab/>
        <w:t>Mírové nám. 5, Jablonec nad Nisou</w:t>
      </w:r>
    </w:p>
    <w:p>
      <w:pPr>
        <w:pStyle w:val="Style3"/>
        <w:framePr w:w="9500" w:h="549" w:hRule="exact" w:wrap="none" w:vAnchor="page" w:hAnchor="page" w:x="1113" w:y="2151"/>
        <w:tabs>
          <w:tab w:leader="none" w:pos="36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62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Odpovědná osoba</w:t>
        <w:tab/>
        <w:t xml:space="preserve">Dana Habová, </w:t>
      </w:r>
      <w:r>
        <w:rPr>
          <w:rStyle w:val="CharStyle42"/>
        </w:rPr>
        <w:t>....................................................</w:t>
      </w:r>
      <w:r>
        <w:rPr>
          <w:rStyle w:val="CharStyle46"/>
        </w:rPr>
        <w:t>.</w:t>
      </w:r>
      <w:r>
        <w:rPr>
          <w:rStyle w:val="CharStyle47"/>
          <w:lang w:val="en-US" w:eastAsia="en-US" w:bidi="en-US"/>
        </w:rPr>
        <w:t>.</w:t>
      </w:r>
      <w:r>
        <w:rPr>
          <w:rStyle w:val="CharStyle48"/>
          <w:lang w:val="en-US" w:eastAsia="en-US" w:bidi="en-US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6"/>
          <w:lang w:val="cs-CZ" w:eastAsia="cs-CZ" w:bidi="cs-CZ"/>
        </w:rPr>
        <w:t>.........</w:t>
      </w:r>
      <w:r>
        <w:rPr>
          <w:rStyle w:val="CharStyle65"/>
        </w:rPr>
        <w:t>....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</w:p>
    <w:p>
      <w:pPr>
        <w:pStyle w:val="Style3"/>
        <w:framePr w:w="9500" w:h="549" w:hRule="exact" w:wrap="none" w:vAnchor="page" w:hAnchor="page" w:x="1113" w:y="2151"/>
        <w:tabs>
          <w:tab w:leader="none" w:pos="36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62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Zástupce odpovědné osoby</w:t>
        <w:tab/>
        <w:t xml:space="preserve">Andrea Bubeníková, </w:t>
      </w:r>
      <w:r>
        <w:rPr>
          <w:rStyle w:val="CharStyle40"/>
        </w:rPr>
        <w:t>.........................................</w:t>
      </w:r>
      <w:r>
        <w:rPr>
          <w:rStyle w:val="CharStyle41"/>
        </w:rPr>
        <w:t>..................</w:t>
      </w:r>
      <w:r>
        <w:rPr>
          <w:rStyle w:val="CharStyle42"/>
        </w:rPr>
        <w:t>.</w:t>
      </w:r>
    </w:p>
    <w:p>
      <w:pPr>
        <w:pStyle w:val="Style3"/>
        <w:framePr w:wrap="none" w:vAnchor="page" w:hAnchor="page" w:x="4713" w:y="265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42"/>
          <w:lang w:val="cs-CZ" w:eastAsia="cs-CZ" w:bidi="cs-CZ"/>
        </w:rPr>
        <w:t>..</w:t>
      </w:r>
      <w:r>
        <w:rPr>
          <w:rStyle w:val="CharStyle46"/>
          <w:lang w:val="cs-CZ" w:eastAsia="cs-CZ" w:bidi="cs-CZ"/>
        </w:rPr>
        <w:t>..........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</w:p>
    <w:tbl>
      <w:tblPr>
        <w:tblOverlap w:val="never"/>
        <w:tblLayout w:type="fixed"/>
        <w:jc w:val="left"/>
      </w:tblPr>
      <w:tblGrid>
        <w:gridCol w:w="1138"/>
        <w:gridCol w:w="2408"/>
        <w:gridCol w:w="706"/>
        <w:gridCol w:w="2549"/>
        <w:gridCol w:w="986"/>
        <w:gridCol w:w="1714"/>
      </w:tblGrid>
      <w:tr>
        <w:trPr>
          <w:trHeight w:val="12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57"/>
              </w:rPr>
              <w:t>Typ</w:t>
            </w:r>
          </w:p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60" w:right="0" w:firstLine="0"/>
            </w:pPr>
            <w:r>
              <w:rPr>
                <w:rStyle w:val="CharStyle57"/>
              </w:rPr>
              <w:t>tiskárny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7"/>
              </w:rPr>
              <w:t>Značka tiskárny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1" w:lineRule="exact"/>
              <w:ind w:left="0" w:right="0" w:firstLine="0"/>
            </w:pPr>
            <w:r>
              <w:rPr>
                <w:rStyle w:val="CharStyle57"/>
              </w:rPr>
              <w:t>Počet tiskáre n v</w:t>
            </w:r>
          </w:p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0" w:right="0" w:firstLine="0"/>
            </w:pPr>
            <w:r>
              <w:rPr>
                <w:rStyle w:val="CharStyle57"/>
              </w:rPr>
              <w:t>provoz</w:t>
            </w:r>
          </w:p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1" w:lineRule="exact"/>
              <w:ind w:left="0" w:right="0" w:firstLine="0"/>
            </w:pPr>
            <w:r>
              <w:rPr>
                <w:rStyle w:val="CharStyle57"/>
              </w:rPr>
              <w:t>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7"/>
              </w:rPr>
              <w:t>Typ náplní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1" w:lineRule="exact"/>
              <w:ind w:left="0" w:right="0" w:firstLine="0"/>
            </w:pPr>
            <w:r>
              <w:rPr>
                <w:rStyle w:val="CharStyle57"/>
              </w:rPr>
              <w:t>Stanoven á měsíční zásoba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7"/>
              </w:rPr>
              <w:t>Poznámka</w:t>
            </w:r>
          </w:p>
        </w:tc>
      </w:tr>
      <w:tr>
        <w:trPr>
          <w:trHeight w:val="4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0" w:lineRule="exact"/>
              <w:ind w:left="0" w:right="0" w:firstLine="0"/>
            </w:pPr>
            <w:r>
              <w:rPr>
                <w:rStyle w:val="CharStyle64"/>
              </w:rPr>
              <w:t>multifunkce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Aficio SP 3410 SF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406522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0" w:h="8222" w:wrap="none" w:vAnchor="page" w:hAnchor="page" w:x="1113" w:y="34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 xml:space="preserve">HP </w:t>
            </w:r>
            <w:r>
              <w:rPr>
                <w:rStyle w:val="CharStyle64"/>
                <w:lang w:val="es-ES" w:eastAsia="es-ES" w:bidi="es-ES"/>
              </w:rPr>
              <w:t xml:space="preserve">Color </w:t>
            </w:r>
            <w:r>
              <w:rPr>
                <w:rStyle w:val="CharStyle64"/>
              </w:rPr>
              <w:t>UCP1515n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CB542A Y - chip žlutý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0" w:h="8222" w:wrap="none" w:vAnchor="page" w:hAnchor="page" w:x="1113" w:y="34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00" w:h="8222" w:wrap="none" w:vAnchor="page" w:hAnchor="page" w:x="1113" w:y="342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00" w:h="8222" w:wrap="none" w:vAnchor="page" w:hAnchor="page" w:x="1113" w:y="342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00" w:h="8222" w:wrap="none" w:vAnchor="page" w:hAnchor="page" w:x="1113" w:y="342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CB540A BK - chip černý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0" w:h="8222" w:wrap="none" w:vAnchor="page" w:hAnchor="page" w:x="1113" w:y="34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00" w:h="8222" w:wrap="none" w:vAnchor="page" w:hAnchor="page" w:x="1113" w:y="342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00" w:h="8222" w:wrap="none" w:vAnchor="page" w:hAnchor="page" w:x="1113" w:y="342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00" w:h="8222" w:wrap="none" w:vAnchor="page" w:hAnchor="page" w:x="1113" w:y="342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CB541A C - chip azurový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0" w:h="8222" w:wrap="none" w:vAnchor="page" w:hAnchor="page" w:x="1113" w:y="34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00" w:h="8222" w:wrap="none" w:vAnchor="page" w:hAnchor="page" w:x="1113" w:y="342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00" w:h="8222" w:wrap="none" w:vAnchor="page" w:hAnchor="page" w:x="1113" w:y="342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00" w:h="8222" w:wrap="none" w:vAnchor="page" w:hAnchor="page" w:x="1113" w:y="342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CB543A M - chip purpurový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0" w:h="8222" w:wrap="none" w:vAnchor="page" w:hAnchor="page" w:x="1113" w:y="34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LI 4350 dtn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Q5942X - 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0" w:h="8222" w:wrap="none" w:vAnchor="page" w:hAnchor="page" w:x="1113" w:y="34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5200 dtn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Q7516A - 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0" w:h="8222" w:wrap="none" w:vAnchor="page" w:hAnchor="page" w:x="1113" w:y="34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P2055dn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CE505X - 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0" w:h="8222" w:wrap="none" w:vAnchor="page" w:hAnchor="page" w:x="1113" w:y="34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P1606dn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CE278A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0" w:h="8222" w:wrap="none" w:vAnchor="page" w:hAnchor="page" w:x="1113" w:y="34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P4515X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4"/>
              </w:rPr>
              <w:t>CC364X s chipem originální výrobek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0" w:h="8222" w:wrap="none" w:vAnchor="page" w:hAnchor="page" w:x="1113" w:y="34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0" w:right="0" w:firstLine="0"/>
            </w:pPr>
            <w:r>
              <w:rPr>
                <w:rStyle w:val="CharStyle64"/>
              </w:rPr>
              <w:t>Laserový</w:t>
            </w:r>
          </w:p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0" w:lineRule="exact"/>
              <w:ind w:left="0" w:right="0" w:firstLine="0"/>
            </w:pPr>
            <w:r>
              <w:rPr>
                <w:rStyle w:val="CharStyle64"/>
              </w:rPr>
              <w:t>fax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Panasonic UG-3221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UG-3221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jen na objednání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Omega D250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Mita Toner KM-2530/3530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0" w:h="8222" w:wrap="none" w:vAnchor="page" w:hAnchor="page" w:x="1113" w:y="34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Epson M2000dn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Q5949X-chip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0" w:h="8222" w:wrap="none" w:vAnchor="page" w:hAnchor="page" w:x="1113" w:y="34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3015dn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CE255X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0" w:h="8222" w:wrap="none" w:vAnchor="page" w:hAnchor="page" w:x="1113" w:y="34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M1536dnf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CE278A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0" w:h="8222" w:wrap="none" w:vAnchor="page" w:hAnchor="page" w:x="1113" w:y="34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M401dn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CF280X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0" w:h="8222" w:wrap="none" w:vAnchor="page" w:hAnchor="page" w:x="1113" w:y="34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M602 Enterprise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0" w:right="0" w:firstLine="0"/>
            </w:pPr>
            <w:r>
              <w:rPr>
                <w:rStyle w:val="CharStyle64"/>
              </w:rPr>
              <w:t>CE390X dvojité balení originální výrobek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0" w:h="8222" w:wrap="none" w:vAnchor="page" w:hAnchor="page" w:x="1113" w:y="34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Minolta Bizbub C253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TN213 černý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0" w:h="8222" w:wrap="none" w:vAnchor="page" w:hAnchor="page" w:x="1113" w:y="34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00" w:h="8222" w:wrap="none" w:vAnchor="page" w:hAnchor="page" w:x="1113" w:y="342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00" w:h="8222" w:wrap="none" w:vAnchor="page" w:hAnchor="page" w:x="1113" w:y="342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00" w:h="8222" w:wrap="none" w:vAnchor="page" w:hAnchor="page" w:x="1113" w:y="342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TN213 azurový-cyan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0" w:h="8222" w:wrap="none" w:vAnchor="page" w:hAnchor="page" w:x="1113" w:y="34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00" w:h="8222" w:wrap="none" w:vAnchor="page" w:hAnchor="page" w:x="1113" w:y="342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00" w:h="8222" w:wrap="none" w:vAnchor="page" w:hAnchor="page" w:x="1113" w:y="342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00" w:h="8222" w:wrap="none" w:vAnchor="page" w:hAnchor="page" w:x="1113" w:y="342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TN213 purpurový-magenta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0" w:h="8222" w:wrap="none" w:vAnchor="page" w:hAnchor="page" w:x="1113" w:y="34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9500" w:h="8222" w:wrap="none" w:vAnchor="page" w:hAnchor="page" w:x="1113" w:y="342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9500" w:h="8222" w:wrap="none" w:vAnchor="page" w:hAnchor="page" w:x="1113" w:y="342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9500" w:h="8222" w:wrap="none" w:vAnchor="page" w:hAnchor="page" w:x="1113" w:y="342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TN213 žlutý-yellow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00" w:h="8222" w:wrap="none" w:vAnchor="page" w:hAnchor="page" w:x="1113" w:y="342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00" w:h="8222" w:wrap="none" w:vAnchor="page" w:hAnchor="page" w:x="1113" w:y="342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4"/>
        <w:framePr w:wrap="none" w:vAnchor="page" w:hAnchor="page" w:x="8950" w:y="1591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 15 (celkem 30)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0"/>
        <w:framePr w:w="9364" w:h="1587" w:hRule="exact" w:wrap="none" w:vAnchor="page" w:hAnchor="page" w:x="1120" w:y="1178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0" w:right="0" w:firstLine="0"/>
      </w:pPr>
      <w:bookmarkStart w:id="16" w:name="bookmark16"/>
      <w:r>
        <w:rPr>
          <w:lang w:val="cs-CZ" w:eastAsia="cs-CZ" w:bidi="cs-CZ"/>
          <w:w w:val="100"/>
          <w:spacing w:val="0"/>
          <w:color w:val="000000"/>
          <w:position w:val="0"/>
        </w:rPr>
        <w:t>Sklad na Okresním soudě v Chomutově</w:t>
      </w:r>
      <w:bookmarkEnd w:id="16"/>
    </w:p>
    <w:p>
      <w:pPr>
        <w:pStyle w:val="Style3"/>
        <w:framePr w:w="9364" w:h="1587" w:hRule="exact" w:wrap="none" w:vAnchor="page" w:hAnchor="page" w:x="1120" w:y="1178"/>
        <w:tabs>
          <w:tab w:leader="none" w:pos="33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</w:t>
        <w:tab/>
        <w:t>Příkopy 663/29, Chomutov</w:t>
      </w:r>
    </w:p>
    <w:p>
      <w:pPr>
        <w:pStyle w:val="Style3"/>
        <w:framePr w:w="9364" w:h="1587" w:hRule="exact" w:wrap="none" w:vAnchor="page" w:hAnchor="page" w:x="1120" w:y="1178"/>
        <w:tabs>
          <w:tab w:leader="none" w:pos="33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Odpovědná osoba</w:t>
        <w:tab/>
        <w:t xml:space="preserve">Ingeborg Kuželková, </w:t>
      </w:r>
      <w:r>
        <w:rPr>
          <w:rStyle w:val="CharStyle47"/>
        </w:rPr>
        <w:t>...</w:t>
      </w:r>
      <w:r>
        <w:rPr>
          <w:rStyle w:val="CharStyle48"/>
        </w:rPr>
        <w:t>.....</w:t>
      </w:r>
      <w:r>
        <w:rPr>
          <w:rStyle w:val="CharStyle40"/>
        </w:rPr>
        <w:t>​.......................................</w:t>
      </w:r>
      <w:r>
        <w:rPr>
          <w:rStyle w:val="CharStyle41"/>
        </w:rPr>
        <w:t>...................</w:t>
      </w:r>
      <w:r>
        <w:rPr>
          <w:rStyle w:val="CharStyle42"/>
        </w:rPr>
        <w:t>.</w:t>
      </w:r>
    </w:p>
    <w:p>
      <w:pPr>
        <w:pStyle w:val="Style3"/>
        <w:framePr w:w="9364" w:h="1587" w:hRule="exact" w:wrap="none" w:vAnchor="page" w:hAnchor="page" w:x="1120" w:y="1178"/>
        <w:widowControl w:val="0"/>
        <w:keepNext w:val="0"/>
        <w:keepLines w:val="0"/>
        <w:shd w:val="clear" w:color="auto" w:fill="auto"/>
        <w:bidi w:val="0"/>
        <w:jc w:val="left"/>
        <w:spacing w:before="0" w:after="0" w:line="252" w:lineRule="exact"/>
        <w:ind w:left="3500" w:right="0" w:firstLine="0"/>
      </w:pPr>
      <w:r>
        <w:rPr>
          <w:rStyle w:val="CharStyle46"/>
          <w:lang w:val="cs-CZ" w:eastAsia="cs-CZ" w:bidi="cs-CZ"/>
        </w:rPr>
        <w:t>.........</w:t>
      </w:r>
      <w:r>
        <w:rPr>
          <w:rStyle w:val="CharStyle65"/>
        </w:rPr>
        <w:t>....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</w:p>
    <w:p>
      <w:pPr>
        <w:pStyle w:val="Style3"/>
        <w:framePr w:w="9364" w:h="1587" w:hRule="exact" w:wrap="none" w:vAnchor="page" w:hAnchor="page" w:x="1120" w:y="1178"/>
        <w:tabs>
          <w:tab w:leader="none" w:pos="33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Zástupce odpovědné osoby</w:t>
        <w:tab/>
        <w:t xml:space="preserve">Helena Hajná, </w:t>
      </w:r>
      <w:r>
        <w:rPr>
          <w:rStyle w:val="CharStyle47"/>
        </w:rPr>
        <w:t>...</w:t>
      </w:r>
      <w:r>
        <w:rPr>
          <w:rStyle w:val="CharStyle48"/>
        </w:rPr>
        <w:t>.....</w:t>
      </w:r>
      <w:r>
        <w:rPr>
          <w:rStyle w:val="CharStyle40"/>
        </w:rPr>
        <w:t>​....</w:t>
      </w:r>
      <w:r>
        <w:rPr>
          <w:rStyle w:val="CharStyle41"/>
        </w:rPr>
        <w:t>...............................................</w:t>
      </w:r>
      <w:r>
        <w:rPr>
          <w:rStyle w:val="CharStyle42"/>
        </w:rPr>
        <w:t>.</w:t>
      </w:r>
    </w:p>
    <w:p>
      <w:pPr>
        <w:pStyle w:val="Style3"/>
        <w:framePr w:w="9364" w:h="1587" w:hRule="exact" w:wrap="none" w:vAnchor="page" w:hAnchor="page" w:x="1120" w:y="1178"/>
        <w:widowControl w:val="0"/>
        <w:keepNext w:val="0"/>
        <w:keepLines w:val="0"/>
        <w:shd w:val="clear" w:color="auto" w:fill="auto"/>
        <w:bidi w:val="0"/>
        <w:jc w:val="left"/>
        <w:spacing w:before="0" w:after="0" w:line="252" w:lineRule="exact"/>
        <w:ind w:left="3500" w:right="0" w:firstLine="0"/>
      </w:pPr>
      <w:r>
        <w:rPr>
          <w:rStyle w:val="CharStyle46"/>
          <w:lang w:val="cs-CZ" w:eastAsia="cs-CZ" w:bidi="cs-CZ"/>
        </w:rPr>
        <w:t>.........</w:t>
      </w:r>
      <w:r>
        <w:rPr>
          <w:rStyle w:val="CharStyle65"/>
        </w:rPr>
        <w:t>....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</w:p>
    <w:tbl>
      <w:tblPr>
        <w:tblOverlap w:val="never"/>
        <w:tblLayout w:type="fixed"/>
        <w:jc w:val="left"/>
      </w:tblPr>
      <w:tblGrid>
        <w:gridCol w:w="1134"/>
        <w:gridCol w:w="2272"/>
        <w:gridCol w:w="889"/>
        <w:gridCol w:w="2650"/>
        <w:gridCol w:w="846"/>
        <w:gridCol w:w="1573"/>
      </w:tblGrid>
      <w:tr>
        <w:trPr>
          <w:trHeight w:val="9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57"/>
              </w:rPr>
              <w:t>Typ</w:t>
            </w:r>
          </w:p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40" w:right="0" w:firstLine="0"/>
            </w:pPr>
            <w:r>
              <w:rPr>
                <w:rStyle w:val="CharStyle57"/>
              </w:rPr>
              <w:t>tiskárny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7"/>
              </w:rPr>
              <w:t>Značka tiskárny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240" w:right="0" w:firstLine="0"/>
            </w:pPr>
            <w:r>
              <w:rPr>
                <w:rStyle w:val="CharStyle57"/>
              </w:rPr>
              <w:t>Počet</w:t>
            </w:r>
          </w:p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0" w:right="0" w:firstLine="0"/>
            </w:pPr>
            <w:r>
              <w:rPr>
                <w:rStyle w:val="CharStyle57"/>
              </w:rPr>
              <w:t>tiskáren</w:t>
            </w:r>
          </w:p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1" w:lineRule="exact"/>
              <w:ind w:left="0" w:right="0" w:firstLine="0"/>
            </w:pPr>
            <w:r>
              <w:rPr>
                <w:rStyle w:val="CharStyle57"/>
              </w:rPr>
              <w:t>v</w:t>
            </w:r>
          </w:p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0" w:right="0" w:firstLine="0"/>
            </w:pPr>
            <w:r>
              <w:rPr>
                <w:rStyle w:val="CharStyle57"/>
              </w:rPr>
              <w:t>provozu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7"/>
              </w:rPr>
              <w:t>Typ náplní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57"/>
              </w:rPr>
              <w:t>Stanové</w:t>
            </w:r>
          </w:p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57"/>
              </w:rPr>
              <w:t>ná</w:t>
            </w:r>
          </w:p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57"/>
              </w:rPr>
              <w:t>měsíční</w:t>
            </w:r>
          </w:p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57"/>
              </w:rPr>
              <w:t>zásoba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7"/>
              </w:rPr>
              <w:t>Poznámka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0" w:lineRule="exact"/>
              <w:ind w:left="0" w:right="0" w:firstLine="0"/>
            </w:pPr>
            <w:r>
              <w:rPr>
                <w:rStyle w:val="CharStyle64"/>
              </w:rPr>
              <w:t>multifunkce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Aficio SP 3410 SF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406522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4" w:h="8950" w:wrap="none" w:vAnchor="page" w:hAnchor="page" w:x="1120" w:y="34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Color U CP1515n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CB542A Y-chip žlutý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jen na objednání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64" w:h="8950" w:wrap="none" w:vAnchor="page" w:hAnchor="page" w:x="1120" w:y="348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64" w:h="8950" w:wrap="none" w:vAnchor="page" w:hAnchor="page" w:x="1120" w:y="348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64" w:h="8950" w:wrap="none" w:vAnchor="page" w:hAnchor="page" w:x="1120" w:y="348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CB540A BK - chip černý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jen na objednání</w:t>
            </w:r>
          </w:p>
        </w:tc>
      </w:tr>
      <w:tr>
        <w:trPr>
          <w:trHeight w:val="29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64" w:h="8950" w:wrap="none" w:vAnchor="page" w:hAnchor="page" w:x="1120" w:y="348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64" w:h="8950" w:wrap="none" w:vAnchor="page" w:hAnchor="page" w:x="1120" w:y="348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64" w:h="8950" w:wrap="none" w:vAnchor="page" w:hAnchor="page" w:x="1120" w:y="348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CB541A C - chip azurový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jen na objednání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64" w:h="8950" w:wrap="none" w:vAnchor="page" w:hAnchor="page" w:x="1120" w:y="348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64" w:h="8950" w:wrap="none" w:vAnchor="page" w:hAnchor="page" w:x="1120" w:y="348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64" w:h="8950" w:wrap="none" w:vAnchor="page" w:hAnchor="page" w:x="1120" w:y="348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CB543A M - chip purpurový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jen na objednání</w:t>
            </w: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1022n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Q2612A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4" w:h="8950" w:wrap="none" w:vAnchor="page" w:hAnchor="page" w:x="1120" w:y="34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C4092A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4" w:h="8950" w:wrap="none" w:vAnchor="page" w:hAnchor="page" w:x="1120" w:y="34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C7115X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4" w:h="8950" w:wrap="none" w:vAnchor="page" w:hAnchor="page" w:x="1120" w:y="34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4250dtn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Q5942X - 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4" w:h="8950" w:wrap="none" w:vAnchor="page" w:hAnchor="page" w:x="1120" w:y="34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4300dtn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Q1339A - 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4" w:h="8950" w:wrap="none" w:vAnchor="page" w:hAnchor="page" w:x="1120" w:y="34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5200dtn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Q7516A - 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4" w:h="8950" w:wrap="none" w:vAnchor="page" w:hAnchor="page" w:x="1120" w:y="34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0" w:right="0" w:firstLine="0"/>
            </w:pPr>
            <w:r>
              <w:rPr>
                <w:rStyle w:val="CharStyle64"/>
              </w:rPr>
              <w:t>HP U M1522n, HP U P1505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CB436A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4" w:h="8950" w:wrap="none" w:vAnchor="page" w:hAnchor="page" w:x="1120" w:y="34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P2015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Q7553X - 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4" w:h="8950" w:wrap="none" w:vAnchor="page" w:hAnchor="page" w:x="1120" w:y="34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P2055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CE505X - 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4" w:h="8950" w:wrap="none" w:vAnchor="page" w:hAnchor="page" w:x="1120" w:y="34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P3005dn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Q7551X-chip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4" w:h="8950" w:wrap="none" w:vAnchor="page" w:hAnchor="page" w:x="1120" w:y="34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P4515X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0" w:right="0" w:firstLine="0"/>
            </w:pPr>
            <w:r>
              <w:rPr>
                <w:rStyle w:val="CharStyle64"/>
              </w:rPr>
              <w:t>CC364X s chipem originální výrobek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4" w:h="8950" w:wrap="none" w:vAnchor="page" w:hAnchor="page" w:x="1120" w:y="34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PRO 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CF280X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4" w:h="8950" w:wrap="none" w:vAnchor="page" w:hAnchor="page" w:x="1120" w:y="34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Minolta C283(bizhub)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TN 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4" w:h="8950" w:wrap="none" w:vAnchor="page" w:hAnchor="page" w:x="1120" w:y="34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MinoltaC253 (bizhub)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TN213 černý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4" w:h="8950" w:wrap="none" w:vAnchor="page" w:hAnchor="page" w:x="1120" w:y="34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64" w:h="8950" w:wrap="none" w:vAnchor="page" w:hAnchor="page" w:x="1120" w:y="348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64" w:h="8950" w:wrap="none" w:vAnchor="page" w:hAnchor="page" w:x="1120" w:y="348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64" w:h="8950" w:wrap="none" w:vAnchor="page" w:hAnchor="page" w:x="1120" w:y="348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TN213 azurový-cyan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4" w:h="8950" w:wrap="none" w:vAnchor="page" w:hAnchor="page" w:x="1120" w:y="34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64" w:h="8950" w:wrap="none" w:vAnchor="page" w:hAnchor="page" w:x="1120" w:y="348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64" w:h="8950" w:wrap="none" w:vAnchor="page" w:hAnchor="page" w:x="1120" w:y="348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64" w:h="8950" w:wrap="none" w:vAnchor="page" w:hAnchor="page" w:x="1120" w:y="348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TN213 purpurový-magenta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4" w:h="8950" w:wrap="none" w:vAnchor="page" w:hAnchor="page" w:x="1120" w:y="34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64" w:h="8950" w:wrap="none" w:vAnchor="page" w:hAnchor="page" w:x="1120" w:y="348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64" w:h="8950" w:wrap="none" w:vAnchor="page" w:hAnchor="page" w:x="1120" w:y="348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64" w:h="8950" w:wrap="none" w:vAnchor="page" w:hAnchor="page" w:x="1120" w:y="348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TN213 žlutý-yellow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4" w:h="8950" w:wrap="none" w:vAnchor="page" w:hAnchor="page" w:x="1120" w:y="34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CE390X originální výrobek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4" w:h="8950" w:wrap="none" w:vAnchor="page" w:hAnchor="page" w:x="1120" w:y="34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P1102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CE285A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4" w:h="8950" w:wrap="none" w:vAnchor="page" w:hAnchor="page" w:x="1120" w:y="348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1606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CE278A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64" w:h="8950" w:wrap="none" w:vAnchor="page" w:hAnchor="page" w:x="1120" w:y="348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64" w:h="8950" w:wrap="none" w:vAnchor="page" w:hAnchor="page" w:x="1120" w:y="348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4"/>
        <w:framePr w:wrap="none" w:vAnchor="page" w:hAnchor="page" w:x="8953" w:y="1591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 16 (celkem 30)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0"/>
        <w:framePr w:w="9637" w:h="1421" w:hRule="exact" w:wrap="none" w:vAnchor="page" w:hAnchor="page" w:x="1116" w:y="1153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bookmarkStart w:id="17" w:name="bookmark17"/>
      <w:r>
        <w:rPr>
          <w:lang w:val="cs-CZ" w:eastAsia="cs-CZ" w:bidi="cs-CZ"/>
          <w:w w:val="100"/>
          <w:spacing w:val="0"/>
          <w:color w:val="000000"/>
          <w:position w:val="0"/>
        </w:rPr>
        <w:t>Sklad na Okresním soudě v Děčíně</w:t>
      </w:r>
      <w:bookmarkEnd w:id="17"/>
    </w:p>
    <w:p>
      <w:pPr>
        <w:pStyle w:val="Style3"/>
        <w:framePr w:w="9637" w:h="1421" w:hRule="exact" w:wrap="none" w:vAnchor="page" w:hAnchor="page" w:x="1116" w:y="1153"/>
        <w:tabs>
          <w:tab w:leader="none" w:pos="29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</w:t>
        <w:tab/>
        <w:t>Masarykovo nám. 1, Děčín</w:t>
      </w:r>
    </w:p>
    <w:p>
      <w:pPr>
        <w:pStyle w:val="Style3"/>
        <w:framePr w:w="9637" w:h="1421" w:hRule="exact" w:wrap="none" w:vAnchor="page" w:hAnchor="page" w:x="1116" w:y="1153"/>
        <w:tabs>
          <w:tab w:leader="none" w:pos="29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Odpovědná osoba</w:t>
        <w:tab/>
        <w:t xml:space="preserve">Zachariášová Martina, </w:t>
      </w:r>
      <w:r>
        <w:rPr>
          <w:rStyle w:val="CharStyle40"/>
        </w:rPr>
        <w:t>......................................</w:t>
      </w:r>
      <w:r>
        <w:rPr>
          <w:rStyle w:val="CharStyle41"/>
        </w:rPr>
        <w:t>..........................</w:t>
      </w:r>
      <w:r>
        <w:rPr>
          <w:rStyle w:val="CharStyle42"/>
        </w:rPr>
        <w:t>.</w:t>
      </w:r>
    </w:p>
    <w:p>
      <w:pPr>
        <w:pStyle w:val="Style3"/>
        <w:framePr w:w="9637" w:h="1421" w:hRule="exact" w:wrap="none" w:vAnchor="page" w:hAnchor="page" w:x="1116" w:y="1153"/>
        <w:widowControl w:val="0"/>
        <w:keepNext w:val="0"/>
        <w:keepLines w:val="0"/>
        <w:shd w:val="clear" w:color="auto" w:fill="auto"/>
        <w:bidi w:val="0"/>
        <w:jc w:val="left"/>
        <w:spacing w:before="0" w:after="11" w:line="240" w:lineRule="exact"/>
        <w:ind w:left="3060" w:right="0" w:firstLine="0"/>
      </w:pPr>
      <w:r>
        <w:rPr>
          <w:rStyle w:val="CharStyle62"/>
        </w:rPr>
        <w:t>...</w:t>
      </w:r>
      <w:r>
        <w:rPr>
          <w:rStyle w:val="CharStyle63"/>
        </w:rPr>
        <w:t>.....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</w:p>
    <w:p>
      <w:pPr>
        <w:pStyle w:val="Style3"/>
        <w:framePr w:w="9637" w:h="1421" w:hRule="exact" w:wrap="none" w:vAnchor="page" w:hAnchor="page" w:x="1116" w:y="115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Zástupce odpovědné osoby Zelinová Radomíra, </w:t>
      </w:r>
      <w:r>
        <w:rPr>
          <w:rStyle w:val="CharStyle42"/>
        </w:rPr>
        <w:t>...............................................</w:t>
      </w:r>
      <w:r>
        <w:rPr>
          <w:rStyle w:val="CharStyle46"/>
        </w:rPr>
        <w:t>..........</w:t>
      </w:r>
      <w:r>
        <w:rPr>
          <w:rStyle w:val="CharStyle47"/>
          <w:lang w:val="en-US" w:eastAsia="en-US" w:bidi="en-US"/>
        </w:rPr>
        <w:t>.</w:t>
      </w:r>
      <w:r>
        <w:rPr>
          <w:rStyle w:val="CharStyle48"/>
          <w:lang w:val="en-US" w:eastAsia="en-US" w:bidi="en-US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62"/>
        </w:rPr>
        <w:t>...</w:t>
      </w:r>
      <w:r>
        <w:rPr>
          <w:rStyle w:val="CharStyle63"/>
        </w:rPr>
        <w:t>.....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......</w:t>
      </w:r>
      <w:r>
        <w:rPr>
          <w:rStyle w:val="CharStyle48"/>
        </w:rPr>
        <w:t>......</w:t>
      </w:r>
    </w:p>
    <w:tbl>
      <w:tblPr>
        <w:tblOverlap w:val="never"/>
        <w:tblLayout w:type="fixed"/>
        <w:jc w:val="left"/>
      </w:tblPr>
      <w:tblGrid>
        <w:gridCol w:w="1145"/>
        <w:gridCol w:w="1832"/>
        <w:gridCol w:w="1415"/>
        <w:gridCol w:w="2686"/>
        <w:gridCol w:w="850"/>
        <w:gridCol w:w="1710"/>
      </w:tblGrid>
      <w:tr>
        <w:trPr>
          <w:trHeight w:val="1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57"/>
              </w:rPr>
              <w:t>Typ</w:t>
            </w:r>
          </w:p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60" w:right="0" w:firstLine="0"/>
            </w:pPr>
            <w:r>
              <w:rPr>
                <w:rStyle w:val="CharStyle57"/>
              </w:rPr>
              <w:t>tiskárny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40" w:firstLine="0"/>
            </w:pPr>
            <w:r>
              <w:rPr>
                <w:rStyle w:val="CharStyle57"/>
              </w:rPr>
              <w:t>Značka tiskárny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57"/>
              </w:rPr>
              <w:t>Počet tiskáren v provozu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7"/>
              </w:rPr>
              <w:t>Typ náplní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57"/>
              </w:rPr>
              <w:t>Stanové</w:t>
            </w:r>
          </w:p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57"/>
              </w:rPr>
              <w:t>ná</w:t>
            </w:r>
          </w:p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57"/>
              </w:rPr>
              <w:t>měsíční</w:t>
            </w:r>
          </w:p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57"/>
              </w:rPr>
              <w:t>zásoba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7"/>
              </w:rPr>
              <w:t>Poznámka</w:t>
            </w:r>
          </w:p>
        </w:tc>
      </w:tr>
      <w:tr>
        <w:trPr>
          <w:trHeight w:val="31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Color U CP1515n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CB542A Y - chip žlutý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7" w:h="7247" w:wrap="none" w:vAnchor="page" w:hAnchor="page" w:x="1116" w:y="297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37" w:h="7247" w:wrap="none" w:vAnchor="page" w:hAnchor="page" w:x="1116" w:y="297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37" w:h="7247" w:wrap="none" w:vAnchor="page" w:hAnchor="page" w:x="1116" w:y="297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37" w:h="7247" w:wrap="none" w:vAnchor="page" w:hAnchor="page" w:x="1116" w:y="297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CB540A BK - chip černý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7" w:h="7247" w:wrap="none" w:vAnchor="page" w:hAnchor="page" w:x="1116" w:y="297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37" w:h="7247" w:wrap="none" w:vAnchor="page" w:hAnchor="page" w:x="1116" w:y="297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37" w:h="7247" w:wrap="none" w:vAnchor="page" w:hAnchor="page" w:x="1116" w:y="297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37" w:h="7247" w:wrap="none" w:vAnchor="page" w:hAnchor="page" w:x="1116" w:y="297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CB541A C - chip azurový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7" w:h="7247" w:wrap="none" w:vAnchor="page" w:hAnchor="page" w:x="1116" w:y="297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37" w:h="7247" w:wrap="none" w:vAnchor="page" w:hAnchor="page" w:x="1116" w:y="297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37" w:h="7247" w:wrap="none" w:vAnchor="page" w:hAnchor="page" w:x="1116" w:y="297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37" w:h="7247" w:wrap="none" w:vAnchor="page" w:hAnchor="page" w:x="1116" w:y="297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CB543A M - chip purpurový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7" w:h="7247" w:wrap="none" w:vAnchor="page" w:hAnchor="page" w:x="1116" w:y="297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1022n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Q2612A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7" w:h="7247" w:wrap="none" w:vAnchor="page" w:hAnchor="page" w:x="1116" w:y="297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C7115X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7" w:h="7247" w:wrap="none" w:vAnchor="page" w:hAnchor="page" w:x="1116" w:y="297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P1102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CE285A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7" w:h="7247" w:wrap="none" w:vAnchor="page" w:hAnchor="page" w:x="1116" w:y="297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Q2613X-chip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7" w:h="7247" w:wrap="none" w:vAnchor="page" w:hAnchor="page" w:x="1116" w:y="297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2420dn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Q6511X - 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7" w:h="7247" w:wrap="none" w:vAnchor="page" w:hAnchor="page" w:x="1116" w:y="297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0" w:right="0" w:firstLine="0"/>
            </w:pPr>
            <w:r>
              <w:rPr>
                <w:rStyle w:val="CharStyle64"/>
              </w:rPr>
              <w:t>HP U M1536dnf, HP U P1606dn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CE278A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7" w:h="7247" w:wrap="none" w:vAnchor="page" w:hAnchor="page" w:x="1116" w:y="297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M603dn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CE390X originální výrobek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7" w:h="7247" w:wrap="none" w:vAnchor="page" w:hAnchor="page" w:x="1116" w:y="297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M5035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Q7570A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7" w:h="7247" w:wrap="none" w:vAnchor="page" w:hAnchor="page" w:x="1116" w:y="297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P1006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CB435 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7" w:h="7247" w:wrap="none" w:vAnchor="page" w:hAnchor="page" w:x="1116" w:y="297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0" w:right="0" w:firstLine="0"/>
            </w:pPr>
            <w:r>
              <w:rPr>
                <w:rStyle w:val="CharStyle64"/>
              </w:rPr>
              <w:t>HP U P4515X, HP U P4015dn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0" w:right="0" w:firstLine="0"/>
            </w:pPr>
            <w:r>
              <w:rPr>
                <w:rStyle w:val="CharStyle64"/>
              </w:rPr>
              <w:t>CC364X s chipem originální výrobek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7" w:h="7247" w:wrap="none" w:vAnchor="page" w:hAnchor="page" w:x="1116" w:y="297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700 M712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CF214X originální výrobek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7" w:h="7247" w:wrap="none" w:vAnchor="page" w:hAnchor="page" w:x="1116" w:y="297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LaserFax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Philips PFA751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Cartridge Philips PFA 751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637" w:h="7247" w:wrap="none" w:vAnchor="page" w:hAnchor="page" w:x="1116" w:y="297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M201dn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CF283X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37" w:h="7247" w:wrap="none" w:vAnchor="page" w:hAnchor="page" w:x="1116" w:y="29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637" w:h="7247" w:wrap="none" w:vAnchor="page" w:hAnchor="page" w:x="1116" w:y="297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4"/>
        <w:framePr w:wrap="none" w:vAnchor="page" w:hAnchor="page" w:x="8946" w:y="1590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 17 (celkem 30)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7"/>
        <w:framePr w:w="9850" w:h="248" w:hRule="exact" w:wrap="none" w:vAnchor="page" w:hAnchor="page" w:x="1177" w:y="122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Sklad na Okresním soudě v Mostě</w:t>
      </w:r>
    </w:p>
    <w:p>
      <w:pPr>
        <w:pStyle w:val="Style3"/>
        <w:framePr w:w="9914" w:h="1303" w:hRule="exact" w:wrap="none" w:vAnchor="page" w:hAnchor="page" w:x="1113" w:y="1534"/>
        <w:tabs>
          <w:tab w:leader="none" w:pos="35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</w:t>
        <w:tab/>
        <w:t>Moskevská 2, Most 434 74</w:t>
      </w:r>
    </w:p>
    <w:p>
      <w:pPr>
        <w:pStyle w:val="Style3"/>
        <w:framePr w:w="9914" w:h="1303" w:hRule="exact" w:wrap="none" w:vAnchor="page" w:hAnchor="page" w:x="1113" w:y="1534"/>
        <w:tabs>
          <w:tab w:leader="none" w:pos="35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Odpovědná osoba</w:t>
        <w:tab/>
        <w:t xml:space="preserve">Ing. Petr Šic, </w:t>
      </w:r>
      <w:r>
        <w:rPr>
          <w:rStyle w:val="CharStyle42"/>
          <w:lang w:val="cs-CZ" w:eastAsia="cs-CZ" w:bidi="cs-CZ"/>
        </w:rPr>
        <w:t>.....................</w:t>
      </w:r>
      <w:r>
        <w:rPr>
          <w:rStyle w:val="CharStyle46"/>
          <w:lang w:val="cs-CZ" w:eastAsia="cs-CZ" w:bidi="cs-CZ"/>
        </w:rPr>
        <w:t>..</w:t>
      </w:r>
      <w:r>
        <w:rPr>
          <w:rStyle w:val="CharStyle42"/>
        </w:rPr>
        <w:t>....</w:t>
      </w:r>
      <w:r>
        <w:rPr>
          <w:rStyle w:val="CharStyle46"/>
        </w:rPr>
        <w:t>...................</w:t>
      </w:r>
      <w:r>
        <w:rPr>
          <w:rStyle w:val="CharStyle47"/>
          <w:lang w:val="en-US" w:eastAsia="en-US" w:bidi="en-US"/>
        </w:rPr>
        <w:t>.</w:t>
      </w:r>
      <w:r>
        <w:rPr>
          <w:rStyle w:val="CharStyle48"/>
          <w:lang w:val="en-US" w:eastAsia="en-US" w:bidi="en-US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8"/>
        </w:rPr>
        <w:t>.....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2"/>
          <w:lang w:val="cs-CZ" w:eastAsia="cs-CZ" w:bidi="cs-CZ"/>
        </w:rPr>
        <w:t>.</w:t>
      </w:r>
    </w:p>
    <w:p>
      <w:pPr>
        <w:pStyle w:val="Style3"/>
        <w:framePr w:w="9914" w:h="1303" w:hRule="exact" w:wrap="none" w:vAnchor="page" w:hAnchor="page" w:x="1113" w:y="1534"/>
        <w:widowControl w:val="0"/>
        <w:keepNext w:val="0"/>
        <w:keepLines w:val="0"/>
        <w:shd w:val="clear" w:color="auto" w:fill="auto"/>
        <w:bidi w:val="0"/>
        <w:jc w:val="left"/>
        <w:spacing w:before="0" w:after="0" w:line="252" w:lineRule="exact"/>
        <w:ind w:left="3660" w:right="0" w:firstLine="0"/>
      </w:pPr>
      <w:r>
        <w:rPr>
          <w:rStyle w:val="CharStyle46"/>
          <w:lang w:val="cs-CZ" w:eastAsia="cs-CZ" w:bidi="cs-CZ"/>
        </w:rPr>
        <w:t>......</w:t>
      </w:r>
      <w:r>
        <w:rPr>
          <w:rStyle w:val="CharStyle65"/>
        </w:rPr>
        <w:t>.....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</w:p>
    <w:p>
      <w:pPr>
        <w:pStyle w:val="Style3"/>
        <w:framePr w:w="9914" w:h="1303" w:hRule="exact" w:wrap="none" w:vAnchor="page" w:hAnchor="page" w:x="1113" w:y="1534"/>
        <w:tabs>
          <w:tab w:leader="none" w:pos="35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Zástupce Odpovědné osoby</w:t>
        <w:tab/>
        <w:t xml:space="preserve">Marcela Mindlová, </w:t>
      </w:r>
      <w:r>
        <w:rPr>
          <w:rStyle w:val="CharStyle42"/>
        </w:rPr>
        <w:t>...................................</w:t>
      </w:r>
      <w:r>
        <w:rPr>
          <w:rStyle w:val="CharStyle46"/>
        </w:rPr>
        <w:t>........................</w:t>
      </w:r>
      <w:r>
        <w:rPr>
          <w:rStyle w:val="CharStyle47"/>
          <w:lang w:val="en-US" w:eastAsia="en-US" w:bidi="en-US"/>
        </w:rPr>
        <w:t>.</w:t>
      </w:r>
      <w:r>
        <w:rPr>
          <w:rStyle w:val="CharStyle48"/>
          <w:lang w:val="en-US" w:eastAsia="en-US" w:bidi="en-US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8"/>
        </w:rPr>
        <w:t>.....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2"/>
          <w:lang w:val="cs-CZ" w:eastAsia="cs-CZ" w:bidi="cs-CZ"/>
        </w:rPr>
        <w:t>.</w:t>
      </w:r>
    </w:p>
    <w:p>
      <w:pPr>
        <w:pStyle w:val="Style3"/>
        <w:framePr w:w="9914" w:h="1303" w:hRule="exact" w:wrap="none" w:vAnchor="page" w:hAnchor="page" w:x="1113" w:y="1534"/>
        <w:widowControl w:val="0"/>
        <w:keepNext w:val="0"/>
        <w:keepLines w:val="0"/>
        <w:shd w:val="clear" w:color="auto" w:fill="auto"/>
        <w:bidi w:val="0"/>
        <w:jc w:val="left"/>
        <w:spacing w:before="0" w:after="0" w:line="252" w:lineRule="exact"/>
        <w:ind w:left="3660" w:right="0" w:firstLine="0"/>
      </w:pPr>
      <w:r>
        <w:rPr>
          <w:rStyle w:val="CharStyle46"/>
          <w:lang w:val="cs-CZ" w:eastAsia="cs-CZ" w:bidi="cs-CZ"/>
        </w:rPr>
        <w:t>......</w:t>
      </w:r>
      <w:r>
        <w:rPr>
          <w:rStyle w:val="CharStyle65"/>
        </w:rPr>
        <w:t>.....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</w:p>
    <w:tbl>
      <w:tblPr>
        <w:tblOverlap w:val="never"/>
        <w:tblLayout w:type="fixed"/>
        <w:jc w:val="left"/>
      </w:tblPr>
      <w:tblGrid>
        <w:gridCol w:w="1123"/>
        <w:gridCol w:w="2426"/>
        <w:gridCol w:w="846"/>
        <w:gridCol w:w="2405"/>
        <w:gridCol w:w="986"/>
        <w:gridCol w:w="1570"/>
      </w:tblGrid>
      <w:tr>
        <w:trPr>
          <w:trHeight w:val="10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57"/>
              </w:rPr>
              <w:t>Typ</w:t>
            </w:r>
          </w:p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40" w:right="0" w:firstLine="0"/>
            </w:pPr>
            <w:r>
              <w:rPr>
                <w:rStyle w:val="CharStyle57"/>
              </w:rPr>
              <w:t>tiskárny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7"/>
              </w:rPr>
              <w:t>Značka tiskárny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200" w:right="0" w:firstLine="0"/>
            </w:pPr>
            <w:r>
              <w:rPr>
                <w:rStyle w:val="CharStyle57"/>
              </w:rPr>
              <w:t>Počet</w:t>
            </w:r>
          </w:p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0" w:right="0" w:firstLine="0"/>
            </w:pPr>
            <w:r>
              <w:rPr>
                <w:rStyle w:val="CharStyle57"/>
              </w:rPr>
              <w:t>tiskáren</w:t>
            </w:r>
          </w:p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1" w:lineRule="exact"/>
              <w:ind w:left="0" w:right="0" w:firstLine="0"/>
            </w:pPr>
            <w:r>
              <w:rPr>
                <w:rStyle w:val="CharStyle57"/>
              </w:rPr>
              <w:t>v</w:t>
            </w:r>
          </w:p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0" w:right="0" w:firstLine="0"/>
            </w:pPr>
            <w:r>
              <w:rPr>
                <w:rStyle w:val="CharStyle57"/>
              </w:rPr>
              <w:t>provozu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7"/>
              </w:rPr>
              <w:t>Typ náplní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57"/>
              </w:rPr>
              <w:t>Stanoven á měsíční zásoba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7"/>
              </w:rPr>
              <w:t>Poznámka</w:t>
            </w:r>
          </w:p>
        </w:tc>
      </w:tr>
      <w:tr>
        <w:trPr>
          <w:trHeight w:val="4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0" w:lineRule="exact"/>
              <w:ind w:left="0" w:right="0" w:firstLine="0"/>
            </w:pPr>
            <w:r>
              <w:rPr>
                <w:rStyle w:val="CharStyle64"/>
              </w:rPr>
              <w:t>multifunkce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Aficio SP 3410 SF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406522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5051" w:wrap="none" w:vAnchor="page" w:hAnchor="page" w:x="1113" w:y="33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Color U CP1515n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CB542A Y - chip žlutý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5051" w:wrap="none" w:vAnchor="page" w:hAnchor="page" w:x="1113" w:y="33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5051" w:wrap="none" w:vAnchor="page" w:hAnchor="page" w:x="1113" w:y="330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5051" w:wrap="none" w:vAnchor="page" w:hAnchor="page" w:x="1113" w:y="330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5051" w:wrap="none" w:vAnchor="page" w:hAnchor="page" w:x="1113" w:y="330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CB540A BK - chip černý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5051" w:wrap="none" w:vAnchor="page" w:hAnchor="page" w:x="1113" w:y="33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5051" w:wrap="none" w:vAnchor="page" w:hAnchor="page" w:x="1113" w:y="330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5051" w:wrap="none" w:vAnchor="page" w:hAnchor="page" w:x="1113" w:y="330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5051" w:wrap="none" w:vAnchor="page" w:hAnchor="page" w:x="1113" w:y="330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CB541A C - chip azurový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5051" w:wrap="none" w:vAnchor="page" w:hAnchor="page" w:x="1113" w:y="33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5051" w:wrap="none" w:vAnchor="page" w:hAnchor="page" w:x="1113" w:y="330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5051" w:wrap="none" w:vAnchor="page" w:hAnchor="page" w:x="1113" w:y="330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5051" w:wrap="none" w:vAnchor="page" w:hAnchor="page" w:x="1113" w:y="330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CB543A M - chip purpurový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5051" w:wrap="none" w:vAnchor="page" w:hAnchor="page" w:x="1113" w:y="33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1022n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Q2612A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5051" w:wrap="none" w:vAnchor="page" w:hAnchor="page" w:x="1113" w:y="33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1320d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Q5949X-chip 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5051" w:wrap="none" w:vAnchor="page" w:hAnchor="page" w:x="1113" w:y="33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P2015d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 xml:space="preserve">Q7553X </w:t>
            </w:r>
            <w:r>
              <w:rPr>
                <w:rStyle w:val="CharStyle64"/>
                <w:lang w:val="en-US" w:eastAsia="en-US" w:bidi="en-US"/>
              </w:rPr>
              <w:t>- 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5051" w:wrap="none" w:vAnchor="page" w:hAnchor="page" w:x="1113" w:y="33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P1102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CE285A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5051" w:wrap="none" w:vAnchor="page" w:hAnchor="page" w:x="1113" w:y="33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P1606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CE278A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5051" w:wrap="none" w:vAnchor="page" w:hAnchor="page" w:x="1113" w:y="33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P4515X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1" w:lineRule="exact"/>
              <w:ind w:left="0" w:right="0" w:firstLine="0"/>
            </w:pPr>
            <w:r>
              <w:rPr>
                <w:rStyle w:val="CharStyle64"/>
              </w:rPr>
              <w:t>CC364X s chipem originální výrobek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5051" w:wrap="none" w:vAnchor="page" w:hAnchor="page" w:x="1113" w:y="33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P1505n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CB436A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5051" w:wrap="none" w:vAnchor="page" w:hAnchor="page" w:x="1113" w:y="33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Pro M201dw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CF283X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5051" w:wrap="none" w:vAnchor="page" w:hAnchor="page" w:x="1113" w:y="330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M712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CF214X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56" w:h="5051" w:wrap="none" w:vAnchor="page" w:hAnchor="page" w:x="1113" w:y="330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56" w:h="5051" w:wrap="none" w:vAnchor="page" w:hAnchor="page" w:x="1113" w:y="330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4"/>
        <w:framePr w:wrap="none" w:vAnchor="page" w:hAnchor="page" w:x="8946" w:y="1591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 18 (celkem 30)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9"/>
        <w:framePr w:w="3366" w:h="1342" w:hRule="exact" w:wrap="none" w:vAnchor="page" w:hAnchor="page" w:x="1174" w:y="121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Sklad na Okresním soudě v Liberci</w:t>
      </w:r>
    </w:p>
    <w:p>
      <w:pPr>
        <w:pStyle w:val="Style3"/>
        <w:framePr w:w="3366" w:h="1342" w:hRule="exact" w:wrap="none" w:vAnchor="page" w:hAnchor="page" w:x="1174" w:y="121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</w:t>
      </w:r>
    </w:p>
    <w:p>
      <w:pPr>
        <w:pStyle w:val="Style3"/>
        <w:framePr w:w="3366" w:h="1342" w:hRule="exact" w:wrap="none" w:vAnchor="page" w:hAnchor="page" w:x="1174" w:y="1219"/>
        <w:widowControl w:val="0"/>
        <w:keepNext w:val="0"/>
        <w:keepLines w:val="0"/>
        <w:shd w:val="clear" w:color="auto" w:fill="auto"/>
        <w:bidi w:val="0"/>
        <w:jc w:val="left"/>
        <w:spacing w:before="0" w:after="0" w:line="511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Odpovědná osoba Zástupce odpovědné osoby</w:t>
      </w:r>
    </w:p>
    <w:p>
      <w:pPr>
        <w:pStyle w:val="Style3"/>
        <w:framePr w:w="9914" w:h="1333" w:hRule="exact" w:wrap="none" w:vAnchor="page" w:hAnchor="page" w:x="1113" w:y="1440"/>
        <w:widowControl w:val="0"/>
        <w:keepNext w:val="0"/>
        <w:keepLines w:val="0"/>
        <w:shd w:val="clear" w:color="auto" w:fill="auto"/>
        <w:bidi w:val="0"/>
        <w:jc w:val="left"/>
        <w:spacing w:before="0" w:after="0" w:line="252" w:lineRule="exact"/>
        <w:ind w:left="3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 Soudu 540/3, Liberec, 460 72</w:t>
      </w:r>
    </w:p>
    <w:p>
      <w:pPr>
        <w:pStyle w:val="Style3"/>
        <w:framePr w:w="9914" w:h="1333" w:hRule="exact" w:wrap="none" w:vAnchor="page" w:hAnchor="page" w:x="1113" w:y="1440"/>
        <w:widowControl w:val="0"/>
        <w:keepNext w:val="0"/>
        <w:keepLines w:val="0"/>
        <w:shd w:val="clear" w:color="auto" w:fill="auto"/>
        <w:bidi w:val="0"/>
        <w:jc w:val="left"/>
        <w:spacing w:before="0" w:after="0" w:line="252" w:lineRule="exact"/>
        <w:ind w:left="3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Marcela Lajtarová, </w:t>
      </w:r>
      <w:r>
        <w:rPr>
          <w:rStyle w:val="CharStyle42"/>
        </w:rPr>
        <w:t>...................................</w:t>
      </w:r>
      <w:r>
        <w:rPr>
          <w:rStyle w:val="CharStyle46"/>
        </w:rPr>
        <w:t>.....................</w:t>
      </w:r>
      <w:r>
        <w:rPr>
          <w:rStyle w:val="CharStyle42"/>
        </w:rPr>
        <w:t>.</w:t>
      </w:r>
    </w:p>
    <w:p>
      <w:pPr>
        <w:pStyle w:val="Style3"/>
        <w:framePr w:w="9914" w:h="1333" w:hRule="exact" w:wrap="none" w:vAnchor="page" w:hAnchor="page" w:x="1113" w:y="1440"/>
        <w:widowControl w:val="0"/>
        <w:keepNext w:val="0"/>
        <w:keepLines w:val="0"/>
        <w:shd w:val="clear" w:color="auto" w:fill="auto"/>
        <w:bidi w:val="0"/>
        <w:jc w:val="left"/>
        <w:spacing w:before="0" w:after="0" w:line="252" w:lineRule="exact"/>
        <w:ind w:left="0" w:right="0" w:firstLine="0"/>
      </w:pPr>
      <w:r>
        <w:rPr>
          <w:rStyle w:val="CharStyle48"/>
        </w:rPr>
        <w:t>.....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</w:p>
    <w:p>
      <w:pPr>
        <w:pStyle w:val="Style3"/>
        <w:framePr w:w="9914" w:h="1333" w:hRule="exact" w:wrap="none" w:vAnchor="page" w:hAnchor="page" w:x="1113" w:y="1440"/>
        <w:widowControl w:val="0"/>
        <w:keepNext w:val="0"/>
        <w:keepLines w:val="0"/>
        <w:shd w:val="clear" w:color="auto" w:fill="auto"/>
        <w:bidi w:val="0"/>
        <w:jc w:val="left"/>
        <w:spacing w:before="0" w:after="0" w:line="252" w:lineRule="exact"/>
        <w:ind w:left="3460" w:right="17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Bc. .Jan Šípek,</w:t>
      </w:r>
      <w:r>
        <w:rPr>
          <w:rStyle w:val="CharStyle42"/>
        </w:rPr>
        <w:t>............................................</w:t>
      </w:r>
      <w:r>
        <w:rPr>
          <w:rStyle w:val="CharStyle46"/>
        </w:rPr>
        <w:t>....</w:t>
      </w:r>
      <w:r>
        <w:rPr>
          <w:rStyle w:val="CharStyle42"/>
        </w:rPr>
        <w:t>.</w:t>
      </w:r>
      <w:r>
        <w:rPr>
          <w:rStyle w:val="CharStyle42"/>
          <w:lang w:val="cs-CZ" w:eastAsia="cs-CZ" w:bidi="cs-CZ"/>
        </w:rPr>
        <w:t>.</w:t>
      </w:r>
      <w:r>
        <w:rPr>
          <w:lang w:val="cs-CZ" w:eastAsia="cs-CZ" w:bidi="cs-CZ"/>
          <w:w w:val="100"/>
          <w:spacing w:val="0"/>
          <w:color w:val="000000"/>
          <w:position w:val="0"/>
        </w:rPr>
        <w:br/>
      </w:r>
      <w:r>
        <w:rPr>
          <w:rStyle w:val="CharStyle42"/>
          <w:lang w:val="cs-CZ" w:eastAsia="cs-CZ" w:bidi="cs-CZ"/>
        </w:rPr>
        <w:t>​</w:t>
      </w:r>
      <w:r>
        <w:rPr>
          <w:rStyle w:val="CharStyle48"/>
        </w:rPr>
        <w:t>.....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7"/>
        </w:rPr>
        <w:t>.</w:t>
      </w:r>
      <w:r>
        <w:rPr>
          <w:rStyle w:val="CharStyle48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6"/>
          <w:lang w:val="cs-CZ" w:eastAsia="cs-CZ" w:bidi="cs-CZ"/>
        </w:rPr>
        <w:t>........</w:t>
      </w:r>
      <w:r>
        <w:rPr>
          <w:rStyle w:val="CharStyle65"/>
        </w:rPr>
        <w:t>..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</w:p>
    <w:tbl>
      <w:tblPr>
        <w:tblOverlap w:val="never"/>
        <w:tblLayout w:type="fixed"/>
        <w:jc w:val="left"/>
      </w:tblPr>
      <w:tblGrid>
        <w:gridCol w:w="1127"/>
        <w:gridCol w:w="2279"/>
        <w:gridCol w:w="846"/>
        <w:gridCol w:w="2545"/>
        <w:gridCol w:w="994"/>
        <w:gridCol w:w="1566"/>
      </w:tblGrid>
      <w:tr>
        <w:trPr>
          <w:trHeight w:val="10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57"/>
              </w:rPr>
              <w:t>Typ</w:t>
            </w:r>
          </w:p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40" w:right="0" w:firstLine="0"/>
            </w:pPr>
            <w:r>
              <w:rPr>
                <w:rStyle w:val="CharStyle57"/>
              </w:rPr>
              <w:t>tiskárny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7"/>
              </w:rPr>
              <w:t>Značka tiskárny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200" w:right="0" w:firstLine="0"/>
            </w:pPr>
            <w:r>
              <w:rPr>
                <w:rStyle w:val="CharStyle57"/>
              </w:rPr>
              <w:t>Počet</w:t>
            </w:r>
          </w:p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0" w:right="0" w:firstLine="0"/>
            </w:pPr>
            <w:r>
              <w:rPr>
                <w:rStyle w:val="CharStyle57"/>
              </w:rPr>
              <w:t>tiskáren</w:t>
            </w:r>
          </w:p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1" w:lineRule="exact"/>
              <w:ind w:left="0" w:right="0" w:firstLine="0"/>
            </w:pPr>
            <w:r>
              <w:rPr>
                <w:rStyle w:val="CharStyle57"/>
              </w:rPr>
              <w:t>v</w:t>
            </w:r>
          </w:p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0" w:right="0" w:firstLine="0"/>
            </w:pPr>
            <w:r>
              <w:rPr>
                <w:rStyle w:val="CharStyle57"/>
              </w:rPr>
              <w:t>provozu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7"/>
              </w:rPr>
              <w:t>Typ náplní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57"/>
              </w:rPr>
              <w:t>Stanoven á měsíční zásoba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7"/>
              </w:rPr>
              <w:t>Poznámka</w:t>
            </w:r>
          </w:p>
        </w:tc>
      </w:tr>
      <w:tr>
        <w:trPr>
          <w:trHeight w:val="2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LaserJet 1020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Q2612A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8456" w:wrap="none" w:vAnchor="page" w:hAnchor="page" w:x="1113" w:y="31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4515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4"/>
              </w:rPr>
              <w:t>CC364X s chipem originální výrobek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8456" w:wrap="none" w:vAnchor="page" w:hAnchor="page" w:x="1113" w:y="31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LaserJet 5200dtn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 xml:space="preserve">Q7516A - </w:t>
            </w:r>
            <w:r>
              <w:rPr>
                <w:rStyle w:val="CharStyle64"/>
                <w:lang w:val="en-US" w:eastAsia="en-US" w:bidi="en-US"/>
              </w:rPr>
              <w:t>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8456" w:wrap="none" w:vAnchor="page" w:hAnchor="page" w:x="1113" w:y="31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 xml:space="preserve">AFICIO 3410SF </w:t>
            </w:r>
            <w:r>
              <w:rPr>
                <w:rStyle w:val="CharStyle64"/>
                <w:lang w:val="en-US" w:eastAsia="en-US" w:bidi="en-US"/>
              </w:rPr>
              <w:t>RICOH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406522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8456" w:wrap="none" w:vAnchor="page" w:hAnchor="page" w:x="1113" w:y="31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Canon MF6680dn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CRG720 toner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8456" w:wrap="none" w:vAnchor="page" w:hAnchor="page" w:x="1113" w:y="31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inkoustová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 xml:space="preserve">HP </w:t>
            </w:r>
            <w:r>
              <w:rPr>
                <w:rStyle w:val="CharStyle64"/>
              </w:rPr>
              <w:t>460C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 xml:space="preserve">C876EE </w:t>
            </w:r>
            <w:r>
              <w:rPr>
                <w:rStyle w:val="CharStyle64"/>
                <w:lang w:val="en-US" w:eastAsia="en-US" w:bidi="en-US"/>
              </w:rPr>
              <w:t xml:space="preserve">cartridge </w:t>
            </w:r>
            <w:r>
              <w:rPr>
                <w:rStyle w:val="CharStyle64"/>
              </w:rPr>
              <w:t>338 černá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8456" w:wrap="none" w:vAnchor="page" w:hAnchor="page" w:x="1113" w:y="31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8456" w:wrap="none" w:vAnchor="page" w:hAnchor="page" w:x="1113" w:y="318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8456" w:wrap="none" w:vAnchor="page" w:hAnchor="page" w:x="1113" w:y="318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8456" w:wrap="none" w:vAnchor="page" w:hAnchor="page" w:x="1113" w:y="318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4"/>
              </w:rPr>
              <w:t xml:space="preserve">C876EE </w:t>
            </w:r>
            <w:r>
              <w:rPr>
                <w:rStyle w:val="CharStyle64"/>
                <w:lang w:val="en-US" w:eastAsia="en-US" w:bidi="en-US"/>
              </w:rPr>
              <w:t xml:space="preserve">cartridge </w:t>
            </w:r>
            <w:r>
              <w:rPr>
                <w:rStyle w:val="CharStyle64"/>
              </w:rPr>
              <w:t>343 barevná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8456" w:wrap="none" w:vAnchor="page" w:hAnchor="page" w:x="1113" w:y="31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1320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Q5949X-chip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8456" w:wrap="none" w:vAnchor="page" w:hAnchor="page" w:x="1113" w:y="31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de-DE" w:eastAsia="de-DE" w:bidi="de-DE"/>
              </w:rPr>
              <w:t xml:space="preserve">HP </w:t>
            </w:r>
            <w:r>
              <w:rPr>
                <w:rStyle w:val="CharStyle64"/>
                <w:lang w:val="es-ES" w:eastAsia="es-ES" w:bidi="es-ES"/>
              </w:rPr>
              <w:t xml:space="preserve">CU </w:t>
            </w:r>
            <w:r>
              <w:rPr>
                <w:rStyle w:val="CharStyle64"/>
              </w:rPr>
              <w:t>CP5225DN A3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CE740A toner černý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8456" w:wrap="none" w:vAnchor="page" w:hAnchor="page" w:x="1113" w:y="31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8456" w:wrap="none" w:vAnchor="page" w:hAnchor="page" w:x="1113" w:y="318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8456" w:wrap="none" w:vAnchor="page" w:hAnchor="page" w:x="1113" w:y="318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8456" w:wrap="none" w:vAnchor="page" w:hAnchor="page" w:x="1113" w:y="318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CE741A toner azurový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8456" w:wrap="none" w:vAnchor="page" w:hAnchor="page" w:x="1113" w:y="31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8456" w:wrap="none" w:vAnchor="page" w:hAnchor="page" w:x="1113" w:y="318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8456" w:wrap="none" w:vAnchor="page" w:hAnchor="page" w:x="1113" w:y="318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8456" w:wrap="none" w:vAnchor="page" w:hAnchor="page" w:x="1113" w:y="318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CE742A toner žlutý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8456" w:wrap="none" w:vAnchor="page" w:hAnchor="page" w:x="1113" w:y="31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8456" w:wrap="none" w:vAnchor="page" w:hAnchor="page" w:x="1113" w:y="318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8456" w:wrap="none" w:vAnchor="page" w:hAnchor="page" w:x="1113" w:y="318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8456" w:wrap="none" w:vAnchor="page" w:hAnchor="page" w:x="1113" w:y="318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CE743A toner purpurový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8456" w:wrap="none" w:vAnchor="page" w:hAnchor="page" w:x="1113" w:y="31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 xml:space="preserve">HP Color </w:t>
            </w:r>
            <w:r>
              <w:rPr>
                <w:rStyle w:val="CharStyle64"/>
              </w:rPr>
              <w:t>U CP1515n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 xml:space="preserve">CB542A Y - </w:t>
            </w:r>
            <w:r>
              <w:rPr>
                <w:rStyle w:val="CharStyle64"/>
                <w:lang w:val="en-US" w:eastAsia="en-US" w:bidi="en-US"/>
              </w:rPr>
              <w:t xml:space="preserve">chip </w:t>
            </w:r>
            <w:r>
              <w:rPr>
                <w:rStyle w:val="CharStyle64"/>
              </w:rPr>
              <w:t>žlutý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8456" w:wrap="none" w:vAnchor="page" w:hAnchor="page" w:x="1113" w:y="31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8456" w:wrap="none" w:vAnchor="page" w:hAnchor="page" w:x="1113" w:y="318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8456" w:wrap="none" w:vAnchor="page" w:hAnchor="page" w:x="1113" w:y="318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8456" w:wrap="none" w:vAnchor="page" w:hAnchor="page" w:x="1113" w:y="318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 xml:space="preserve">CB540A BK - </w:t>
            </w:r>
            <w:r>
              <w:rPr>
                <w:rStyle w:val="CharStyle64"/>
                <w:lang w:val="en-US" w:eastAsia="en-US" w:bidi="en-US"/>
              </w:rPr>
              <w:t xml:space="preserve">chip </w:t>
            </w:r>
            <w:r>
              <w:rPr>
                <w:rStyle w:val="CharStyle64"/>
              </w:rPr>
              <w:t>černý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8456" w:wrap="none" w:vAnchor="page" w:hAnchor="page" w:x="1113" w:y="31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8456" w:wrap="none" w:vAnchor="page" w:hAnchor="page" w:x="1113" w:y="318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8456" w:wrap="none" w:vAnchor="page" w:hAnchor="page" w:x="1113" w:y="318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8456" w:wrap="none" w:vAnchor="page" w:hAnchor="page" w:x="1113" w:y="318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 xml:space="preserve">CB541A C - </w:t>
            </w:r>
            <w:r>
              <w:rPr>
                <w:rStyle w:val="CharStyle64"/>
                <w:lang w:val="en-US" w:eastAsia="en-US" w:bidi="en-US"/>
              </w:rPr>
              <w:t xml:space="preserve">chip </w:t>
            </w:r>
            <w:r>
              <w:rPr>
                <w:rStyle w:val="CharStyle64"/>
              </w:rPr>
              <w:t>azurový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8456" w:wrap="none" w:vAnchor="page" w:hAnchor="page" w:x="1113" w:y="31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8456" w:wrap="none" w:vAnchor="page" w:hAnchor="page" w:x="1113" w:y="318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8456" w:wrap="none" w:vAnchor="page" w:hAnchor="page" w:x="1113" w:y="318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8456" w:wrap="none" w:vAnchor="page" w:hAnchor="page" w:x="1113" w:y="318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 xml:space="preserve">CB543A M - </w:t>
            </w:r>
            <w:r>
              <w:rPr>
                <w:rStyle w:val="CharStyle64"/>
                <w:lang w:val="en-US" w:eastAsia="en-US" w:bidi="en-US"/>
              </w:rPr>
              <w:t xml:space="preserve">chip </w:t>
            </w:r>
            <w:r>
              <w:rPr>
                <w:rStyle w:val="CharStyle64"/>
              </w:rPr>
              <w:t>purpurový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8456" w:wrap="none" w:vAnchor="page" w:hAnchor="page" w:x="1113" w:y="31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1006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 xml:space="preserve">CB435 </w:t>
            </w:r>
            <w:r>
              <w:rPr>
                <w:rStyle w:val="CharStyle64"/>
                <w:lang w:val="en-US" w:eastAsia="en-US" w:bidi="en-US"/>
              </w:rPr>
              <w:t>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8456" w:wrap="none" w:vAnchor="page" w:hAnchor="page" w:x="1113" w:y="31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LaserJet P1102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CE285A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8456" w:wrap="none" w:vAnchor="page" w:hAnchor="page" w:x="1113" w:y="31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LaserJet M401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CF280X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8456" w:wrap="none" w:vAnchor="page" w:hAnchor="page" w:x="1113" w:y="31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LaserJet M602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CE390X originální výrobek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8456" w:wrap="none" w:vAnchor="page" w:hAnchor="page" w:x="1113" w:y="31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LaserJet P1606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CE278A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8456" w:wrap="none" w:vAnchor="page" w:hAnchor="page" w:x="1113" w:y="31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LaserJet M605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CF281X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8456" w:wrap="none" w:vAnchor="page" w:hAnchor="page" w:x="1113" w:y="31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LaserJet M201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CF283X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8456" w:wrap="none" w:vAnchor="page" w:hAnchor="page" w:x="1113" w:y="31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LaserJet M402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CF226X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56" w:h="8456" w:wrap="none" w:vAnchor="page" w:hAnchor="page" w:x="1113" w:y="31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56" w:h="8456" w:wrap="none" w:vAnchor="page" w:hAnchor="page" w:x="1113" w:y="318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4"/>
        <w:framePr w:wrap="none" w:vAnchor="page" w:hAnchor="page" w:x="8946" w:y="1591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 19 (celkem 30)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0"/>
        <w:framePr w:w="9914" w:h="1095" w:hRule="exact" w:wrap="none" w:vAnchor="page" w:hAnchor="page" w:x="1105" w:y="118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8" w:name="bookmark18"/>
      <w:r>
        <w:rPr>
          <w:lang w:val="cs-CZ" w:eastAsia="cs-CZ" w:bidi="cs-CZ"/>
          <w:w w:val="100"/>
          <w:spacing w:val="0"/>
          <w:color w:val="000000"/>
          <w:position w:val="0"/>
        </w:rPr>
        <w:t>Sklad na Okresním soudě v České Lípě</w:t>
      </w:r>
      <w:bookmarkEnd w:id="18"/>
    </w:p>
    <w:p>
      <w:pPr>
        <w:pStyle w:val="Style3"/>
        <w:framePr w:w="9914" w:h="1095" w:hRule="exact" w:wrap="none" w:vAnchor="page" w:hAnchor="page" w:x="1105" w:y="1186"/>
        <w:tabs>
          <w:tab w:leader="none" w:pos="25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</w:t>
        <w:tab/>
        <w:t>Děčínská 390/2, Česká Lípa 470 52</w:t>
      </w:r>
    </w:p>
    <w:p>
      <w:pPr>
        <w:pStyle w:val="Style3"/>
        <w:framePr w:w="9914" w:h="1095" w:hRule="exact" w:wrap="none" w:vAnchor="page" w:hAnchor="page" w:x="1105" w:y="1186"/>
        <w:tabs>
          <w:tab w:leader="none" w:pos="25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Odpovědná osoba</w:t>
        <w:tab/>
        <w:t xml:space="preserve">Renata Jelínková, </w:t>
      </w:r>
      <w:r>
        <w:rPr>
          <w:rStyle w:val="CharStyle48"/>
        </w:rPr>
        <w:t>.....</w:t>
      </w:r>
      <w:r>
        <w:rPr>
          <w:rStyle w:val="CharStyle42"/>
          <w:lang w:val="cs-CZ" w:eastAsia="cs-CZ" w:bidi="cs-CZ"/>
        </w:rPr>
        <w:t>​.........</w:t>
      </w:r>
      <w:r>
        <w:rPr>
          <w:rStyle w:val="CharStyle46"/>
          <w:lang w:val="cs-CZ" w:eastAsia="cs-CZ" w:bidi="cs-CZ"/>
        </w:rPr>
        <w:t>..........</w:t>
      </w:r>
      <w:r>
        <w:rPr>
          <w:rStyle w:val="CharStyle47"/>
        </w:rPr>
        <w:t>.</w:t>
      </w:r>
      <w:r>
        <w:rPr>
          <w:rStyle w:val="CharStyle48"/>
        </w:rPr>
        <w:t>.</w:t>
      </w:r>
      <w:r>
        <w:rPr>
          <w:rStyle w:val="CharStyle42"/>
        </w:rPr>
        <w:t>​..............</w:t>
      </w:r>
      <w:r>
        <w:rPr>
          <w:rStyle w:val="CharStyle46"/>
        </w:rPr>
        <w:t>.........................................</w:t>
      </w:r>
    </w:p>
    <w:p>
      <w:pPr>
        <w:pStyle w:val="Style3"/>
        <w:framePr w:w="9914" w:h="1095" w:hRule="exact" w:wrap="none" w:vAnchor="page" w:hAnchor="page" w:x="1105" w:y="1186"/>
        <w:widowControl w:val="0"/>
        <w:keepNext w:val="0"/>
        <w:keepLines w:val="0"/>
        <w:shd w:val="clear" w:color="auto" w:fill="auto"/>
        <w:bidi w:val="0"/>
        <w:jc w:val="both"/>
        <w:spacing w:before="0" w:after="0" w:line="25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Zástupce odpovědné osoby Vojtěch Loužecký, </w:t>
      </w:r>
      <w:r>
        <w:rPr>
          <w:rStyle w:val="CharStyle48"/>
        </w:rPr>
        <w:t>.....</w:t>
      </w:r>
      <w:r>
        <w:rPr>
          <w:rStyle w:val="CharStyle42"/>
          <w:lang w:val="cs-CZ" w:eastAsia="cs-CZ" w:bidi="cs-CZ"/>
        </w:rPr>
        <w:t>​.........</w:t>
      </w:r>
      <w:r>
        <w:rPr>
          <w:rStyle w:val="CharStyle46"/>
          <w:lang w:val="cs-CZ" w:eastAsia="cs-CZ" w:bidi="cs-CZ"/>
        </w:rPr>
        <w:t>..........</w:t>
      </w:r>
      <w:r>
        <w:rPr>
          <w:rStyle w:val="CharStyle47"/>
        </w:rPr>
        <w:t>.</w:t>
      </w:r>
      <w:r>
        <w:rPr>
          <w:rStyle w:val="CharStyle48"/>
        </w:rPr>
        <w:t>.</w:t>
      </w:r>
      <w:r>
        <w:rPr>
          <w:rStyle w:val="CharStyle42"/>
        </w:rPr>
        <w:t>​....................</w:t>
      </w:r>
      <w:r>
        <w:rPr>
          <w:rStyle w:val="CharStyle46"/>
        </w:rPr>
        <w:t>....................................</w:t>
      </w:r>
    </w:p>
    <w:tbl>
      <w:tblPr>
        <w:tblOverlap w:val="never"/>
        <w:tblLayout w:type="fixed"/>
        <w:jc w:val="left"/>
      </w:tblPr>
      <w:tblGrid>
        <w:gridCol w:w="1145"/>
        <w:gridCol w:w="2405"/>
        <w:gridCol w:w="796"/>
        <w:gridCol w:w="2459"/>
        <w:gridCol w:w="842"/>
        <w:gridCol w:w="1710"/>
      </w:tblGrid>
      <w:tr>
        <w:trPr>
          <w:trHeight w:val="12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57"/>
              </w:rPr>
              <w:t>Typ</w:t>
            </w:r>
          </w:p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40" w:right="0" w:firstLine="0"/>
            </w:pPr>
            <w:r>
              <w:rPr>
                <w:rStyle w:val="CharStyle57"/>
              </w:rPr>
              <w:t>tiskárny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7"/>
              </w:rPr>
              <w:t>Značka tiskárny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57"/>
              </w:rPr>
              <w:t>Počet tiskáre n v</w:t>
            </w:r>
          </w:p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57"/>
              </w:rPr>
              <w:t>provoz</w:t>
            </w:r>
          </w:p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57"/>
              </w:rPr>
              <w:t>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57"/>
              </w:rPr>
              <w:t>Typ náplní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57"/>
              </w:rPr>
              <w:t>Stanové</w:t>
            </w:r>
          </w:p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57"/>
              </w:rPr>
              <w:t>ná</w:t>
            </w:r>
          </w:p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57"/>
              </w:rPr>
              <w:t>měsíční</w:t>
            </w:r>
          </w:p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57"/>
              </w:rPr>
              <w:t>zásoba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7"/>
              </w:rPr>
              <w:t>Poznámka</w:t>
            </w: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Epson M2000dn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Alternativní Epson S050435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10609" w:wrap="none" w:vAnchor="page" w:hAnchor="page" w:x="1105" w:y="2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Epson M2400dn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Aletrnativní Epson S050582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10609" w:wrap="none" w:vAnchor="page" w:hAnchor="page" w:x="1105" w:y="2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4"/>
              </w:rPr>
              <w:t>HP U 1018, 1020, 1022n, 3015, 3020, 3050, 3052, 3055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Q2612A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10609" w:wrap="none" w:vAnchor="page" w:hAnchor="page" w:x="1105" w:y="2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0" w:right="0" w:firstLine="0"/>
            </w:pPr>
            <w:r>
              <w:rPr>
                <w:rStyle w:val="CharStyle64"/>
              </w:rPr>
              <w:t>HP U 4250dtn, HP U 4350 dtn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 xml:space="preserve">Q5942X - </w:t>
            </w:r>
            <w:r>
              <w:rPr>
                <w:rStyle w:val="CharStyle64"/>
                <w:lang w:val="en-US" w:eastAsia="en-US" w:bidi="en-US"/>
              </w:rPr>
              <w:t>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10609" w:wrap="none" w:vAnchor="page" w:hAnchor="page" w:x="1105" w:y="2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5100 dtn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C4129X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10609" w:wrap="none" w:vAnchor="page" w:hAnchor="page" w:x="1105" w:y="2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5200 dtn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 xml:space="preserve">Q7516A - </w:t>
            </w:r>
            <w:r>
              <w:rPr>
                <w:rStyle w:val="CharStyle64"/>
                <w:lang w:val="en-US" w:eastAsia="en-US" w:bidi="en-US"/>
              </w:rPr>
              <w:t>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10609" w:wrap="none" w:vAnchor="page" w:hAnchor="page" w:x="1105" w:y="2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P3005dn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Q7551X-chip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10609" w:wrap="none" w:vAnchor="page" w:hAnchor="page" w:x="1105" w:y="2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P4515X, 4015x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64"/>
              </w:rPr>
              <w:t>CC364X s chipem originální výrobek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10609" w:wrap="none" w:vAnchor="page" w:hAnchor="page" w:x="1105" w:y="2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0" w:lineRule="exact"/>
              <w:ind w:left="0" w:right="0" w:firstLine="0"/>
            </w:pPr>
            <w:r>
              <w:rPr>
                <w:rStyle w:val="CharStyle64"/>
              </w:rPr>
              <w:t>multifunkce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Ricoh Aficio SP 3410 SF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406522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10609" w:wrap="none" w:vAnchor="page" w:hAnchor="page" w:x="1105" w:y="2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4"/>
              </w:rPr>
              <w:t>HP U M1120MFP, M1522n, HP U P1505n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CB436A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10609" w:wrap="none" w:vAnchor="page" w:hAnchor="page" w:x="1105" w:y="2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0" w:lineRule="exact"/>
              <w:ind w:left="0" w:right="0" w:firstLine="0"/>
            </w:pPr>
            <w:r>
              <w:rPr>
                <w:rStyle w:val="CharStyle64"/>
              </w:rPr>
              <w:t>multifunkce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Kyocera FS-C2126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TK590 toner černý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10609" w:wrap="none" w:vAnchor="page" w:hAnchor="page" w:x="1105" w:y="2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10609" w:wrap="none" w:vAnchor="page" w:hAnchor="page" w:x="1105" w:y="269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10609" w:wrap="none" w:vAnchor="page" w:hAnchor="page" w:x="1105" w:y="269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10609" w:wrap="none" w:vAnchor="page" w:hAnchor="page" w:x="1105" w:y="269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TK590 toner azurový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10609" w:wrap="none" w:vAnchor="page" w:hAnchor="page" w:x="1105" w:y="2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10609" w:wrap="none" w:vAnchor="page" w:hAnchor="page" w:x="1105" w:y="269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10609" w:wrap="none" w:vAnchor="page" w:hAnchor="page" w:x="1105" w:y="269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10609" w:wrap="none" w:vAnchor="page" w:hAnchor="page" w:x="1105" w:y="269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TK590 toner purpurový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10609" w:wrap="none" w:vAnchor="page" w:hAnchor="page" w:x="1105" w:y="2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10609" w:wrap="none" w:vAnchor="page" w:hAnchor="page" w:x="1105" w:y="269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10609" w:wrap="none" w:vAnchor="page" w:hAnchor="page" w:x="1105" w:y="269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10609" w:wrap="none" w:vAnchor="page" w:hAnchor="page" w:x="1105" w:y="269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TK590 toner žlutý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10609" w:wrap="none" w:vAnchor="page" w:hAnchor="page" w:x="1105" w:y="2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0" w:lineRule="exact"/>
              <w:ind w:left="0" w:right="0" w:firstLine="0"/>
            </w:pPr>
            <w:r>
              <w:rPr>
                <w:rStyle w:val="CharStyle64"/>
              </w:rPr>
              <w:t>multifunkce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Kyocera FS-3140MFP+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Alternativní TK-350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10609" w:wrap="none" w:vAnchor="page" w:hAnchor="page" w:x="1105" w:y="2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LaserJet M401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CF280X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10609" w:wrap="none" w:vAnchor="page" w:hAnchor="page" w:x="1105" w:y="2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4"/>
              </w:rPr>
              <w:t>HP U M603DN, M602, M601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CE390X originální výrobek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10609" w:wrap="none" w:vAnchor="page" w:hAnchor="page" w:x="1105" w:y="2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0" w:lineRule="exact"/>
              <w:ind w:left="0" w:right="0" w:firstLine="0"/>
            </w:pPr>
            <w:r>
              <w:rPr>
                <w:rStyle w:val="CharStyle64"/>
              </w:rPr>
              <w:t>multifunkce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Minolta BizHub C250/C252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TN210K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10609" w:wrap="none" w:vAnchor="page" w:hAnchor="page" w:x="1105" w:y="2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10609" w:wrap="none" w:vAnchor="page" w:hAnchor="page" w:x="1105" w:y="269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10609" w:wrap="none" w:vAnchor="page" w:hAnchor="page" w:x="1105" w:y="269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10609" w:wrap="none" w:vAnchor="page" w:hAnchor="page" w:x="1105" w:y="269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TN210C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10609" w:wrap="none" w:vAnchor="page" w:hAnchor="page" w:x="1105" w:y="2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10609" w:wrap="none" w:vAnchor="page" w:hAnchor="page" w:x="1105" w:y="269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10609" w:wrap="none" w:vAnchor="page" w:hAnchor="page" w:x="1105" w:y="269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10609" w:wrap="none" w:vAnchor="page" w:hAnchor="page" w:x="1105" w:y="269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TN210M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10609" w:wrap="none" w:vAnchor="page" w:hAnchor="page" w:x="1105" w:y="2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10609" w:wrap="none" w:vAnchor="page" w:hAnchor="page" w:x="1105" w:y="269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10609" w:wrap="none" w:vAnchor="page" w:hAnchor="page" w:x="1105" w:y="269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6" w:h="10609" w:wrap="none" w:vAnchor="page" w:hAnchor="page" w:x="1105" w:y="269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TN210Y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10609" w:wrap="none" w:vAnchor="page" w:hAnchor="page" w:x="1105" w:y="2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0" w:lineRule="exact"/>
              <w:ind w:left="0" w:right="0" w:firstLine="0"/>
            </w:pPr>
            <w:r>
              <w:rPr>
                <w:rStyle w:val="CharStyle64"/>
              </w:rPr>
              <w:t>multifunkce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Minolta Bizhub C283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TN 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10609" w:wrap="none" w:vAnchor="page" w:hAnchor="page" w:x="1105" w:y="2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MFP M 225dn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CF283X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10609" w:wrap="none" w:vAnchor="page" w:hAnchor="page" w:x="1105" w:y="2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M712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CF214X originální výrobek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56" w:h="10609" w:wrap="none" w:vAnchor="page" w:hAnchor="page" w:x="1105" w:y="269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56" w:h="10609" w:wrap="none" w:vAnchor="page" w:hAnchor="page" w:x="1105" w:y="269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4"/>
        <w:framePr w:wrap="none" w:vAnchor="page" w:hAnchor="page" w:x="8953" w:y="1591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 20 (celkem 30)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0"/>
        <w:framePr w:w="9914" w:h="1584" w:hRule="exact" w:wrap="none" w:vAnchor="page" w:hAnchor="page" w:x="1105" w:y="1894"/>
        <w:widowControl w:val="0"/>
        <w:keepNext w:val="0"/>
        <w:keepLines w:val="0"/>
        <w:shd w:val="clear" w:color="auto" w:fill="auto"/>
        <w:bidi w:val="0"/>
        <w:spacing w:before="0" w:after="0" w:line="252" w:lineRule="exact"/>
        <w:ind w:left="0" w:right="0" w:firstLine="0"/>
      </w:pPr>
      <w:bookmarkStart w:id="19" w:name="bookmark19"/>
      <w:r>
        <w:rPr>
          <w:lang w:val="cs-CZ" w:eastAsia="cs-CZ" w:bidi="cs-CZ"/>
          <w:w w:val="100"/>
          <w:spacing w:val="0"/>
          <w:color w:val="000000"/>
          <w:position w:val="0"/>
        </w:rPr>
        <w:t>Sklad na Okresním soudě v Litoměřicích</w:t>
      </w:r>
      <w:bookmarkEnd w:id="19"/>
    </w:p>
    <w:p>
      <w:pPr>
        <w:pStyle w:val="Style3"/>
        <w:framePr w:w="9914" w:h="1584" w:hRule="exact" w:wrap="none" w:vAnchor="page" w:hAnchor="page" w:x="1105" w:y="1894"/>
        <w:tabs>
          <w:tab w:leader="none" w:pos="34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</w:t>
        <w:tab/>
        <w:t>Na Valech 525/12, Litoměřice, 412 97</w:t>
      </w:r>
    </w:p>
    <w:p>
      <w:pPr>
        <w:pStyle w:val="Style3"/>
        <w:framePr w:w="9914" w:h="1584" w:hRule="exact" w:wrap="none" w:vAnchor="page" w:hAnchor="page" w:x="1105" w:y="1894"/>
        <w:tabs>
          <w:tab w:leader="none" w:pos="34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Odpovědná osoba</w:t>
        <w:tab/>
        <w:t>Bc. Petr Děkany, t</w:t>
      </w:r>
      <w:r>
        <w:rPr>
          <w:rStyle w:val="CharStyle42"/>
          <w:lang w:val="cs-CZ" w:eastAsia="cs-CZ" w:bidi="cs-CZ"/>
        </w:rPr>
        <w:t>.</w:t>
      </w:r>
      <w:r>
        <w:rPr>
          <w:rStyle w:val="CharStyle46"/>
          <w:lang w:val="cs-CZ" w:eastAsia="cs-CZ" w:bidi="cs-CZ"/>
        </w:rPr>
        <w:t>...</w:t>
      </w:r>
      <w:r>
        <w:rPr>
          <w:rStyle w:val="CharStyle42"/>
          <w:lang w:val="cs-CZ" w:eastAsia="cs-CZ" w:bidi="cs-CZ"/>
        </w:rPr>
        <w:t>​</w:t>
      </w:r>
      <w:r>
        <w:rPr>
          <w:rStyle w:val="CharStyle46"/>
          <w:lang w:val="cs-CZ" w:eastAsia="cs-CZ" w:bidi="cs-CZ"/>
        </w:rPr>
        <w:t>..................</w:t>
      </w:r>
      <w:r>
        <w:rPr>
          <w:rStyle w:val="CharStyle65"/>
        </w:rPr>
        <w:t>...</w:t>
      </w:r>
      <w:r>
        <w:rPr>
          <w:rStyle w:val="CharStyle47"/>
        </w:rPr>
        <w:t>.</w:t>
      </w:r>
      <w:r>
        <w:rPr>
          <w:rStyle w:val="CharStyle48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6"/>
          <w:lang w:val="cs-CZ" w:eastAsia="cs-CZ" w:bidi="cs-CZ"/>
        </w:rPr>
        <w:t>........</w:t>
      </w:r>
      <w:r>
        <w:rPr>
          <w:rStyle w:val="CharStyle65"/>
        </w:rPr>
        <w:t>..</w:t>
      </w:r>
      <w:r>
        <w:rPr>
          <w:rStyle w:val="CharStyle42"/>
          <w:lang w:val="cs-CZ" w:eastAsia="cs-CZ" w:bidi="cs-CZ"/>
        </w:rPr>
        <w:t>​.........</w:t>
      </w:r>
      <w:r>
        <w:rPr>
          <w:rStyle w:val="CharStyle46"/>
          <w:lang w:val="cs-CZ" w:eastAsia="cs-CZ" w:bidi="cs-CZ"/>
        </w:rPr>
        <w:t>..........</w:t>
      </w:r>
      <w:r>
        <w:rPr>
          <w:rStyle w:val="CharStyle42"/>
          <w:lang w:val="cs-CZ" w:eastAsia="cs-CZ" w:bidi="cs-CZ"/>
        </w:rPr>
        <w:t>.</w:t>
      </w:r>
    </w:p>
    <w:p>
      <w:pPr>
        <w:pStyle w:val="Style3"/>
        <w:framePr w:w="9914" w:h="1584" w:hRule="exact" w:wrap="none" w:vAnchor="page" w:hAnchor="page" w:x="1105" w:y="1894"/>
        <w:widowControl w:val="0"/>
        <w:keepNext w:val="0"/>
        <w:keepLines w:val="0"/>
        <w:shd w:val="clear" w:color="auto" w:fill="auto"/>
        <w:bidi w:val="0"/>
        <w:jc w:val="center"/>
        <w:spacing w:before="0" w:after="0" w:line="252" w:lineRule="exact"/>
        <w:ind w:left="240" w:right="0" w:firstLine="0"/>
      </w:pPr>
      <w:r>
        <w:rPr>
          <w:rStyle w:val="CharStyle42"/>
        </w:rPr>
        <w:t>.......................................</w:t>
      </w:r>
      <w:r>
        <w:rPr>
          <w:rStyle w:val="CharStyle46"/>
        </w:rPr>
        <w:t>..............</w:t>
      </w:r>
    </w:p>
    <w:p>
      <w:pPr>
        <w:pStyle w:val="Style3"/>
        <w:framePr w:w="9914" w:h="1584" w:hRule="exact" w:wrap="none" w:vAnchor="page" w:hAnchor="page" w:x="1105" w:y="1894"/>
        <w:tabs>
          <w:tab w:leader="none" w:pos="34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Zástupce odpovědné osoby</w:t>
        <w:tab/>
        <w:t xml:space="preserve">Jiří Opočenský, </w:t>
      </w:r>
      <w:r>
        <w:rPr>
          <w:rStyle w:val="CharStyle48"/>
        </w:rPr>
        <w:t>.....</w:t>
      </w:r>
      <w:r>
        <w:rPr>
          <w:rStyle w:val="CharStyle42"/>
          <w:lang w:val="cs-CZ" w:eastAsia="cs-CZ" w:bidi="cs-CZ"/>
        </w:rPr>
        <w:t>​</w:t>
      </w:r>
      <w:r>
        <w:rPr>
          <w:rStyle w:val="CharStyle46"/>
          <w:lang w:val="cs-CZ" w:eastAsia="cs-CZ" w:bidi="cs-CZ"/>
        </w:rPr>
        <w:t>..................</w:t>
      </w:r>
      <w:r>
        <w:rPr>
          <w:rStyle w:val="CharStyle65"/>
        </w:rPr>
        <w:t>...</w:t>
      </w:r>
      <w:r>
        <w:rPr>
          <w:rStyle w:val="CharStyle47"/>
        </w:rPr>
        <w:t>.</w:t>
      </w:r>
      <w:r>
        <w:rPr>
          <w:rStyle w:val="CharStyle48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6"/>
          <w:lang w:val="cs-CZ" w:eastAsia="cs-CZ" w:bidi="cs-CZ"/>
        </w:rPr>
        <w:t>........</w:t>
      </w:r>
      <w:r>
        <w:rPr>
          <w:rStyle w:val="CharStyle65"/>
        </w:rPr>
        <w:t>..</w:t>
      </w:r>
      <w:r>
        <w:rPr>
          <w:rStyle w:val="CharStyle42"/>
          <w:lang w:val="cs-CZ" w:eastAsia="cs-CZ" w:bidi="cs-CZ"/>
        </w:rPr>
        <w:t>​.........</w:t>
      </w:r>
      <w:r>
        <w:rPr>
          <w:rStyle w:val="CharStyle46"/>
          <w:lang w:val="cs-CZ" w:eastAsia="cs-CZ" w:bidi="cs-CZ"/>
        </w:rPr>
        <w:t>..........</w:t>
      </w:r>
      <w:r>
        <w:rPr>
          <w:rStyle w:val="CharStyle42"/>
          <w:lang w:val="cs-CZ" w:eastAsia="cs-CZ" w:bidi="cs-CZ"/>
        </w:rPr>
        <w:t>.</w:t>
      </w:r>
    </w:p>
    <w:p>
      <w:pPr>
        <w:pStyle w:val="Style3"/>
        <w:framePr w:w="9914" w:h="1584" w:hRule="exact" w:wrap="none" w:vAnchor="page" w:hAnchor="page" w:x="1105" w:y="1894"/>
        <w:widowControl w:val="0"/>
        <w:keepNext w:val="0"/>
        <w:keepLines w:val="0"/>
        <w:shd w:val="clear" w:color="auto" w:fill="auto"/>
        <w:bidi w:val="0"/>
        <w:jc w:val="center"/>
        <w:spacing w:before="0" w:after="0" w:line="252" w:lineRule="exact"/>
        <w:ind w:left="20" w:right="0" w:firstLine="0"/>
      </w:pPr>
      <w:r>
        <w:rPr>
          <w:rStyle w:val="CharStyle42"/>
        </w:rPr>
        <w:t>........................................</w:t>
      </w:r>
      <w:r>
        <w:rPr>
          <w:rStyle w:val="CharStyle46"/>
        </w:rPr>
        <w:t>..................</w:t>
      </w:r>
    </w:p>
    <w:tbl>
      <w:tblPr>
        <w:tblOverlap w:val="never"/>
        <w:tblLayout w:type="fixed"/>
        <w:jc w:val="left"/>
      </w:tblPr>
      <w:tblGrid>
        <w:gridCol w:w="1141"/>
        <w:gridCol w:w="2264"/>
        <w:gridCol w:w="842"/>
        <w:gridCol w:w="2484"/>
        <w:gridCol w:w="1008"/>
        <w:gridCol w:w="1613"/>
      </w:tblGrid>
      <w:tr>
        <w:trPr>
          <w:trHeight w:val="9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57"/>
              </w:rPr>
              <w:t>Typ</w:t>
            </w:r>
          </w:p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40" w:right="0" w:firstLine="0"/>
            </w:pPr>
            <w:r>
              <w:rPr>
                <w:rStyle w:val="CharStyle57"/>
              </w:rPr>
              <w:t>tiskárny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7"/>
              </w:rPr>
              <w:t>Značka tiskárny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200" w:right="0" w:firstLine="0"/>
            </w:pPr>
            <w:r>
              <w:rPr>
                <w:rStyle w:val="CharStyle57"/>
              </w:rPr>
              <w:t>Počet</w:t>
            </w:r>
          </w:p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0" w:right="0" w:firstLine="0"/>
            </w:pPr>
            <w:r>
              <w:rPr>
                <w:rStyle w:val="CharStyle57"/>
              </w:rPr>
              <w:t>tiskáren</w:t>
            </w:r>
          </w:p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1" w:lineRule="exact"/>
              <w:ind w:left="0" w:right="0" w:firstLine="0"/>
            </w:pPr>
            <w:r>
              <w:rPr>
                <w:rStyle w:val="CharStyle57"/>
              </w:rPr>
              <w:t>v</w:t>
            </w:r>
          </w:p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0" w:right="0" w:firstLine="0"/>
            </w:pPr>
            <w:r>
              <w:rPr>
                <w:rStyle w:val="CharStyle57"/>
              </w:rPr>
              <w:t>provozu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7"/>
              </w:rPr>
              <w:t>Typ náplní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0" w:right="0" w:firstLine="0"/>
            </w:pPr>
            <w:r>
              <w:rPr>
                <w:rStyle w:val="CharStyle57"/>
              </w:rPr>
              <w:t>Stanovená</w:t>
            </w:r>
          </w:p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220" w:right="0" w:firstLine="0"/>
            </w:pPr>
            <w:r>
              <w:rPr>
                <w:rStyle w:val="CharStyle57"/>
              </w:rPr>
              <w:t>měsíční</w:t>
            </w:r>
          </w:p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220" w:right="0" w:firstLine="0"/>
            </w:pPr>
            <w:r>
              <w:rPr>
                <w:rStyle w:val="CharStyle57"/>
              </w:rPr>
              <w:t>zásoba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7"/>
              </w:rPr>
              <w:t>Poznámka</w:t>
            </w:r>
          </w:p>
        </w:tc>
      </w:tr>
      <w:tr>
        <w:trPr>
          <w:trHeight w:val="2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C7115X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3" w:h="9371" w:wrap="none" w:vAnchor="page" w:hAnchor="page" w:x="1109" w:y="39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Q2613X-chip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3" w:h="9371" w:wrap="none" w:vAnchor="page" w:hAnchor="page" w:x="1109" w:y="39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1022n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Q2612A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3" w:h="9371" w:wrap="none" w:vAnchor="page" w:hAnchor="page" w:x="1109" w:y="39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2015dn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Q75531X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3" w:h="9371" w:wrap="none" w:vAnchor="page" w:hAnchor="page" w:x="1109" w:y="39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5200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 xml:space="preserve">Q7516A - </w:t>
            </w:r>
            <w:r>
              <w:rPr>
                <w:rStyle w:val="CharStyle64"/>
                <w:lang w:val="en-US" w:eastAsia="en-US" w:bidi="en-US"/>
              </w:rPr>
              <w:t>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3" w:h="9371" w:wrap="none" w:vAnchor="page" w:hAnchor="page" w:x="1109" w:y="39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P1505n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CB436A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3" w:h="9371" w:wrap="none" w:vAnchor="page" w:hAnchor="page" w:x="1109" w:y="39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P1005n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 xml:space="preserve">CB435 </w:t>
            </w:r>
            <w:r>
              <w:rPr>
                <w:rStyle w:val="CharStyle64"/>
                <w:lang w:val="en-US" w:eastAsia="en-US" w:bidi="en-US"/>
              </w:rPr>
              <w:t>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3" w:h="9371" w:wrap="none" w:vAnchor="page" w:hAnchor="page" w:x="1109" w:y="39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P2055dn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 xml:space="preserve">CE505X - </w:t>
            </w:r>
            <w:r>
              <w:rPr>
                <w:rStyle w:val="CharStyle64"/>
                <w:lang w:val="en-US" w:eastAsia="en-US" w:bidi="en-US"/>
              </w:rPr>
              <w:t>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3" w:h="9371" w:wrap="none" w:vAnchor="page" w:hAnchor="page" w:x="1109" w:y="39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 xml:space="preserve">HP </w:t>
            </w:r>
            <w:r>
              <w:rPr>
                <w:rStyle w:val="CharStyle64"/>
                <w:lang w:val="es-ES" w:eastAsia="es-ES" w:bidi="es-ES"/>
              </w:rPr>
              <w:t xml:space="preserve">Color </w:t>
            </w:r>
            <w:r>
              <w:rPr>
                <w:rStyle w:val="CharStyle64"/>
              </w:rPr>
              <w:t>UCP1515n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 xml:space="preserve">CB542A </w:t>
            </w:r>
            <w:r>
              <w:rPr>
                <w:rStyle w:val="CharStyle64"/>
                <w:lang w:val="fr-FR" w:eastAsia="fr-FR" w:bidi="fr-FR"/>
              </w:rPr>
              <w:t xml:space="preserve">Y - chip </w:t>
            </w:r>
            <w:r>
              <w:rPr>
                <w:rStyle w:val="CharStyle64"/>
              </w:rPr>
              <w:t>žlutý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jen na objednání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3" w:h="9371" w:wrap="none" w:vAnchor="page" w:hAnchor="page" w:x="1109" w:y="39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3" w:h="9371" w:wrap="none" w:vAnchor="page" w:hAnchor="page" w:x="1109" w:y="39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3" w:h="9371" w:wrap="none" w:vAnchor="page" w:hAnchor="page" w:x="1109" w:y="394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 xml:space="preserve">CB540A </w:t>
            </w:r>
            <w:r>
              <w:rPr>
                <w:rStyle w:val="CharStyle64"/>
                <w:lang w:val="de-DE" w:eastAsia="de-DE" w:bidi="de-DE"/>
              </w:rPr>
              <w:t xml:space="preserve">BK </w:t>
            </w:r>
            <w:r>
              <w:rPr>
                <w:rStyle w:val="CharStyle64"/>
              </w:rPr>
              <w:t xml:space="preserve">- </w:t>
            </w:r>
            <w:r>
              <w:rPr>
                <w:rStyle w:val="CharStyle64"/>
                <w:lang w:val="en-US" w:eastAsia="en-US" w:bidi="en-US"/>
              </w:rPr>
              <w:t xml:space="preserve">chip </w:t>
            </w:r>
            <w:r>
              <w:rPr>
                <w:rStyle w:val="CharStyle64"/>
              </w:rPr>
              <w:t>černý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jen na objednání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3" w:h="9371" w:wrap="none" w:vAnchor="page" w:hAnchor="page" w:x="1109" w:y="39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3" w:h="9371" w:wrap="none" w:vAnchor="page" w:hAnchor="page" w:x="1109" w:y="39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3" w:h="9371" w:wrap="none" w:vAnchor="page" w:hAnchor="page" w:x="1109" w:y="394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 xml:space="preserve">CB541A C - chip </w:t>
            </w:r>
            <w:r>
              <w:rPr>
                <w:rStyle w:val="CharStyle64"/>
              </w:rPr>
              <w:t>azurový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jen na objednání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3" w:h="9371" w:wrap="none" w:vAnchor="page" w:hAnchor="page" w:x="1109" w:y="39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3" w:h="9371" w:wrap="none" w:vAnchor="page" w:hAnchor="page" w:x="1109" w:y="394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53" w:h="9371" w:wrap="none" w:vAnchor="page" w:hAnchor="page" w:x="1109" w:y="394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 xml:space="preserve">CB543A M - chip </w:t>
            </w:r>
            <w:r>
              <w:rPr>
                <w:rStyle w:val="CharStyle64"/>
              </w:rPr>
              <w:t>purpurový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jen na objednání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P3005dn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Q7551X-chip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3" w:h="9371" w:wrap="none" w:vAnchor="page" w:hAnchor="page" w:x="1109" w:y="39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P4515X, 4015x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1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 xml:space="preserve">CC364X s </w:t>
            </w:r>
            <w:r>
              <w:rPr>
                <w:rStyle w:val="CharStyle64"/>
              </w:rPr>
              <w:t>chipem originální výrobek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3" w:h="9371" w:wrap="none" w:vAnchor="page" w:hAnchor="page" w:x="1109" w:y="39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RICOH Aficio3410SF (fax)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406522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3" w:h="9371" w:wrap="none" w:vAnchor="page" w:hAnchor="page" w:x="1109" w:y="39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TA DC-2230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DC 2230/2240/2250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3" w:h="9371" w:wrap="none" w:vAnchor="page" w:hAnchor="page" w:x="1109" w:y="39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TA DC 2120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DC 2016/2116/2120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3" w:h="9371" w:wrap="none" w:vAnchor="page" w:hAnchor="page" w:x="1109" w:y="39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Fax TA 2316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LP 4118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3" w:h="9371" w:wrap="none" w:vAnchor="page" w:hAnchor="page" w:x="1109" w:y="39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0" w:right="0" w:firstLine="0"/>
            </w:pPr>
            <w:r>
              <w:rPr>
                <w:rStyle w:val="CharStyle64"/>
              </w:rPr>
              <w:t>HP LaserJet M601 Enterprise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 xml:space="preserve">CE390X </w:t>
            </w:r>
            <w:r>
              <w:rPr>
                <w:rStyle w:val="CharStyle64"/>
              </w:rPr>
              <w:t>originální výrobek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3" w:h="9371" w:wrap="none" w:vAnchor="page" w:hAnchor="page" w:x="1109" w:y="39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LaserJet M401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CF280X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3" w:h="9371" w:wrap="none" w:vAnchor="page" w:hAnchor="page" w:x="1109" w:y="39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Pro201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CF283X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3" w:h="9371" w:wrap="none" w:vAnchor="page" w:hAnchor="page" w:x="1109" w:y="39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1102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CE285A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3" w:h="9371" w:wrap="none" w:vAnchor="page" w:hAnchor="page" w:x="1109" w:y="39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Canon 6300LBPdn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Canon 719 05X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3" w:h="9371" w:wrap="none" w:vAnchor="page" w:hAnchor="page" w:x="1109" w:y="39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Canon 6000LBP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Canon 725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3" w:h="9371" w:wrap="none" w:vAnchor="page" w:hAnchor="page" w:x="1109" w:y="39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Canon MF-6560PL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Canon 706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3" w:h="9371" w:wrap="none" w:vAnchor="page" w:hAnchor="page" w:x="1109" w:y="39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Canon MF-5980DW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CRG719H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3" w:h="9371" w:wrap="none" w:vAnchor="page" w:hAnchor="page" w:x="1109" w:y="394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Inkoustová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 xml:space="preserve">Canon </w:t>
            </w:r>
            <w:r>
              <w:rPr>
                <w:rStyle w:val="CharStyle64"/>
                <w:lang w:val="es-ES" w:eastAsia="es-ES" w:bidi="es-ES"/>
              </w:rPr>
              <w:t>¡P100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PGI-35 Black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53" w:h="9371" w:wrap="none" w:vAnchor="page" w:hAnchor="page" w:x="1109" w:y="394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en-US" w:eastAsia="en-US" w:bidi="en-US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53" w:h="9371" w:wrap="none" w:vAnchor="page" w:hAnchor="page" w:x="1109" w:y="394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4"/>
        <w:framePr w:wrap="none" w:vAnchor="page" w:hAnchor="page" w:x="8943" w:y="1589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 21 (celkem 30)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0"/>
        <w:framePr w:w="9914" w:h="1093" w:hRule="exact" w:wrap="none" w:vAnchor="page" w:hAnchor="page" w:x="1088" w:y="117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20" w:name="bookmark20"/>
      <w:r>
        <w:rPr>
          <w:lang w:val="cs-CZ" w:eastAsia="cs-CZ" w:bidi="cs-CZ"/>
          <w:w w:val="100"/>
          <w:spacing w:val="0"/>
          <w:color w:val="000000"/>
          <w:position w:val="0"/>
        </w:rPr>
        <w:t>Sklad na Okresním soudě v Teplicích</w:t>
      </w:r>
      <w:bookmarkEnd w:id="20"/>
    </w:p>
    <w:p>
      <w:pPr>
        <w:pStyle w:val="Style3"/>
        <w:framePr w:w="9914" w:h="1093" w:hRule="exact" w:wrap="none" w:vAnchor="page" w:hAnchor="page" w:x="1088" w:y="1179"/>
        <w:tabs>
          <w:tab w:leader="none" w:pos="35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</w:t>
        <w:tab/>
        <w:t>U Soudu 1450/1 1, Teplice, 416 64</w:t>
      </w:r>
    </w:p>
    <w:p>
      <w:pPr>
        <w:pStyle w:val="Style3"/>
        <w:framePr w:w="9914" w:h="1093" w:hRule="exact" w:wrap="none" w:vAnchor="page" w:hAnchor="page" w:x="1088" w:y="1179"/>
        <w:tabs>
          <w:tab w:leader="none" w:pos="35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Odpovědná osoba</w:t>
        <w:tab/>
        <w:t xml:space="preserve">Jitka Hlochová, </w:t>
      </w:r>
      <w:r>
        <w:rPr>
          <w:rStyle w:val="CharStyle48"/>
        </w:rPr>
        <w:t>.....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7"/>
        </w:rPr>
        <w:t>.</w:t>
      </w:r>
      <w:r>
        <w:rPr>
          <w:rStyle w:val="CharStyle48"/>
        </w:rPr>
        <w:t>.</w:t>
      </w:r>
      <w:r>
        <w:rPr>
          <w:rStyle w:val="CharStyle42"/>
        </w:rPr>
        <w:t>​.............................................</w:t>
      </w:r>
      <w:r>
        <w:rPr>
          <w:rStyle w:val="CharStyle46"/>
        </w:rPr>
        <w:t>........</w:t>
      </w:r>
    </w:p>
    <w:p>
      <w:pPr>
        <w:pStyle w:val="Style3"/>
        <w:framePr w:w="9914" w:h="1093" w:hRule="exact" w:wrap="none" w:vAnchor="page" w:hAnchor="page" w:x="1088" w:y="1179"/>
        <w:tabs>
          <w:tab w:leader="none" w:pos="35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Zástupce odpovědné osoby</w:t>
        <w:tab/>
        <w:t xml:space="preserve">Jiří Mikulec, tel 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7"/>
        </w:rPr>
        <w:t>.</w:t>
      </w:r>
      <w:r>
        <w:rPr>
          <w:rStyle w:val="CharStyle48"/>
        </w:rPr>
        <w:t>.</w:t>
      </w:r>
      <w:r>
        <w:rPr>
          <w:rStyle w:val="CharStyle42"/>
        </w:rPr>
        <w:t>​...................................................</w:t>
      </w:r>
      <w:r>
        <w:rPr>
          <w:rStyle w:val="CharStyle46"/>
        </w:rPr>
        <w:t>..</w:t>
      </w:r>
    </w:p>
    <w:tbl>
      <w:tblPr>
        <w:tblOverlap w:val="never"/>
        <w:tblLayout w:type="fixed"/>
        <w:jc w:val="left"/>
      </w:tblPr>
      <w:tblGrid>
        <w:gridCol w:w="1141"/>
        <w:gridCol w:w="2405"/>
        <w:gridCol w:w="846"/>
        <w:gridCol w:w="2509"/>
        <w:gridCol w:w="1030"/>
        <w:gridCol w:w="1429"/>
      </w:tblGrid>
      <w:tr>
        <w:trPr>
          <w:trHeight w:val="10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57"/>
              </w:rPr>
              <w:t>Typ</w:t>
            </w:r>
          </w:p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60" w:right="0" w:firstLine="0"/>
            </w:pPr>
            <w:r>
              <w:rPr>
                <w:rStyle w:val="CharStyle57"/>
              </w:rPr>
              <w:t>tiskárny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7"/>
              </w:rPr>
              <w:t>Značka tiskárny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200" w:right="0" w:firstLine="0"/>
            </w:pPr>
            <w:r>
              <w:rPr>
                <w:rStyle w:val="CharStyle57"/>
              </w:rPr>
              <w:t>Počet</w:t>
            </w:r>
          </w:p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0" w:right="0" w:firstLine="0"/>
            </w:pPr>
            <w:r>
              <w:rPr>
                <w:rStyle w:val="CharStyle57"/>
              </w:rPr>
              <w:t>tiskáren</w:t>
            </w:r>
          </w:p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1" w:lineRule="exact"/>
              <w:ind w:left="0" w:right="0" w:firstLine="0"/>
            </w:pPr>
            <w:r>
              <w:rPr>
                <w:rStyle w:val="CharStyle57"/>
              </w:rPr>
              <w:t>v</w:t>
            </w:r>
          </w:p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0" w:right="0" w:firstLine="0"/>
            </w:pPr>
            <w:r>
              <w:rPr>
                <w:rStyle w:val="CharStyle57"/>
              </w:rPr>
              <w:t>provozu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7"/>
              </w:rPr>
              <w:t>Typ náplní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57"/>
              </w:rPr>
              <w:t>Stanovená</w:t>
            </w:r>
          </w:p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240" w:right="0" w:firstLine="0"/>
            </w:pPr>
            <w:r>
              <w:rPr>
                <w:rStyle w:val="CharStyle57"/>
              </w:rPr>
              <w:t>měsíční</w:t>
            </w:r>
          </w:p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240" w:right="0" w:firstLine="0"/>
            </w:pPr>
            <w:r>
              <w:rPr>
                <w:rStyle w:val="CharStyle57"/>
              </w:rPr>
              <w:t>zásoba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7"/>
              </w:rPr>
              <w:t>Poznámka</w:t>
            </w:r>
          </w:p>
        </w:tc>
      </w:tr>
      <w:tr>
        <w:trPr>
          <w:trHeight w:val="4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Lj P 4515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0" w:right="0" w:firstLine="0"/>
            </w:pPr>
            <w:r>
              <w:rPr>
                <w:rStyle w:val="CharStyle64"/>
              </w:rPr>
              <w:t>CC364X s chipem originální výrobek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h="8838" w:wrap="none" w:vAnchor="page" w:hAnchor="page" w:x="1116" w:y="27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Lj 5200DTN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 xml:space="preserve">Q7516A - </w:t>
            </w:r>
            <w:r>
              <w:rPr>
                <w:rStyle w:val="CharStyle64"/>
                <w:lang w:val="en-US" w:eastAsia="en-US" w:bidi="en-US"/>
              </w:rPr>
              <w:t>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h="8838" w:wrap="none" w:vAnchor="page" w:hAnchor="page" w:x="1116" w:y="27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Lj P3005DN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Q7551X-chip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h="8838" w:wrap="none" w:vAnchor="page" w:hAnchor="page" w:x="1116" w:y="27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Lj 4350DTN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 xml:space="preserve">Q5942X - </w:t>
            </w:r>
            <w:r>
              <w:rPr>
                <w:rStyle w:val="CharStyle64"/>
                <w:lang w:val="en-US" w:eastAsia="en-US" w:bidi="en-US"/>
              </w:rPr>
              <w:t>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h="8838" w:wrap="none" w:vAnchor="page" w:hAnchor="page" w:x="1116" w:y="27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Lj 4300DTN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 xml:space="preserve">Q1339A - </w:t>
            </w:r>
            <w:r>
              <w:rPr>
                <w:rStyle w:val="CharStyle64"/>
                <w:lang w:val="en-US" w:eastAsia="en-US" w:bidi="en-US"/>
              </w:rPr>
              <w:t>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h="8838" w:wrap="none" w:vAnchor="page" w:hAnchor="page" w:x="1116" w:y="27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Lj P 1006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 xml:space="preserve">CB435 </w:t>
            </w:r>
            <w:r>
              <w:rPr>
                <w:rStyle w:val="CharStyle64"/>
                <w:lang w:val="en-US" w:eastAsia="en-US" w:bidi="en-US"/>
              </w:rPr>
              <w:t>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h="8838" w:wrap="none" w:vAnchor="page" w:hAnchor="page" w:x="1116" w:y="27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Lj M1522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CB436A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h="8838" w:wrap="none" w:vAnchor="page" w:hAnchor="page" w:x="1116" w:y="27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Lj P3015DN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CE255X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h="8838" w:wrap="none" w:vAnchor="page" w:hAnchor="page" w:x="1116" w:y="27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Lj 1010, 1020, 3050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Q.2612A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h="8838" w:wrap="none" w:vAnchor="page" w:hAnchor="page" w:x="1116" w:y="27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Lj 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C7115X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h="8838" w:wrap="none" w:vAnchor="page" w:hAnchor="page" w:x="1116" w:y="27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Lj 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Q2613X-chip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h="8838" w:wrap="none" w:vAnchor="page" w:hAnchor="page" w:x="1116" w:y="27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 xml:space="preserve">hp </w:t>
            </w:r>
            <w:r>
              <w:rPr>
                <w:rStyle w:val="CharStyle64"/>
                <w:lang w:val="en-US" w:eastAsia="en-US" w:bidi="en-US"/>
              </w:rPr>
              <w:t xml:space="preserve">Color </w:t>
            </w:r>
            <w:r>
              <w:rPr>
                <w:rStyle w:val="CharStyle64"/>
              </w:rPr>
              <w:t>CP1515n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 xml:space="preserve">CB542A Y - </w:t>
            </w:r>
            <w:r>
              <w:rPr>
                <w:rStyle w:val="CharStyle64"/>
                <w:lang w:val="en-US" w:eastAsia="en-US" w:bidi="en-US"/>
              </w:rPr>
              <w:t xml:space="preserve">chip </w:t>
            </w:r>
            <w:r>
              <w:rPr>
                <w:rStyle w:val="CharStyle64"/>
              </w:rPr>
              <w:t>žlutý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h="8838" w:wrap="none" w:vAnchor="page" w:hAnchor="page" w:x="1116" w:y="27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60" w:h="8838" w:wrap="none" w:vAnchor="page" w:hAnchor="page" w:x="1116" w:y="27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60" w:h="8838" w:wrap="none" w:vAnchor="page" w:hAnchor="page" w:x="1116" w:y="27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60" w:h="8838" w:wrap="none" w:vAnchor="page" w:hAnchor="page" w:x="1116" w:y="273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 xml:space="preserve">CB540A BK - </w:t>
            </w:r>
            <w:r>
              <w:rPr>
                <w:rStyle w:val="CharStyle64"/>
                <w:lang w:val="en-US" w:eastAsia="en-US" w:bidi="en-US"/>
              </w:rPr>
              <w:t xml:space="preserve">chip </w:t>
            </w:r>
            <w:r>
              <w:rPr>
                <w:rStyle w:val="CharStyle64"/>
              </w:rPr>
              <w:t>černý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h="8838" w:wrap="none" w:vAnchor="page" w:hAnchor="page" w:x="1116" w:y="27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60" w:h="8838" w:wrap="none" w:vAnchor="page" w:hAnchor="page" w:x="1116" w:y="27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60" w:h="8838" w:wrap="none" w:vAnchor="page" w:hAnchor="page" w:x="1116" w:y="27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60" w:h="8838" w:wrap="none" w:vAnchor="page" w:hAnchor="page" w:x="1116" w:y="273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 xml:space="preserve">CB541A C - </w:t>
            </w:r>
            <w:r>
              <w:rPr>
                <w:rStyle w:val="CharStyle64"/>
                <w:lang w:val="en-US" w:eastAsia="en-US" w:bidi="en-US"/>
              </w:rPr>
              <w:t xml:space="preserve">chip </w:t>
            </w:r>
            <w:r>
              <w:rPr>
                <w:rStyle w:val="CharStyle64"/>
              </w:rPr>
              <w:t>azurový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h="8838" w:wrap="none" w:vAnchor="page" w:hAnchor="page" w:x="1116" w:y="27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60" w:h="8838" w:wrap="none" w:vAnchor="page" w:hAnchor="page" w:x="1116" w:y="27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60" w:h="8838" w:wrap="none" w:vAnchor="page" w:hAnchor="page" w:x="1116" w:y="27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60" w:h="8838" w:wrap="none" w:vAnchor="page" w:hAnchor="page" w:x="1116" w:y="273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 xml:space="preserve">CB543A M - </w:t>
            </w:r>
            <w:r>
              <w:rPr>
                <w:rStyle w:val="CharStyle64"/>
                <w:lang w:val="en-US" w:eastAsia="en-US" w:bidi="en-US"/>
              </w:rPr>
              <w:t xml:space="preserve">chip </w:t>
            </w:r>
            <w:r>
              <w:rPr>
                <w:rStyle w:val="CharStyle64"/>
              </w:rPr>
              <w:t>purpurový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h="8838" w:wrap="none" w:vAnchor="page" w:hAnchor="page" w:x="1116" w:y="27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Inkoustová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Dj 930C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 xml:space="preserve">51645A </w:t>
            </w:r>
            <w:r>
              <w:rPr>
                <w:rStyle w:val="CharStyle64"/>
                <w:lang w:val="en-US" w:eastAsia="en-US" w:bidi="en-US"/>
              </w:rPr>
              <w:t xml:space="preserve">cartridge </w:t>
            </w:r>
            <w:r>
              <w:rPr>
                <w:rStyle w:val="CharStyle64"/>
              </w:rPr>
              <w:t>45 černá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h="8838" w:wrap="none" w:vAnchor="page" w:hAnchor="page" w:x="1116" w:y="27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60" w:h="8838" w:wrap="none" w:vAnchor="page" w:hAnchor="page" w:x="1116" w:y="27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60" w:h="8838" w:wrap="none" w:vAnchor="page" w:hAnchor="page" w:x="1116" w:y="27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60" w:h="8838" w:wrap="none" w:vAnchor="page" w:hAnchor="page" w:x="1116" w:y="273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 xml:space="preserve">C6578A </w:t>
            </w:r>
            <w:r>
              <w:rPr>
                <w:rStyle w:val="CharStyle64"/>
                <w:lang w:val="en-US" w:eastAsia="en-US" w:bidi="en-US"/>
              </w:rPr>
              <w:t xml:space="preserve">cartridge </w:t>
            </w:r>
            <w:r>
              <w:rPr>
                <w:rStyle w:val="CharStyle64"/>
              </w:rPr>
              <w:t>78 barevná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h="8838" w:wrap="none" w:vAnchor="page" w:hAnchor="page" w:x="1116" w:y="27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 xml:space="preserve">Minolta </w:t>
            </w:r>
            <w:r>
              <w:rPr>
                <w:rStyle w:val="CharStyle64"/>
                <w:lang w:val="en-US" w:eastAsia="en-US" w:bidi="en-US"/>
              </w:rPr>
              <w:t xml:space="preserve">bizHub </w:t>
            </w:r>
            <w:r>
              <w:rPr>
                <w:rStyle w:val="CharStyle64"/>
              </w:rPr>
              <w:t>C253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TN210C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h="8838" w:wrap="none" w:vAnchor="page" w:hAnchor="page" w:x="1116" w:y="27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Inkoustová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Canon i 80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 xml:space="preserve">BCI15Bk </w:t>
            </w:r>
            <w:r>
              <w:rPr>
                <w:rStyle w:val="CharStyle64"/>
                <w:lang w:val="en-US" w:eastAsia="en-US" w:bidi="en-US"/>
              </w:rPr>
              <w:t xml:space="preserve">cartridge </w:t>
            </w:r>
            <w:r>
              <w:rPr>
                <w:rStyle w:val="CharStyle64"/>
              </w:rPr>
              <w:t>černá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h="8838" w:wrap="none" w:vAnchor="page" w:hAnchor="page" w:x="1116" w:y="27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60" w:h="8838" w:wrap="none" w:vAnchor="page" w:hAnchor="page" w:x="1116" w:y="27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60" w:h="8838" w:wrap="none" w:vAnchor="page" w:hAnchor="page" w:x="1116" w:y="27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360" w:h="8838" w:wrap="none" w:vAnchor="page" w:hAnchor="page" w:x="1116" w:y="273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 xml:space="preserve">BCI15C </w:t>
            </w:r>
            <w:r>
              <w:rPr>
                <w:rStyle w:val="CharStyle64"/>
                <w:lang w:val="en-US" w:eastAsia="en-US" w:bidi="en-US"/>
              </w:rPr>
              <w:t xml:space="preserve">cartridge </w:t>
            </w:r>
            <w:r>
              <w:rPr>
                <w:rStyle w:val="CharStyle64"/>
              </w:rPr>
              <w:t>barevná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h="8838" w:wrap="none" w:vAnchor="page" w:hAnchor="page" w:x="1116" w:y="27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Canon IR 2200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CEXV3 TONER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h="8838" w:wrap="none" w:vAnchor="page" w:hAnchor="page" w:x="1116" w:y="27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Canon IR 2230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CEXV11toner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h="8838" w:wrap="none" w:vAnchor="page" w:hAnchor="page" w:x="1116" w:y="27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Lj M700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CF214X originální výrobek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h="8838" w:wrap="none" w:vAnchor="page" w:hAnchor="page" w:x="1116" w:y="27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  <w:lang w:val="fr-FR" w:eastAsia="fr-FR" w:bidi="fr-FR"/>
              </w:rPr>
              <w:t xml:space="preserve">HP U </w:t>
            </w:r>
            <w:r>
              <w:rPr>
                <w:rStyle w:val="CharStyle64"/>
              </w:rPr>
              <w:t>M601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CE390X originální výrobek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h="8838" w:wrap="none" w:vAnchor="page" w:hAnchor="page" w:x="1116" w:y="27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Pro M201dw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CF283X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60" w:h="8838" w:wrap="none" w:vAnchor="page" w:hAnchor="page" w:x="1116" w:y="27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Lj M400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CF280X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60" w:h="8838" w:wrap="none" w:vAnchor="page" w:hAnchor="page" w:x="1116" w:y="2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60" w:h="8838" w:wrap="none" w:vAnchor="page" w:hAnchor="page" w:x="1116" w:y="273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4"/>
        <w:framePr w:wrap="none" w:vAnchor="page" w:hAnchor="page" w:x="8950" w:y="1591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 22 (celkem 30)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0"/>
        <w:framePr w:w="9619" w:h="1101" w:hRule="exact" w:wrap="none" w:vAnchor="page" w:hAnchor="page" w:x="1127" w:y="117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21" w:name="bookmark21"/>
      <w:r>
        <w:rPr>
          <w:lang w:val="cs-CZ" w:eastAsia="cs-CZ" w:bidi="cs-CZ"/>
          <w:w w:val="100"/>
          <w:spacing w:val="0"/>
          <w:color w:val="000000"/>
          <w:position w:val="0"/>
        </w:rPr>
        <w:t>Sklad na Okresním soudě v Lounech</w:t>
      </w:r>
      <w:bookmarkEnd w:id="21"/>
    </w:p>
    <w:p>
      <w:pPr>
        <w:pStyle w:val="Style3"/>
        <w:framePr w:w="9619" w:h="1101" w:hRule="exact" w:wrap="none" w:vAnchor="page" w:hAnchor="page" w:x="1127" w:y="1179"/>
        <w:tabs>
          <w:tab w:leader="none" w:pos="34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</w:t>
        <w:tab/>
        <w:t>Sladkovského 1132, Louny, 440 29</w:t>
      </w:r>
    </w:p>
    <w:p>
      <w:pPr>
        <w:pStyle w:val="Style3"/>
        <w:framePr w:w="9619" w:h="1101" w:hRule="exact" w:wrap="none" w:vAnchor="page" w:hAnchor="page" w:x="1127" w:y="1179"/>
        <w:tabs>
          <w:tab w:leader="none" w:pos="34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Odpovědná osoba</w:t>
        <w:tab/>
        <w:t xml:space="preserve">Hanzlová Jaroslava, </w:t>
      </w:r>
      <w:r>
        <w:rPr>
          <w:rStyle w:val="CharStyle48"/>
        </w:rPr>
        <w:t>.....</w:t>
      </w:r>
      <w:r>
        <w:rPr>
          <w:rStyle w:val="CharStyle42"/>
          <w:lang w:val="cs-CZ" w:eastAsia="cs-CZ" w:bidi="cs-CZ"/>
        </w:rPr>
        <w:t>​.........</w:t>
      </w:r>
      <w:r>
        <w:rPr>
          <w:rStyle w:val="CharStyle46"/>
          <w:lang w:val="cs-CZ" w:eastAsia="cs-CZ" w:bidi="cs-CZ"/>
        </w:rPr>
        <w:t>..........</w:t>
      </w:r>
      <w:r>
        <w:rPr>
          <w:rStyle w:val="CharStyle47"/>
        </w:rPr>
        <w:t>.</w:t>
      </w:r>
      <w:r>
        <w:rPr>
          <w:rStyle w:val="CharStyle48"/>
        </w:rPr>
        <w:t>.</w:t>
      </w:r>
      <w:r>
        <w:rPr>
          <w:rStyle w:val="CharStyle42"/>
        </w:rPr>
        <w:t>​....................................</w:t>
      </w:r>
      <w:r>
        <w:rPr>
          <w:rStyle w:val="CharStyle46"/>
        </w:rPr>
        <w:t>...............</w:t>
      </w:r>
      <w:r>
        <w:rPr>
          <w:rStyle w:val="CharStyle71"/>
        </w:rPr>
        <w:t>.</w:t>
      </w:r>
      <w:r>
        <w:rPr>
          <w:rStyle w:val="CharStyle72"/>
        </w:rPr>
        <w:t>..</w:t>
      </w:r>
    </w:p>
    <w:p>
      <w:pPr>
        <w:pStyle w:val="Style3"/>
        <w:framePr w:w="9619" w:h="1101" w:hRule="exact" w:wrap="none" w:vAnchor="page" w:hAnchor="page" w:x="1127" w:y="1179"/>
        <w:tabs>
          <w:tab w:leader="none" w:pos="34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Zástupce odpovědné osoby</w:t>
        <w:tab/>
        <w:t xml:space="preserve">Pavlíková Věra, </w:t>
      </w:r>
      <w:r>
        <w:rPr>
          <w:rStyle w:val="CharStyle48"/>
        </w:rPr>
        <w:t>.....</w:t>
      </w:r>
      <w:r>
        <w:rPr>
          <w:rStyle w:val="CharStyle42"/>
          <w:lang w:val="cs-CZ" w:eastAsia="cs-CZ" w:bidi="cs-CZ"/>
        </w:rPr>
        <w:t>​.........</w:t>
      </w:r>
      <w:r>
        <w:rPr>
          <w:rStyle w:val="CharStyle46"/>
          <w:lang w:val="cs-CZ" w:eastAsia="cs-CZ" w:bidi="cs-CZ"/>
        </w:rPr>
        <w:t>..........</w:t>
      </w:r>
      <w:r>
        <w:rPr>
          <w:rStyle w:val="CharStyle47"/>
        </w:rPr>
        <w:t>.</w:t>
      </w:r>
      <w:r>
        <w:rPr>
          <w:rStyle w:val="CharStyle48"/>
        </w:rPr>
        <w:t>.</w:t>
      </w:r>
      <w:r>
        <w:rPr>
          <w:rStyle w:val="CharStyle42"/>
        </w:rPr>
        <w:t>​...........................................</w:t>
      </w:r>
      <w:r>
        <w:rPr>
          <w:rStyle w:val="CharStyle46"/>
        </w:rPr>
        <w:t>..............</w:t>
      </w:r>
    </w:p>
    <w:tbl>
      <w:tblPr>
        <w:tblOverlap w:val="never"/>
        <w:tblLayout w:type="fixed"/>
        <w:jc w:val="left"/>
      </w:tblPr>
      <w:tblGrid>
        <w:gridCol w:w="1145"/>
        <w:gridCol w:w="2264"/>
        <w:gridCol w:w="821"/>
        <w:gridCol w:w="2570"/>
        <w:gridCol w:w="1015"/>
        <w:gridCol w:w="1692"/>
      </w:tblGrid>
      <w:tr>
        <w:trPr>
          <w:trHeight w:val="10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57"/>
              </w:rPr>
              <w:t>Typ</w:t>
            </w:r>
          </w:p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60" w:right="0" w:firstLine="0"/>
            </w:pPr>
            <w:r>
              <w:rPr>
                <w:rStyle w:val="CharStyle57"/>
              </w:rPr>
              <w:t>tiskárny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7"/>
              </w:rPr>
              <w:t>Značka tiskárny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200" w:right="0" w:firstLine="0"/>
            </w:pPr>
            <w:r>
              <w:rPr>
                <w:rStyle w:val="CharStyle57"/>
              </w:rPr>
              <w:t>Počet</w:t>
            </w:r>
          </w:p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0" w:right="0" w:firstLine="0"/>
            </w:pPr>
            <w:r>
              <w:rPr>
                <w:rStyle w:val="CharStyle57"/>
              </w:rPr>
              <w:t>tiskáren</w:t>
            </w:r>
          </w:p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1" w:lineRule="exact"/>
              <w:ind w:left="0" w:right="0" w:firstLine="0"/>
            </w:pPr>
            <w:r>
              <w:rPr>
                <w:rStyle w:val="CharStyle57"/>
              </w:rPr>
              <w:t>v</w:t>
            </w:r>
          </w:p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0" w:right="0" w:firstLine="0"/>
            </w:pPr>
            <w:r>
              <w:rPr>
                <w:rStyle w:val="CharStyle57"/>
              </w:rPr>
              <w:t>provozu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7"/>
              </w:rPr>
              <w:t>Typ náplní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57"/>
              </w:rPr>
              <w:t>Stanovená</w:t>
            </w:r>
          </w:p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220" w:right="0" w:firstLine="0"/>
            </w:pPr>
            <w:r>
              <w:rPr>
                <w:rStyle w:val="CharStyle57"/>
              </w:rPr>
              <w:t>měsíční</w:t>
            </w:r>
          </w:p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220" w:right="0" w:firstLine="0"/>
            </w:pPr>
            <w:r>
              <w:rPr>
                <w:rStyle w:val="CharStyle57"/>
              </w:rPr>
              <w:t>zásoba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7"/>
              </w:rPr>
              <w:t>Poznámka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HPU 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C7115X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8" w:h="8849" w:wrap="none" w:vAnchor="page" w:hAnchor="page" w:x="1127" w:y="2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HPU 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Q2613X-chip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8" w:h="8849" w:wrap="none" w:vAnchor="page" w:hAnchor="page" w:x="1127" w:y="2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HPU 1010, 1022, 3015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Q2612A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8" w:h="8849" w:wrap="none" w:vAnchor="page" w:hAnchor="page" w:x="1127" w:y="2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HPU P1006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CB435 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8" w:h="8849" w:wrap="none" w:vAnchor="page" w:hAnchor="page" w:x="1127" w:y="2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HPU P1505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CB436A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8" w:h="8849" w:wrap="none" w:vAnchor="page" w:hAnchor="page" w:x="1127" w:y="2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HPU P1606, HP U P1566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CE278A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8" w:h="8849" w:wrap="none" w:vAnchor="page" w:hAnchor="page" w:x="1127" w:y="2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 xml:space="preserve">HPU CP1515 </w:t>
            </w:r>
            <w:r>
              <w:rPr>
                <w:rStyle w:val="CharStyle64"/>
                <w:lang w:val="es-ES" w:eastAsia="es-ES" w:bidi="es-ES"/>
              </w:rPr>
              <w:t>color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CB542A Y - chip žlutý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8" w:h="8849" w:wrap="none" w:vAnchor="page" w:hAnchor="page" w:x="1127" w:y="2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08" w:h="8849" w:wrap="none" w:vAnchor="page" w:hAnchor="page" w:x="1127" w:y="272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08" w:h="8849" w:wrap="none" w:vAnchor="page" w:hAnchor="page" w:x="1127" w:y="272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08" w:h="8849" w:wrap="none" w:vAnchor="page" w:hAnchor="page" w:x="1127" w:y="272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CB540A BK - chip černý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8" w:h="8849" w:wrap="none" w:vAnchor="page" w:hAnchor="page" w:x="1127" w:y="2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08" w:h="8849" w:wrap="none" w:vAnchor="page" w:hAnchor="page" w:x="1127" w:y="272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08" w:h="8849" w:wrap="none" w:vAnchor="page" w:hAnchor="page" w:x="1127" w:y="272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08" w:h="8849" w:wrap="none" w:vAnchor="page" w:hAnchor="page" w:x="1127" w:y="272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CB541A C - chip azurový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8" w:h="8849" w:wrap="none" w:vAnchor="page" w:hAnchor="page" w:x="1127" w:y="2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08" w:h="8849" w:wrap="none" w:vAnchor="page" w:hAnchor="page" w:x="1127" w:y="272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08" w:h="8849" w:wrap="none" w:vAnchor="page" w:hAnchor="page" w:x="1127" w:y="272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08" w:h="8849" w:wrap="none" w:vAnchor="page" w:hAnchor="page" w:x="1127" w:y="272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CB543A M - chip purpurový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8" w:h="8849" w:wrap="none" w:vAnchor="page" w:hAnchor="page" w:x="1127" w:y="2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HPU 5200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Q7516A - 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8" w:h="8849" w:wrap="none" w:vAnchor="page" w:hAnchor="page" w:x="1127" w:y="2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HPU4515X, 4015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0" w:right="0" w:firstLine="0"/>
            </w:pPr>
            <w:r>
              <w:rPr>
                <w:rStyle w:val="CharStyle64"/>
              </w:rPr>
              <w:t>CC364X s chipem originální výrobek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8" w:h="8849" w:wrap="none" w:vAnchor="page" w:hAnchor="page" w:x="1127" w:y="2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HPU M2727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Q7553X - 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8" w:h="8849" w:wrap="none" w:vAnchor="page" w:hAnchor="page" w:x="1127" w:y="2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AFICIO 3410 SF RICOH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406522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8" w:h="8849" w:wrap="none" w:vAnchor="page" w:hAnchor="page" w:x="1127" w:y="2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LEXMARK E 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Lexmart E260A11E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8" w:h="8849" w:wrap="none" w:vAnchor="page" w:hAnchor="page" w:x="1127" w:y="2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Minolta DÍ2510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Toner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8" w:h="8849" w:wrap="none" w:vAnchor="page" w:hAnchor="page" w:x="1127" w:y="2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Min.Bizhub C 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TN210C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8" w:h="8849" w:wrap="none" w:vAnchor="page" w:hAnchor="page" w:x="1127" w:y="2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Min.Bizhub 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TN114 2x413g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8" w:h="8849" w:wrap="none" w:vAnchor="page" w:hAnchor="page" w:x="1127" w:y="2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Min. Bizhub 130F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TN-109 toner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8" w:h="8849" w:wrap="none" w:vAnchor="page" w:hAnchor="page" w:x="1127" w:y="2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Min.Pagepro 1390 MF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Pagepro 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8" w:h="8849" w:wrap="none" w:vAnchor="page" w:hAnchor="page" w:x="1127" w:y="2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Sharp MX-M200D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MX-206 toner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8" w:h="8849" w:wrap="none" w:vAnchor="page" w:hAnchor="page" w:x="1127" w:y="2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HPU M401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CF280X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8" w:h="8849" w:wrap="none" w:vAnchor="page" w:hAnchor="page" w:x="1127" w:y="2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HPU 4350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Q5942X - 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8" w:h="8849" w:wrap="none" w:vAnchor="page" w:hAnchor="page" w:x="1127" w:y="2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 xml:space="preserve">HPU </w:t>
            </w:r>
            <w:r>
              <w:rPr>
                <w:rStyle w:val="CharStyle64"/>
                <w:lang w:val="es-ES" w:eastAsia="es-ES" w:bidi="es-ES"/>
              </w:rPr>
              <w:t xml:space="preserve">Pro </w:t>
            </w:r>
            <w:r>
              <w:rPr>
                <w:rStyle w:val="CharStyle64"/>
              </w:rPr>
              <w:t>M201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CF283X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8" w:h="8849" w:wrap="none" w:vAnchor="page" w:hAnchor="page" w:x="1127" w:y="2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HPU M602X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CE390X originální výrobek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08" w:h="8849" w:wrap="none" w:vAnchor="page" w:hAnchor="page" w:x="1127" w:y="27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HPU 700 M712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CF214X originální výrobek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508" w:h="8849" w:wrap="none" w:vAnchor="page" w:hAnchor="page" w:x="1127" w:y="27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08" w:h="8849" w:wrap="none" w:vAnchor="page" w:hAnchor="page" w:x="1127" w:y="272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4"/>
        <w:framePr w:wrap="none" w:vAnchor="page" w:hAnchor="page" w:x="8953" w:y="1591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 23 (celkem 30)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0"/>
        <w:framePr w:w="9598" w:h="1346" w:hRule="exact" w:wrap="none" w:vAnchor="page" w:hAnchor="page" w:x="1106" w:y="118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22" w:name="bookmark22"/>
      <w:r>
        <w:rPr>
          <w:lang w:val="cs-CZ" w:eastAsia="cs-CZ" w:bidi="cs-CZ"/>
          <w:w w:val="100"/>
          <w:spacing w:val="0"/>
          <w:color w:val="000000"/>
          <w:position w:val="0"/>
        </w:rPr>
        <w:t>Sklad na pobočce Krajského soudu - Liberec</w:t>
      </w:r>
      <w:bookmarkEnd w:id="22"/>
    </w:p>
    <w:p>
      <w:pPr>
        <w:pStyle w:val="Style3"/>
        <w:framePr w:w="9598" w:h="1346" w:hRule="exact" w:wrap="none" w:vAnchor="page" w:hAnchor="page" w:x="1106" w:y="1186"/>
        <w:tabs>
          <w:tab w:leader="none" w:pos="33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</w:t>
        <w:tab/>
        <w:t>U Soudu 540/3, Liberec</w:t>
      </w:r>
    </w:p>
    <w:p>
      <w:pPr>
        <w:pStyle w:val="Style3"/>
        <w:framePr w:w="9598" w:h="1346" w:hRule="exact" w:wrap="none" w:vAnchor="page" w:hAnchor="page" w:x="1106" w:y="1186"/>
        <w:tabs>
          <w:tab w:leader="none" w:pos="33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Odpovědná osoba</w:t>
        <w:tab/>
        <w:t xml:space="preserve">Bc. Martin Kučera , </w:t>
      </w:r>
      <w:r>
        <w:rPr>
          <w:rStyle w:val="CharStyle48"/>
        </w:rPr>
        <w:t>.....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7"/>
        </w:rPr>
        <w:t>.</w:t>
      </w:r>
      <w:r>
        <w:rPr>
          <w:rStyle w:val="CharStyle48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6"/>
          <w:lang w:val="cs-CZ" w:eastAsia="cs-CZ" w:bidi="cs-CZ"/>
        </w:rPr>
        <w:t>........</w:t>
      </w:r>
      <w:r>
        <w:rPr>
          <w:rStyle w:val="CharStyle65"/>
        </w:rPr>
        <w:t>..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2"/>
          <w:lang w:val="cs-CZ" w:eastAsia="cs-CZ" w:bidi="cs-CZ"/>
        </w:rPr>
        <w:t>.</w:t>
      </w:r>
    </w:p>
    <w:p>
      <w:pPr>
        <w:pStyle w:val="Style3"/>
        <w:framePr w:w="9598" w:h="1346" w:hRule="exact" w:wrap="none" w:vAnchor="page" w:hAnchor="page" w:x="1106" w:y="1186"/>
        <w:widowControl w:val="0"/>
        <w:keepNext w:val="0"/>
        <w:keepLines w:val="0"/>
        <w:shd w:val="clear" w:color="auto" w:fill="auto"/>
        <w:bidi w:val="0"/>
        <w:jc w:val="center"/>
        <w:spacing w:before="0" w:after="0" w:line="256" w:lineRule="exact"/>
        <w:ind w:left="0" w:right="60" w:firstLine="0"/>
      </w:pPr>
      <w:r>
        <w:rPr>
          <w:rStyle w:val="CharStyle42"/>
        </w:rPr>
        <w:t>........</w:t>
      </w:r>
      <w:r>
        <w:rPr>
          <w:rStyle w:val="CharStyle46"/>
        </w:rPr>
        <w:t>............................................</w:t>
      </w:r>
    </w:p>
    <w:p>
      <w:pPr>
        <w:pStyle w:val="Style3"/>
        <w:framePr w:w="9598" w:h="1346" w:hRule="exact" w:wrap="none" w:vAnchor="page" w:hAnchor="page" w:x="1106" w:y="1186"/>
        <w:tabs>
          <w:tab w:leader="none" w:pos="33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6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Zástupce odpovědné osoby</w:t>
        <w:tab/>
        <w:t xml:space="preserve">Ing. Jaroslav Kučera, </w:t>
      </w:r>
      <w:r>
        <w:rPr>
          <w:rStyle w:val="CharStyle48"/>
        </w:rPr>
        <w:t>.....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9"/>
        </w:rPr>
        <w:t>.</w:t>
      </w:r>
      <w:r>
        <w:rPr>
          <w:rStyle w:val="CharStyle42"/>
          <w:lang w:val="cs-CZ" w:eastAsia="cs-CZ" w:bidi="cs-CZ"/>
        </w:rPr>
        <w:t>​</w:t>
      </w:r>
      <w:r>
        <w:rPr>
          <w:rStyle w:val="CharStyle47"/>
        </w:rPr>
        <w:t>...</w:t>
      </w:r>
      <w:r>
        <w:rPr>
          <w:rStyle w:val="CharStyle48"/>
        </w:rPr>
        <w:t>...</w:t>
      </w:r>
      <w:r>
        <w:rPr>
          <w:rStyle w:val="CharStyle47"/>
        </w:rPr>
        <w:t>.</w:t>
      </w:r>
      <w:r>
        <w:rPr>
          <w:rStyle w:val="CharStyle48"/>
        </w:rPr>
        <w:t>.</w:t>
      </w:r>
      <w:r>
        <w:rPr>
          <w:rStyle w:val="CharStyle42"/>
        </w:rPr>
        <w:t>​.................</w:t>
      </w:r>
      <w:r>
        <w:rPr>
          <w:rStyle w:val="CharStyle46"/>
        </w:rPr>
        <w:t>.............................</w:t>
      </w:r>
      <w:r>
        <w:rPr>
          <w:lang w:val="en-US" w:eastAsia="en-US" w:bidi="en-US"/>
          <w:w w:val="100"/>
          <w:spacing w:val="0"/>
          <w:color w:val="000000"/>
          <w:position w:val="0"/>
        </w:rPr>
        <w:t>cz</w:t>
      </w:r>
    </w:p>
    <w:tbl>
      <w:tblPr>
        <w:tblOverlap w:val="never"/>
        <w:tblLayout w:type="fixed"/>
        <w:jc w:val="left"/>
      </w:tblPr>
      <w:tblGrid>
        <w:gridCol w:w="911"/>
        <w:gridCol w:w="2491"/>
        <w:gridCol w:w="821"/>
        <w:gridCol w:w="2578"/>
        <w:gridCol w:w="1019"/>
        <w:gridCol w:w="1537"/>
      </w:tblGrid>
      <w:tr>
        <w:trPr>
          <w:trHeight w:val="10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57"/>
              </w:rPr>
              <w:t>Typ</w:t>
            </w:r>
          </w:p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57"/>
              </w:rPr>
              <w:t>tiskárny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7"/>
              </w:rPr>
              <w:t>Značka tiskárny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200" w:right="0" w:firstLine="0"/>
            </w:pPr>
            <w:r>
              <w:rPr>
                <w:rStyle w:val="CharStyle57"/>
              </w:rPr>
              <w:t>Počet</w:t>
            </w:r>
          </w:p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57"/>
              </w:rPr>
              <w:t>tiskáren</w:t>
            </w:r>
          </w:p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57"/>
              </w:rPr>
              <w:t>v</w:t>
            </w:r>
          </w:p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57"/>
              </w:rPr>
              <w:t>provozu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7"/>
              </w:rPr>
              <w:t>Typ náplní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57"/>
              </w:rPr>
              <w:t>Stanovená</w:t>
            </w:r>
          </w:p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220" w:right="0" w:firstLine="0"/>
            </w:pPr>
            <w:r>
              <w:rPr>
                <w:rStyle w:val="CharStyle57"/>
              </w:rPr>
              <w:t>měsíční</w:t>
            </w:r>
          </w:p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220" w:right="0" w:firstLine="0"/>
            </w:pPr>
            <w:r>
              <w:rPr>
                <w:rStyle w:val="CharStyle57"/>
              </w:rPr>
              <w:t>zásoba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7"/>
              </w:rPr>
              <w:t>Poznámka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64"/>
              </w:rPr>
              <w:t>HP U 1020, 1022n, 3020, 3055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Q2612A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4655" w:wrap="none" w:vAnchor="page" w:hAnchor="page" w:x="1106" w:y="29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2300dn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Q2610A-chip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4655" w:wrap="none" w:vAnchor="page" w:hAnchor="page" w:x="1106" w:y="29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5200dtn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Q7516A - 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4655" w:wrap="none" w:vAnchor="page" w:hAnchor="page" w:x="1106" w:y="29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M2727 MFP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Q7553X - 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4655" w:wrap="none" w:vAnchor="page" w:hAnchor="page" w:x="1106" w:y="29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P1006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CB435 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4655" w:wrap="none" w:vAnchor="page" w:hAnchor="page" w:x="1106" w:y="29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P3005dn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Q7551X-chip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4655" w:wrap="none" w:vAnchor="page" w:hAnchor="page" w:x="1106" w:y="29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P4515X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1" w:lineRule="exact"/>
              <w:ind w:left="0" w:right="0" w:firstLine="0"/>
            </w:pPr>
            <w:r>
              <w:rPr>
                <w:rStyle w:val="CharStyle64"/>
              </w:rPr>
              <w:t>CC364X s chipem originální výrobek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4655" w:wrap="none" w:vAnchor="page" w:hAnchor="page" w:x="1106" w:y="29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P1606dn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CE278A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4655" w:wrap="none" w:vAnchor="page" w:hAnchor="page" w:x="1106" w:y="29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P3015dn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CE255X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5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4655" w:wrap="none" w:vAnchor="page" w:hAnchor="page" w:x="1106" w:y="29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700 M712dn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CF214X originální výrobek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356" w:h="4655" w:wrap="none" w:vAnchor="page" w:hAnchor="page" w:x="1106" w:y="29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Laserová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HP U P1102w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CE285A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56" w:h="4655" w:wrap="none" w:vAnchor="page" w:hAnchor="page" w:x="1106" w:y="29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356" w:h="4655" w:wrap="none" w:vAnchor="page" w:hAnchor="page" w:x="1106" w:y="298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4"/>
        <w:framePr w:wrap="none" w:vAnchor="page" w:hAnchor="page" w:x="8936" w:y="1591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 24 (celkem 30)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57.45pt;margin-top:686.25pt;width:453.6pt;height:35.3pt;z-index:-251658240;mso-position-horizontal-relative:page;mso-position-vertical-relative:page;z-index:-251658751" fillcolor="#E94C35" stroked="f"/>
        </w:pict>
      </w:r>
      <w:r>
        <w:pict>
          <v:rect style="position:absolute;margin-left:56.pt;margin-top:684.6pt;width:456.65pt;height:39.05pt;z-index:-251658240;mso-position-horizontal-relative:page;mso-position-vertical-relative:page;z-index:-251658750" fillcolor="#E84C35" stroked="f"/>
        </w:pict>
      </w:r>
    </w:p>
    <w:p>
      <w:pPr>
        <w:pStyle w:val="Style54"/>
        <w:framePr w:w="9598" w:h="507" w:hRule="exact" w:wrap="none" w:vAnchor="page" w:hAnchor="page" w:x="1089" w:y="1147"/>
        <w:widowControl w:val="0"/>
        <w:keepNext w:val="0"/>
        <w:keepLines w:val="0"/>
        <w:shd w:val="clear" w:color="auto" w:fill="auto"/>
        <w:bidi w:val="0"/>
        <w:jc w:val="left"/>
        <w:spacing w:before="0" w:after="0" w:line="227" w:lineRule="exact"/>
        <w:ind w:left="0" w:right="46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Příloha č. 4 Smlouvy - Zadávací dokumentace veřejné soutěže č. T00416V /00036149</w:t>
      </w:r>
    </w:p>
    <w:p>
      <w:pPr>
        <w:pStyle w:val="Style73"/>
        <w:framePr w:w="9598" w:h="450" w:hRule="exact" w:wrap="none" w:vAnchor="page" w:hAnchor="page" w:x="1089" w:y="2080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6231" w:firstLine="0"/>
      </w:pPr>
      <w:bookmarkStart w:id="23" w:name="bookmark23"/>
      <w:r>
        <w:rPr>
          <w:rStyle w:val="CharStyle75"/>
          <w:lang w:val="cs-CZ" w:eastAsia="cs-CZ" w:bidi="cs-CZ"/>
        </w:rPr>
        <w:t xml:space="preserve">- </w:t>
      </w:r>
      <w:r>
        <w:rPr>
          <w:rStyle w:val="CharStyle75"/>
        </w:rPr>
        <w:t>TENDERMARKET</w:t>
      </w:r>
      <w:bookmarkEnd w:id="23"/>
    </w:p>
    <w:p>
      <w:pPr>
        <w:pStyle w:val="Style76"/>
        <w:framePr w:wrap="none" w:vAnchor="page" w:hAnchor="page" w:x="4764" w:y="2217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cs-CZ" w:eastAsia="cs-CZ" w:bidi="cs-CZ"/>
          <w:rFonts w:ascii="Arial Unicode MS" w:eastAsia="Arial Unicode MS" w:hAnsi="Arial Unicode MS" w:cs="Arial Unicode MS"/>
          <w:w w:val="100"/>
          <w:color w:val="000000"/>
          <w:position w:val="0"/>
        </w:rPr>
        <w:t>ELEKTRONICKÉ TRŽlSTÉ</w:t>
      </w:r>
    </w:p>
    <w:p>
      <w:pPr>
        <w:pStyle w:val="Style78"/>
        <w:framePr w:w="9598" w:h="2559" w:hRule="exact" w:wrap="none" w:vAnchor="page" w:hAnchor="page" w:x="1089" w:y="285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Identifikace zadavatele</w:t>
      </w:r>
    </w:p>
    <w:p>
      <w:pPr>
        <w:pStyle w:val="Style78"/>
        <w:framePr w:w="9598" w:h="2559" w:hRule="exact" w:wrap="none" w:vAnchor="page" w:hAnchor="page" w:x="1089" w:y="285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40" w:right="24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Úřední název zadavatele: KRAJSKÝ SOUD V ÚSTÍ NAD LABEM Sídlo/místo podnikání: NÁRODNÍHO ODBOJE 1274, Ústí nad Labem - 40092, CZ IČ: 00215708</w:t>
      </w:r>
    </w:p>
    <w:p>
      <w:pPr>
        <w:pStyle w:val="Style78"/>
        <w:framePr w:w="9598" w:h="2559" w:hRule="exact" w:wrap="none" w:vAnchor="page" w:hAnchor="page" w:x="1089" w:y="2851"/>
        <w:widowControl w:val="0"/>
        <w:keepNext w:val="0"/>
        <w:keepLines w:val="0"/>
        <w:shd w:val="clear" w:color="auto" w:fill="auto"/>
        <w:bidi w:val="0"/>
        <w:jc w:val="left"/>
        <w:spacing w:before="0" w:after="0" w:line="227" w:lineRule="exact"/>
        <w:ind w:left="840" w:right="24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Osoba oprávněná jednat jménem či za zadavatele: Mgr. Luboš Dorfl Kontaktní osoba: Ing. Milena Pucová Specifikace VZ</w:t>
      </w:r>
    </w:p>
    <w:p>
      <w:pPr>
        <w:pStyle w:val="Style78"/>
        <w:framePr w:w="9598" w:h="2559" w:hRule="exact" w:wrap="none" w:vAnchor="page" w:hAnchor="page" w:x="1089" w:y="285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VZ: KS Ústí n. L. ■ zřízení a provozování konsígnačních skladu pro dodávky náplní do tiskáren (dle ZZVZ)</w:t>
      </w:r>
    </w:p>
    <w:p>
      <w:pPr>
        <w:pStyle w:val="Style78"/>
        <w:framePr w:w="9598" w:h="2559" w:hRule="exact" w:wrap="none" w:vAnchor="page" w:hAnchor="page" w:x="1089" w:y="285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Druh zadávacího řízení: Zjednodušené podlimitní řízení</w:t>
      </w:r>
    </w:p>
    <w:p>
      <w:pPr>
        <w:pStyle w:val="Style78"/>
        <w:framePr w:w="9598" w:h="2559" w:hRule="exact" w:wrap="none" w:vAnchor="page" w:hAnchor="page" w:x="1089" w:y="285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Druh VZ: Dodávky</w:t>
      </w:r>
    </w:p>
    <w:p>
      <w:pPr>
        <w:pStyle w:val="Style78"/>
        <w:framePr w:w="9598" w:h="2559" w:hRule="exact" w:wrap="none" w:vAnchor="page" w:hAnchor="page" w:x="1089" w:y="285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ID zakázky: T004/16V/00036149</w:t>
      </w:r>
    </w:p>
    <w:p>
      <w:pPr>
        <w:pStyle w:val="Style78"/>
        <w:framePr w:w="9598" w:h="2559" w:hRule="exact" w:wrap="none" w:vAnchor="page" w:hAnchor="page" w:x="1089" w:y="285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Dne: 04.11.2016 12:25:38</w:t>
      </w:r>
    </w:p>
    <w:p>
      <w:pPr>
        <w:pStyle w:val="Style73"/>
        <w:framePr w:wrap="none" w:vAnchor="page" w:hAnchor="page" w:x="1089" w:y="555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960" w:right="0" w:firstLine="0"/>
      </w:pPr>
      <w:bookmarkStart w:id="24" w:name="bookmark24"/>
      <w:r>
        <w:rPr>
          <w:lang w:val="cs-CZ" w:eastAsia="cs-CZ" w:bidi="cs-CZ"/>
          <w:w w:val="100"/>
          <w:color w:val="000000"/>
          <w:position w:val="0"/>
        </w:rPr>
        <w:t>Specifikace základních údajů zakázky</w:t>
      </w:r>
      <w:bookmarkEnd w:id="24"/>
    </w:p>
    <w:p>
      <w:pPr>
        <w:pStyle w:val="Style78"/>
        <w:framePr w:wrap="none" w:vAnchor="page" w:hAnchor="page" w:x="1089" w:y="629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18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a kontaktní údaje</w:t>
      </w:r>
    </w:p>
    <w:p>
      <w:pPr>
        <w:pStyle w:val="Style80"/>
        <w:framePr w:w="2783" w:h="2315" w:hRule="exact" w:wrap="none" w:vAnchor="page" w:hAnchor="page" w:x="2485" w:y="6750"/>
        <w:widowControl w:val="0"/>
        <w:keepNext w:val="0"/>
        <w:keepLines w:val="0"/>
        <w:shd w:val="clear" w:color="auto" w:fill="auto"/>
        <w:bidi w:val="0"/>
        <w:jc w:val="left"/>
        <w:spacing w:before="0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Fáze veřejné zakázky Stav veřejné zakázky Id veřejné zakázky Název veřejné zakázky</w:t>
      </w:r>
    </w:p>
    <w:p>
      <w:pPr>
        <w:pStyle w:val="Style80"/>
        <w:framePr w:w="2783" w:h="2315" w:hRule="exact" w:wrap="none" w:vAnchor="page" w:hAnchor="page" w:x="2485" w:y="675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Seznam evidenčních čísel zadavatele Interní číslo</w:t>
      </w:r>
    </w:p>
    <w:p>
      <w:pPr>
        <w:pStyle w:val="Style80"/>
        <w:framePr w:w="2783" w:h="2315" w:hRule="exact" w:wrap="none" w:vAnchor="page" w:hAnchor="page" w:x="2485" w:y="675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Zadavatel veřejné zakázky IČO zadavatele Správce veřejné zakázky Stručný popis</w:t>
      </w:r>
    </w:p>
    <w:p>
      <w:pPr>
        <w:pStyle w:val="Style80"/>
        <w:framePr w:w="2783" w:h="1930" w:hRule="exact" w:wrap="none" w:vAnchor="page" w:hAnchor="page" w:x="2485" w:y="1142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Zakázka je vytvořena na základě průzkumu trhu Kontaktní osoba</w:t>
      </w:r>
    </w:p>
    <w:p>
      <w:pPr>
        <w:pStyle w:val="Style78"/>
        <w:framePr w:w="2783" w:h="1930" w:hRule="exact" w:wrap="none" w:vAnchor="page" w:hAnchor="page" w:x="2485" w:y="114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Jméno a příjmení E-mail</w:t>
      </w:r>
    </w:p>
    <w:p>
      <w:pPr>
        <w:pStyle w:val="Style78"/>
        <w:framePr w:w="2783" w:h="1930" w:hRule="exact" w:wrap="none" w:vAnchor="page" w:hAnchor="page" w:x="2485" w:y="114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Telefon do zaměstnání</w:t>
      </w:r>
    </w:p>
    <w:p>
      <w:pPr>
        <w:pStyle w:val="Style80"/>
        <w:framePr w:w="2783" w:h="1930" w:hRule="exact" w:wrap="none" w:vAnchor="page" w:hAnchor="page" w:x="2485" w:y="11428"/>
        <w:widowControl w:val="0"/>
        <w:keepNext w:val="0"/>
        <w:keepLines w:val="0"/>
        <w:shd w:val="clear" w:color="auto" w:fill="auto"/>
        <w:bidi w:val="0"/>
        <w:jc w:val="left"/>
        <w:spacing w:before="0" w:after="0" w:line="194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Osoba oprávněná jednat jménem či za zadavatele</w:t>
      </w:r>
    </w:p>
    <w:p>
      <w:pPr>
        <w:pStyle w:val="Style78"/>
        <w:framePr w:w="2783" w:h="1930" w:hRule="exact" w:wrap="none" w:vAnchor="page" w:hAnchor="page" w:x="2485" w:y="11428"/>
        <w:widowControl w:val="0"/>
        <w:keepNext w:val="0"/>
        <w:keepLines w:val="0"/>
        <w:shd w:val="clear" w:color="auto" w:fill="auto"/>
        <w:bidi w:val="0"/>
        <w:jc w:val="left"/>
        <w:spacing w:before="0" w:after="0" w:line="19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Jméno a příjmení E-mail</w:t>
      </w:r>
    </w:p>
    <w:p>
      <w:pPr>
        <w:pStyle w:val="Style78"/>
        <w:framePr w:w="2783" w:h="1930" w:hRule="exact" w:wrap="none" w:vAnchor="page" w:hAnchor="page" w:x="2485" w:y="11428"/>
        <w:widowControl w:val="0"/>
        <w:keepNext w:val="0"/>
        <w:keepLines w:val="0"/>
        <w:shd w:val="clear" w:color="auto" w:fill="auto"/>
        <w:bidi w:val="0"/>
        <w:jc w:val="left"/>
        <w:spacing w:before="0" w:after="0" w:line="19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Telefon do zaměstnání</w:t>
      </w:r>
    </w:p>
    <w:p>
      <w:pPr>
        <w:pStyle w:val="Style78"/>
        <w:framePr w:w="2513" w:h="6602" w:hRule="exact" w:wrap="none" w:vAnchor="page" w:hAnchor="page" w:x="6323" w:y="6759"/>
        <w:widowControl w:val="0"/>
        <w:keepNext w:val="0"/>
        <w:keepLines w:val="0"/>
        <w:shd w:val="clear" w:color="auto" w:fill="auto"/>
        <w:bidi w:val="0"/>
        <w:jc w:val="left"/>
        <w:spacing w:before="0" w:after="0" w:line="19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Výzva k podání nabídky Specifikace veřejné zakázky T004/16V/00036149</w:t>
      </w:r>
    </w:p>
    <w:p>
      <w:pPr>
        <w:pStyle w:val="Style78"/>
        <w:framePr w:w="2513" w:h="6602" w:hRule="exact" w:wrap="none" w:vAnchor="page" w:hAnchor="page" w:x="6323" w:y="6759"/>
        <w:widowControl w:val="0"/>
        <w:keepNext w:val="0"/>
        <w:keepLines w:val="0"/>
        <w:shd w:val="clear" w:color="auto" w:fill="auto"/>
        <w:bidi w:val="0"/>
        <w:jc w:val="left"/>
        <w:spacing w:before="0" w:after="374" w:line="13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KS Ústí n. L. - zřízení a provozování konsignačních skladů pro dodávky náplní do tiskáren (dle ZZVZ)</w:t>
      </w:r>
    </w:p>
    <w:p>
      <w:pPr>
        <w:pStyle w:val="Style78"/>
        <w:framePr w:w="2513" w:h="6602" w:hRule="exact" w:wrap="none" w:vAnchor="page" w:hAnchor="page" w:x="6323" w:y="6759"/>
        <w:widowControl w:val="0"/>
        <w:keepNext w:val="0"/>
        <w:keepLines w:val="0"/>
        <w:shd w:val="clear" w:color="auto" w:fill="auto"/>
        <w:bidi w:val="0"/>
        <w:jc w:val="left"/>
        <w:spacing w:before="0" w:after="0" w:line="19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KRAJSKÝ SOUD V ÚSTÍ NAD LABEM</w:t>
      </w:r>
    </w:p>
    <w:p>
      <w:pPr>
        <w:pStyle w:val="Style78"/>
        <w:framePr w:w="2513" w:h="6602" w:hRule="exact" w:wrap="none" w:vAnchor="page" w:hAnchor="page" w:x="6323" w:y="6759"/>
        <w:widowControl w:val="0"/>
        <w:keepNext w:val="0"/>
        <w:keepLines w:val="0"/>
        <w:shd w:val="clear" w:color="auto" w:fill="auto"/>
        <w:bidi w:val="0"/>
        <w:jc w:val="left"/>
        <w:spacing w:before="0" w:after="0" w:line="19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00215708</w:t>
      </w:r>
    </w:p>
    <w:p>
      <w:pPr>
        <w:pStyle w:val="Style78"/>
        <w:framePr w:w="2513" w:h="6602" w:hRule="exact" w:wrap="none" w:vAnchor="page" w:hAnchor="page" w:x="6323" w:y="6759"/>
        <w:widowControl w:val="0"/>
        <w:keepNext w:val="0"/>
        <w:keepLines w:val="0"/>
        <w:shd w:val="clear" w:color="auto" w:fill="auto"/>
        <w:bidi w:val="0"/>
        <w:jc w:val="left"/>
        <w:spacing w:before="0" w:after="0" w:line="19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lng. Milena Pucová</w:t>
      </w:r>
    </w:p>
    <w:p>
      <w:pPr>
        <w:pStyle w:val="Style78"/>
        <w:framePr w:w="2513" w:h="6602" w:hRule="exact" w:wrap="none" w:vAnchor="page" w:hAnchor="page" w:x="6323" w:y="6759"/>
        <w:widowControl w:val="0"/>
        <w:keepNext w:val="0"/>
        <w:keepLines w:val="0"/>
        <w:shd w:val="clear" w:color="auto" w:fill="auto"/>
        <w:bidi w:val="0"/>
        <w:jc w:val="left"/>
        <w:spacing w:before="0" w:after="0" w:line="13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Dodávky náplní (tonerů, inkoustových náplní atp.) do ti skáren a multifunkcí prostřednictvím konsignačních skladů do vyčerpání celkového finančního objemu zakázky ve výši 3 100000,- Kč bez DPH. Podrobněji v přiložené smlouvě.</w:t>
      </w:r>
    </w:p>
    <w:p>
      <w:pPr>
        <w:pStyle w:val="Style78"/>
        <w:framePr w:w="2513" w:h="6602" w:hRule="exact" w:wrap="none" w:vAnchor="page" w:hAnchor="page" w:x="6323" w:y="6759"/>
        <w:widowControl w:val="0"/>
        <w:keepNext w:val="0"/>
        <w:keepLines w:val="0"/>
        <w:shd w:val="clear" w:color="auto" w:fill="auto"/>
        <w:bidi w:val="0"/>
        <w:jc w:val="left"/>
        <w:spacing w:before="0" w:after="0" w:line="13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Seznam dodávaných náplní je rozdělen pro potřeby této soutěže na dva předměty zakázky, kterým odpovídají dvě hodnotící kriteria:</w:t>
      </w:r>
    </w:p>
    <w:p>
      <w:pPr>
        <w:pStyle w:val="Style78"/>
        <w:numPr>
          <w:ilvl w:val="0"/>
          <w:numId w:val="13"/>
        </w:numPr>
        <w:framePr w:w="2513" w:h="6602" w:hRule="exact" w:wrap="none" w:vAnchor="page" w:hAnchor="page" w:x="6323" w:y="6759"/>
        <w:tabs>
          <w:tab w:leader="none" w:pos="2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3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sada běžných náplní</w:t>
      </w:r>
    </w:p>
    <w:p>
      <w:pPr>
        <w:pStyle w:val="Style78"/>
        <w:numPr>
          <w:ilvl w:val="0"/>
          <w:numId w:val="13"/>
        </w:numPr>
        <w:framePr w:w="2513" w:h="6602" w:hRule="exact" w:wrap="none" w:vAnchor="page" w:hAnchor="page" w:x="6323" w:y="6759"/>
        <w:tabs>
          <w:tab w:leader="none" w:pos="2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3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sada frekventovaných náplní Součástí zadávací dokumentace jsou dvě excelovské tabulky pro doplnění cen náplní bez DPH. Součet cen z tabulky "Sada běžných náplní" se doplní do prvního hodnotícího kritéria. Součet cen z tabulky "Sada frekventovaných náplní" se doplní do druhého hodnotícího kritéria</w:t>
      </w:r>
    </w:p>
    <w:p>
      <w:pPr>
        <w:pStyle w:val="Style78"/>
        <w:framePr w:w="2513" w:h="6602" w:hRule="exact" w:wrap="none" w:vAnchor="page" w:hAnchor="page" w:x="6323" w:y="6759"/>
        <w:widowControl w:val="0"/>
        <w:keepNext w:val="0"/>
        <w:keepLines w:val="0"/>
        <w:shd w:val="clear" w:color="auto" w:fill="auto"/>
        <w:bidi w:val="0"/>
        <w:jc w:val="both"/>
        <w:spacing w:before="0" w:after="215" w:line="1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</w:t>
      </w:r>
    </w:p>
    <w:p>
      <w:pPr>
        <w:pStyle w:val="Style78"/>
        <w:framePr w:w="2513" w:h="6602" w:hRule="exact" w:wrap="none" w:vAnchor="page" w:hAnchor="page" w:x="6323" w:y="675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Ing. Milena Pucová</w:t>
      </w:r>
    </w:p>
    <w:p>
      <w:pPr>
        <w:pStyle w:val="Style78"/>
        <w:framePr w:w="2513" w:h="6602" w:hRule="exact" w:wrap="none" w:vAnchor="page" w:hAnchor="page" w:x="6323" w:y="675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82"/>
        </w:rPr>
        <w:t>.................................................</w:t>
      </w:r>
      <w:r>
        <w:rPr>
          <w:rStyle w:val="CharStyle83"/>
          <w:lang w:val="en-US" w:eastAsia="en-US" w:bidi="en-US"/>
        </w:rPr>
        <w:t>.....</w:t>
      </w:r>
    </w:p>
    <w:p>
      <w:pPr>
        <w:pStyle w:val="Style78"/>
        <w:framePr w:w="2513" w:h="6602" w:hRule="exact" w:wrap="none" w:vAnchor="page" w:hAnchor="page" w:x="6323" w:y="6759"/>
        <w:widowControl w:val="0"/>
        <w:keepNext w:val="0"/>
        <w:keepLines w:val="0"/>
        <w:shd w:val="clear" w:color="auto" w:fill="auto"/>
        <w:bidi w:val="0"/>
        <w:jc w:val="both"/>
        <w:spacing w:before="0" w:after="183"/>
        <w:ind w:left="0" w:right="0" w:firstLine="0"/>
      </w:pPr>
      <w:r>
        <w:rPr>
          <w:rStyle w:val="CharStyle82"/>
          <w:lang w:val="cs-CZ" w:eastAsia="cs-CZ" w:bidi="cs-CZ"/>
        </w:rPr>
        <w:t>...........</w:t>
      </w:r>
      <w:r>
        <w:rPr>
          <w:rStyle w:val="CharStyle83"/>
        </w:rPr>
        <w:t>.................</w:t>
      </w:r>
    </w:p>
    <w:p>
      <w:pPr>
        <w:pStyle w:val="Style78"/>
        <w:framePr w:w="2513" w:h="6602" w:hRule="exact" w:wrap="none" w:vAnchor="page" w:hAnchor="page" w:x="6323" w:y="6759"/>
        <w:widowControl w:val="0"/>
        <w:keepNext w:val="0"/>
        <w:keepLines w:val="0"/>
        <w:shd w:val="clear" w:color="auto" w:fill="auto"/>
        <w:bidi w:val="0"/>
        <w:jc w:val="both"/>
        <w:spacing w:before="0" w:after="0" w:line="19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Mgr. Luboš Dflrfl</w:t>
      </w:r>
    </w:p>
    <w:p>
      <w:pPr>
        <w:pStyle w:val="Style78"/>
        <w:framePr w:w="2513" w:h="6602" w:hRule="exact" w:wrap="none" w:vAnchor="page" w:hAnchor="page" w:x="6323" w:y="6759"/>
        <w:widowControl w:val="0"/>
        <w:keepNext w:val="0"/>
        <w:keepLines w:val="0"/>
        <w:shd w:val="clear" w:color="auto" w:fill="auto"/>
        <w:bidi w:val="0"/>
        <w:jc w:val="both"/>
        <w:spacing w:before="0" w:after="0" w:line="194" w:lineRule="exact"/>
        <w:ind w:left="0" w:right="0" w:firstLine="0"/>
      </w:pPr>
      <w:r>
        <w:rPr>
          <w:rStyle w:val="CharStyle82"/>
          <w:lang w:val="cs-CZ" w:eastAsia="cs-CZ" w:bidi="cs-CZ"/>
        </w:rPr>
        <w:t>..................</w:t>
      </w:r>
      <w:r>
        <w:rPr>
          <w:rStyle w:val="CharStyle83"/>
        </w:rPr>
        <w:t>.</w:t>
      </w:r>
      <w:r>
        <w:rPr>
          <w:rStyle w:val="CharStyle82"/>
          <w:lang w:val="cs-CZ" w:eastAsia="cs-CZ" w:bidi="cs-CZ"/>
        </w:rPr>
        <w:t>​</w:t>
      </w:r>
      <w:r>
        <w:rPr>
          <w:rStyle w:val="CharStyle83"/>
        </w:rPr>
        <w:t>..</w:t>
      </w:r>
      <w:r>
        <w:rPr>
          <w:rStyle w:val="CharStyle84"/>
        </w:rPr>
        <w:t>...</w:t>
      </w:r>
      <w:r>
        <w:rPr>
          <w:rStyle w:val="CharStyle82"/>
          <w:lang w:val="cs-CZ" w:eastAsia="cs-CZ" w:bidi="cs-CZ"/>
        </w:rPr>
        <w:t>​</w:t>
      </w:r>
      <w:r>
        <w:rPr>
          <w:rStyle w:val="CharStyle83"/>
        </w:rPr>
        <w:t>...</w:t>
      </w:r>
      <w:r>
        <w:rPr>
          <w:rStyle w:val="CharStyle84"/>
        </w:rPr>
        <w:t>.........</w:t>
      </w:r>
      <w:r>
        <w:rPr>
          <w:rStyle w:val="CharStyle82"/>
          <w:lang w:val="cs-CZ" w:eastAsia="cs-CZ" w:bidi="cs-CZ"/>
        </w:rPr>
        <w:t>​</w:t>
      </w:r>
      <w:r>
        <w:rPr>
          <w:rStyle w:val="CharStyle84"/>
        </w:rPr>
        <w:t>..</w:t>
      </w:r>
      <w:r>
        <w:rPr>
          <w:rStyle w:val="CharStyle85"/>
        </w:rPr>
        <w:t>......</w:t>
      </w:r>
      <w:r>
        <w:rPr>
          <w:rStyle w:val="CharStyle82"/>
          <w:lang w:val="cs-CZ" w:eastAsia="cs-CZ" w:bidi="cs-CZ"/>
        </w:rPr>
        <w:t>​</w:t>
      </w:r>
      <w:r>
        <w:rPr>
          <w:rStyle w:val="CharStyle85"/>
        </w:rPr>
        <w:t>.</w:t>
      </w:r>
      <w:r>
        <w:rPr>
          <w:rStyle w:val="CharStyle86"/>
        </w:rPr>
        <w:t>..</w:t>
      </w:r>
      <w:r>
        <w:rPr>
          <w:rStyle w:val="CharStyle82"/>
        </w:rPr>
        <w:t>​</w:t>
      </w:r>
      <w:r>
        <w:rPr>
          <w:rStyle w:val="CharStyle83"/>
          <w:lang w:val="en-US" w:eastAsia="en-US" w:bidi="en-US"/>
        </w:rPr>
        <w:t>.......</w:t>
      </w:r>
      <w:r>
        <w:rPr>
          <w:rStyle w:val="CharStyle84"/>
          <w:lang w:val="en-US" w:eastAsia="en-US" w:bidi="en-US"/>
        </w:rPr>
        <w:t>.....</w:t>
      </w:r>
    </w:p>
    <w:p>
      <w:pPr>
        <w:pStyle w:val="Style78"/>
        <w:framePr w:w="2513" w:h="6602" w:hRule="exact" w:wrap="none" w:vAnchor="page" w:hAnchor="page" w:x="6323" w:y="6759"/>
        <w:widowControl w:val="0"/>
        <w:keepNext w:val="0"/>
        <w:keepLines w:val="0"/>
        <w:shd w:val="clear" w:color="auto" w:fill="auto"/>
        <w:bidi w:val="0"/>
        <w:jc w:val="both"/>
        <w:spacing w:before="0" w:after="0" w:line="194" w:lineRule="exact"/>
        <w:ind w:left="0" w:right="0" w:firstLine="0"/>
      </w:pPr>
      <w:r>
        <w:rPr>
          <w:rStyle w:val="CharStyle82"/>
          <w:lang w:val="cs-CZ" w:eastAsia="cs-CZ" w:bidi="cs-CZ"/>
        </w:rPr>
        <w:t>...........</w:t>
      </w:r>
      <w:r>
        <w:rPr>
          <w:rStyle w:val="CharStyle83"/>
        </w:rPr>
        <w:t>.................</w:t>
      </w:r>
    </w:p>
    <w:p>
      <w:pPr>
        <w:framePr w:wrap="none" w:vAnchor="page" w:hAnchor="page" w:x="1121" w:y="13693"/>
        <w:widowControl w:val="0"/>
        <w:rPr>
          <w:sz w:val="2"/>
          <w:szCs w:val="2"/>
        </w:rPr>
      </w:pPr>
      <w:r>
        <w:pict>
          <v:shape id="_x0000_s1030" type="#_x0000_t75" style="width:457pt;height:39pt;">
            <v:imagedata r:id="rId13" r:href="rId14"/>
          </v:shape>
        </w:pict>
      </w:r>
    </w:p>
    <w:p>
      <w:pPr>
        <w:pStyle w:val="Style44"/>
        <w:framePr w:wrap="none" w:vAnchor="page" w:hAnchor="page" w:x="8958" w:y="1591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 25 (celkem 30)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52.85pt;margin-top:699.35pt;width:478.1pt;height:37.6pt;z-index:-251658240;mso-position-horizontal-relative:page;mso-position-vertical-relative:page;z-index:-251658749" fillcolor="#E84D36" stroked="f"/>
        </w:pict>
      </w:r>
      <w:r>
        <w:pict>
          <v:rect style="position:absolute;margin-left:51.4pt;margin-top:697.7pt;width:481.3pt;height:41.4pt;z-index:-251658240;mso-position-horizontal-relative:page;mso-position-vertical-relative:page;z-index:-251658748" fillcolor="#E84D36" stroked="f"/>
        </w:pict>
      </w:r>
    </w:p>
    <w:p>
      <w:pPr>
        <w:pStyle w:val="Style87"/>
        <w:framePr w:wrap="none" w:vAnchor="page" w:hAnchor="page" w:x="2134" w:y="170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89"/>
          <w:lang w:val="cs-CZ" w:eastAsia="cs-CZ" w:bidi="cs-CZ"/>
        </w:rPr>
        <w:t xml:space="preserve">TENDERMARKET </w:t>
      </w:r>
      <w:r>
        <w:rPr>
          <w:lang w:val="cs-CZ" w:eastAsia="cs-CZ" w:bidi="cs-CZ"/>
          <w:rFonts w:ascii="Arial Unicode MS" w:eastAsia="Arial Unicode MS" w:hAnsi="Arial Unicode MS" w:cs="Arial Unicode MS"/>
          <w:w w:val="100"/>
          <w:color w:val="000000"/>
          <w:position w:val="0"/>
        </w:rPr>
        <w:t>ELEKTRONICKÉ TRŽIŠTĚ</w:t>
      </w:r>
    </w:p>
    <w:p>
      <w:pPr>
        <w:pStyle w:val="Style78"/>
        <w:framePr w:wrap="none" w:vAnchor="page" w:hAnchor="page" w:x="2455" w:y="2727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Předmět zakázky</w:t>
      </w:r>
    </w:p>
    <w:p>
      <w:pPr>
        <w:pStyle w:val="Style90"/>
        <w:framePr w:wrap="none" w:vAnchor="page" w:hAnchor="page" w:x="2458" w:y="3267"/>
        <w:tabs>
          <w:tab w:leader="none" w:pos="4050" w:val="left"/>
        </w:tabs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Zakázka rozdělená na Části</w:t>
        <w:tab/>
      </w:r>
      <w:r>
        <w:rPr>
          <w:rStyle w:val="CharStyle92"/>
          <w:b w:val="0"/>
          <w:bCs w:val="0"/>
        </w:rPr>
        <w:t>Ne</w:t>
      </w:r>
    </w:p>
    <w:tbl>
      <w:tblPr>
        <w:tblOverlap w:val="never"/>
        <w:tblLayout w:type="fixed"/>
        <w:jc w:val="left"/>
      </w:tblPr>
      <w:tblGrid>
        <w:gridCol w:w="544"/>
        <w:gridCol w:w="2196"/>
        <w:gridCol w:w="871"/>
        <w:gridCol w:w="886"/>
        <w:gridCol w:w="2207"/>
      </w:tblGrid>
      <w:tr>
        <w:trPr>
          <w:trHeight w:val="227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03" w:h="871" w:wrap="none" w:vAnchor="page" w:hAnchor="page" w:x="2476" w:y="3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3"/>
              </w:rPr>
              <w:t>Položky předmětu zakázky</w:t>
            </w:r>
          </w:p>
        </w:tc>
      </w:tr>
      <w:tr>
        <w:trPr>
          <w:trHeight w:val="2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03" w:h="871" w:wrap="none" w:vAnchor="page" w:hAnchor="page" w:x="2476" w:y="3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93"/>
              </w:rPr>
              <w:t>Pořadí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03" w:h="871" w:wrap="none" w:vAnchor="page" w:hAnchor="page" w:x="2476" w:y="3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3"/>
              </w:rPr>
              <w:t>Název položky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03" w:h="871" w:wrap="none" w:vAnchor="page" w:hAnchor="page" w:x="2476" w:y="3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93"/>
              </w:rPr>
              <w:t>KódCPV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03" w:h="871" w:wrap="none" w:vAnchor="page" w:hAnchor="page" w:x="2476" w:y="3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93"/>
              </w:rPr>
              <w:t>Množství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03" w:h="871" w:wrap="none" w:vAnchor="page" w:hAnchor="page" w:x="2476" w:y="35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93"/>
              </w:rPr>
              <w:t>Měrná jednotka za položku</w:t>
            </w:r>
          </w:p>
        </w:tc>
      </w:tr>
      <w:tr>
        <w:trPr>
          <w:trHeight w:val="2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03" w:h="871" w:wrap="none" w:vAnchor="page" w:hAnchor="page" w:x="2476" w:y="3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94"/>
                <w:lang w:val="cs-CZ" w:eastAsia="cs-CZ" w:bidi="cs-CZ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03" w:h="871" w:wrap="none" w:vAnchor="page" w:hAnchor="page" w:x="2476" w:y="3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94"/>
                <w:lang w:val="cs-CZ" w:eastAsia="cs-CZ" w:bidi="cs-CZ"/>
              </w:rPr>
              <w:t>Sada běžných náplní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03" w:h="871" w:wrap="none" w:vAnchor="page" w:hAnchor="page" w:x="2476" w:y="3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94"/>
                <w:lang w:val="cs-CZ" w:eastAsia="cs-CZ" w:bidi="cs-CZ"/>
              </w:rPr>
              <w:t>30125110-5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6703" w:h="871" w:wrap="none" w:vAnchor="page" w:hAnchor="page" w:x="2476" w:y="3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94"/>
                <w:lang w:val="cs-CZ" w:eastAsia="cs-CZ" w:bidi="cs-CZ"/>
              </w:rPr>
              <w:t>1,00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6703" w:h="871" w:wrap="none" w:vAnchor="page" w:hAnchor="page" w:x="2476" w:y="3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94"/>
                <w:lang w:val="cs-CZ" w:eastAsia="cs-CZ" w:bidi="cs-CZ"/>
              </w:rPr>
              <w:t>sada</w:t>
            </w:r>
          </w:p>
        </w:tc>
      </w:tr>
      <w:tr>
        <w:trPr>
          <w:trHeight w:val="22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6703" w:h="871" w:wrap="none" w:vAnchor="page" w:hAnchor="page" w:x="2476" w:y="3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94"/>
                <w:lang w:val="cs-CZ" w:eastAsia="cs-CZ" w:bidi="cs-CZ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6703" w:h="871" w:wrap="none" w:vAnchor="page" w:hAnchor="page" w:x="2476" w:y="3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94"/>
                <w:lang w:val="cs-CZ" w:eastAsia="cs-CZ" w:bidi="cs-CZ"/>
              </w:rPr>
              <w:t>Sada frekventovaných náplní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6703" w:h="871" w:wrap="none" w:vAnchor="page" w:hAnchor="page" w:x="2476" w:y="3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94"/>
                <w:lang w:val="cs-CZ" w:eastAsia="cs-CZ" w:bidi="cs-CZ"/>
              </w:rPr>
              <w:t>30125110-5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6703" w:h="871" w:wrap="none" w:vAnchor="page" w:hAnchor="page" w:x="2476" w:y="3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94"/>
                <w:lang w:val="cs-CZ" w:eastAsia="cs-CZ" w:bidi="cs-CZ"/>
              </w:rPr>
              <w:t>1,00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6703" w:h="871" w:wrap="none" w:vAnchor="page" w:hAnchor="page" w:x="2476" w:y="35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94"/>
                <w:lang w:val="cs-CZ" w:eastAsia="cs-CZ" w:bidi="cs-CZ"/>
              </w:rPr>
              <w:t>sada</w:t>
            </w:r>
          </w:p>
        </w:tc>
      </w:tr>
    </w:tbl>
    <w:p>
      <w:pPr>
        <w:pStyle w:val="Style78"/>
        <w:framePr w:wrap="none" w:vAnchor="page" w:hAnchor="page" w:x="2455" w:y="5110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Předpokládaná hodnota</w:t>
      </w:r>
    </w:p>
    <w:p>
      <w:pPr>
        <w:pStyle w:val="Style80"/>
        <w:framePr w:w="6725" w:h="1627" w:hRule="exact" w:wrap="none" w:vAnchor="page" w:hAnchor="page" w:x="2455" w:y="5646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Druh veřejné zakázky</w:t>
      </w:r>
    </w:p>
    <w:p>
      <w:pPr>
        <w:pStyle w:val="Style80"/>
        <w:framePr w:w="6725" w:h="1627" w:hRule="exact" w:wrap="none" w:vAnchor="page" w:hAnchor="page" w:x="2455" w:y="5646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Jedná se o předmět VZ uvedený v seznamu zboží, který je přílohou</w:t>
        <w:br/>
        <w:t>nařízení vlády C. 77/2008</w:t>
      </w:r>
    </w:p>
    <w:p>
      <w:pPr>
        <w:pStyle w:val="Style80"/>
        <w:framePr w:w="6725" w:h="1627" w:hRule="exact" w:wrap="none" w:vAnchor="page" w:hAnchor="page" w:x="2455" w:y="5646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Předpokládaná hodnota bez DPH</w:t>
      </w:r>
    </w:p>
    <w:p>
      <w:pPr>
        <w:pStyle w:val="Style80"/>
        <w:framePr w:w="6725" w:h="1627" w:hRule="exact" w:wrap="none" w:vAnchor="page" w:hAnchor="page" w:x="2455" w:y="5646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Předp</w:t>
      </w:r>
      <w:r>
        <w:rPr>
          <w:rStyle w:val="CharStyle95"/>
          <w:b/>
          <w:bCs/>
        </w:rPr>
        <w:t>okládaná</w:t>
      </w:r>
      <w:r>
        <w:rPr>
          <w:lang w:val="cs-CZ" w:eastAsia="cs-CZ" w:bidi="cs-CZ"/>
          <w:w w:val="100"/>
          <w:color w:val="000000"/>
          <w:position w:val="0"/>
        </w:rPr>
        <w:t xml:space="preserve"> hodnota bude vypočtena z položek předmětu</w:t>
        <w:br/>
        <w:t>Typ veřejné zakázky</w:t>
      </w:r>
    </w:p>
    <w:p>
      <w:pPr>
        <w:pStyle w:val="Style80"/>
        <w:framePr w:w="6725" w:h="1627" w:hRule="exact" w:wrap="none" w:vAnchor="page" w:hAnchor="page" w:x="2455" w:y="5646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Předpokládaná hodnota bude uvedena ve výzvě</w:t>
        <w:br/>
        <w:t>Zakládáno na základě RD</w:t>
      </w:r>
    </w:p>
    <w:p>
      <w:pPr>
        <w:pStyle w:val="Style78"/>
        <w:framePr w:w="1634" w:h="1620" w:hRule="exact" w:wrap="none" w:vAnchor="page" w:hAnchor="page" w:x="6508" w:y="5649"/>
        <w:widowControl w:val="0"/>
        <w:keepNext w:val="0"/>
        <w:keepLines w:val="0"/>
        <w:shd w:val="clear" w:color="auto" w:fill="auto"/>
        <w:bidi w:val="0"/>
        <w:jc w:val="left"/>
        <w:spacing w:before="0" w:after="24" w:line="1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Dodávky</w:t>
      </w:r>
    </w:p>
    <w:p>
      <w:pPr>
        <w:pStyle w:val="Style78"/>
        <w:framePr w:w="1634" w:h="1620" w:hRule="exact" w:wrap="none" w:vAnchor="page" w:hAnchor="page" w:x="6508" w:y="5649"/>
        <w:widowControl w:val="0"/>
        <w:keepNext w:val="0"/>
        <w:keepLines w:val="0"/>
        <w:shd w:val="clear" w:color="auto" w:fill="auto"/>
        <w:bidi w:val="0"/>
        <w:jc w:val="left"/>
        <w:spacing w:before="0" w:after="93" w:line="1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</w:t>
      </w:r>
    </w:p>
    <w:p>
      <w:pPr>
        <w:pStyle w:val="Style78"/>
        <w:framePr w:w="1634" w:h="1620" w:hRule="exact" w:wrap="none" w:vAnchor="page" w:hAnchor="page" w:x="6508" w:y="5649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3 100 000,00 bez DPH Ne</w:t>
      </w:r>
    </w:p>
    <w:p>
      <w:pPr>
        <w:pStyle w:val="Style78"/>
        <w:framePr w:w="1634" w:h="1620" w:hRule="exact" w:wrap="none" w:vAnchor="page" w:hAnchor="page" w:x="6508" w:y="5649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Pódii mi tni veřejná zakázka</w:t>
      </w:r>
    </w:p>
    <w:p>
      <w:pPr>
        <w:pStyle w:val="Style78"/>
        <w:framePr w:w="1634" w:h="1620" w:hRule="exact" w:wrap="none" w:vAnchor="page" w:hAnchor="page" w:x="6508" w:y="5649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Ano</w:t>
      </w:r>
    </w:p>
    <w:p>
      <w:pPr>
        <w:pStyle w:val="Style78"/>
        <w:framePr w:w="1634" w:h="1620" w:hRule="exact" w:wrap="none" w:vAnchor="page" w:hAnchor="page" w:x="6508" w:y="5649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</w:t>
      </w:r>
    </w:p>
    <w:p>
      <w:pPr>
        <w:framePr w:wrap="none" w:vAnchor="page" w:hAnchor="page" w:x="1029" w:y="13955"/>
        <w:widowControl w:val="0"/>
        <w:rPr>
          <w:sz w:val="2"/>
          <w:szCs w:val="2"/>
        </w:rPr>
      </w:pPr>
      <w:r>
        <w:pict>
          <v:shape id="_x0000_s1031" type="#_x0000_t75" style="width:481pt;height:41pt;">
            <v:imagedata r:id="rId15" r:href="rId16"/>
          </v:shape>
        </w:pict>
      </w:r>
    </w:p>
    <w:p>
      <w:pPr>
        <w:pStyle w:val="Style44"/>
        <w:framePr w:wrap="none" w:vAnchor="page" w:hAnchor="page" w:x="8852" w:y="1590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 26 (celkem 30)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53.05pt;margin-top:699.7pt;width:478.1pt;height:37.6pt;z-index:-251658240;mso-position-horizontal-relative:page;mso-position-vertical-relative:page;z-index:-251658747" fillcolor="#E84D35" stroked="f"/>
        </w:pict>
      </w:r>
      <w:r>
        <w:pict>
          <v:rect style="position:absolute;margin-left:51.6pt;margin-top:698.25pt;width:480.95pt;height:41.4pt;z-index:-251658240;mso-position-horizontal-relative:page;mso-position-vertical-relative:page;z-index:-251658746" fillcolor="#E84D35" stroked="f"/>
        </w:pict>
      </w:r>
    </w:p>
    <w:p>
      <w:pPr>
        <w:pStyle w:val="Style87"/>
        <w:framePr w:wrap="none" w:vAnchor="page" w:hAnchor="page" w:x="1598" w:y="1566"/>
        <w:widowControl w:val="0"/>
        <w:keepNext w:val="0"/>
        <w:keepLines w:val="0"/>
        <w:shd w:val="clear" w:color="auto" w:fill="auto"/>
        <w:bidi w:val="0"/>
        <w:jc w:val="left"/>
        <w:spacing w:before="0" w:after="0" w:line="380" w:lineRule="exact"/>
        <w:ind w:left="380" w:right="0" w:firstLine="0"/>
      </w:pPr>
      <w:r>
        <w:rPr>
          <w:rStyle w:val="CharStyle96"/>
        </w:rPr>
        <w:t>I</w:t>
      </w:r>
      <w:r>
        <w:rPr>
          <w:rStyle w:val="CharStyle89"/>
          <w:lang w:val="cs-CZ" w:eastAsia="cs-CZ" w:bidi="cs-CZ"/>
        </w:rPr>
        <w:t xml:space="preserve"> </w:t>
      </w:r>
      <w:r>
        <w:rPr>
          <w:rStyle w:val="CharStyle89"/>
        </w:rPr>
        <w:t xml:space="preserve">TENDERMARKET </w:t>
      </w:r>
      <w:r>
        <w:rPr>
          <w:rStyle w:val="CharStyle97"/>
        </w:rPr>
        <w:t>ELEKTRONICKÉ TRŽIŠTĚ</w:t>
      </w:r>
    </w:p>
    <w:p>
      <w:pPr>
        <w:pStyle w:val="Style78"/>
        <w:framePr w:wrap="none" w:vAnchor="page" w:hAnchor="page" w:x="2462" w:y="2730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Zadávací řízení</w:t>
      </w:r>
    </w:p>
    <w:p>
      <w:pPr>
        <w:pStyle w:val="Style80"/>
        <w:framePr w:w="2902" w:h="2010" w:hRule="exact" w:wrap="none" w:vAnchor="page" w:hAnchor="page" w:x="2466" w:y="3223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Výsledek zadávacího řízení Druh zadávacího řízení Stanovení způsobu zadání veřejné zakázky Bude použit nestandardní druh zadávacího řízení Bude do zadávacího řízení zařazena eAukce Bude zveřejněna výzva k podání nabídky?</w:t>
      </w:r>
    </w:p>
    <w:p>
      <w:pPr>
        <w:pStyle w:val="Style80"/>
        <w:framePr w:w="2902" w:h="2010" w:hRule="exact" w:wrap="none" w:vAnchor="page" w:hAnchor="page" w:x="2466" w:y="3223"/>
        <w:widowControl w:val="0"/>
        <w:keepNext w:val="0"/>
        <w:keepLines w:val="0"/>
        <w:shd w:val="clear" w:color="auto" w:fill="auto"/>
        <w:bidi w:val="0"/>
        <w:jc w:val="left"/>
        <w:spacing w:before="0" w:after="295" w:line="209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Název rámcové dohody</w:t>
      </w:r>
    </w:p>
    <w:p>
      <w:pPr>
        <w:pStyle w:val="Style80"/>
        <w:framePr w:w="2902" w:h="2010" w:hRule="exact" w:wrap="none" w:vAnchor="page" w:hAnchor="page" w:x="2466" w:y="3223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Předmět rámcové dohody</w:t>
      </w:r>
    </w:p>
    <w:p>
      <w:pPr>
        <w:pStyle w:val="Style80"/>
        <w:framePr w:wrap="none" w:vAnchor="page" w:hAnchor="page" w:x="2462" w:y="756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ramcovaSmLouva.predpokladanaHodnotaBczDPH</w:t>
      </w:r>
    </w:p>
    <w:p>
      <w:pPr>
        <w:pStyle w:val="Style78"/>
        <w:framePr w:w="2660" w:h="4544" w:hRule="exact" w:wrap="none" w:vAnchor="page" w:hAnchor="page" w:x="6512" w:y="3222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Rámcová smlouva</w:t>
      </w:r>
    </w:p>
    <w:p>
      <w:pPr>
        <w:pStyle w:val="Style78"/>
        <w:framePr w:w="2660" w:h="4544" w:hRule="exact" w:wrap="none" w:vAnchor="page" w:hAnchor="page" w:x="6512" w:y="3222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Zjednodušené pódii mi tni řízení</w:t>
      </w:r>
    </w:p>
    <w:p>
      <w:pPr>
        <w:pStyle w:val="Style78"/>
        <w:framePr w:w="2660" w:h="4544" w:hRule="exact" w:wrap="none" w:vAnchor="page" w:hAnchor="page" w:x="6512" w:y="3222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Výzva k podání nabídky</w:t>
      </w:r>
    </w:p>
    <w:p>
      <w:pPr>
        <w:pStyle w:val="Style78"/>
        <w:framePr w:w="2660" w:h="4544" w:hRule="exact" w:wrap="none" w:vAnchor="page" w:hAnchor="page" w:x="6512" w:y="3222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</w:t>
      </w:r>
    </w:p>
    <w:p>
      <w:pPr>
        <w:pStyle w:val="Style78"/>
        <w:framePr w:w="2660" w:h="4544" w:hRule="exact" w:wrap="none" w:vAnchor="page" w:hAnchor="page" w:x="6512" w:y="3222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</w:t>
      </w:r>
    </w:p>
    <w:p>
      <w:pPr>
        <w:pStyle w:val="Style78"/>
        <w:framePr w:w="2660" w:h="4544" w:hRule="exact" w:wrap="none" w:vAnchor="page" w:hAnchor="page" w:x="6512" w:y="3222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Ano</w:t>
      </w:r>
    </w:p>
    <w:p>
      <w:pPr>
        <w:pStyle w:val="Style78"/>
        <w:framePr w:w="2660" w:h="4544" w:hRule="exact" w:wrap="none" w:vAnchor="page" w:hAnchor="page" w:x="6512" w:y="3222"/>
        <w:widowControl w:val="0"/>
        <w:keepNext w:val="0"/>
        <w:keepLines w:val="0"/>
        <w:shd w:val="clear" w:color="auto" w:fill="auto"/>
        <w:bidi w:val="0"/>
        <w:jc w:val="left"/>
        <w:spacing w:before="0" w:after="0" w:line="14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KS Ústí n. L. - zřízení a provozování konsignačních skladů pro dodávky náplní do tiskáren (dle ZZVZ)</w:t>
      </w:r>
    </w:p>
    <w:p>
      <w:pPr>
        <w:pStyle w:val="Style78"/>
        <w:framePr w:w="2660" w:h="4544" w:hRule="exact" w:wrap="none" w:vAnchor="page" w:hAnchor="page" w:x="6512" w:y="3222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Dodávky náplní (tonerů, inkoustových náplní atp.) do tiskáren a multifunkcí prostřednictvím konsignačních skladů do vyčerpání celkového finančního objemu zakázky ve výši 3 100000,- Kč bez DPH. Podrobněji v přiložené smlouvě.Seznam dodávaných náplní je rozdělen pro potřeby této soutěže na dva předměty zakázky, kterým odpovídají dvě hodnotící kriteria; 1) sada běžných náplní2) sada frekventovaných náplníSouěástí zadávací dokumentacejsou dvě excelovské tabulky pro doplnění cen náplní bez DPH. Součet cen z tabulky "Sada běžných náplní" se doplní do prvního hodnotícího kritéria. Součet cen z tabulky "Sada frekventovaných náplní" se doplní do druhého hodnotícího kritéria.</w:t>
      </w:r>
    </w:p>
    <w:p>
      <w:pPr>
        <w:pStyle w:val="Style78"/>
        <w:framePr w:w="2660" w:h="4544" w:hRule="exact" w:wrap="none" w:vAnchor="page" w:hAnchor="page" w:x="6512" w:y="3222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3 100 000,00 bez DPH</w:t>
      </w:r>
    </w:p>
    <w:p>
      <w:pPr>
        <w:pStyle w:val="Style80"/>
        <w:framePr w:w="5317" w:h="901" w:hRule="exact" w:wrap="none" w:vAnchor="page" w:hAnchor="page" w:x="2462" w:y="7715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Evidenční číslo VZ zadavatele</w:t>
      </w:r>
    </w:p>
    <w:p>
      <w:pPr>
        <w:pStyle w:val="Style80"/>
        <w:framePr w:w="5317" w:h="901" w:hRule="exact" w:wrap="none" w:vAnchor="page" w:hAnchor="page" w:x="2462" w:y="7715"/>
        <w:tabs>
          <w:tab w:leader="none" w:pos="40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Počet účastníků</w:t>
        <w:tab/>
        <w:t>1</w:t>
      </w:r>
    </w:p>
    <w:p>
      <w:pPr>
        <w:pStyle w:val="Style80"/>
        <w:framePr w:w="5317" w:h="901" w:hRule="exact" w:wrap="none" w:vAnchor="page" w:hAnchor="page" w:x="2462" w:y="7715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 xml:space="preserve">Systémové číslo veřejné zakázky, ke které se smlouva vztahuje </w:t>
      </w:r>
      <w:r>
        <w:rPr>
          <w:rStyle w:val="CharStyle98"/>
          <w:b w:val="0"/>
          <w:bCs w:val="0"/>
        </w:rPr>
        <w:t>T004/16V/00036149</w:t>
      </w:r>
    </w:p>
    <w:p>
      <w:pPr>
        <w:pStyle w:val="Style80"/>
        <w:framePr w:w="5317" w:h="901" w:hRule="exact" w:wrap="none" w:vAnchor="page" w:hAnchor="page" w:x="2462" w:y="7715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Evidenční číslo poskytované WZ</w:t>
      </w:r>
    </w:p>
    <w:p>
      <w:pPr>
        <w:framePr w:wrap="none" w:vAnchor="page" w:hAnchor="page" w:x="1033" w:y="13966"/>
        <w:widowControl w:val="0"/>
        <w:rPr>
          <w:sz w:val="2"/>
          <w:szCs w:val="2"/>
        </w:rPr>
      </w:pPr>
      <w:r>
        <w:pict>
          <v:shape id="_x0000_s1032" type="#_x0000_t75" style="width:481pt;height:41pt;">
            <v:imagedata r:id="rId17" r:href="rId18"/>
          </v:shape>
        </w:pict>
      </w:r>
    </w:p>
    <w:p>
      <w:pPr>
        <w:pStyle w:val="Style44"/>
        <w:framePr w:wrap="none" w:vAnchor="page" w:hAnchor="page" w:x="8859" w:y="1591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 27 (celkem 30)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53.4pt;margin-top:699.9pt;width:478.1pt;height:37.6pt;z-index:-251658240;mso-position-horizontal-relative:page;mso-position-vertical-relative:page;z-index:-251658745" fillcolor="#E84D35" stroked="f"/>
        </w:pict>
      </w:r>
      <w:r>
        <w:pict>
          <v:rect style="position:absolute;margin-left:51.95pt;margin-top:698.25pt;width:481.15pt;height:41.4pt;z-index:-251658240;mso-position-horizontal-relative:page;mso-position-vertical-relative:page;z-index:-251658744" fillcolor="#E84D35" stroked="f"/>
        </w:pict>
      </w:r>
    </w:p>
    <w:p>
      <w:pPr>
        <w:pStyle w:val="Style87"/>
        <w:framePr w:wrap="none" w:vAnchor="page" w:hAnchor="page" w:x="2149" w:y="171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89"/>
        </w:rPr>
        <w:t xml:space="preserve">TENDERMARKET </w:t>
      </w:r>
      <w:r>
        <w:rPr>
          <w:lang w:val="cs-CZ" w:eastAsia="cs-CZ" w:bidi="cs-CZ"/>
          <w:rFonts w:ascii="Arial Unicode MS" w:eastAsia="Arial Unicode MS" w:hAnsi="Arial Unicode MS" w:cs="Arial Unicode MS"/>
          <w:w w:val="100"/>
          <w:color w:val="000000"/>
          <w:position w:val="0"/>
        </w:rPr>
        <w:t>ELEKTRONICKÉ TRŽláTĚ</w:t>
      </w:r>
    </w:p>
    <w:p>
      <w:pPr>
        <w:pStyle w:val="Style78"/>
        <w:framePr w:wrap="none" w:vAnchor="page" w:hAnchor="page" w:x="2469" w:y="2737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Doba a místo plnění</w:t>
      </w:r>
    </w:p>
    <w:p>
      <w:pPr>
        <w:pStyle w:val="Style78"/>
        <w:framePr w:w="6696" w:h="5328" w:hRule="exact" w:wrap="none" w:vAnchor="page" w:hAnchor="page" w:x="2469" w:y="3278"/>
        <w:tabs>
          <w:tab w:leader="none" w:pos="40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44" w:lineRule="exact"/>
        <w:ind w:left="0" w:right="0" w:firstLine="0"/>
      </w:pPr>
      <w:r>
        <w:rPr>
          <w:rStyle w:val="CharStyle99"/>
        </w:rPr>
        <w:t>Popis doby plnění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Smlouva k této zakázce nabývá účinnosti</w:t>
      </w:r>
    </w:p>
    <w:p>
      <w:pPr>
        <w:pStyle w:val="Style78"/>
        <w:framePr w:w="6696" w:h="5328" w:hRule="exact" w:wrap="none" w:vAnchor="page" w:hAnchor="page" w:x="2469" w:y="3278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40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okamžikem ukončení účinnosti Smlouvy o dodání zboží do konsignačních skladu ze dne 26. 9. 2014 (Spr 1906/2014) uzavřené s předchozím dodavatelem. Odhadujeme, že k nabytí účinnosti této smlouvy dojde behem ledna 2017. Finanční objedm 3 100 000 Kč bez DPH bude dle našeho odhadu vyčerpán za 2,5 - 3 roky. Vycházíme ze zkušeností při nákupu náplní na podobnou smlouvu v minulých letech.</w:t>
      </w:r>
    </w:p>
    <w:p>
      <w:pPr>
        <w:pStyle w:val="Style78"/>
        <w:framePr w:w="6696" w:h="5328" w:hRule="exact" w:wrap="none" w:vAnchor="page" w:hAnchor="page" w:x="2469" w:y="3278"/>
        <w:tabs>
          <w:tab w:leader="none" w:pos="40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44" w:lineRule="exact"/>
        <w:ind w:left="0" w:right="0" w:firstLine="0"/>
      </w:pPr>
      <w:r>
        <w:rPr>
          <w:rStyle w:val="CharStyle99"/>
        </w:rPr>
        <w:t>Místo plnění veřejné zakázky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Krajský soud v Ústí nad Labem a okrcsm</w:t>
      </w:r>
    </w:p>
    <w:p>
      <w:pPr>
        <w:pStyle w:val="Style78"/>
        <w:framePr w:w="6696" w:h="5328" w:hRule="exact" w:wrap="none" w:vAnchor="page" w:hAnchor="page" w:x="2469" w:y="3278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40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soudy v působnosti Krajského soudu v Ústí n. L. Podrobněji příloha číslo 1 přiložené smlouvy.</w:t>
      </w:r>
    </w:p>
    <w:p>
      <w:pPr>
        <w:pStyle w:val="Style78"/>
        <w:framePr w:w="6696" w:h="5328" w:hRule="exact" w:wrap="none" w:vAnchor="page" w:hAnchor="page" w:x="2469" w:y="3278"/>
        <w:tabs>
          <w:tab w:leader="none" w:pos="40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44" w:lineRule="exact"/>
        <w:ind w:left="0" w:right="0" w:firstLine="0"/>
      </w:pPr>
      <w:r>
        <w:rPr>
          <w:rStyle w:val="CharStyle99"/>
        </w:rPr>
        <w:t>Základní popis plnění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Dodávky náplní (tonerů, inkoustových</w:t>
      </w:r>
    </w:p>
    <w:p>
      <w:pPr>
        <w:pStyle w:val="Style78"/>
        <w:framePr w:w="6696" w:h="5328" w:hRule="exact" w:wrap="none" w:vAnchor="page" w:hAnchor="page" w:x="2469" w:y="3278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40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náplní atp.) do tiskáren a multifunkcí prostřednictvím konsignačních skladů do vyčerpání celkového finančního objemu zakázky ve výši 3 100 000,- Kč bez DPR Podrobněji v přiložené smlouvě.</w:t>
      </w:r>
    </w:p>
    <w:p>
      <w:pPr>
        <w:pStyle w:val="Style78"/>
        <w:framePr w:w="6696" w:h="5328" w:hRule="exact" w:wrap="none" w:vAnchor="page" w:hAnchor="page" w:x="2469" w:y="3278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40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Seznam dodávaných náplní je rozdělen pro potřeby této soutěže na dva předměty zakázky, kterým odpovídají dvě hodnotící kriteria;</w:t>
      </w:r>
    </w:p>
    <w:p>
      <w:pPr>
        <w:pStyle w:val="Style78"/>
        <w:numPr>
          <w:ilvl w:val="0"/>
          <w:numId w:val="15"/>
        </w:numPr>
        <w:framePr w:w="6696" w:h="5328" w:hRule="exact" w:wrap="none" w:vAnchor="page" w:hAnchor="page" w:x="2469" w:y="3278"/>
        <w:tabs>
          <w:tab w:leader="none" w:pos="43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44" w:lineRule="exact"/>
        <w:ind w:left="40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sada běžných náplní</w:t>
      </w:r>
    </w:p>
    <w:p>
      <w:pPr>
        <w:pStyle w:val="Style78"/>
        <w:numPr>
          <w:ilvl w:val="0"/>
          <w:numId w:val="15"/>
        </w:numPr>
        <w:framePr w:w="6696" w:h="5328" w:hRule="exact" w:wrap="none" w:vAnchor="page" w:hAnchor="page" w:x="2469" w:y="3278"/>
        <w:tabs>
          <w:tab w:leader="none" w:pos="43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40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sada frekventovaných náplní Součástí zadávací dokumentace jsou dvě excelovské tabulky pro doplnění cen náplní bez DPH. Součet cen z tabulky "Sada běžných náplní" se doplní do prvního hodnotícího kritéria. Součet cen z tabulky "Sada frekventovaných náplní" se doplní do druhého hodnotícího kritéria.</w:t>
      </w:r>
    </w:p>
    <w:p>
      <w:pPr>
        <w:pStyle w:val="Style78"/>
        <w:framePr w:w="6696" w:h="5328" w:hRule="exact" w:wrap="none" w:vAnchor="page" w:hAnchor="page" w:x="2469" w:y="3278"/>
        <w:tabs>
          <w:tab w:leader="none" w:pos="40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40" w:lineRule="exact"/>
        <w:ind w:left="0" w:right="0" w:firstLine="0"/>
      </w:pPr>
      <w:r>
        <w:rPr>
          <w:rStyle w:val="CharStyle99"/>
        </w:rPr>
        <w:t>NUTS kód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Ústecký kraj</w:t>
      </w:r>
    </w:p>
    <w:p>
      <w:pPr>
        <w:pStyle w:val="Style78"/>
        <w:framePr w:wrap="none" w:vAnchor="page" w:hAnchor="page" w:x="2469" w:y="9167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4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Požadované kvalifikační předpoklady</w:t>
      </w:r>
    </w:p>
    <w:p>
      <w:pPr>
        <w:pStyle w:val="Style90"/>
        <w:framePr w:wrap="none" w:vAnchor="page" w:hAnchor="page" w:x="2469" w:y="973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Kvalifikace jsou specifikovány k ustanovení §</w:t>
      </w:r>
    </w:p>
    <w:tbl>
      <w:tblPr>
        <w:tblOverlap w:val="never"/>
        <w:tblLayout w:type="fixed"/>
        <w:jc w:val="left"/>
      </w:tblPr>
      <w:tblGrid>
        <w:gridCol w:w="3899"/>
        <w:gridCol w:w="774"/>
        <w:gridCol w:w="612"/>
      </w:tblGrid>
      <w:tr>
        <w:trPr>
          <w:trHeight w:val="78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5285" w:h="2329" w:wrap="none" w:vAnchor="page" w:hAnchor="page" w:x="2469" w:y="99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93"/>
              </w:rPr>
              <w:t>Základní kvalifikační předpoklady dle § 53 ZVZ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5285" w:h="2329" w:wrap="none" w:vAnchor="page" w:hAnchor="page" w:x="2469" w:y="994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94"/>
              </w:rPr>
              <w:t>§74 ödst §74 ödst § 74 ödst § 74 ödst § 74 ödst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5285" w:h="2329" w:wrap="none" w:vAnchor="page" w:hAnchor="page" w:x="2469" w:y="994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94"/>
              </w:rPr>
              <w:t>1 pism a) 1 pism b) 1 pism c) 1 pism d) 1 pism e)</w:t>
            </w:r>
          </w:p>
        </w:tc>
      </w:tr>
      <w:tr>
        <w:trPr>
          <w:trHeight w:val="35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5285" w:h="2329" w:wrap="none" w:vAnchor="page" w:hAnchor="page" w:x="2469" w:y="99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93"/>
              </w:rPr>
              <w:t>Profesní kvalifikační předpoklady dle § 54 ZVZ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5285" w:h="2329" w:wrap="none" w:vAnchor="page" w:hAnchor="page" w:x="2469" w:y="994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94"/>
              </w:rPr>
              <w:t>§77 ödst § 77 ödst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5285" w:h="2329" w:wrap="none" w:vAnchor="page" w:hAnchor="page" w:x="2469" w:y="994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94"/>
              </w:rPr>
              <w:t>1</w:t>
            </w:r>
          </w:p>
          <w:p>
            <w:pPr>
              <w:pStyle w:val="Style3"/>
              <w:framePr w:w="5285" w:h="2329" w:wrap="none" w:vAnchor="page" w:hAnchor="page" w:x="2469" w:y="994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94"/>
              </w:rPr>
              <w:t>2 pism. a)</w:t>
            </w:r>
          </w:p>
        </w:tc>
      </w:tr>
      <w:tr>
        <w:trPr>
          <w:trHeight w:val="42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5285" w:h="2329" w:wrap="none" w:vAnchor="page" w:hAnchor="page" w:x="2469" w:y="99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9" w:lineRule="exact"/>
              <w:ind w:left="0" w:right="0" w:firstLine="0"/>
            </w:pPr>
            <w:r>
              <w:rPr>
                <w:rStyle w:val="CharStyle93"/>
              </w:rPr>
              <w:t>Technické kvalifikační předpoklady dle §56 ZVZ Požadovat originály dokumentů před uzavřením smlouvy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5285" w:h="2329" w:wrap="none" w:vAnchor="page" w:hAnchor="page" w:x="2469" w:y="994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94"/>
              </w:rPr>
              <w:t>Ano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285" w:h="2329" w:wrap="none" w:vAnchor="page" w:hAnchor="page" w:x="2469" w:y="994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5285" w:h="2329" w:wrap="none" w:vAnchor="page" w:hAnchor="page" w:x="2469" w:y="99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93"/>
              </w:rPr>
              <w:t>Je vyžadováno předložení čestného prohlášení dodavatele o ekonomické a finanční způsobilosti splnit veřejnou zakázku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5285" w:h="2329" w:wrap="none" w:vAnchor="page" w:hAnchor="page" w:x="2469" w:y="994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94"/>
              </w:rPr>
              <w:t>Ne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285" w:h="2329" w:wrap="none" w:vAnchor="page" w:hAnchor="page" w:x="2469" w:y="994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5285" w:h="2329" w:wrap="none" w:vAnchor="page" w:hAnchor="page" w:x="2469" w:y="99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93"/>
              </w:rPr>
              <w:t>Prokázání pravosti dokladů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5285" w:h="2329" w:wrap="none" w:vAnchor="page" w:hAnchor="page" w:x="2469" w:y="994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94"/>
              </w:rPr>
              <w:t>Ano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285" w:h="2329" w:wrap="none" w:vAnchor="page" w:hAnchor="page" w:x="2469" w:y="994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5285" w:h="2329" w:wrap="none" w:vAnchor="page" w:hAnchor="page" w:x="2469" w:y="994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93"/>
              </w:rPr>
              <w:t>Zadavatel umožňuje předložení SKD nebo SCD jako prokázání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5285" w:h="2329" w:wrap="none" w:vAnchor="page" w:hAnchor="page" w:x="2469" w:y="9949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94"/>
              </w:rPr>
              <w:t>Ano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5285" w:h="2329" w:wrap="none" w:vAnchor="page" w:hAnchor="page" w:x="2469" w:y="994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90"/>
        <w:framePr w:wrap="none" w:vAnchor="page" w:hAnchor="page" w:x="2476" w:y="12223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kvalifikace</w:t>
      </w:r>
    </w:p>
    <w:p>
      <w:pPr>
        <w:framePr w:wrap="none" w:vAnchor="page" w:hAnchor="page" w:x="1040" w:y="13966"/>
        <w:widowControl w:val="0"/>
        <w:rPr>
          <w:sz w:val="2"/>
          <w:szCs w:val="2"/>
        </w:rPr>
      </w:pPr>
      <w:r>
        <w:pict>
          <v:shape id="_x0000_s1033" type="#_x0000_t75" style="width:481pt;height:41pt;">
            <v:imagedata r:id="rId19" r:href="rId20"/>
          </v:shape>
        </w:pict>
      </w:r>
    </w:p>
    <w:p>
      <w:pPr>
        <w:pStyle w:val="Style44"/>
        <w:framePr w:wrap="none" w:vAnchor="page" w:hAnchor="page" w:x="8866" w:y="1591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 28 (celkem 30)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135.55pt;margin-top:369.2pt;width:331.4pt;height:144.35pt;z-index:-251658240;mso-position-horizontal-relative:page;mso-position-vertical-relative:page;z-index:-251658743" fillcolor="#FEFEFE" stroked="f"/>
        </w:pict>
      </w:r>
    </w:p>
    <w:p>
      <w:pPr>
        <w:pStyle w:val="Style87"/>
        <w:framePr w:wrap="none" w:vAnchor="page" w:hAnchor="page" w:x="2338" w:y="172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89"/>
        </w:rPr>
        <w:t xml:space="preserve">TENDERMARKET </w:t>
      </w:r>
      <w:r>
        <w:rPr>
          <w:lang w:val="cs-CZ" w:eastAsia="cs-CZ" w:bidi="cs-CZ"/>
          <w:rFonts w:ascii="Arial Unicode MS" w:eastAsia="Arial Unicode MS" w:hAnsi="Arial Unicode MS" w:cs="Arial Unicode MS"/>
          <w:w w:val="100"/>
          <w:color w:val="000000"/>
          <w:position w:val="0"/>
        </w:rPr>
        <w:t>ELEKTRONICKÉ TRŽIŠTĚ</w:t>
      </w:r>
    </w:p>
    <w:p>
      <w:pPr>
        <w:pStyle w:val="Style78"/>
        <w:framePr w:wrap="none" w:vAnchor="page" w:hAnchor="page" w:x="2316" w:y="2741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8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Doba a způsob podání nabídek</w:t>
      </w:r>
    </w:p>
    <w:p>
      <w:pPr>
        <w:pStyle w:val="Style80"/>
        <w:framePr w:w="3863" w:h="1766" w:hRule="exact" w:wrap="none" w:vAnchor="page" w:hAnchor="page" w:x="2655" w:y="3281"/>
        <w:widowControl w:val="0"/>
        <w:keepNext w:val="0"/>
        <w:keepLines w:val="0"/>
        <w:shd w:val="clear" w:color="auto" w:fill="auto"/>
        <w:bidi w:val="0"/>
        <w:jc w:val="left"/>
        <w:spacing w:before="0" w:after="35" w:line="140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Lhůta, do kdy je účastník zadávacího řízení vázán svou nabídkou</w:t>
      </w:r>
    </w:p>
    <w:p>
      <w:pPr>
        <w:pStyle w:val="Style80"/>
        <w:framePr w:w="3863" w:h="1766" w:hRule="exact" w:wrap="none" w:vAnchor="page" w:hAnchor="page" w:x="2655" w:y="3281"/>
        <w:widowControl w:val="0"/>
        <w:keepNext w:val="0"/>
        <w:keepLines w:val="0"/>
        <w:shd w:val="clear" w:color="auto" w:fill="auto"/>
        <w:bidi w:val="0"/>
        <w:jc w:val="left"/>
        <w:spacing w:before="0" w:after="60" w:line="140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Lhůta, do kdy je účastník zadávacího řízení vázán svou nabídko u(ve dnech)</w:t>
      </w:r>
    </w:p>
    <w:p>
      <w:pPr>
        <w:pStyle w:val="Style80"/>
        <w:framePr w:w="3863" w:h="1766" w:hRule="exact" w:wrap="none" w:vAnchor="page" w:hAnchor="page" w:x="2655" w:y="3281"/>
        <w:widowControl w:val="0"/>
        <w:keepNext w:val="0"/>
        <w:keepLines w:val="0"/>
        <w:shd w:val="clear" w:color="auto" w:fill="auto"/>
        <w:bidi w:val="0"/>
        <w:jc w:val="left"/>
        <w:spacing w:before="0" w:after="100" w:line="140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Způsob zajištění obchodních a platebních podmínek</w:t>
      </w:r>
    </w:p>
    <w:p>
      <w:pPr>
        <w:pStyle w:val="Style80"/>
        <w:framePr w:w="3863" w:h="1766" w:hRule="exact" w:wrap="none" w:vAnchor="page" w:hAnchor="page" w:x="2655" w:y="3281"/>
        <w:widowControl w:val="0"/>
        <w:keepNext w:val="0"/>
        <w:keepLines w:val="0"/>
        <w:shd w:val="clear" w:color="auto" w:fill="auto"/>
        <w:bidi w:val="0"/>
        <w:jc w:val="left"/>
        <w:spacing w:before="0" w:after="0" w:line="205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Určení zákona, podle kterého se bude právní vztah řídit Ustanovení, která musí být součástí smlouvy Lhůta pro podání nabídek Způsob podání nabídky</w:t>
      </w:r>
    </w:p>
    <w:p>
      <w:pPr>
        <w:pStyle w:val="Style78"/>
        <w:framePr w:wrap="none" w:vAnchor="page" w:hAnchor="page" w:x="6715" w:y="3288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28.02.2017 00:00:00</w:t>
      </w:r>
    </w:p>
    <w:p>
      <w:pPr>
        <w:pStyle w:val="Style78"/>
        <w:framePr w:w="2146" w:h="338" w:hRule="exact" w:wrap="none" w:vAnchor="page" w:hAnchor="page" w:x="6708" w:y="3860"/>
        <w:widowControl w:val="0"/>
        <w:keepNext w:val="0"/>
        <w:keepLines w:val="0"/>
        <w:shd w:val="clear" w:color="auto" w:fill="auto"/>
        <w:bidi w:val="0"/>
        <w:jc w:val="both"/>
        <w:spacing w:before="0" w:after="0" w:line="13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Návrh smlouvy je součástí zadávací dokumentace</w:t>
      </w:r>
    </w:p>
    <w:p>
      <w:pPr>
        <w:pStyle w:val="Style78"/>
        <w:framePr w:w="2682" w:h="555" w:hRule="exact" w:wrap="none" w:vAnchor="page" w:hAnchor="page" w:x="6705" w:y="4623"/>
        <w:widowControl w:val="0"/>
        <w:keepNext w:val="0"/>
        <w:keepLines w:val="0"/>
        <w:shd w:val="clear" w:color="auto" w:fill="auto"/>
        <w:bidi w:val="0"/>
        <w:jc w:val="both"/>
        <w:spacing w:before="0" w:after="29" w:line="1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28.11.2016 08:00:00</w:t>
      </w:r>
    </w:p>
    <w:p>
      <w:pPr>
        <w:pStyle w:val="Style78"/>
        <w:framePr w:w="2682" w:h="555" w:hRule="exact" w:wrap="none" w:vAnchor="page" w:hAnchor="page" w:x="6705" w:y="4623"/>
        <w:widowControl w:val="0"/>
        <w:keepNext w:val="0"/>
        <w:keepLines w:val="0"/>
        <w:shd w:val="clear" w:color="auto" w:fill="auto"/>
        <w:bidi w:val="0"/>
        <w:jc w:val="both"/>
        <w:spacing w:before="0" w:after="0" w:line="14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Podám nabídky elektronicky prostřednictvím eTržiště</w:t>
      </w:r>
    </w:p>
    <w:p>
      <w:pPr>
        <w:pStyle w:val="Style78"/>
        <w:framePr w:wrap="none" w:vAnchor="page" w:hAnchor="page" w:x="2316" w:y="5743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Hodnotící kritéria</w:t>
      </w:r>
    </w:p>
    <w:p>
      <w:pPr>
        <w:pStyle w:val="Style80"/>
        <w:framePr w:w="2786" w:h="1545" w:hRule="exact" w:wrap="none" w:vAnchor="page" w:hAnchor="page" w:x="2655" w:y="6226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1080" w:firstLine="0"/>
      </w:pPr>
      <w:r>
        <w:rPr>
          <w:lang w:val="cs-CZ" w:eastAsia="cs-CZ" w:bidi="cs-CZ"/>
          <w:w w:val="100"/>
          <w:color w:val="000000"/>
          <w:position w:val="0"/>
        </w:rPr>
        <w:t>Základní hodnotící kritérium Způsob hodnocení</w:t>
      </w:r>
    </w:p>
    <w:p>
      <w:pPr>
        <w:pStyle w:val="Style80"/>
        <w:framePr w:w="2786" w:h="1545" w:hRule="exact" w:wrap="none" w:vAnchor="page" w:hAnchor="page" w:x="2655" w:y="6226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Sestavení pořadí při stejném pořadí nabídek Vzorec pro výpočet bodového skóre Přehled kritérií</w:t>
      </w:r>
    </w:p>
    <w:p>
      <w:pPr>
        <w:pStyle w:val="Style80"/>
        <w:framePr w:w="2786" w:h="1545" w:hRule="exact" w:wrap="none" w:vAnchor="page" w:hAnchor="page" w:x="2655" w:y="6226"/>
        <w:widowControl w:val="0"/>
        <w:keepNext w:val="0"/>
        <w:keepLines w:val="0"/>
        <w:shd w:val="clear" w:color="auto" w:fill="auto"/>
        <w:bidi w:val="0"/>
        <w:jc w:val="both"/>
        <w:spacing w:before="0" w:after="0" w:line="140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Cena bez DPH za sadu běžných náplní a sadu frekventovaných náplní</w:t>
      </w:r>
    </w:p>
    <w:p>
      <w:pPr>
        <w:pStyle w:val="Style78"/>
        <w:framePr w:w="2614" w:h="1405" w:hRule="exact" w:wrap="none" w:vAnchor="page" w:hAnchor="page" w:x="6705" w:y="6232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0" w:right="74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Nejnižší nabídková cena Automatická metoda hodnocení Losem</w:t>
      </w:r>
    </w:p>
    <w:p>
      <w:pPr>
        <w:pStyle w:val="Style78"/>
        <w:framePr w:w="2614" w:h="1405" w:hRule="exact" w:wrap="none" w:vAnchor="page" w:hAnchor="page" w:x="6705" w:y="6232"/>
        <w:widowControl w:val="0"/>
        <w:keepNext w:val="0"/>
        <w:keepLines w:val="0"/>
        <w:shd w:val="clear" w:color="auto" w:fill="auto"/>
        <w:bidi w:val="0"/>
        <w:jc w:val="left"/>
        <w:spacing w:before="0" w:after="295" w:line="20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Zobrazit postup výpočtu</w:t>
      </w:r>
    </w:p>
    <w:p>
      <w:pPr>
        <w:pStyle w:val="Style78"/>
        <w:framePr w:w="2614" w:h="1405" w:hRule="exact" w:wrap="none" w:vAnchor="page" w:hAnchor="page" w:x="6705" w:y="6232"/>
        <w:widowControl w:val="0"/>
        <w:keepNext w:val="0"/>
        <w:keepLines w:val="0"/>
        <w:shd w:val="clear" w:color="auto" w:fill="auto"/>
        <w:bidi w:val="0"/>
        <w:jc w:val="right"/>
        <w:spacing w:before="0" w:after="0" w:line="1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Váha 100,00%</w:t>
      </w:r>
    </w:p>
    <w:p>
      <w:pPr>
        <w:pStyle w:val="Style80"/>
        <w:framePr w:w="2866" w:h="2463" w:hRule="exact" w:wrap="none" w:vAnchor="page" w:hAnchor="page" w:x="3216" w:y="7773"/>
        <w:widowControl w:val="0"/>
        <w:keepNext w:val="0"/>
        <w:keepLines w:val="0"/>
        <w:shd w:val="clear" w:color="auto" w:fill="auto"/>
        <w:bidi w:val="0"/>
        <w:jc w:val="both"/>
        <w:spacing w:before="0" w:after="0" w:line="205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Cena bez DPH za sadu běžných náplní</w:t>
      </w:r>
    </w:p>
    <w:p>
      <w:pPr>
        <w:pStyle w:val="Style78"/>
        <w:framePr w:w="2866" w:h="2463" w:hRule="exact" w:wrap="none" w:vAnchor="page" w:hAnchor="page" w:x="3216" w:y="7773"/>
        <w:widowControl w:val="0"/>
        <w:keepNext w:val="0"/>
        <w:keepLines w:val="0"/>
        <w:shd w:val="clear" w:color="auto" w:fill="auto"/>
        <w:bidi w:val="0"/>
        <w:jc w:val="both"/>
        <w:spacing w:before="0" w:after="0" w:line="20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Hodnoty vkládá uchazeč</w:t>
      </w:r>
    </w:p>
    <w:p>
      <w:pPr>
        <w:pStyle w:val="Style78"/>
        <w:framePr w:w="2866" w:h="2463" w:hRule="exact" w:wrap="none" w:vAnchor="page" w:hAnchor="page" w:x="3216" w:y="7773"/>
        <w:widowControl w:val="0"/>
        <w:keepNext w:val="0"/>
        <w:keepLines w:val="0"/>
        <w:shd w:val="clear" w:color="auto" w:fill="auto"/>
        <w:bidi w:val="0"/>
        <w:jc w:val="both"/>
        <w:spacing w:before="0" w:after="0" w:line="20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Jednotka</w:t>
      </w:r>
    </w:p>
    <w:p>
      <w:pPr>
        <w:pStyle w:val="Style78"/>
        <w:framePr w:w="2866" w:h="2463" w:hRule="exact" w:wrap="none" w:vAnchor="page" w:hAnchor="page" w:x="3216" w:y="7773"/>
        <w:widowControl w:val="0"/>
        <w:keepNext w:val="0"/>
        <w:keepLines w:val="0"/>
        <w:shd w:val="clear" w:color="auto" w:fill="auto"/>
        <w:bidi w:val="0"/>
        <w:jc w:val="both"/>
        <w:spacing w:before="0" w:after="0" w:line="20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Typ vztahu</w:t>
      </w:r>
    </w:p>
    <w:p>
      <w:pPr>
        <w:pStyle w:val="Style78"/>
        <w:framePr w:w="2866" w:h="2463" w:hRule="exact" w:wrap="none" w:vAnchor="page" w:hAnchor="page" w:x="3216" w:y="7773"/>
        <w:widowControl w:val="0"/>
        <w:keepNext w:val="0"/>
        <w:keepLines w:val="0"/>
        <w:shd w:val="clear" w:color="auto" w:fill="auto"/>
        <w:bidi w:val="0"/>
        <w:jc w:val="both"/>
        <w:spacing w:before="0" w:after="68" w:line="140" w:lineRule="exact"/>
        <w:ind w:left="0" w:right="1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Účastník zadávacího řízem vloží cenu včetné DPH:</w:t>
      </w:r>
    </w:p>
    <w:p>
      <w:pPr>
        <w:pStyle w:val="Style80"/>
        <w:framePr w:w="2866" w:h="2463" w:hRule="exact" w:wrap="none" w:vAnchor="page" w:hAnchor="page" w:x="3216" w:y="7773"/>
        <w:widowControl w:val="0"/>
        <w:keepNext w:val="0"/>
        <w:keepLines w:val="0"/>
        <w:shd w:val="clear" w:color="auto" w:fill="auto"/>
        <w:bidi w:val="0"/>
        <w:jc w:val="left"/>
        <w:spacing w:before="0" w:after="0" w:line="205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Cena bez DPH za sadu frekventovaných náplní</w:t>
      </w:r>
    </w:p>
    <w:p>
      <w:pPr>
        <w:pStyle w:val="Style78"/>
        <w:framePr w:w="2866" w:h="2463" w:hRule="exact" w:wrap="none" w:vAnchor="page" w:hAnchor="page" w:x="3216" w:y="7773"/>
        <w:widowControl w:val="0"/>
        <w:keepNext w:val="0"/>
        <w:keepLines w:val="0"/>
        <w:shd w:val="clear" w:color="auto" w:fill="auto"/>
        <w:bidi w:val="0"/>
        <w:jc w:val="both"/>
        <w:spacing w:before="0" w:after="0" w:line="20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Hodnoty vkládá uchazeč</w:t>
      </w:r>
    </w:p>
    <w:p>
      <w:pPr>
        <w:pStyle w:val="Style78"/>
        <w:framePr w:w="2866" w:h="2463" w:hRule="exact" w:wrap="none" w:vAnchor="page" w:hAnchor="page" w:x="3216" w:y="7773"/>
        <w:widowControl w:val="0"/>
        <w:keepNext w:val="0"/>
        <w:keepLines w:val="0"/>
        <w:shd w:val="clear" w:color="auto" w:fill="auto"/>
        <w:bidi w:val="0"/>
        <w:jc w:val="both"/>
        <w:spacing w:before="0" w:after="0" w:line="20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Jednotka</w:t>
      </w:r>
    </w:p>
    <w:p>
      <w:pPr>
        <w:pStyle w:val="Style78"/>
        <w:framePr w:w="2866" w:h="2463" w:hRule="exact" w:wrap="none" w:vAnchor="page" w:hAnchor="page" w:x="3216" w:y="7773"/>
        <w:widowControl w:val="0"/>
        <w:keepNext w:val="0"/>
        <w:keepLines w:val="0"/>
        <w:shd w:val="clear" w:color="auto" w:fill="auto"/>
        <w:bidi w:val="0"/>
        <w:jc w:val="both"/>
        <w:spacing w:before="0" w:after="0" w:line="20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Typ vztahu</w:t>
      </w:r>
    </w:p>
    <w:p>
      <w:pPr>
        <w:pStyle w:val="Style78"/>
        <w:framePr w:w="2866" w:h="2463" w:hRule="exact" w:wrap="none" w:vAnchor="page" w:hAnchor="page" w:x="3216" w:y="7773"/>
        <w:widowControl w:val="0"/>
        <w:keepNext w:val="0"/>
        <w:keepLines w:val="0"/>
        <w:shd w:val="clear" w:color="auto" w:fill="auto"/>
        <w:bidi w:val="0"/>
        <w:jc w:val="both"/>
        <w:spacing w:before="0" w:after="0" w:line="140" w:lineRule="exact"/>
        <w:ind w:left="0" w:right="1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Účastník zadávacího řízení vloží cenu včetně DPH:</w:t>
      </w:r>
    </w:p>
    <w:p>
      <w:pPr>
        <w:pStyle w:val="Style78"/>
        <w:framePr w:w="2686" w:h="2336" w:hRule="exact" w:wrap="none" w:vAnchor="page" w:hAnchor="page" w:x="6147" w:y="7776"/>
        <w:widowControl w:val="0"/>
        <w:keepNext w:val="0"/>
        <w:keepLines w:val="0"/>
        <w:shd w:val="clear" w:color="auto" w:fill="auto"/>
        <w:bidi w:val="0"/>
        <w:jc w:val="right"/>
        <w:spacing w:before="0" w:after="0" w:line="20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Váha 40,00%, Minimalizační kritérium</w:t>
      </w:r>
    </w:p>
    <w:p>
      <w:pPr>
        <w:pStyle w:val="Style78"/>
        <w:framePr w:w="2686" w:h="2336" w:hRule="exact" w:wrap="none" w:vAnchor="page" w:hAnchor="page" w:x="6147" w:y="7776"/>
        <w:widowControl w:val="0"/>
        <w:keepNext w:val="0"/>
        <w:keepLines w:val="0"/>
        <w:shd w:val="clear" w:color="auto" w:fill="auto"/>
        <w:bidi w:val="0"/>
        <w:jc w:val="both"/>
        <w:spacing w:before="0" w:after="0" w:line="20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Ano</w:t>
      </w:r>
    </w:p>
    <w:p>
      <w:pPr>
        <w:pStyle w:val="Style78"/>
        <w:framePr w:w="2686" w:h="2336" w:hRule="exact" w:wrap="none" w:vAnchor="page" w:hAnchor="page" w:x="6147" w:y="7776"/>
        <w:widowControl w:val="0"/>
        <w:keepNext w:val="0"/>
        <w:keepLines w:val="0"/>
        <w:shd w:val="clear" w:color="auto" w:fill="auto"/>
        <w:bidi w:val="0"/>
        <w:jc w:val="both"/>
        <w:spacing w:before="0" w:after="183" w:line="209" w:lineRule="exact"/>
        <w:ind w:left="0" w:right="20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menaxzk K. zakázce ne</w:t>
      </w:r>
    </w:p>
    <w:p>
      <w:pPr>
        <w:pStyle w:val="Style78"/>
        <w:framePr w:w="2686" w:h="2336" w:hRule="exact" w:wrap="none" w:vAnchor="page" w:hAnchor="page" w:x="6147" w:y="7776"/>
        <w:widowControl w:val="0"/>
        <w:keepNext w:val="0"/>
        <w:keepLines w:val="0"/>
        <w:shd w:val="clear" w:color="auto" w:fill="auto"/>
        <w:bidi w:val="0"/>
        <w:jc w:val="right"/>
        <w:spacing w:before="0" w:after="0" w:line="20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Váha 60,00%, Minimalizační kritérium</w:t>
      </w:r>
    </w:p>
    <w:p>
      <w:pPr>
        <w:pStyle w:val="Style78"/>
        <w:framePr w:w="2686" w:h="2336" w:hRule="exact" w:wrap="none" w:vAnchor="page" w:hAnchor="page" w:x="6147" w:y="7776"/>
        <w:widowControl w:val="0"/>
        <w:keepNext w:val="0"/>
        <w:keepLines w:val="0"/>
        <w:shd w:val="clear" w:color="auto" w:fill="auto"/>
        <w:bidi w:val="0"/>
        <w:jc w:val="both"/>
        <w:spacing w:before="0" w:after="0" w:line="205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Ano</w:t>
      </w:r>
    </w:p>
    <w:p>
      <w:pPr>
        <w:pStyle w:val="Style78"/>
        <w:framePr w:w="2686" w:h="2336" w:hRule="exact" w:wrap="none" w:vAnchor="page" w:hAnchor="page" w:x="6147" w:y="7776"/>
        <w:widowControl w:val="0"/>
        <w:keepNext w:val="0"/>
        <w:keepLines w:val="0"/>
        <w:shd w:val="clear" w:color="auto" w:fill="auto"/>
        <w:bidi w:val="0"/>
        <w:jc w:val="both"/>
        <w:spacing w:before="0" w:after="0" w:line="205" w:lineRule="exact"/>
        <w:ind w:left="0" w:right="20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menaczk K zakázce ne</w:t>
      </w:r>
    </w:p>
    <w:p>
      <w:pPr>
        <w:pStyle w:val="Style78"/>
        <w:framePr w:wrap="none" w:vAnchor="page" w:hAnchor="page" w:x="2316" w:y="10852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7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Požadavky na zpracování členění nabídky</w:t>
      </w:r>
    </w:p>
    <w:p>
      <w:pPr>
        <w:pStyle w:val="Style80"/>
        <w:framePr w:w="7002" w:h="901" w:hRule="exact" w:wrap="none" w:vAnchor="page" w:hAnchor="page" w:x="2316" w:y="11333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380" w:right="0" w:firstLine="0"/>
      </w:pPr>
      <w:r>
        <w:rPr>
          <w:lang w:val="cs-CZ" w:eastAsia="cs-CZ" w:bidi="cs-CZ"/>
          <w:w w:val="100"/>
          <w:color w:val="000000"/>
          <w:position w:val="0"/>
        </w:rPr>
        <w:t>Součástí nabídky bude produktový list dodavatele</w:t>
        <w:br/>
        <w:t>Specifikace požadavků na produktový list</w:t>
        <w:br/>
        <w:t>Další požadavky na členění nabídky</w:t>
        <w:br/>
        <w:t>Informace o veřejném certifikátu</w:t>
      </w:r>
    </w:p>
    <w:p>
      <w:pPr>
        <w:pStyle w:val="Style78"/>
        <w:framePr w:wrap="none" w:vAnchor="page" w:hAnchor="page" w:x="6712" w:y="11392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</w:t>
      </w:r>
    </w:p>
    <w:p>
      <w:pPr>
        <w:pStyle w:val="Style78"/>
        <w:framePr w:w="2534" w:h="352" w:hRule="exact" w:wrap="none" w:vAnchor="page" w:hAnchor="page" w:x="6712" w:y="12020"/>
        <w:widowControl w:val="0"/>
        <w:keepNext w:val="0"/>
        <w:keepLines w:val="0"/>
        <w:shd w:val="clear" w:color="auto" w:fill="auto"/>
        <w:bidi w:val="0"/>
        <w:jc w:val="both"/>
        <w:spacing w:before="0" w:after="0" w:line="14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Certifikát je možné stáhnout ve specifikaci zakázky</w:t>
      </w:r>
    </w:p>
    <w:p>
      <w:pPr>
        <w:pStyle w:val="Style100"/>
        <w:framePr w:w="7002" w:h="255" w:hRule="exact" w:wrap="none" w:vAnchor="page" w:hAnchor="page" w:x="2316" w:y="14183"/>
        <w:widowControl w:val="0"/>
        <w:keepNext w:val="0"/>
        <w:keepLines w:val="0"/>
        <w:shd w:val="clear" w:color="auto" w:fill="000000"/>
        <w:bidi w:val="0"/>
        <w:jc w:val="left"/>
        <w:spacing w:before="0" w:after="0"/>
        <w:ind w:left="0" w:right="5400" w:firstLine="0"/>
      </w:pPr>
      <w:r>
        <w:fldChar w:fldCharType="begin"/>
      </w:r>
      <w:r>
        <w:rPr>
          <w:rStyle w:val="CharStyle102"/>
        </w:rPr>
        <w:instrText> HYPERLINK "http://www.tendormarket.C2" </w:instrText>
      </w:r>
      <w:r>
        <w:fldChar w:fldCharType="separate"/>
      </w:r>
      <w:r>
        <w:rPr>
          <w:rStyle w:val="Hyperlink"/>
        </w:rPr>
        <w:t>www.tendormarket.C2</w:t>
      </w:r>
      <w:r>
        <w:fldChar w:fldCharType="end"/>
      </w:r>
      <w:r>
        <w:rPr>
          <w:rStyle w:val="CharStyle102"/>
        </w:rPr>
        <w:t xml:space="preserve"> </w:t>
      </w:r>
      <w:r>
        <w:rPr>
          <w:rStyle w:val="CharStyle103"/>
        </w:rPr>
        <w:t>infoťchtendermarket cz</w:t>
      </w:r>
    </w:p>
    <w:p>
      <w:pPr>
        <w:pStyle w:val="Style44"/>
        <w:framePr w:wrap="none" w:vAnchor="page" w:hAnchor="page" w:x="9055" w:y="1592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 29 (celkem 30)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57.9pt;margin-top:702.35pt;width:478.1pt;height:37.45pt;z-index:-251658240;mso-position-horizontal-relative:page;mso-position-vertical-relative:page;z-index:-251658742" fillcolor="#E84D35" stroked="f"/>
        </w:pict>
      </w:r>
      <w:r>
        <w:pict>
          <v:rect style="position:absolute;margin-left:56.5pt;margin-top:700.7pt;width:481.15pt;height:41.05pt;z-index:-251658240;mso-position-horizontal-relative:page;mso-position-vertical-relative:page;z-index:-251658741" fillcolor="#E84D35" stroked="f"/>
        </w:pict>
      </w:r>
    </w:p>
    <w:p>
      <w:pPr>
        <w:pStyle w:val="Style87"/>
        <w:framePr w:wrap="none" w:vAnchor="page" w:hAnchor="page" w:x="2239" w:y="176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89"/>
        </w:rPr>
        <w:t xml:space="preserve">TENDERMARKET </w:t>
      </w:r>
      <w:r>
        <w:rPr>
          <w:lang w:val="cs-CZ" w:eastAsia="cs-CZ" w:bidi="cs-CZ"/>
          <w:rFonts w:ascii="Arial Unicode MS" w:eastAsia="Arial Unicode MS" w:hAnsi="Arial Unicode MS" w:cs="Arial Unicode MS"/>
          <w:w w:val="100"/>
          <w:color w:val="000000"/>
          <w:position w:val="0"/>
        </w:rPr>
        <w:t>ELEKTRONICKÉ TRŽIŠTĚ</w:t>
      </w:r>
    </w:p>
    <w:p>
      <w:pPr>
        <w:pStyle w:val="Style78"/>
        <w:framePr w:wrap="none" w:vAnchor="page" w:hAnchor="page" w:x="2967" w:y="2772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Další specifikace veřejné zakázky</w:t>
      </w:r>
    </w:p>
    <w:p>
      <w:pPr>
        <w:pStyle w:val="Style80"/>
        <w:framePr w:w="2282" w:h="1310" w:hRule="exact" w:wrap="none" w:vAnchor="page" w:hAnchor="page" w:x="2563" w:y="3271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 xml:space="preserve">Bude otevírání nabídek veřejné Bude se konat prohlídka místa plnění? Datum otevírání nabídek Požadování vzorků Doplňující informace </w:t>
      </w:r>
      <w:r>
        <w:rPr>
          <w:rStyle w:val="CharStyle104"/>
          <w:b w:val="0"/>
          <w:bCs w:val="0"/>
        </w:rPr>
        <w:t>Další informace</w:t>
      </w:r>
    </w:p>
    <w:p>
      <w:pPr>
        <w:pStyle w:val="Style105"/>
        <w:framePr w:wrap="none" w:vAnchor="page" w:hAnchor="page" w:x="2563" w:y="646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cs-CZ" w:eastAsia="cs-CZ" w:bidi="cs-CZ"/>
          <w:w w:val="100"/>
          <w:color w:val="000000"/>
          <w:position w:val="0"/>
        </w:rPr>
        <w:t>Návrh smlouvy</w:t>
      </w:r>
    </w:p>
    <w:p>
      <w:pPr>
        <w:pStyle w:val="Style78"/>
        <w:framePr w:w="2588" w:h="3400" w:hRule="exact" w:wrap="none" w:vAnchor="page" w:hAnchor="page" w:x="6610" w:y="3272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</w:t>
      </w:r>
    </w:p>
    <w:p>
      <w:pPr>
        <w:pStyle w:val="Style78"/>
        <w:framePr w:w="2588" w:h="3400" w:hRule="exact" w:wrap="none" w:vAnchor="page" w:hAnchor="page" w:x="6610" w:y="3272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</w:t>
      </w:r>
    </w:p>
    <w:p>
      <w:pPr>
        <w:pStyle w:val="Style78"/>
        <w:framePr w:w="2588" w:h="3400" w:hRule="exact" w:wrap="none" w:vAnchor="page" w:hAnchor="page" w:x="6610" w:y="3272"/>
        <w:widowControl w:val="0"/>
        <w:keepNext w:val="0"/>
        <w:keepLines w:val="0"/>
        <w:shd w:val="clear" w:color="auto" w:fill="auto"/>
        <w:bidi w:val="0"/>
        <w:jc w:val="left"/>
        <w:spacing w:before="0" w:after="232" w:line="209" w:lineRule="exact"/>
        <w:ind w:left="0" w:right="4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28.11.2016 10:00:00 Ne</w:t>
      </w:r>
    </w:p>
    <w:p>
      <w:pPr>
        <w:pStyle w:val="Style78"/>
        <w:framePr w:w="2588" w:h="3400" w:hRule="exact" w:wrap="none" w:vAnchor="page" w:hAnchor="page" w:x="6610" w:y="3272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ohledem na článek 4.10. přiložené smlouvy budeme od vítěze soutěže požadovat doložení uzavřené pojistné smlouvy proti případným škodám nebo zničení zboží v konsignačních skladech v důsledku živelní události a proti odcizení zboží způsobem, při kterém pachatel překonal překážky chránící zboží před odcizením, s maximální spoluúčastí dodavatele ve výši 10% ještě před uzavřením smlouvy. Nepředložení smlouvy znamená nesplnění zadávacích podmínek a povede k tomu, že oslovíme druhého uchazeče v pořadí.</w:t>
      </w:r>
    </w:p>
    <w:p>
      <w:pPr>
        <w:pStyle w:val="Style78"/>
        <w:framePr w:w="2588" w:h="3400" w:hRule="exact" w:wrap="none" w:vAnchor="page" w:hAnchor="page" w:x="6610" w:y="3272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Lze stáhnout ve specifikaci zakázky</w:t>
      </w:r>
    </w:p>
    <w:p>
      <w:pPr>
        <w:pStyle w:val="Style78"/>
        <w:framePr w:w="2596" w:h="206" w:hRule="exact" w:wrap="none" w:vAnchor="page" w:hAnchor="page" w:x="1912" w:y="7232"/>
        <w:widowControl w:val="0"/>
        <w:keepNext w:val="0"/>
        <w:keepLines w:val="0"/>
        <w:shd w:val="clear" w:color="auto" w:fill="auto"/>
        <w:bidi w:val="0"/>
        <w:jc w:val="right"/>
        <w:spacing w:before="0" w:after="0" w:line="1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Výzva k podání nabídky</w:t>
      </w:r>
    </w:p>
    <w:p>
      <w:pPr>
        <w:pStyle w:val="Style78"/>
        <w:framePr w:wrap="none" w:vAnchor="page" w:hAnchor="page" w:x="1912" w:y="8168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Autor dokumentu:</w:t>
      </w:r>
    </w:p>
    <w:p>
      <w:pPr>
        <w:pStyle w:val="Style78"/>
        <w:framePr w:w="2596" w:h="198" w:hRule="exact" w:wrap="none" w:vAnchor="page" w:hAnchor="page" w:x="1912" w:y="8727"/>
        <w:widowControl w:val="0"/>
        <w:keepNext w:val="0"/>
        <w:keepLines w:val="0"/>
        <w:shd w:val="clear" w:color="auto" w:fill="auto"/>
        <w:bidi w:val="0"/>
        <w:jc w:val="right"/>
        <w:spacing w:before="0" w:after="0" w:line="14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Autor dokumentu: Ing. Milena Pucová v. r.</w:t>
      </w:r>
    </w:p>
    <w:p>
      <w:pPr>
        <w:framePr w:wrap="none" w:vAnchor="page" w:hAnchor="page" w:x="1131" w:y="14015"/>
        <w:widowControl w:val="0"/>
        <w:rPr>
          <w:sz w:val="2"/>
          <w:szCs w:val="2"/>
        </w:rPr>
      </w:pPr>
      <w:r>
        <w:pict>
          <v:shape id="_x0000_s1034" type="#_x0000_t75" style="width:481pt;height:41pt;">
            <v:imagedata r:id="rId21" r:href="rId22"/>
          </v:shape>
        </w:pict>
      </w:r>
    </w:p>
    <w:p>
      <w:pPr>
        <w:pStyle w:val="Style44"/>
        <w:framePr w:wrap="none" w:vAnchor="page" w:hAnchor="page" w:x="8968" w:y="1595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Strana 30 (celkem 30)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4"/>
        <w:szCs w:val="24"/>
        <w:rFonts w:ascii="Garamond" w:eastAsia="Garamond" w:hAnsi="Garamond" w:cs="Garamond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Garamond" w:eastAsia="Garamond" w:hAnsi="Garamond" w:cs="Garamond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Garamond" w:eastAsia="Garamond" w:hAnsi="Garamond" w:cs="Garamond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2"/>
      <w:numFmt w:val="decimal"/>
      <w:lvlText w:val="11.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Garamond" w:eastAsia="Garamond" w:hAnsi="Garamond" w:cs="Garamond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Garamond" w:eastAsia="Garamond" w:hAnsi="Garamond" w:cs="Garamond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2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Garamond" w:eastAsia="Garamond" w:hAnsi="Garamond" w:cs="Garamond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lvlText w:val="■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Garamond" w:eastAsia="Garamond" w:hAnsi="Garamond" w:cs="Garamond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Garamond" w:eastAsia="Garamond" w:hAnsi="Garamond" w:cs="Garamond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4"/>
        <w:szCs w:val="14"/>
        <w:rFonts w:ascii="Garamond" w:eastAsia="Garamond" w:hAnsi="Garamond" w:cs="Garamond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4"/>
      <w:szCs w:val="24"/>
      <w:rFonts w:ascii="Garamond" w:eastAsia="Garamond" w:hAnsi="Garamond" w:cs="Garamond"/>
    </w:rPr>
  </w:style>
  <w:style w:type="character" w:customStyle="1" w:styleId="CharStyle6">
    <w:name w:val="Titulek obrázku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character" w:customStyle="1" w:styleId="CharStyle8">
    <w:name w:val="Základní text (4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6"/>
      <w:szCs w:val="16"/>
      <w:rFonts w:ascii="Garamond" w:eastAsia="Garamond" w:hAnsi="Garamond" w:cs="Garamond"/>
    </w:rPr>
  </w:style>
  <w:style w:type="character" w:customStyle="1" w:styleId="CharStyle9">
    <w:name w:val="Základní text (4)"/>
    <w:basedOn w:val="CharStyle8"/>
    <w:rPr>
      <w:lang w:val="cs-CZ" w:eastAsia="cs-CZ" w:bidi="cs-CZ"/>
      <w:w w:val="100"/>
      <w:spacing w:val="0"/>
      <w:color w:val="000000"/>
      <w:position w:val="0"/>
    </w:rPr>
  </w:style>
  <w:style w:type="character" w:customStyle="1" w:styleId="CharStyle10">
    <w:name w:val="Základní text (4)"/>
    <w:basedOn w:val="CharStyle8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1">
    <w:name w:val="Základní text (4)"/>
    <w:basedOn w:val="CharStyle8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13">
    <w:name w:val="Nadpis #3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pacing w:val="-10"/>
    </w:rPr>
  </w:style>
  <w:style w:type="character" w:customStyle="1" w:styleId="CharStyle14">
    <w:name w:val="Nadpis #3 + Malá písmena"/>
    <w:basedOn w:val="CharStyle13"/>
    <w:rPr>
      <w:lang w:val="cs-CZ" w:eastAsia="cs-CZ" w:bidi="cs-CZ"/>
      <w:u w:val="single"/>
      <w:smallCaps/>
      <w:sz w:val="24"/>
      <w:szCs w:val="24"/>
      <w:rFonts w:ascii="Arial Unicode MS" w:eastAsia="Arial Unicode MS" w:hAnsi="Arial Unicode MS" w:cs="Arial Unicode MS"/>
      <w:w w:val="100"/>
      <w:color w:val="000000"/>
      <w:position w:val="0"/>
    </w:rPr>
  </w:style>
  <w:style w:type="character" w:customStyle="1" w:styleId="CharStyle15">
    <w:name w:val="Nadpis #3 + Malá písmena"/>
    <w:basedOn w:val="CharStyle13"/>
    <w:rPr>
      <w:lang w:val="1024"/>
      <w:smallCaps/>
      <w:sz w:val="24"/>
      <w:szCs w:val="24"/>
      <w:rFonts w:ascii="Arial Unicode MS" w:eastAsia="Arial Unicode MS" w:hAnsi="Arial Unicode MS" w:cs="Arial Unicode MS"/>
      <w:w w:val="100"/>
      <w:color w:val="000000"/>
      <w:position w:val="0"/>
    </w:rPr>
  </w:style>
  <w:style w:type="character" w:customStyle="1" w:styleId="CharStyle16">
    <w:name w:val="Nadpis #3 + Garamond,15 pt,Kurzíva,Řádkování 0 pt"/>
    <w:basedOn w:val="CharStyle13"/>
    <w:rPr>
      <w:lang w:val="cs-CZ" w:eastAsia="cs-CZ" w:bidi="cs-CZ"/>
      <w:i/>
      <w:iCs/>
      <w:sz w:val="30"/>
      <w:szCs w:val="30"/>
      <w:rFonts w:ascii="Garamond" w:eastAsia="Garamond" w:hAnsi="Garamond" w:cs="Garamond"/>
      <w:w w:val="100"/>
      <w:spacing w:val="0"/>
      <w:color w:val="000000"/>
      <w:position w:val="0"/>
    </w:rPr>
  </w:style>
  <w:style w:type="character" w:customStyle="1" w:styleId="CharStyle18">
    <w:name w:val="Základní text (3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character" w:customStyle="1" w:styleId="CharStyle20">
    <w:name w:val="Základní text (6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8"/>
      <w:szCs w:val="8"/>
      <w:rFonts w:ascii="Garamond" w:eastAsia="Garamond" w:hAnsi="Garamond" w:cs="Garamond"/>
    </w:rPr>
  </w:style>
  <w:style w:type="character" w:customStyle="1" w:styleId="CharStyle22">
    <w:name w:val="Nadpis #1_"/>
    <w:basedOn w:val="DefaultParagraphFont"/>
    <w:link w:val="Style21"/>
    <w:rPr>
      <w:b/>
      <w:bCs/>
      <w:i w:val="0"/>
      <w:iCs w:val="0"/>
      <w:u w:val="none"/>
      <w:strike w:val="0"/>
      <w:smallCaps w:val="0"/>
      <w:sz w:val="32"/>
      <w:szCs w:val="32"/>
      <w:rFonts w:ascii="Garamond" w:eastAsia="Garamond" w:hAnsi="Garamond" w:cs="Garamond"/>
    </w:rPr>
  </w:style>
  <w:style w:type="character" w:customStyle="1" w:styleId="CharStyle24">
    <w:name w:val="Základní text (5)_"/>
    <w:basedOn w:val="DefaultParagraphFont"/>
    <w:link w:val="Style23"/>
    <w:rPr>
      <w:b/>
      <w:bCs/>
      <w:i w:val="0"/>
      <w:iCs w:val="0"/>
      <w:u w:val="none"/>
      <w:strike w:val="0"/>
      <w:smallCaps w:val="0"/>
      <w:sz w:val="24"/>
      <w:szCs w:val="24"/>
      <w:rFonts w:ascii="Garamond" w:eastAsia="Garamond" w:hAnsi="Garamond" w:cs="Garamond"/>
    </w:rPr>
  </w:style>
  <w:style w:type="character" w:customStyle="1" w:styleId="CharStyle25">
    <w:name w:val="Základní text (5) + 16 pt"/>
    <w:basedOn w:val="CharStyle24"/>
    <w:rPr>
      <w:lang w:val="cs-CZ" w:eastAsia="cs-CZ" w:bidi="cs-CZ"/>
      <w:b/>
      <w:bCs/>
      <w:sz w:val="32"/>
      <w:szCs w:val="32"/>
      <w:w w:val="100"/>
      <w:spacing w:val="0"/>
      <w:color w:val="000000"/>
      <w:position w:val="0"/>
    </w:rPr>
  </w:style>
  <w:style w:type="character" w:customStyle="1" w:styleId="CharStyle27">
    <w:name w:val="Nadpis #2_"/>
    <w:basedOn w:val="DefaultParagraphFont"/>
    <w:link w:val="Style26"/>
    <w:rPr>
      <w:b/>
      <w:bCs/>
      <w:i w:val="0"/>
      <w:iCs w:val="0"/>
      <w:u w:val="none"/>
      <w:strike w:val="0"/>
      <w:smallCaps w:val="0"/>
      <w:sz w:val="24"/>
      <w:szCs w:val="24"/>
      <w:rFonts w:ascii="Garamond" w:eastAsia="Garamond" w:hAnsi="Garamond" w:cs="Garamond"/>
    </w:rPr>
  </w:style>
  <w:style w:type="character" w:customStyle="1" w:styleId="CharStyle28">
    <w:name w:val="Základní text (5) + Řádkování 0 pt"/>
    <w:basedOn w:val="CharStyle24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29">
    <w:name w:val="Základní text (5)"/>
    <w:basedOn w:val="CharStyle24"/>
    <w:rPr>
      <w:lang w:val="cs-CZ" w:eastAsia="cs-CZ" w:bidi="cs-CZ"/>
      <w:w w:val="100"/>
      <w:spacing w:val="0"/>
      <w:color w:val="000000"/>
      <w:shd w:val="clear" w:color="auto" w:fill="000000"/>
      <w:position w:val="0"/>
    </w:rPr>
  </w:style>
  <w:style w:type="character" w:customStyle="1" w:styleId="CharStyle30">
    <w:name w:val="Základní text (5) + Řádkování 0 pt"/>
    <w:basedOn w:val="CharStyle24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31">
    <w:name w:val="Základní text (5) + Řádkování 0 pt"/>
    <w:basedOn w:val="CharStyle24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32">
    <w:name w:val="Základní text (5) + Řádkování 0 pt"/>
    <w:basedOn w:val="CharStyle24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33">
    <w:name w:val="Základní text (5) + Řádkování 0 pt"/>
    <w:basedOn w:val="CharStyle24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34">
    <w:name w:val="Základní text (5) + Řádkování 0 pt"/>
    <w:basedOn w:val="CharStyle24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35">
    <w:name w:val="Základní text (5) + Řádkování 2 pt"/>
    <w:basedOn w:val="CharStyle24"/>
    <w:rPr>
      <w:lang w:val="cs-CZ" w:eastAsia="cs-CZ" w:bidi="cs-CZ"/>
      <w:w w:val="100"/>
      <w:spacing w:val="51"/>
      <w:color w:val="000000"/>
      <w:shd w:val="clear" w:color="auto" w:fill="000000"/>
      <w:position w:val="0"/>
    </w:rPr>
  </w:style>
  <w:style w:type="character" w:customStyle="1" w:styleId="CharStyle36">
    <w:name w:val="Základní text (2) + Tučné"/>
    <w:basedOn w:val="CharStyle4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7">
    <w:name w:val="Základní text (5) + Řádkování 0 pt"/>
    <w:basedOn w:val="CharStyle24"/>
    <w:rPr>
      <w:lang w:val="cs-CZ" w:eastAsia="cs-CZ" w:bidi="cs-CZ"/>
      <w:w w:val="100"/>
      <w:spacing w:val="18"/>
      <w:color w:val="000000"/>
      <w:shd w:val="clear" w:color="auto" w:fill="000000"/>
      <w:position w:val="0"/>
    </w:rPr>
  </w:style>
  <w:style w:type="character" w:customStyle="1" w:styleId="CharStyle39">
    <w:name w:val="Nadpis #5 (2)_"/>
    <w:basedOn w:val="DefaultParagraphFont"/>
    <w:link w:val="Style38"/>
    <w:rPr>
      <w:b/>
      <w:bCs/>
      <w:i w:val="0"/>
      <w:iCs w:val="0"/>
      <w:u w:val="none"/>
      <w:strike w:val="0"/>
      <w:smallCaps w:val="0"/>
      <w:sz w:val="24"/>
      <w:szCs w:val="24"/>
      <w:rFonts w:ascii="Garamond" w:eastAsia="Garamond" w:hAnsi="Garamond" w:cs="Garamond"/>
    </w:rPr>
  </w:style>
  <w:style w:type="character" w:customStyle="1" w:styleId="CharStyle40">
    <w:name w:val="Základní text (2)"/>
    <w:basedOn w:val="CharStyle4"/>
    <w:rPr>
      <w:lang w:val="en-US" w:eastAsia="en-US" w:bidi="en-US"/>
      <w:u w:val="single"/>
      <w:w w:val="100"/>
      <w:spacing w:val="0"/>
      <w:color w:val="000000"/>
      <w:shd w:val="clear" w:color="auto" w:fill="000000"/>
      <w:position w:val="0"/>
    </w:rPr>
  </w:style>
  <w:style w:type="character" w:customStyle="1" w:styleId="CharStyle41">
    <w:name w:val="Základní text (2) + Řádkování 0 pt"/>
    <w:basedOn w:val="CharStyle4"/>
    <w:rPr>
      <w:lang w:val="en-US" w:eastAsia="en-US" w:bidi="en-US"/>
      <w:u w:val="single"/>
      <w:w w:val="100"/>
      <w:spacing w:val="1"/>
      <w:color w:val="000000"/>
      <w:shd w:val="clear" w:color="auto" w:fill="000000"/>
      <w:position w:val="0"/>
    </w:rPr>
  </w:style>
  <w:style w:type="character" w:customStyle="1" w:styleId="CharStyle42">
    <w:name w:val="Základní text (2)"/>
    <w:basedOn w:val="CharStyle4"/>
    <w:rPr>
      <w:lang w:val="en-US" w:eastAsia="en-US" w:bidi="en-US"/>
      <w:w w:val="100"/>
      <w:spacing w:val="0"/>
      <w:color w:val="000000"/>
      <w:shd w:val="clear" w:color="auto" w:fill="000000"/>
      <w:position w:val="0"/>
    </w:rPr>
  </w:style>
  <w:style w:type="character" w:customStyle="1" w:styleId="CharStyle43">
    <w:name w:val="Základní text (2)"/>
    <w:basedOn w:val="CharStyle4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45">
    <w:name w:val="Záhlaví nebo Zápatí_"/>
    <w:basedOn w:val="DefaultParagraphFont"/>
    <w:link w:val="Style44"/>
    <w:rPr>
      <w:b w:val="0"/>
      <w:bCs w:val="0"/>
      <w:i w:val="0"/>
      <w:iCs w:val="0"/>
      <w:u w:val="none"/>
      <w:strike w:val="0"/>
      <w:smallCaps w:val="0"/>
      <w:sz w:val="20"/>
      <w:szCs w:val="20"/>
      <w:rFonts w:ascii="Garamond" w:eastAsia="Garamond" w:hAnsi="Garamond" w:cs="Garamond"/>
    </w:rPr>
  </w:style>
  <w:style w:type="character" w:customStyle="1" w:styleId="CharStyle46">
    <w:name w:val="Základní text (2) + Řádkování 0 pt"/>
    <w:basedOn w:val="CharStyle4"/>
    <w:rPr>
      <w:lang w:val="en-US" w:eastAsia="en-US" w:bidi="en-US"/>
      <w:w w:val="100"/>
      <w:spacing w:val="1"/>
      <w:color w:val="000000"/>
      <w:shd w:val="clear" w:color="auto" w:fill="000000"/>
      <w:position w:val="0"/>
    </w:rPr>
  </w:style>
  <w:style w:type="character" w:customStyle="1" w:styleId="CharStyle47">
    <w:name w:val="Základní text (2) + Řádkování 0 pt"/>
    <w:basedOn w:val="CharStyle4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48">
    <w:name w:val="Základní text (2) + Řádkování 0 pt"/>
    <w:basedOn w:val="CharStyle4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49">
    <w:name w:val="Základní text (2) + Řádkování 0 pt"/>
    <w:basedOn w:val="CharStyle4"/>
    <w:rPr>
      <w:lang w:val="cs-CZ" w:eastAsia="cs-CZ" w:bidi="cs-CZ"/>
      <w:w w:val="100"/>
      <w:spacing w:val="7"/>
      <w:color w:val="000000"/>
      <w:shd w:val="clear" w:color="auto" w:fill="000000"/>
      <w:position w:val="0"/>
    </w:rPr>
  </w:style>
  <w:style w:type="character" w:customStyle="1" w:styleId="CharStyle51">
    <w:name w:val="Titulek obrázku_"/>
    <w:basedOn w:val="DefaultParagraphFont"/>
    <w:link w:val="Style50"/>
    <w:rPr>
      <w:b w:val="0"/>
      <w:bCs w:val="0"/>
      <w:i w:val="0"/>
      <w:iCs w:val="0"/>
      <w:u w:val="none"/>
      <w:strike w:val="0"/>
      <w:smallCaps w:val="0"/>
      <w:sz w:val="24"/>
      <w:szCs w:val="24"/>
      <w:rFonts w:ascii="Garamond" w:eastAsia="Garamond" w:hAnsi="Garamond" w:cs="Garamond"/>
    </w:rPr>
  </w:style>
  <w:style w:type="character" w:customStyle="1" w:styleId="CharStyle53">
    <w:name w:val="Záhlaví nebo Zápatí (2)_"/>
    <w:basedOn w:val="DefaultParagraphFont"/>
    <w:link w:val="Style52"/>
    <w:rPr>
      <w:b/>
      <w:bCs/>
      <w:i w:val="0"/>
      <w:iCs w:val="0"/>
      <w:u w:val="none"/>
      <w:strike w:val="0"/>
      <w:smallCaps w:val="0"/>
      <w:sz w:val="24"/>
      <w:szCs w:val="24"/>
      <w:rFonts w:ascii="Garamond" w:eastAsia="Garamond" w:hAnsi="Garamond" w:cs="Garamond"/>
    </w:rPr>
  </w:style>
  <w:style w:type="character" w:customStyle="1" w:styleId="CharStyle55">
    <w:name w:val="Základní text (7)_"/>
    <w:basedOn w:val="DefaultParagraphFont"/>
    <w:link w:val="Style54"/>
    <w:rPr>
      <w:b w:val="0"/>
      <w:bCs w:val="0"/>
      <w:i w:val="0"/>
      <w:iCs w:val="0"/>
      <w:u w:val="none"/>
      <w:strike w:val="0"/>
      <w:smallCaps w:val="0"/>
      <w:sz w:val="20"/>
      <w:szCs w:val="20"/>
      <w:rFonts w:ascii="Garamond" w:eastAsia="Garamond" w:hAnsi="Garamond" w:cs="Garamond"/>
    </w:rPr>
  </w:style>
  <w:style w:type="character" w:customStyle="1" w:styleId="CharStyle56">
    <w:name w:val="Základní text (2) + Tučné"/>
    <w:basedOn w:val="CharStyle4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57">
    <w:name w:val="Základní text (2) + Calibri,9,5 pt,Tučné"/>
    <w:basedOn w:val="CharStyle4"/>
    <w:rPr>
      <w:lang w:val="cs-CZ" w:eastAsia="cs-CZ" w:bidi="cs-CZ"/>
      <w:b/>
      <w:bCs/>
      <w:sz w:val="19"/>
      <w:szCs w:val="19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58">
    <w:name w:val="Základní text (2) + Calibri,8,5 pt"/>
    <w:basedOn w:val="CharStyle4"/>
    <w:rPr>
      <w:lang w:val="cs-CZ" w:eastAsia="cs-CZ" w:bidi="cs-CZ"/>
      <w:sz w:val="17"/>
      <w:szCs w:val="17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59">
    <w:name w:val="Základní text (2) + Calibri,8 pt,Tučné"/>
    <w:basedOn w:val="CharStyle4"/>
    <w:rPr>
      <w:lang w:val="cs-CZ" w:eastAsia="cs-CZ" w:bidi="cs-CZ"/>
      <w:b/>
      <w:bCs/>
      <w:sz w:val="16"/>
      <w:szCs w:val="16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61">
    <w:name w:val="Nadpis #5_"/>
    <w:basedOn w:val="DefaultParagraphFont"/>
    <w:link w:val="Style60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62">
    <w:name w:val="Základní text (2) + Řádkování 0 pt"/>
    <w:basedOn w:val="CharStyle4"/>
    <w:rPr>
      <w:lang w:val="cs-CZ" w:eastAsia="cs-CZ" w:bidi="cs-CZ"/>
      <w:w w:val="100"/>
      <w:spacing w:val="5"/>
      <w:color w:val="000000"/>
      <w:shd w:val="clear" w:color="auto" w:fill="000000"/>
      <w:position w:val="0"/>
    </w:rPr>
  </w:style>
  <w:style w:type="character" w:customStyle="1" w:styleId="CharStyle63">
    <w:name w:val="Základní text (2) + Řádkování 0 pt"/>
    <w:basedOn w:val="CharStyle4"/>
    <w:rPr>
      <w:lang w:val="cs-CZ" w:eastAsia="cs-CZ" w:bidi="cs-CZ"/>
      <w:w w:val="100"/>
      <w:spacing w:val="6"/>
      <w:color w:val="000000"/>
      <w:shd w:val="clear" w:color="auto" w:fill="000000"/>
      <w:position w:val="0"/>
    </w:rPr>
  </w:style>
  <w:style w:type="character" w:customStyle="1" w:styleId="CharStyle64">
    <w:name w:val="Základní text (2) + Calibri,9 pt"/>
    <w:basedOn w:val="CharStyle4"/>
    <w:rPr>
      <w:lang w:val="cs-CZ" w:eastAsia="cs-CZ" w:bidi="cs-CZ"/>
      <w:sz w:val="18"/>
      <w:szCs w:val="18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65">
    <w:name w:val="Základní text (2) + Řádkování 0 pt"/>
    <w:basedOn w:val="CharStyle4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66">
    <w:name w:val="Základní text (2) + 10 pt"/>
    <w:basedOn w:val="CharStyle4"/>
    <w:rPr>
      <w:lang w:val="cs-CZ" w:eastAsia="cs-CZ" w:bidi="cs-CZ"/>
      <w:sz w:val="20"/>
      <w:szCs w:val="20"/>
      <w:w w:val="100"/>
      <w:spacing w:val="0"/>
      <w:color w:val="000000"/>
      <w:position w:val="0"/>
    </w:rPr>
  </w:style>
  <w:style w:type="character" w:customStyle="1" w:styleId="CharStyle68">
    <w:name w:val="Záhlaví nebo Zápatí (3)_"/>
    <w:basedOn w:val="DefaultParagraphFont"/>
    <w:link w:val="Style67"/>
    <w:rPr>
      <w:b w:val="0"/>
      <w:bCs w:val="0"/>
      <w:i w:val="0"/>
      <w:iCs w:val="0"/>
      <w:u w:val="none"/>
      <w:strike w:val="0"/>
      <w:smallCaps w:val="0"/>
      <w:sz w:val="22"/>
      <w:szCs w:val="22"/>
      <w:rFonts w:ascii="Garamond" w:eastAsia="Garamond" w:hAnsi="Garamond" w:cs="Garamond"/>
    </w:rPr>
  </w:style>
  <w:style w:type="character" w:customStyle="1" w:styleId="CharStyle70">
    <w:name w:val="Základní text (8)_"/>
    <w:basedOn w:val="DefaultParagraphFont"/>
    <w:link w:val="Style69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71">
    <w:name w:val="Základní text (2) + Řádkování 0 pt"/>
    <w:basedOn w:val="CharStyle4"/>
    <w:rPr>
      <w:lang w:val="en-US" w:eastAsia="en-US" w:bidi="en-US"/>
      <w:w w:val="100"/>
      <w:spacing w:val="14"/>
      <w:color w:val="000000"/>
      <w:shd w:val="clear" w:color="auto" w:fill="000000"/>
      <w:position w:val="0"/>
    </w:rPr>
  </w:style>
  <w:style w:type="character" w:customStyle="1" w:styleId="CharStyle72">
    <w:name w:val="Základní text (2) + Řádkování 0 pt"/>
    <w:basedOn w:val="CharStyle4"/>
    <w:rPr>
      <w:lang w:val="en-US" w:eastAsia="en-US" w:bidi="en-US"/>
      <w:w w:val="100"/>
      <w:spacing w:val="15"/>
      <w:color w:val="000000"/>
      <w:shd w:val="clear" w:color="auto" w:fill="000000"/>
      <w:position w:val="0"/>
    </w:rPr>
  </w:style>
  <w:style w:type="character" w:customStyle="1" w:styleId="CharStyle74">
    <w:name w:val="Nadpis #4_"/>
    <w:basedOn w:val="DefaultParagraphFont"/>
    <w:link w:val="Style73"/>
    <w:rPr>
      <w:b w:val="0"/>
      <w:bCs w:val="0"/>
      <w:i w:val="0"/>
      <w:iCs w:val="0"/>
      <w:u w:val="none"/>
      <w:strike w:val="0"/>
      <w:smallCaps w:val="0"/>
      <w:sz w:val="22"/>
      <w:szCs w:val="22"/>
      <w:rFonts w:ascii="Garamond" w:eastAsia="Garamond" w:hAnsi="Garamond" w:cs="Garamond"/>
      <w:spacing w:val="-10"/>
    </w:rPr>
  </w:style>
  <w:style w:type="character" w:customStyle="1" w:styleId="CharStyle75">
    <w:name w:val="Nadpis #4 + Řádkování 1 pt"/>
    <w:basedOn w:val="CharStyle74"/>
    <w:rPr>
      <w:lang w:val="de-DE" w:eastAsia="de-DE" w:bidi="de-DE"/>
      <w:w w:val="100"/>
      <w:spacing w:val="20"/>
      <w:color w:val="000000"/>
      <w:position w:val="0"/>
    </w:rPr>
  </w:style>
  <w:style w:type="character" w:customStyle="1" w:styleId="CharStyle77">
    <w:name w:val="Základní text (10)_"/>
    <w:basedOn w:val="DefaultParagraphFont"/>
    <w:link w:val="Style76"/>
    <w:rPr>
      <w:b w:val="0"/>
      <w:bCs w:val="0"/>
      <w:i w:val="0"/>
      <w:iCs w:val="0"/>
      <w:u w:val="none"/>
      <w:strike w:val="0"/>
      <w:smallCaps w:val="0"/>
      <w:sz w:val="10"/>
      <w:szCs w:val="10"/>
      <w:spacing w:val="0"/>
    </w:rPr>
  </w:style>
  <w:style w:type="character" w:customStyle="1" w:styleId="CharStyle79">
    <w:name w:val="Základní text (9)_"/>
    <w:basedOn w:val="DefaultParagraphFont"/>
    <w:link w:val="Style78"/>
    <w:rPr>
      <w:b w:val="0"/>
      <w:bCs w:val="0"/>
      <w:i w:val="0"/>
      <w:iCs w:val="0"/>
      <w:u w:val="none"/>
      <w:strike w:val="0"/>
      <w:smallCaps w:val="0"/>
      <w:sz w:val="14"/>
      <w:szCs w:val="14"/>
      <w:rFonts w:ascii="Garamond" w:eastAsia="Garamond" w:hAnsi="Garamond" w:cs="Garamond"/>
    </w:rPr>
  </w:style>
  <w:style w:type="character" w:customStyle="1" w:styleId="CharStyle81">
    <w:name w:val="Základní text (11)_"/>
    <w:basedOn w:val="DefaultParagraphFont"/>
    <w:link w:val="Style80"/>
    <w:rPr>
      <w:b/>
      <w:bCs/>
      <w:i w:val="0"/>
      <w:iCs w:val="0"/>
      <w:u w:val="none"/>
      <w:strike w:val="0"/>
      <w:smallCaps w:val="0"/>
      <w:sz w:val="14"/>
      <w:szCs w:val="14"/>
      <w:rFonts w:ascii="Garamond" w:eastAsia="Garamond" w:hAnsi="Garamond" w:cs="Garamond"/>
      <w:spacing w:val="0"/>
    </w:rPr>
  </w:style>
  <w:style w:type="character" w:customStyle="1" w:styleId="CharStyle82">
    <w:name w:val="Základní text (9)"/>
    <w:basedOn w:val="CharStyle79"/>
    <w:rPr>
      <w:lang w:val="en-US" w:eastAsia="en-US" w:bidi="en-US"/>
      <w:w w:val="100"/>
      <w:spacing w:val="0"/>
      <w:color w:val="000000"/>
      <w:shd w:val="clear" w:color="auto" w:fill="000000"/>
      <w:position w:val="0"/>
    </w:rPr>
  </w:style>
  <w:style w:type="character" w:customStyle="1" w:styleId="CharStyle83">
    <w:name w:val="Základní text (9) + Řádkování 0 pt"/>
    <w:basedOn w:val="CharStyle79"/>
    <w:rPr>
      <w:lang w:val="cs-CZ" w:eastAsia="cs-CZ" w:bidi="cs-CZ"/>
      <w:w w:val="100"/>
      <w:spacing w:val="1"/>
      <w:color w:val="000000"/>
      <w:shd w:val="clear" w:color="auto" w:fill="000000"/>
      <w:position w:val="0"/>
    </w:rPr>
  </w:style>
  <w:style w:type="character" w:customStyle="1" w:styleId="CharStyle84">
    <w:name w:val="Základní text (9) + Řádkování 0 pt"/>
    <w:basedOn w:val="CharStyle79"/>
    <w:rPr>
      <w:lang w:val="cs-CZ" w:eastAsia="cs-CZ" w:bidi="cs-CZ"/>
      <w:w w:val="100"/>
      <w:spacing w:val="2"/>
      <w:color w:val="000000"/>
      <w:shd w:val="clear" w:color="auto" w:fill="000000"/>
      <w:position w:val="0"/>
    </w:rPr>
  </w:style>
  <w:style w:type="character" w:customStyle="1" w:styleId="CharStyle85">
    <w:name w:val="Základní text (9) + Řádkování 0 pt"/>
    <w:basedOn w:val="CharStyle79"/>
    <w:rPr>
      <w:lang w:val="cs-CZ" w:eastAsia="cs-CZ" w:bidi="cs-CZ"/>
      <w:w w:val="100"/>
      <w:spacing w:val="3"/>
      <w:color w:val="000000"/>
      <w:shd w:val="clear" w:color="auto" w:fill="000000"/>
      <w:position w:val="0"/>
    </w:rPr>
  </w:style>
  <w:style w:type="character" w:customStyle="1" w:styleId="CharStyle86">
    <w:name w:val="Základní text (9) + Řádkování 0 pt"/>
    <w:basedOn w:val="CharStyle79"/>
    <w:rPr>
      <w:lang w:val="cs-CZ" w:eastAsia="cs-CZ" w:bidi="cs-CZ"/>
      <w:w w:val="100"/>
      <w:spacing w:val="4"/>
      <w:color w:val="000000"/>
      <w:shd w:val="clear" w:color="auto" w:fill="000000"/>
      <w:position w:val="0"/>
    </w:rPr>
  </w:style>
  <w:style w:type="character" w:customStyle="1" w:styleId="CharStyle88">
    <w:name w:val="Záhlaví nebo Zápatí (4)_"/>
    <w:basedOn w:val="DefaultParagraphFont"/>
    <w:link w:val="Style87"/>
    <w:rPr>
      <w:b w:val="0"/>
      <w:bCs w:val="0"/>
      <w:i w:val="0"/>
      <w:iCs w:val="0"/>
      <w:u w:val="none"/>
      <w:strike w:val="0"/>
      <w:smallCaps w:val="0"/>
      <w:sz w:val="10"/>
      <w:szCs w:val="10"/>
      <w:spacing w:val="10"/>
    </w:rPr>
  </w:style>
  <w:style w:type="character" w:customStyle="1" w:styleId="CharStyle89">
    <w:name w:val="Záhlaví nebo Zápatí (4) + Garamond,12 pt"/>
    <w:basedOn w:val="CharStyle88"/>
    <w:rPr>
      <w:lang w:val="de-DE" w:eastAsia="de-DE" w:bidi="de-DE"/>
      <w:sz w:val="24"/>
      <w:szCs w:val="24"/>
      <w:rFonts w:ascii="Garamond" w:eastAsia="Garamond" w:hAnsi="Garamond" w:cs="Garamond"/>
      <w:w w:val="100"/>
      <w:spacing w:val="10"/>
      <w:color w:val="000000"/>
      <w:position w:val="0"/>
    </w:rPr>
  </w:style>
  <w:style w:type="character" w:customStyle="1" w:styleId="CharStyle91">
    <w:name w:val="Titulek tabulky_"/>
    <w:basedOn w:val="DefaultParagraphFont"/>
    <w:link w:val="Style90"/>
    <w:rPr>
      <w:b/>
      <w:bCs/>
      <w:i w:val="0"/>
      <w:iCs w:val="0"/>
      <w:u w:val="none"/>
      <w:strike w:val="0"/>
      <w:smallCaps w:val="0"/>
      <w:sz w:val="14"/>
      <w:szCs w:val="14"/>
      <w:rFonts w:ascii="Garamond" w:eastAsia="Garamond" w:hAnsi="Garamond" w:cs="Garamond"/>
      <w:spacing w:val="0"/>
    </w:rPr>
  </w:style>
  <w:style w:type="character" w:customStyle="1" w:styleId="CharStyle92">
    <w:name w:val="Titulek tabulky + Ne tučné"/>
    <w:basedOn w:val="CharStyle91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93">
    <w:name w:val="Základní text (2) + 7 pt,Tučné"/>
    <w:basedOn w:val="CharStyle4"/>
    <w:rPr>
      <w:lang w:val="cs-CZ" w:eastAsia="cs-CZ" w:bidi="cs-CZ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94">
    <w:name w:val="Základní text (2) + 7 pt"/>
    <w:basedOn w:val="CharStyle4"/>
    <w:rPr>
      <w:lang w:val="de-DE" w:eastAsia="de-DE" w:bidi="de-DE"/>
      <w:sz w:val="14"/>
      <w:szCs w:val="14"/>
      <w:w w:val="100"/>
      <w:spacing w:val="0"/>
      <w:color w:val="000000"/>
      <w:position w:val="0"/>
    </w:rPr>
  </w:style>
  <w:style w:type="character" w:customStyle="1" w:styleId="CharStyle95">
    <w:name w:val="Základní text (11)"/>
    <w:basedOn w:val="CharStyle81"/>
    <w:rPr>
      <w:lang w:val="cs-CZ" w:eastAsia="cs-CZ" w:bidi="cs-CZ"/>
      <w:u w:val="single"/>
      <w:w w:val="100"/>
      <w:color w:val="000000"/>
      <w:position w:val="0"/>
    </w:rPr>
  </w:style>
  <w:style w:type="character" w:customStyle="1" w:styleId="CharStyle96">
    <w:name w:val="Záhlaví nebo Zápatí (4) + Arial Narrow,19 pt,Kurzíva,Řádkování 0 pt"/>
    <w:basedOn w:val="CharStyle88"/>
    <w:rPr>
      <w:lang w:val="cs-CZ" w:eastAsia="cs-CZ" w:bidi="cs-CZ"/>
      <w:i/>
      <w:iCs/>
      <w:sz w:val="38"/>
      <w:szCs w:val="38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97">
    <w:name w:val="Záhlaví nebo Zápatí (4)"/>
    <w:basedOn w:val="CharStyle88"/>
    <w:rPr>
      <w:lang w:val="cs-CZ" w:eastAsia="cs-CZ" w:bidi="cs-CZ"/>
      <w:rFonts w:ascii="Arial Unicode MS" w:eastAsia="Arial Unicode MS" w:hAnsi="Arial Unicode MS" w:cs="Arial Unicode MS"/>
      <w:w w:val="100"/>
      <w:color w:val="000000"/>
      <w:position w:val="0"/>
    </w:rPr>
  </w:style>
  <w:style w:type="character" w:customStyle="1" w:styleId="CharStyle98">
    <w:name w:val="Základní text (11) + Ne tučné"/>
    <w:basedOn w:val="CharStyle81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99">
    <w:name w:val="Základní text (9) + Tučné"/>
    <w:basedOn w:val="CharStyle79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101">
    <w:name w:val="Základní text (12)_"/>
    <w:basedOn w:val="DefaultParagraphFont"/>
    <w:link w:val="Style100"/>
    <w:rPr>
      <w:b w:val="0"/>
      <w:bCs w:val="0"/>
      <w:i w:val="0"/>
      <w:iCs w:val="0"/>
      <w:u w:val="none"/>
      <w:strike w:val="0"/>
      <w:smallCaps w:val="0"/>
      <w:sz w:val="8"/>
      <w:szCs w:val="8"/>
      <w:w w:val="200"/>
    </w:rPr>
  </w:style>
  <w:style w:type="character" w:customStyle="1" w:styleId="CharStyle102">
    <w:name w:val="Základní text (12) + Garamond,6 pt,Měřítko 150%"/>
    <w:basedOn w:val="CharStyle101"/>
    <w:rPr>
      <w:lang w:val="en-US" w:eastAsia="en-US" w:bidi="en-US"/>
      <w:sz w:val="12"/>
      <w:szCs w:val="12"/>
      <w:rFonts w:ascii="Garamond" w:eastAsia="Garamond" w:hAnsi="Garamond" w:cs="Garamond"/>
      <w:w w:val="150"/>
      <w:spacing w:val="0"/>
      <w:color w:val="FFFFFF"/>
      <w:position w:val="0"/>
    </w:rPr>
  </w:style>
  <w:style w:type="character" w:customStyle="1" w:styleId="CharStyle103">
    <w:name w:val="Základní text (12)"/>
    <w:basedOn w:val="CharStyle101"/>
    <w:rPr>
      <w:lang w:val="cs-CZ" w:eastAsia="cs-CZ" w:bidi="cs-CZ"/>
      <w:rFonts w:ascii="Arial Unicode MS" w:eastAsia="Arial Unicode MS" w:hAnsi="Arial Unicode MS" w:cs="Arial Unicode MS"/>
      <w:spacing w:val="0"/>
      <w:color w:val="FFFFFF"/>
      <w:position w:val="0"/>
    </w:rPr>
  </w:style>
  <w:style w:type="character" w:customStyle="1" w:styleId="CharStyle104">
    <w:name w:val="Základní text (11) + 6,5 pt,Ne tučné,Řádkování 0 pt"/>
    <w:basedOn w:val="CharStyle81"/>
    <w:rPr>
      <w:lang w:val="cs-CZ" w:eastAsia="cs-CZ" w:bidi="cs-CZ"/>
      <w:b/>
      <w:bCs/>
      <w:sz w:val="13"/>
      <w:szCs w:val="13"/>
      <w:w w:val="100"/>
      <w:spacing w:val="-10"/>
      <w:color w:val="000000"/>
      <w:position w:val="0"/>
    </w:rPr>
  </w:style>
  <w:style w:type="character" w:customStyle="1" w:styleId="CharStyle106">
    <w:name w:val="Základní text (13)_"/>
    <w:basedOn w:val="DefaultParagraphFont"/>
    <w:link w:val="Style105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0"/>
    </w:rPr>
  </w:style>
  <w:style w:type="paragraph" w:customStyle="1" w:styleId="Style3">
    <w:name w:val="Základní text (2)"/>
    <w:basedOn w:val="Normal"/>
    <w:link w:val="CharStyle4"/>
    <w:pPr>
      <w:widowControl w:val="0"/>
      <w:shd w:val="clear" w:color="auto" w:fill="FFFFFF"/>
      <w:spacing w:line="0" w:lineRule="exact"/>
      <w:ind w:hanging="440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Garamond" w:eastAsia="Garamond" w:hAnsi="Garamond" w:cs="Garamond"/>
    </w:rPr>
  </w:style>
  <w:style w:type="paragraph" w:customStyle="1" w:styleId="Style5">
    <w:name w:val="Titulek obrázku (2)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paragraph" w:customStyle="1" w:styleId="Style7">
    <w:name w:val="Základní text (4)"/>
    <w:basedOn w:val="Normal"/>
    <w:link w:val="CharStyle8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Garamond" w:eastAsia="Garamond" w:hAnsi="Garamond" w:cs="Garamond"/>
    </w:rPr>
  </w:style>
  <w:style w:type="paragraph" w:customStyle="1" w:styleId="Style12">
    <w:name w:val="Nadpis #3"/>
    <w:basedOn w:val="Normal"/>
    <w:link w:val="CharStyle13"/>
    <w:pPr>
      <w:widowControl w:val="0"/>
      <w:shd w:val="clear" w:color="auto" w:fill="FFFFFF"/>
      <w:jc w:val="both"/>
      <w:outlineLvl w:val="2"/>
      <w:spacing w:line="0" w:lineRule="exact"/>
    </w:pPr>
    <w:rPr>
      <w:b w:val="0"/>
      <w:bCs w:val="0"/>
      <w:i w:val="0"/>
      <w:iCs w:val="0"/>
      <w:u w:val="none"/>
      <w:strike w:val="0"/>
      <w:smallCaps w:val="0"/>
      <w:spacing w:val="-10"/>
    </w:rPr>
  </w:style>
  <w:style w:type="paragraph" w:customStyle="1" w:styleId="Style17">
    <w:name w:val="Základní text (3)"/>
    <w:basedOn w:val="Normal"/>
    <w:link w:val="CharStyle1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ahoma" w:eastAsia="Tahoma" w:hAnsi="Tahoma" w:cs="Tahoma"/>
    </w:rPr>
  </w:style>
  <w:style w:type="paragraph" w:customStyle="1" w:styleId="Style19">
    <w:name w:val="Základní text (6)"/>
    <w:basedOn w:val="Normal"/>
    <w:link w:val="CharStyle20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Garamond" w:eastAsia="Garamond" w:hAnsi="Garamond" w:cs="Garamond"/>
    </w:rPr>
  </w:style>
  <w:style w:type="paragraph" w:customStyle="1" w:styleId="Style21">
    <w:name w:val="Nadpis #1"/>
    <w:basedOn w:val="Normal"/>
    <w:link w:val="CharStyle22"/>
    <w:pPr>
      <w:widowControl w:val="0"/>
      <w:shd w:val="clear" w:color="auto" w:fill="FFFFFF"/>
      <w:outlineLvl w:val="0"/>
      <w:spacing w:after="6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Garamond" w:eastAsia="Garamond" w:hAnsi="Garamond" w:cs="Garamond"/>
    </w:rPr>
  </w:style>
  <w:style w:type="paragraph" w:customStyle="1" w:styleId="Style23">
    <w:name w:val="Základní text (5)"/>
    <w:basedOn w:val="Normal"/>
    <w:link w:val="CharStyle24"/>
    <w:pPr>
      <w:widowControl w:val="0"/>
      <w:shd w:val="clear" w:color="auto" w:fill="FFFFFF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Garamond" w:eastAsia="Garamond" w:hAnsi="Garamond" w:cs="Garamond"/>
    </w:rPr>
  </w:style>
  <w:style w:type="paragraph" w:customStyle="1" w:styleId="Style26">
    <w:name w:val="Nadpis #2"/>
    <w:basedOn w:val="Normal"/>
    <w:link w:val="CharStyle27"/>
    <w:pPr>
      <w:widowControl w:val="0"/>
      <w:shd w:val="clear" w:color="auto" w:fill="FFFFFF"/>
      <w:outlineLvl w:val="1"/>
      <w:spacing w:before="60" w:line="274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Garamond" w:eastAsia="Garamond" w:hAnsi="Garamond" w:cs="Garamond"/>
    </w:rPr>
  </w:style>
  <w:style w:type="paragraph" w:customStyle="1" w:styleId="Style38">
    <w:name w:val="Nadpis #5 (2)"/>
    <w:basedOn w:val="Normal"/>
    <w:link w:val="CharStyle39"/>
    <w:pPr>
      <w:widowControl w:val="0"/>
      <w:shd w:val="clear" w:color="auto" w:fill="FFFFFF"/>
      <w:jc w:val="both"/>
      <w:outlineLvl w:val="4"/>
      <w:spacing w:before="360" w:after="360" w:line="0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Garamond" w:eastAsia="Garamond" w:hAnsi="Garamond" w:cs="Garamond"/>
    </w:rPr>
  </w:style>
  <w:style w:type="paragraph" w:customStyle="1" w:styleId="Style44">
    <w:name w:val="Záhlaví nebo Zápatí"/>
    <w:basedOn w:val="Normal"/>
    <w:link w:val="CharStyle4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Garamond" w:eastAsia="Garamond" w:hAnsi="Garamond" w:cs="Garamond"/>
    </w:rPr>
  </w:style>
  <w:style w:type="paragraph" w:customStyle="1" w:styleId="Style50">
    <w:name w:val="Titulek obrázku"/>
    <w:basedOn w:val="Normal"/>
    <w:link w:val="CharStyle5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Garamond" w:eastAsia="Garamond" w:hAnsi="Garamond" w:cs="Garamond"/>
    </w:rPr>
  </w:style>
  <w:style w:type="paragraph" w:customStyle="1" w:styleId="Style52">
    <w:name w:val="Záhlaví nebo Zápatí (2)"/>
    <w:basedOn w:val="Normal"/>
    <w:link w:val="CharStyle5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Garamond" w:eastAsia="Garamond" w:hAnsi="Garamond" w:cs="Garamond"/>
    </w:rPr>
  </w:style>
  <w:style w:type="paragraph" w:customStyle="1" w:styleId="Style54">
    <w:name w:val="Základní text (7)"/>
    <w:basedOn w:val="Normal"/>
    <w:link w:val="CharStyle55"/>
    <w:pPr>
      <w:widowControl w:val="0"/>
      <w:shd w:val="clear" w:color="auto" w:fill="FFFFFF"/>
      <w:jc w:val="both"/>
      <w:spacing w:line="37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Garamond" w:eastAsia="Garamond" w:hAnsi="Garamond" w:cs="Garamond"/>
    </w:rPr>
  </w:style>
  <w:style w:type="paragraph" w:customStyle="1" w:styleId="Style60">
    <w:name w:val="Nadpis #5"/>
    <w:basedOn w:val="Normal"/>
    <w:link w:val="CharStyle61"/>
    <w:pPr>
      <w:widowControl w:val="0"/>
      <w:shd w:val="clear" w:color="auto" w:fill="FFFFFF"/>
      <w:jc w:val="both"/>
      <w:outlineLvl w:val="4"/>
      <w:spacing w:line="256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67">
    <w:name w:val="Záhlaví nebo Zápatí (3)"/>
    <w:basedOn w:val="Normal"/>
    <w:link w:val="CharStyle68"/>
    <w:pPr>
      <w:widowControl w:val="0"/>
      <w:shd w:val="clear" w:color="auto" w:fill="FFFFFF"/>
      <w:jc w:val="both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Garamond" w:eastAsia="Garamond" w:hAnsi="Garamond" w:cs="Garamond"/>
    </w:rPr>
  </w:style>
  <w:style w:type="paragraph" w:customStyle="1" w:styleId="Style69">
    <w:name w:val="Základní text (8)"/>
    <w:basedOn w:val="Normal"/>
    <w:link w:val="CharStyle70"/>
    <w:pPr>
      <w:widowControl w:val="0"/>
      <w:shd w:val="clear" w:color="auto" w:fill="FFFFFF"/>
      <w:spacing w:after="6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73">
    <w:name w:val="Nadpis #4"/>
    <w:basedOn w:val="Normal"/>
    <w:link w:val="CharStyle74"/>
    <w:pPr>
      <w:widowControl w:val="0"/>
      <w:shd w:val="clear" w:color="auto" w:fill="FFFFFF"/>
      <w:jc w:val="right"/>
      <w:outlineLvl w:val="3"/>
      <w:spacing w:before="540" w:after="54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Garamond" w:eastAsia="Garamond" w:hAnsi="Garamond" w:cs="Garamond"/>
      <w:spacing w:val="-10"/>
    </w:rPr>
  </w:style>
  <w:style w:type="paragraph" w:customStyle="1" w:styleId="Style76">
    <w:name w:val="Základní text (10)"/>
    <w:basedOn w:val="Normal"/>
    <w:link w:val="CharStyle7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spacing w:val="0"/>
    </w:rPr>
  </w:style>
  <w:style w:type="paragraph" w:customStyle="1" w:styleId="Style78">
    <w:name w:val="Základní text (9)"/>
    <w:basedOn w:val="Normal"/>
    <w:link w:val="CharStyle79"/>
    <w:pPr>
      <w:widowControl w:val="0"/>
      <w:shd w:val="clear" w:color="auto" w:fill="FFFFFF"/>
      <w:spacing w:before="540" w:line="198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Garamond" w:eastAsia="Garamond" w:hAnsi="Garamond" w:cs="Garamond"/>
    </w:rPr>
  </w:style>
  <w:style w:type="paragraph" w:customStyle="1" w:styleId="Style80">
    <w:name w:val="Základní text (11)"/>
    <w:basedOn w:val="Normal"/>
    <w:link w:val="CharStyle81"/>
    <w:pPr>
      <w:widowControl w:val="0"/>
      <w:shd w:val="clear" w:color="auto" w:fill="FFFFFF"/>
      <w:spacing w:after="240" w:line="198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Garamond" w:eastAsia="Garamond" w:hAnsi="Garamond" w:cs="Garamond"/>
      <w:spacing w:val="0"/>
    </w:rPr>
  </w:style>
  <w:style w:type="paragraph" w:customStyle="1" w:styleId="Style87">
    <w:name w:val="Záhlaví nebo Zápatí (4)"/>
    <w:basedOn w:val="Normal"/>
    <w:link w:val="CharStyle8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spacing w:val="10"/>
    </w:rPr>
  </w:style>
  <w:style w:type="paragraph" w:customStyle="1" w:styleId="Style90">
    <w:name w:val="Titulek tabulky"/>
    <w:basedOn w:val="Normal"/>
    <w:link w:val="CharStyle91"/>
    <w:pPr>
      <w:widowControl w:val="0"/>
      <w:shd w:val="clear" w:color="auto" w:fill="FFFFFF"/>
      <w:jc w:val="both"/>
      <w:spacing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Garamond" w:eastAsia="Garamond" w:hAnsi="Garamond" w:cs="Garamond"/>
      <w:spacing w:val="0"/>
    </w:rPr>
  </w:style>
  <w:style w:type="paragraph" w:customStyle="1" w:styleId="Style100">
    <w:name w:val="Základní text (12)"/>
    <w:basedOn w:val="Normal"/>
    <w:link w:val="CharStyle101"/>
    <w:pPr>
      <w:widowControl w:val="0"/>
      <w:shd w:val="clear" w:color="auto" w:fill="FFFFFF"/>
      <w:spacing w:before="1860" w:line="112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w w:val="200"/>
    </w:rPr>
  </w:style>
  <w:style w:type="paragraph" w:customStyle="1" w:styleId="Style105">
    <w:name w:val="Základní text (13)"/>
    <w:basedOn w:val="Normal"/>
    <w:link w:val="CharStyle10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KSUL-M30-20170102093451</dc:title>
  <dc:subject/>
  <dc:creator/>
  <cp:keywords/>
</cp:coreProperties>
</file>