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179FA" w14:textId="1DFCB339" w:rsidR="00DF438F" w:rsidRDefault="008318A2" w:rsidP="00DF438F">
      <w:pPr>
        <w:spacing w:before="120" w:after="0" w:line="240" w:lineRule="auto"/>
        <w:ind w:left="20"/>
        <w:jc w:val="center"/>
        <w:rPr>
          <w:rFonts w:ascii="Calibri" w:hAnsi="Calibri" w:cs="Calibri"/>
          <w:b/>
          <w:sz w:val="28"/>
          <w:szCs w:val="28"/>
        </w:rPr>
      </w:pPr>
      <w:r w:rsidRPr="002A3F52">
        <w:rPr>
          <w:rFonts w:ascii="Calibri" w:hAnsi="Calibri" w:cs="Calibri"/>
          <w:b/>
          <w:sz w:val="28"/>
          <w:szCs w:val="28"/>
        </w:rPr>
        <w:t xml:space="preserve">Výzva </w:t>
      </w:r>
      <w:r w:rsidR="00DF438F" w:rsidRPr="002A3F52">
        <w:rPr>
          <w:rFonts w:ascii="Calibri" w:hAnsi="Calibri" w:cs="Calibri"/>
          <w:b/>
          <w:sz w:val="28"/>
          <w:szCs w:val="28"/>
        </w:rPr>
        <w:t xml:space="preserve">č. </w:t>
      </w:r>
      <w:r w:rsidR="00146BB8">
        <w:rPr>
          <w:rFonts w:ascii="Calibri" w:hAnsi="Calibri" w:cs="Calibri"/>
          <w:b/>
          <w:sz w:val="28"/>
          <w:szCs w:val="28"/>
        </w:rPr>
        <w:t>1</w:t>
      </w:r>
      <w:r w:rsidR="00C715DE">
        <w:rPr>
          <w:rFonts w:ascii="Calibri" w:hAnsi="Calibri" w:cs="Calibri"/>
          <w:b/>
          <w:sz w:val="28"/>
          <w:szCs w:val="28"/>
        </w:rPr>
        <w:t>1</w:t>
      </w:r>
    </w:p>
    <w:p w14:paraId="187BC4AF" w14:textId="0591FC17" w:rsidR="00DF4DBF" w:rsidRDefault="00DF4DBF" w:rsidP="00DF4DBF">
      <w:pPr>
        <w:spacing w:before="120" w:after="0" w:line="240" w:lineRule="auto"/>
        <w:ind w:left="20"/>
        <w:jc w:val="center"/>
        <w:rPr>
          <w:rFonts w:ascii="Calibri" w:hAnsi="Calibri" w:cs="Calibri"/>
          <w:b/>
          <w:sz w:val="28"/>
          <w:szCs w:val="28"/>
        </w:rPr>
      </w:pPr>
      <w:r w:rsidRPr="00DF4DBF">
        <w:rPr>
          <w:rFonts w:ascii="Calibri" w:hAnsi="Calibri" w:cs="Calibri"/>
          <w:b/>
          <w:sz w:val="28"/>
          <w:szCs w:val="28"/>
        </w:rPr>
        <w:t xml:space="preserve">vyplývající z Rámcové dohody </w:t>
      </w:r>
      <w:r>
        <w:rPr>
          <w:rFonts w:ascii="Calibri" w:hAnsi="Calibri" w:cs="Calibri"/>
          <w:b/>
          <w:sz w:val="28"/>
          <w:szCs w:val="28"/>
        </w:rPr>
        <w:t>na dodávku licencí CMS a poskytování podpory</w:t>
      </w:r>
    </w:p>
    <w:p w14:paraId="59DD8D51" w14:textId="5E5CD33B" w:rsidR="0082619D" w:rsidRPr="0082619D" w:rsidRDefault="0082619D" w:rsidP="00DF4DBF">
      <w:pPr>
        <w:spacing w:before="120" w:after="0" w:line="240" w:lineRule="auto"/>
        <w:ind w:left="20"/>
        <w:jc w:val="center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č. </w:t>
      </w:r>
      <w:r w:rsidR="00936912">
        <w:rPr>
          <w:rFonts w:ascii="Calibri" w:hAnsi="Calibri" w:cs="Calibri"/>
          <w:b/>
          <w:sz w:val="28"/>
          <w:szCs w:val="28"/>
        </w:rPr>
        <w:t xml:space="preserve">THMP </w:t>
      </w:r>
      <w:r>
        <w:rPr>
          <w:rFonts w:ascii="Calibri" w:hAnsi="Calibri" w:cs="Calibri"/>
          <w:b/>
          <w:sz w:val="28"/>
          <w:szCs w:val="28"/>
        </w:rPr>
        <w:t>326/23,</w:t>
      </w:r>
      <w:r w:rsidR="00936912">
        <w:rPr>
          <w:rFonts w:ascii="Calibri" w:hAnsi="Calibri" w:cs="Calibri"/>
          <w:b/>
          <w:sz w:val="28"/>
          <w:szCs w:val="28"/>
        </w:rPr>
        <w:t xml:space="preserve"> č. Dodavatele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82619D">
        <w:rPr>
          <w:rFonts w:ascii="Calibri" w:hAnsi="Calibri" w:cs="Calibri"/>
          <w:b/>
          <w:sz w:val="28"/>
          <w:szCs w:val="28"/>
        </w:rPr>
        <w:t>SLAB2023120400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DE5253">
        <w:rPr>
          <w:rFonts w:ascii="Calibri" w:hAnsi="Calibri" w:cs="Calibri"/>
          <w:b/>
          <w:sz w:val="28"/>
          <w:szCs w:val="28"/>
        </w:rPr>
        <w:t>a Dodatku č. 1</w:t>
      </w:r>
    </w:p>
    <w:p w14:paraId="1D1F0774" w14:textId="77777777" w:rsidR="001B2D44" w:rsidRPr="00267E45" w:rsidRDefault="001B2D44" w:rsidP="00094B97">
      <w:pPr>
        <w:pStyle w:val="Smluvnistranypreambule"/>
        <w:widowControl w:val="0"/>
        <w:rPr>
          <w:rFonts w:ascii="Calibri" w:hAnsi="Calibri" w:cs="Calibri"/>
          <w:szCs w:val="22"/>
        </w:rPr>
      </w:pPr>
      <w:r w:rsidRPr="00267E45">
        <w:rPr>
          <w:rFonts w:ascii="Calibri" w:hAnsi="Calibri" w:cs="Calibri"/>
          <w:szCs w:val="22"/>
        </w:rPr>
        <w:t>Smluvní strany</w:t>
      </w:r>
    </w:p>
    <w:p w14:paraId="4A6DC136" w14:textId="77777777" w:rsidR="001B2D44" w:rsidRPr="00267E45" w:rsidRDefault="001B2D44" w:rsidP="00094B97">
      <w:pPr>
        <w:widowControl w:val="0"/>
        <w:numPr>
          <w:ilvl w:val="0"/>
          <w:numId w:val="1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hAnsi="Calibri" w:cs="Calibri"/>
        </w:rPr>
      </w:pPr>
      <w:r w:rsidRPr="00267E45">
        <w:rPr>
          <w:rFonts w:ascii="Calibri" w:hAnsi="Calibri" w:cs="Calibri"/>
          <w:b/>
          <w:bCs/>
        </w:rPr>
        <w:t>Technologie hlavního města Prahy, a.s.</w:t>
      </w:r>
    </w:p>
    <w:p w14:paraId="6F9A06D0" w14:textId="77777777" w:rsidR="001B2D44" w:rsidRPr="001A4B6F" w:rsidRDefault="001B2D44" w:rsidP="001A4B6F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1A4B6F">
        <w:rPr>
          <w:rFonts w:ascii="Calibri" w:hAnsi="Calibri" w:cs="Calibri"/>
          <w:szCs w:val="22"/>
        </w:rPr>
        <w:t>se sídlem:</w:t>
      </w:r>
      <w:r w:rsidRPr="001A4B6F">
        <w:rPr>
          <w:rFonts w:ascii="Calibri" w:hAnsi="Calibri" w:cs="Calibri"/>
          <w:szCs w:val="22"/>
        </w:rPr>
        <w:tab/>
        <w:t>Dělnická 213/12, Holešovice, 170 00 Praha 7</w:t>
      </w:r>
    </w:p>
    <w:p w14:paraId="03043D5F" w14:textId="77777777" w:rsidR="001B2D44" w:rsidRPr="00267E45" w:rsidRDefault="001B2D44" w:rsidP="00094B97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267E45">
        <w:rPr>
          <w:rFonts w:ascii="Calibri" w:hAnsi="Calibri" w:cs="Calibri"/>
          <w:szCs w:val="22"/>
        </w:rPr>
        <w:t xml:space="preserve">IČO: </w:t>
      </w:r>
      <w:r w:rsidRPr="00267E45">
        <w:rPr>
          <w:rFonts w:ascii="Calibri" w:hAnsi="Calibri" w:cs="Calibri"/>
          <w:szCs w:val="22"/>
        </w:rPr>
        <w:tab/>
      </w:r>
      <w:r w:rsidRPr="00267E45">
        <w:rPr>
          <w:rFonts w:ascii="Calibri" w:hAnsi="Calibri" w:cs="Calibri"/>
          <w:szCs w:val="22"/>
        </w:rPr>
        <w:tab/>
        <w:t>25672541</w:t>
      </w:r>
    </w:p>
    <w:p w14:paraId="54B316E3" w14:textId="77777777" w:rsidR="001B2D44" w:rsidRPr="00267E45" w:rsidRDefault="001B2D44" w:rsidP="00094B97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267E45">
        <w:rPr>
          <w:rFonts w:ascii="Calibri" w:hAnsi="Calibri" w:cs="Calibri"/>
          <w:szCs w:val="22"/>
        </w:rPr>
        <w:t xml:space="preserve">DIČ: </w:t>
      </w:r>
      <w:r w:rsidRPr="00267E45">
        <w:rPr>
          <w:rFonts w:ascii="Calibri" w:hAnsi="Calibri" w:cs="Calibri"/>
          <w:szCs w:val="22"/>
        </w:rPr>
        <w:tab/>
      </w:r>
      <w:r w:rsidRPr="00267E45">
        <w:rPr>
          <w:rFonts w:ascii="Calibri" w:hAnsi="Calibri" w:cs="Calibri"/>
          <w:szCs w:val="22"/>
        </w:rPr>
        <w:tab/>
        <w:t>CZ25672541</w:t>
      </w:r>
    </w:p>
    <w:p w14:paraId="7581F734" w14:textId="252B3F54" w:rsidR="001B2D44" w:rsidRPr="00D869CB" w:rsidRDefault="001B2D44" w:rsidP="00094B97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267E45">
        <w:rPr>
          <w:rFonts w:ascii="Calibri" w:hAnsi="Calibri" w:cs="Calibri"/>
          <w:szCs w:val="22"/>
        </w:rPr>
        <w:t xml:space="preserve">bankovní účet: </w:t>
      </w:r>
      <w:r w:rsidRPr="00267E45">
        <w:rPr>
          <w:rFonts w:ascii="Calibri" w:hAnsi="Calibri" w:cs="Calibri"/>
          <w:szCs w:val="22"/>
        </w:rPr>
        <w:tab/>
      </w:r>
      <w:r w:rsidR="009E418E">
        <w:rPr>
          <w:rFonts w:asciiTheme="minorHAnsi" w:hAnsiTheme="minorHAnsi"/>
        </w:rPr>
        <w:t>115-5836140217/0100</w:t>
      </w:r>
      <w:r w:rsidRPr="00267E45">
        <w:rPr>
          <w:rFonts w:ascii="Calibri" w:hAnsi="Calibri" w:cs="Calibri"/>
          <w:szCs w:val="22"/>
        </w:rPr>
        <w:t xml:space="preserve">, vedený u </w:t>
      </w:r>
      <w:r w:rsidR="009E418E">
        <w:rPr>
          <w:rFonts w:asciiTheme="minorHAnsi" w:hAnsiTheme="minorHAnsi"/>
        </w:rPr>
        <w:t>Komerční banka, a.s.</w:t>
      </w:r>
    </w:p>
    <w:p w14:paraId="0FCEC019" w14:textId="68157E98" w:rsidR="001B2D44" w:rsidRDefault="001B2D44" w:rsidP="00094B97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D869CB">
        <w:rPr>
          <w:rFonts w:ascii="Calibri" w:hAnsi="Calibri" w:cs="Calibri"/>
          <w:szCs w:val="22"/>
        </w:rPr>
        <w:t>(dále jen „</w:t>
      </w:r>
      <w:r w:rsidRPr="00D869CB">
        <w:rPr>
          <w:rFonts w:ascii="Calibri" w:hAnsi="Calibri" w:cs="Calibri"/>
          <w:b/>
          <w:bCs/>
          <w:szCs w:val="22"/>
        </w:rPr>
        <w:t>THM</w:t>
      </w:r>
      <w:r w:rsidRPr="00D869CB">
        <w:rPr>
          <w:rFonts w:ascii="Calibri" w:hAnsi="Calibri" w:cs="Calibri"/>
          <w:b/>
          <w:szCs w:val="22"/>
        </w:rPr>
        <w:t>P</w:t>
      </w:r>
      <w:r w:rsidR="006A64EF">
        <w:rPr>
          <w:rFonts w:ascii="Calibri" w:hAnsi="Calibri" w:cs="Calibri"/>
          <w:b/>
          <w:szCs w:val="22"/>
        </w:rPr>
        <w:t>/</w:t>
      </w:r>
      <w:r w:rsidR="00E10DA4">
        <w:rPr>
          <w:rFonts w:ascii="Calibri" w:hAnsi="Calibri" w:cs="Calibri"/>
          <w:b/>
          <w:szCs w:val="22"/>
        </w:rPr>
        <w:t>Kupující</w:t>
      </w:r>
      <w:r w:rsidRPr="00D869CB">
        <w:rPr>
          <w:rFonts w:ascii="Calibri" w:hAnsi="Calibri" w:cs="Calibri"/>
          <w:szCs w:val="22"/>
        </w:rPr>
        <w:t>“)</w:t>
      </w:r>
    </w:p>
    <w:p w14:paraId="6B6A2DA3" w14:textId="77777777" w:rsidR="00CB1B6D" w:rsidRPr="00D869CB" w:rsidRDefault="00CB1B6D" w:rsidP="00094B97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</w:p>
    <w:p w14:paraId="31C29F97" w14:textId="77777777" w:rsidR="001B2D44" w:rsidRPr="00D869CB" w:rsidRDefault="001B2D44" w:rsidP="00CB1B6D">
      <w:pPr>
        <w:pStyle w:val="Bezmezer"/>
        <w:ind w:firstLine="567"/>
      </w:pPr>
      <w:r w:rsidRPr="00D869CB">
        <w:t>a</w:t>
      </w:r>
    </w:p>
    <w:p w14:paraId="1271409F" w14:textId="77777777" w:rsidR="001B2D44" w:rsidRPr="00D869CB" w:rsidRDefault="001B2D44" w:rsidP="002A3F52">
      <w:pPr>
        <w:pStyle w:val="Bezmezer"/>
      </w:pPr>
    </w:p>
    <w:p w14:paraId="1DC8C24B" w14:textId="4F3CA335" w:rsidR="001B2D44" w:rsidRPr="005C6F43" w:rsidRDefault="001A4B6F" w:rsidP="00094B97">
      <w:pPr>
        <w:widowControl w:val="0"/>
        <w:numPr>
          <w:ilvl w:val="0"/>
          <w:numId w:val="1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hAnsi="Calibri" w:cs="Calibri"/>
          <w:b/>
        </w:rPr>
      </w:pPr>
      <w:r w:rsidRPr="001A4B6F">
        <w:rPr>
          <w:rFonts w:ascii="Calibri" w:hAnsi="Calibri" w:cs="Calibri"/>
          <w:b/>
        </w:rPr>
        <w:t>SIGNAGELAB s.r.o.</w:t>
      </w:r>
    </w:p>
    <w:p w14:paraId="39D2895E" w14:textId="7975D2AA" w:rsidR="001B2D44" w:rsidRPr="00D869CB" w:rsidRDefault="001B2D44" w:rsidP="00094B97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5C6F43">
        <w:rPr>
          <w:rFonts w:ascii="Calibri" w:hAnsi="Calibri" w:cs="Calibri"/>
          <w:szCs w:val="22"/>
        </w:rPr>
        <w:t xml:space="preserve">se sídlem </w:t>
      </w:r>
      <w:r w:rsidRPr="005C6F43">
        <w:rPr>
          <w:rFonts w:ascii="Calibri" w:hAnsi="Calibri" w:cs="Calibri"/>
          <w:szCs w:val="22"/>
        </w:rPr>
        <w:tab/>
      </w:r>
      <w:r w:rsidR="001A4B6F" w:rsidRPr="001A4B6F">
        <w:rPr>
          <w:rFonts w:ascii="Calibri" w:hAnsi="Calibri" w:cs="Calibri"/>
          <w:szCs w:val="22"/>
        </w:rPr>
        <w:t>Evropská 11, 160 00, Praha 6</w:t>
      </w:r>
      <w:r w:rsidRPr="00D869CB">
        <w:rPr>
          <w:rFonts w:ascii="Calibri" w:hAnsi="Calibri" w:cs="Calibri"/>
          <w:szCs w:val="22"/>
        </w:rPr>
        <w:t xml:space="preserve"> </w:t>
      </w:r>
    </w:p>
    <w:p w14:paraId="5CECB7FC" w14:textId="1A4FA06D" w:rsidR="001B2D44" w:rsidRPr="00D869CB" w:rsidRDefault="001B2D44" w:rsidP="00094B97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D869CB">
        <w:rPr>
          <w:rFonts w:ascii="Calibri" w:hAnsi="Calibri" w:cs="Calibri"/>
          <w:szCs w:val="22"/>
        </w:rPr>
        <w:t xml:space="preserve">IČO: </w:t>
      </w:r>
      <w:r w:rsidRPr="00D869CB">
        <w:rPr>
          <w:rFonts w:ascii="Calibri" w:hAnsi="Calibri" w:cs="Calibri"/>
          <w:szCs w:val="22"/>
        </w:rPr>
        <w:tab/>
      </w:r>
      <w:r w:rsidRPr="00D869CB">
        <w:rPr>
          <w:rFonts w:ascii="Calibri" w:hAnsi="Calibri" w:cs="Calibri"/>
          <w:szCs w:val="22"/>
        </w:rPr>
        <w:tab/>
      </w:r>
      <w:r w:rsidR="001A4B6F" w:rsidRPr="001A4B6F">
        <w:rPr>
          <w:rFonts w:ascii="Calibri" w:hAnsi="Calibri" w:cs="Calibri"/>
          <w:szCs w:val="22"/>
        </w:rPr>
        <w:t>07157096</w:t>
      </w:r>
    </w:p>
    <w:p w14:paraId="005B1A6A" w14:textId="26A9DFCE" w:rsidR="001B2D44" w:rsidRPr="00D869CB" w:rsidRDefault="001B2D44" w:rsidP="00094B97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D869CB">
        <w:rPr>
          <w:rFonts w:ascii="Calibri" w:hAnsi="Calibri" w:cs="Calibri"/>
          <w:szCs w:val="22"/>
        </w:rPr>
        <w:t xml:space="preserve">DIČ: </w:t>
      </w:r>
      <w:r w:rsidRPr="00D869CB">
        <w:rPr>
          <w:rFonts w:ascii="Calibri" w:hAnsi="Calibri" w:cs="Calibri"/>
          <w:szCs w:val="22"/>
        </w:rPr>
        <w:tab/>
      </w:r>
      <w:r w:rsidRPr="00D869CB">
        <w:rPr>
          <w:rFonts w:ascii="Calibri" w:hAnsi="Calibri" w:cs="Calibri"/>
          <w:szCs w:val="22"/>
        </w:rPr>
        <w:tab/>
      </w:r>
      <w:r w:rsidR="001A4B6F" w:rsidRPr="001A4B6F">
        <w:rPr>
          <w:rFonts w:ascii="Calibri" w:hAnsi="Calibri" w:cs="Calibri"/>
          <w:szCs w:val="22"/>
        </w:rPr>
        <w:t>CZ07157096</w:t>
      </w:r>
    </w:p>
    <w:p w14:paraId="4210FC25" w14:textId="4B2B1E35" w:rsidR="001B2D44" w:rsidRPr="00D869CB" w:rsidRDefault="001B2D44" w:rsidP="00094B97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D869CB">
        <w:rPr>
          <w:rFonts w:ascii="Calibri" w:hAnsi="Calibri" w:cs="Calibri"/>
          <w:szCs w:val="22"/>
        </w:rPr>
        <w:t xml:space="preserve">bankovní účet: </w:t>
      </w:r>
      <w:r w:rsidRPr="00D869CB">
        <w:rPr>
          <w:rFonts w:ascii="Calibri" w:hAnsi="Calibri" w:cs="Calibri"/>
          <w:szCs w:val="22"/>
        </w:rPr>
        <w:tab/>
      </w:r>
      <w:r w:rsidR="001A4B6F" w:rsidRPr="001A4B6F">
        <w:rPr>
          <w:rFonts w:ascii="Calibri" w:hAnsi="Calibri" w:cs="Calibri"/>
          <w:bCs/>
        </w:rPr>
        <w:t>2601849746/2010</w:t>
      </w:r>
      <w:r w:rsidR="0067040E">
        <w:rPr>
          <w:rFonts w:ascii="Calibri" w:hAnsi="Calibri" w:cs="Calibri"/>
          <w:bCs/>
        </w:rPr>
        <w:t xml:space="preserve">, </w:t>
      </w:r>
      <w:r w:rsidR="0067040E" w:rsidRPr="00267E45">
        <w:rPr>
          <w:rFonts w:ascii="Calibri" w:hAnsi="Calibri" w:cs="Calibri"/>
          <w:szCs w:val="22"/>
        </w:rPr>
        <w:t xml:space="preserve">vedený </w:t>
      </w:r>
      <w:r w:rsidR="001A4B6F" w:rsidRPr="001A4B6F">
        <w:rPr>
          <w:rFonts w:ascii="Calibri" w:hAnsi="Calibri" w:cs="Calibri"/>
          <w:szCs w:val="22"/>
        </w:rPr>
        <w:t>Fio Banka a.s.</w:t>
      </w:r>
    </w:p>
    <w:p w14:paraId="257CB624" w14:textId="77777777" w:rsidR="001B2D44" w:rsidRPr="00D869CB" w:rsidRDefault="001B2D44" w:rsidP="00094B97">
      <w:pPr>
        <w:pStyle w:val="Text11"/>
        <w:keepNext w:val="0"/>
        <w:widowControl w:val="0"/>
        <w:spacing w:before="0" w:after="0"/>
        <w:rPr>
          <w:rFonts w:ascii="Calibri" w:hAnsi="Calibri" w:cs="Calibri"/>
          <w:szCs w:val="22"/>
        </w:rPr>
      </w:pPr>
      <w:r w:rsidRPr="00D869CB">
        <w:rPr>
          <w:rFonts w:ascii="Calibri" w:hAnsi="Calibri" w:cs="Calibri"/>
          <w:szCs w:val="22"/>
        </w:rPr>
        <w:t>(dále jen „</w:t>
      </w:r>
      <w:r w:rsidRPr="00D869CB">
        <w:rPr>
          <w:rFonts w:ascii="Calibri" w:hAnsi="Calibri" w:cs="Calibri"/>
          <w:b/>
          <w:szCs w:val="22"/>
        </w:rPr>
        <w:t>Dodavatel</w:t>
      </w:r>
      <w:r w:rsidRPr="00D869CB">
        <w:rPr>
          <w:rFonts w:ascii="Calibri" w:hAnsi="Calibri" w:cs="Calibri"/>
          <w:szCs w:val="22"/>
        </w:rPr>
        <w:t>“)</w:t>
      </w:r>
    </w:p>
    <w:p w14:paraId="3C644504" w14:textId="77777777" w:rsidR="001B2D44" w:rsidRPr="00D869CB" w:rsidRDefault="001B2D44" w:rsidP="00CB1B6D">
      <w:pPr>
        <w:pStyle w:val="Bezmezer"/>
      </w:pPr>
    </w:p>
    <w:p w14:paraId="6DB87E4C" w14:textId="77777777" w:rsidR="001B2D44" w:rsidRDefault="001B2D44" w:rsidP="00CB1B6D">
      <w:pPr>
        <w:widowControl w:val="0"/>
        <w:spacing w:after="0"/>
        <w:ind w:firstLine="567"/>
        <w:rPr>
          <w:rFonts w:ascii="Calibri" w:hAnsi="Calibri" w:cs="Calibri"/>
        </w:rPr>
      </w:pPr>
      <w:r w:rsidRPr="00D869CB">
        <w:rPr>
          <w:rFonts w:ascii="Calibri" w:hAnsi="Calibri" w:cs="Calibri"/>
        </w:rPr>
        <w:t>(THMP a Dodavatel společně „</w:t>
      </w:r>
      <w:r w:rsidRPr="00D869CB">
        <w:rPr>
          <w:rFonts w:ascii="Calibri" w:hAnsi="Calibri" w:cs="Calibri"/>
          <w:b/>
        </w:rPr>
        <w:t>Strany</w:t>
      </w:r>
      <w:r w:rsidRPr="00D869CB">
        <w:rPr>
          <w:rFonts w:ascii="Calibri" w:hAnsi="Calibri" w:cs="Calibri"/>
        </w:rPr>
        <w:t>“ a každá z nich samostatně „</w:t>
      </w:r>
      <w:r w:rsidRPr="00D869CB">
        <w:rPr>
          <w:rFonts w:ascii="Calibri" w:hAnsi="Calibri" w:cs="Calibri"/>
          <w:b/>
        </w:rPr>
        <w:t>Strana</w:t>
      </w:r>
      <w:r w:rsidRPr="00D869CB">
        <w:rPr>
          <w:rFonts w:ascii="Calibri" w:hAnsi="Calibri" w:cs="Calibri"/>
        </w:rPr>
        <w:t>“)</w:t>
      </w:r>
    </w:p>
    <w:p w14:paraId="025DD118" w14:textId="77777777" w:rsidR="00DF4DBF" w:rsidRDefault="00DF4DBF" w:rsidP="00DF4DBF">
      <w:pPr>
        <w:widowControl w:val="0"/>
        <w:spacing w:after="0"/>
        <w:rPr>
          <w:rFonts w:ascii="Calibri" w:hAnsi="Calibri" w:cs="Calibri"/>
        </w:rPr>
      </w:pPr>
    </w:p>
    <w:p w14:paraId="28201896" w14:textId="77777777" w:rsidR="0005432D" w:rsidRPr="00D869CB" w:rsidRDefault="0005432D" w:rsidP="00094B97">
      <w:pPr>
        <w:widowControl w:val="0"/>
        <w:spacing w:before="120" w:after="0" w:line="240" w:lineRule="auto"/>
        <w:ind w:left="20"/>
        <w:jc w:val="center"/>
        <w:rPr>
          <w:rFonts w:ascii="Calibri" w:hAnsi="Calibri" w:cs="Calibri"/>
          <w:b/>
        </w:rPr>
      </w:pPr>
    </w:p>
    <w:p w14:paraId="725C0330" w14:textId="16E7FC18" w:rsidR="00E55ACF" w:rsidRPr="00D869CB" w:rsidRDefault="00E55ACF" w:rsidP="00094B97">
      <w:pPr>
        <w:pStyle w:val="Nadpis1"/>
        <w:keepNext w:val="0"/>
        <w:keepLines w:val="0"/>
        <w:widowControl w:val="0"/>
        <w:numPr>
          <w:ilvl w:val="0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869CB">
        <w:rPr>
          <w:rFonts w:ascii="Calibri" w:hAnsi="Calibri" w:cs="Calibri"/>
          <w:b/>
          <w:color w:val="000000" w:themeColor="text1"/>
          <w:sz w:val="22"/>
          <w:szCs w:val="22"/>
        </w:rPr>
        <w:t xml:space="preserve">PŘEDMĚT </w:t>
      </w:r>
      <w:r w:rsidR="00E92F4D">
        <w:rPr>
          <w:rFonts w:ascii="Calibri" w:hAnsi="Calibri" w:cs="Calibri"/>
          <w:b/>
          <w:color w:val="000000" w:themeColor="text1"/>
          <w:sz w:val="22"/>
          <w:szCs w:val="22"/>
        </w:rPr>
        <w:t>VÝZ</w:t>
      </w:r>
      <w:r w:rsidRPr="00D869CB">
        <w:rPr>
          <w:rFonts w:ascii="Calibri" w:hAnsi="Calibri" w:cs="Calibri"/>
          <w:b/>
          <w:color w:val="000000" w:themeColor="text1"/>
          <w:sz w:val="22"/>
          <w:szCs w:val="22"/>
        </w:rPr>
        <w:t>VY</w:t>
      </w:r>
    </w:p>
    <w:p w14:paraId="4EF33A54" w14:textId="76F662B0" w:rsidR="00EE25B1" w:rsidRDefault="005057F2" w:rsidP="0008440F">
      <w:pPr>
        <w:pStyle w:val="Clanek11"/>
        <w:numPr>
          <w:ilvl w:val="1"/>
          <w:numId w:val="5"/>
        </w:numPr>
        <w:ind w:left="567" w:hanging="567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THMP</w:t>
      </w:r>
      <w:r w:rsidRPr="00D869CB">
        <w:rPr>
          <w:rFonts w:ascii="Calibri" w:hAnsi="Calibri" w:cs="Calibri"/>
          <w:szCs w:val="22"/>
        </w:rPr>
        <w:t xml:space="preserve"> </w:t>
      </w:r>
      <w:r w:rsidR="008318A2" w:rsidRPr="00D869CB">
        <w:rPr>
          <w:rFonts w:ascii="Calibri" w:hAnsi="Calibri" w:cs="Calibri"/>
          <w:szCs w:val="22"/>
        </w:rPr>
        <w:t>v souladu s</w:t>
      </w:r>
      <w:r>
        <w:rPr>
          <w:rFonts w:ascii="Calibri" w:hAnsi="Calibri" w:cs="Calibri"/>
          <w:szCs w:val="22"/>
        </w:rPr>
        <w:t xml:space="preserve"> čl. 3 Rámcové dohody na dodávku licencí CMS a poskytování podpory č. Smlouvy THMP: 326/23, č. Smlouvy Dodavatele: </w:t>
      </w:r>
      <w:r w:rsidRPr="005057F2">
        <w:rPr>
          <w:rFonts w:ascii="Calibri" w:hAnsi="Calibri" w:cs="Calibri"/>
          <w:szCs w:val="22"/>
        </w:rPr>
        <w:t>SLAB2023120400</w:t>
      </w:r>
      <w:r>
        <w:rPr>
          <w:rFonts w:ascii="Calibri" w:hAnsi="Calibri" w:cs="Calibri"/>
          <w:szCs w:val="22"/>
        </w:rPr>
        <w:t xml:space="preserve">, ze dne 30.06.2023 </w:t>
      </w:r>
      <w:r w:rsidR="00936912">
        <w:rPr>
          <w:rFonts w:ascii="Calibri" w:hAnsi="Calibri" w:cs="Calibri"/>
          <w:szCs w:val="22"/>
        </w:rPr>
        <w:t>(dále jen „Rámcová dohoda“)</w:t>
      </w:r>
      <w:r w:rsidR="006763E4">
        <w:rPr>
          <w:rFonts w:ascii="Calibri" w:hAnsi="Calibri" w:cs="Calibri"/>
          <w:szCs w:val="22"/>
        </w:rPr>
        <w:t xml:space="preserve"> a Dodatku č. 1</w:t>
      </w:r>
      <w:r w:rsidR="00942F1C">
        <w:rPr>
          <w:rFonts w:ascii="Calibri" w:hAnsi="Calibri" w:cs="Calibri"/>
          <w:szCs w:val="22"/>
        </w:rPr>
        <w:t xml:space="preserve"> k Rámcové dohodě,</w:t>
      </w:r>
      <w:r w:rsidR="00936912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objednává </w:t>
      </w:r>
      <w:r w:rsidR="008318A2" w:rsidRPr="00D869CB">
        <w:rPr>
          <w:rFonts w:ascii="Calibri" w:hAnsi="Calibri" w:cs="Calibri"/>
          <w:szCs w:val="22"/>
        </w:rPr>
        <w:t>touto výzvou</w:t>
      </w:r>
      <w:r w:rsidR="00EE25B1" w:rsidRPr="00D869CB">
        <w:rPr>
          <w:rFonts w:ascii="Calibri" w:hAnsi="Calibri" w:cs="Calibri"/>
          <w:szCs w:val="22"/>
        </w:rPr>
        <w:t xml:space="preserve"> </w:t>
      </w:r>
      <w:r w:rsidR="00571D3D" w:rsidRPr="00D869CB">
        <w:rPr>
          <w:rFonts w:ascii="Calibri" w:hAnsi="Calibri" w:cs="Calibri"/>
          <w:szCs w:val="22"/>
        </w:rPr>
        <w:t>(dále jen „</w:t>
      </w:r>
      <w:r w:rsidR="008318A2" w:rsidRPr="0022246E">
        <w:rPr>
          <w:rFonts w:ascii="Calibri" w:hAnsi="Calibri" w:cs="Calibri"/>
          <w:b/>
          <w:bCs w:val="0"/>
          <w:szCs w:val="22"/>
        </w:rPr>
        <w:t>Výzva</w:t>
      </w:r>
      <w:r w:rsidR="00571D3D" w:rsidRPr="00D869CB">
        <w:rPr>
          <w:rFonts w:ascii="Calibri" w:hAnsi="Calibri" w:cs="Calibri"/>
          <w:szCs w:val="22"/>
        </w:rPr>
        <w:t>“)</w:t>
      </w:r>
      <w:r>
        <w:rPr>
          <w:rFonts w:ascii="Calibri" w:hAnsi="Calibri" w:cs="Calibri"/>
          <w:szCs w:val="22"/>
        </w:rPr>
        <w:t xml:space="preserve"> Služby blíže specifikované v této Výzvě.</w:t>
      </w:r>
    </w:p>
    <w:p w14:paraId="4EDCB82C" w14:textId="77777777" w:rsidR="00280CCB" w:rsidRPr="00267E45" w:rsidRDefault="00280CCB" w:rsidP="00280CCB">
      <w:pPr>
        <w:pStyle w:val="Clanek11"/>
        <w:numPr>
          <w:ilvl w:val="0"/>
          <w:numId w:val="0"/>
        </w:numPr>
        <w:ind w:left="567"/>
        <w:rPr>
          <w:rFonts w:ascii="Calibri" w:hAnsi="Calibri" w:cs="Calibri"/>
          <w:szCs w:val="22"/>
        </w:rPr>
      </w:pPr>
    </w:p>
    <w:p w14:paraId="1D9B667A" w14:textId="7A86ACC8" w:rsidR="00F4430F" w:rsidRPr="00725AF2" w:rsidRDefault="00EE25B1" w:rsidP="00A71E68">
      <w:pPr>
        <w:pStyle w:val="Clanek11"/>
        <w:numPr>
          <w:ilvl w:val="1"/>
          <w:numId w:val="5"/>
        </w:numPr>
        <w:spacing w:before="0"/>
        <w:ind w:left="567" w:hanging="567"/>
        <w:rPr>
          <w:rFonts w:asciiTheme="minorHAnsi" w:hAnsiTheme="minorHAnsi" w:cstheme="minorHAnsi"/>
          <w:b/>
          <w:bCs w:val="0"/>
        </w:rPr>
      </w:pPr>
      <w:bookmarkStart w:id="0" w:name="_Ref63660806"/>
      <w:r w:rsidRPr="00725AF2">
        <w:rPr>
          <w:rFonts w:ascii="Calibri" w:hAnsi="Calibri" w:cs="Calibri"/>
          <w:b/>
          <w:bCs w:val="0"/>
          <w:szCs w:val="22"/>
        </w:rPr>
        <w:t>Specifikac</w:t>
      </w:r>
      <w:r w:rsidR="00D96E8B" w:rsidRPr="00725AF2">
        <w:rPr>
          <w:rFonts w:ascii="Calibri" w:hAnsi="Calibri" w:cs="Calibri"/>
          <w:b/>
          <w:bCs w:val="0"/>
          <w:szCs w:val="22"/>
        </w:rPr>
        <w:t>e</w:t>
      </w:r>
      <w:r w:rsidRPr="00725AF2">
        <w:rPr>
          <w:rFonts w:ascii="Calibri" w:hAnsi="Calibri" w:cs="Calibri"/>
          <w:b/>
          <w:bCs w:val="0"/>
          <w:szCs w:val="22"/>
        </w:rPr>
        <w:t xml:space="preserve"> </w:t>
      </w:r>
      <w:r w:rsidR="005057F2" w:rsidRPr="00725AF2">
        <w:rPr>
          <w:rFonts w:ascii="Calibri" w:hAnsi="Calibri" w:cs="Calibri"/>
          <w:b/>
          <w:bCs w:val="0"/>
          <w:szCs w:val="22"/>
        </w:rPr>
        <w:t>Služeb</w:t>
      </w:r>
      <w:r w:rsidR="00C715DE" w:rsidRPr="00725AF2">
        <w:rPr>
          <w:rFonts w:ascii="Calibri" w:hAnsi="Calibri" w:cs="Calibri"/>
          <w:b/>
          <w:szCs w:val="22"/>
        </w:rPr>
        <w:t xml:space="preserve">: </w:t>
      </w:r>
      <w:r w:rsidR="008B457C" w:rsidRPr="00725AF2">
        <w:rPr>
          <w:rFonts w:ascii="Calibri" w:hAnsi="Calibri" w:cs="Calibri"/>
          <w:szCs w:val="22"/>
        </w:rPr>
        <w:t xml:space="preserve"> </w:t>
      </w:r>
      <w:bookmarkEnd w:id="0"/>
      <w:r w:rsidR="00D71B4C" w:rsidRPr="00725AF2">
        <w:rPr>
          <w:rFonts w:asciiTheme="minorHAnsi" w:hAnsiTheme="minorHAnsi" w:cstheme="minorHAnsi"/>
          <w:b/>
          <w:bCs w:val="0"/>
        </w:rPr>
        <w:t>vytvoření nové role pro dispečink s omezenou schopností ovládat DCLV</w:t>
      </w:r>
    </w:p>
    <w:p w14:paraId="6DD4A22C" w14:textId="38A95182" w:rsidR="00ED648A" w:rsidRPr="007F6E2F" w:rsidRDefault="00F4430F" w:rsidP="006B626E">
      <w:pPr>
        <w:pStyle w:val="Odstavecseseznamem"/>
        <w:numPr>
          <w:ilvl w:val="0"/>
          <w:numId w:val="20"/>
        </w:numPr>
        <w:rPr>
          <w:rFonts w:cstheme="minorHAnsi"/>
          <w:b/>
          <w:bCs/>
        </w:rPr>
      </w:pPr>
      <w:r w:rsidRPr="007F6E2F">
        <w:rPr>
          <w:rFonts w:cstheme="minorHAnsi"/>
          <w:b/>
          <w:bCs/>
        </w:rPr>
        <w:t>r</w:t>
      </w:r>
      <w:r w:rsidR="00D71B4C" w:rsidRPr="007F6E2F">
        <w:rPr>
          <w:rFonts w:cstheme="minorHAnsi"/>
          <w:b/>
          <w:bCs/>
        </w:rPr>
        <w:t>ole bude zahrnovat tlačítka pro</w:t>
      </w:r>
      <w:r w:rsidR="00ED648A" w:rsidRPr="007F6E2F">
        <w:rPr>
          <w:rFonts w:cstheme="minorHAnsi"/>
          <w:b/>
          <w:bCs/>
        </w:rPr>
        <w:t>:</w:t>
      </w:r>
      <w:r w:rsidR="00ED648A" w:rsidRPr="007F6E2F">
        <w:rPr>
          <w:rFonts w:cstheme="minorHAnsi"/>
          <w:b/>
          <w:bCs/>
        </w:rPr>
        <w:tab/>
      </w:r>
      <w:r w:rsidR="00D71B4C" w:rsidRPr="007F6E2F">
        <w:rPr>
          <w:rFonts w:cstheme="minorHAnsi"/>
          <w:b/>
          <w:bCs/>
        </w:rPr>
        <w:t>povolení/zákaz dálkového ovladače</w:t>
      </w:r>
    </w:p>
    <w:p w14:paraId="2BD13E63" w14:textId="77777777" w:rsidR="00ED648A" w:rsidRPr="007F6E2F" w:rsidRDefault="00D71B4C" w:rsidP="00725AF2">
      <w:pPr>
        <w:pStyle w:val="Odstavecseseznamem"/>
        <w:ind w:left="3540" w:firstLine="708"/>
        <w:rPr>
          <w:rFonts w:cstheme="minorHAnsi"/>
          <w:b/>
          <w:bCs/>
        </w:rPr>
      </w:pPr>
      <w:r w:rsidRPr="007F6E2F">
        <w:rPr>
          <w:rFonts w:cstheme="minorHAnsi"/>
          <w:b/>
          <w:bCs/>
        </w:rPr>
        <w:t>zapnutí/vypnutí displeje</w:t>
      </w:r>
    </w:p>
    <w:p w14:paraId="4B4D5FC7" w14:textId="77777777" w:rsidR="006B626E" w:rsidRPr="007F6E2F" w:rsidRDefault="00D71B4C" w:rsidP="00725AF2">
      <w:pPr>
        <w:pStyle w:val="Odstavecseseznamem"/>
        <w:ind w:left="3540" w:firstLine="708"/>
        <w:rPr>
          <w:rFonts w:cstheme="minorHAnsi"/>
          <w:b/>
          <w:bCs/>
        </w:rPr>
      </w:pPr>
      <w:r w:rsidRPr="007F6E2F">
        <w:rPr>
          <w:rFonts w:cstheme="minorHAnsi"/>
          <w:b/>
          <w:bCs/>
        </w:rPr>
        <w:t>nouzové vypnutí/zapnutí všech displejů</w:t>
      </w:r>
    </w:p>
    <w:p w14:paraId="0C6D8442" w14:textId="0EDEAB88" w:rsidR="00F4430F" w:rsidRPr="007F6E2F" w:rsidRDefault="006B626E" w:rsidP="006B626E">
      <w:pPr>
        <w:pStyle w:val="Odstavecseseznamem"/>
        <w:numPr>
          <w:ilvl w:val="0"/>
          <w:numId w:val="21"/>
        </w:numPr>
        <w:rPr>
          <w:rFonts w:cstheme="minorHAnsi"/>
          <w:b/>
          <w:bCs/>
        </w:rPr>
      </w:pPr>
      <w:r w:rsidRPr="007F6E2F">
        <w:rPr>
          <w:rFonts w:cstheme="minorHAnsi"/>
          <w:b/>
          <w:bCs/>
        </w:rPr>
        <w:t xml:space="preserve">role bude </w:t>
      </w:r>
      <w:r w:rsidR="008C0F53">
        <w:rPr>
          <w:rFonts w:cstheme="minorHAnsi"/>
          <w:b/>
          <w:bCs/>
        </w:rPr>
        <w:t>obsahovat</w:t>
      </w:r>
      <w:r w:rsidR="00D71B4C" w:rsidRPr="007F6E2F">
        <w:rPr>
          <w:rFonts w:cstheme="minorHAnsi"/>
          <w:b/>
          <w:bCs/>
        </w:rPr>
        <w:t xml:space="preserve"> dashboard přehledu obrazovek</w:t>
      </w:r>
      <w:r w:rsidR="001C6528">
        <w:rPr>
          <w:rFonts w:cstheme="minorHAnsi"/>
          <w:b/>
          <w:bCs/>
        </w:rPr>
        <w:t xml:space="preserve"> (</w:t>
      </w:r>
      <w:r w:rsidR="000960BA">
        <w:rPr>
          <w:rFonts w:cstheme="minorHAnsi"/>
          <w:b/>
          <w:bCs/>
        </w:rPr>
        <w:t xml:space="preserve">seznam i </w:t>
      </w:r>
      <w:r w:rsidR="001C6528">
        <w:rPr>
          <w:rFonts w:cstheme="minorHAnsi"/>
          <w:b/>
          <w:bCs/>
        </w:rPr>
        <w:t>dlaždicové zobrazení s náhledem obrazovky)</w:t>
      </w:r>
    </w:p>
    <w:p w14:paraId="5B9F29F4" w14:textId="77777777" w:rsidR="00477BA2" w:rsidRPr="007F6E2F" w:rsidRDefault="006B626E" w:rsidP="00477BA2">
      <w:pPr>
        <w:pStyle w:val="Odstavecseseznamem"/>
        <w:numPr>
          <w:ilvl w:val="0"/>
          <w:numId w:val="21"/>
        </w:numPr>
        <w:rPr>
          <w:rFonts w:cstheme="minorHAnsi"/>
          <w:b/>
          <w:bCs/>
        </w:rPr>
      </w:pPr>
      <w:r w:rsidRPr="007F6E2F">
        <w:rPr>
          <w:rFonts w:cstheme="minorHAnsi"/>
          <w:b/>
          <w:bCs/>
        </w:rPr>
        <w:t>v</w:t>
      </w:r>
      <w:r w:rsidR="00D71B4C" w:rsidRPr="007F6E2F">
        <w:rPr>
          <w:rFonts w:cstheme="minorHAnsi"/>
          <w:b/>
          <w:bCs/>
        </w:rPr>
        <w:t xml:space="preserve">eškeré akce provedené dispečerem budou zaznamenávány v logu s identifikací uživatele a časem </w:t>
      </w:r>
      <w:r w:rsidR="00477BA2" w:rsidRPr="007F6E2F">
        <w:rPr>
          <w:rFonts w:cstheme="minorHAnsi"/>
          <w:b/>
          <w:bCs/>
        </w:rPr>
        <w:t xml:space="preserve">a </w:t>
      </w:r>
      <w:r w:rsidR="00D71B4C" w:rsidRPr="007F6E2F">
        <w:rPr>
          <w:rFonts w:cstheme="minorHAnsi"/>
          <w:b/>
          <w:bCs/>
        </w:rPr>
        <w:t xml:space="preserve">dispečer nebude mít přístup k jiným funkcím. </w:t>
      </w:r>
    </w:p>
    <w:p w14:paraId="4EEA63B0" w14:textId="330F2096" w:rsidR="00D02765" w:rsidRPr="00C60208" w:rsidRDefault="00D02765" w:rsidP="00D02765">
      <w:pPr>
        <w:pStyle w:val="Clanek11"/>
        <w:numPr>
          <w:ilvl w:val="0"/>
          <w:numId w:val="0"/>
        </w:numPr>
        <w:spacing w:before="0"/>
        <w:ind w:left="709" w:hanging="709"/>
        <w:rPr>
          <w:rFonts w:ascii="Calibri" w:hAnsi="Calibri" w:cs="Calibri"/>
          <w:sz w:val="8"/>
          <w:szCs w:val="8"/>
        </w:rPr>
      </w:pPr>
    </w:p>
    <w:p w14:paraId="4BABE91C" w14:textId="7E9CA116" w:rsidR="00C94708" w:rsidRDefault="00E55ACF" w:rsidP="0008440F">
      <w:pPr>
        <w:pStyle w:val="Clanek11"/>
        <w:numPr>
          <w:ilvl w:val="1"/>
          <w:numId w:val="5"/>
        </w:numPr>
        <w:spacing w:before="0"/>
        <w:ind w:left="567" w:hanging="567"/>
        <w:rPr>
          <w:rFonts w:ascii="Calibri" w:hAnsi="Calibri" w:cs="Calibri"/>
          <w:szCs w:val="22"/>
        </w:rPr>
      </w:pPr>
      <w:r w:rsidRPr="00267E45">
        <w:rPr>
          <w:rFonts w:ascii="Calibri" w:hAnsi="Calibri" w:cs="Calibri"/>
          <w:szCs w:val="22"/>
        </w:rPr>
        <w:t>THMP</w:t>
      </w:r>
      <w:r w:rsidR="00EE25B1" w:rsidRPr="00267E45">
        <w:rPr>
          <w:rFonts w:ascii="Calibri" w:hAnsi="Calibri" w:cs="Calibri"/>
          <w:szCs w:val="22"/>
        </w:rPr>
        <w:t xml:space="preserve"> se </w:t>
      </w:r>
      <w:r w:rsidR="008318A2" w:rsidRPr="00267E45">
        <w:rPr>
          <w:rFonts w:ascii="Calibri" w:hAnsi="Calibri" w:cs="Calibri"/>
          <w:szCs w:val="22"/>
        </w:rPr>
        <w:t>na základě této Výzvy</w:t>
      </w:r>
      <w:r w:rsidR="00EE25B1" w:rsidRPr="00267E45">
        <w:rPr>
          <w:rFonts w:ascii="Calibri" w:hAnsi="Calibri" w:cs="Calibri"/>
          <w:szCs w:val="22"/>
        </w:rPr>
        <w:t xml:space="preserve"> zavazuje, že zaplatí za </w:t>
      </w:r>
      <w:r w:rsidR="0008440F">
        <w:rPr>
          <w:rFonts w:ascii="Calibri" w:hAnsi="Calibri" w:cs="Calibri"/>
          <w:szCs w:val="22"/>
        </w:rPr>
        <w:t xml:space="preserve">výše uvedené </w:t>
      </w:r>
      <w:r w:rsidR="00A506FD">
        <w:rPr>
          <w:rFonts w:ascii="Calibri" w:hAnsi="Calibri" w:cs="Calibri"/>
          <w:szCs w:val="22"/>
        </w:rPr>
        <w:t>služby</w:t>
      </w:r>
      <w:r w:rsidR="00EE25B1" w:rsidRPr="00267E45">
        <w:rPr>
          <w:rFonts w:ascii="Calibri" w:hAnsi="Calibri" w:cs="Calibri"/>
          <w:szCs w:val="22"/>
        </w:rPr>
        <w:t xml:space="preserve"> </w:t>
      </w:r>
      <w:r w:rsidR="002B48CD" w:rsidRPr="00267E45">
        <w:rPr>
          <w:rFonts w:ascii="Calibri" w:hAnsi="Calibri" w:cs="Calibri"/>
          <w:szCs w:val="22"/>
        </w:rPr>
        <w:t xml:space="preserve">Dodavateli </w:t>
      </w:r>
      <w:r w:rsidR="00EE25B1" w:rsidRPr="00267E45">
        <w:rPr>
          <w:rFonts w:ascii="Calibri" w:hAnsi="Calibri" w:cs="Calibri"/>
          <w:szCs w:val="22"/>
        </w:rPr>
        <w:t>kupní cenu uvedenou</w:t>
      </w:r>
      <w:r w:rsidR="004E5C97" w:rsidRPr="00267E45">
        <w:rPr>
          <w:rFonts w:ascii="Calibri" w:hAnsi="Calibri" w:cs="Calibri"/>
          <w:szCs w:val="22"/>
        </w:rPr>
        <w:t xml:space="preserve"> v</w:t>
      </w:r>
      <w:r w:rsidRPr="00267E45">
        <w:rPr>
          <w:rFonts w:ascii="Calibri" w:hAnsi="Calibri" w:cs="Calibri"/>
          <w:szCs w:val="22"/>
        </w:rPr>
        <w:t> </w:t>
      </w:r>
      <w:r w:rsidR="00DC5F8E" w:rsidRPr="00267E45">
        <w:rPr>
          <w:rFonts w:ascii="Calibri" w:hAnsi="Calibri" w:cs="Calibri"/>
          <w:szCs w:val="22"/>
        </w:rPr>
        <w:t>č</w:t>
      </w:r>
      <w:r w:rsidRPr="00267E45">
        <w:rPr>
          <w:rFonts w:ascii="Calibri" w:hAnsi="Calibri" w:cs="Calibri"/>
          <w:szCs w:val="22"/>
        </w:rPr>
        <w:t>l</w:t>
      </w:r>
      <w:r w:rsidR="00615988">
        <w:rPr>
          <w:rFonts w:ascii="Calibri" w:hAnsi="Calibri" w:cs="Calibri"/>
          <w:szCs w:val="22"/>
        </w:rPr>
        <w:t>. 2.</w:t>
      </w:r>
      <w:r w:rsidR="004B0900">
        <w:rPr>
          <w:rFonts w:ascii="Calibri" w:hAnsi="Calibri" w:cs="Calibri"/>
          <w:szCs w:val="22"/>
        </w:rPr>
        <w:t>1.</w:t>
      </w:r>
      <w:r w:rsidR="00EE25B1" w:rsidRPr="00267E45">
        <w:rPr>
          <w:rFonts w:ascii="Calibri" w:hAnsi="Calibri" w:cs="Calibri"/>
          <w:szCs w:val="22"/>
        </w:rPr>
        <w:t xml:space="preserve"> </w:t>
      </w:r>
      <w:r w:rsidR="00831EEC">
        <w:rPr>
          <w:rFonts w:ascii="Calibri" w:hAnsi="Calibri" w:cs="Calibri"/>
          <w:szCs w:val="22"/>
        </w:rPr>
        <w:t xml:space="preserve">této </w:t>
      </w:r>
      <w:r w:rsidR="008318A2" w:rsidRPr="00267E45">
        <w:rPr>
          <w:rFonts w:ascii="Calibri" w:hAnsi="Calibri" w:cs="Calibri"/>
          <w:szCs w:val="22"/>
        </w:rPr>
        <w:t>Výzvy</w:t>
      </w:r>
      <w:r w:rsidR="00831EEC">
        <w:rPr>
          <w:rFonts w:ascii="Calibri" w:hAnsi="Calibri" w:cs="Calibri"/>
          <w:szCs w:val="22"/>
        </w:rPr>
        <w:t xml:space="preserve"> č.</w:t>
      </w:r>
      <w:r w:rsidR="00146BB8">
        <w:rPr>
          <w:rFonts w:ascii="Calibri" w:hAnsi="Calibri" w:cs="Calibri"/>
          <w:szCs w:val="22"/>
        </w:rPr>
        <w:t>1</w:t>
      </w:r>
      <w:r w:rsidR="007F6E2F">
        <w:rPr>
          <w:rFonts w:ascii="Calibri" w:hAnsi="Calibri" w:cs="Calibri"/>
          <w:szCs w:val="22"/>
        </w:rPr>
        <w:t>1</w:t>
      </w:r>
      <w:r w:rsidR="00EE25B1" w:rsidRPr="00267E45">
        <w:rPr>
          <w:rFonts w:ascii="Calibri" w:hAnsi="Calibri" w:cs="Calibri"/>
          <w:szCs w:val="22"/>
        </w:rPr>
        <w:t>, a to</w:t>
      </w:r>
      <w:r w:rsidR="004E5C97" w:rsidRPr="00267E45">
        <w:rPr>
          <w:rFonts w:ascii="Calibri" w:hAnsi="Calibri" w:cs="Calibri"/>
          <w:szCs w:val="22"/>
        </w:rPr>
        <w:t xml:space="preserve"> v </w:t>
      </w:r>
      <w:r w:rsidR="00EE25B1" w:rsidRPr="00267E45">
        <w:rPr>
          <w:rFonts w:ascii="Calibri" w:hAnsi="Calibri" w:cs="Calibri"/>
          <w:szCs w:val="22"/>
        </w:rPr>
        <w:t>so</w:t>
      </w:r>
      <w:r w:rsidR="001D6ED2" w:rsidRPr="00267E45">
        <w:rPr>
          <w:rFonts w:ascii="Calibri" w:hAnsi="Calibri" w:cs="Calibri"/>
          <w:szCs w:val="22"/>
        </w:rPr>
        <w:t>uladu</w:t>
      </w:r>
      <w:r w:rsidR="004E5C97" w:rsidRPr="00267E45">
        <w:rPr>
          <w:rFonts w:ascii="Calibri" w:hAnsi="Calibri" w:cs="Calibri"/>
          <w:szCs w:val="22"/>
        </w:rPr>
        <w:t xml:space="preserve"> s </w:t>
      </w:r>
      <w:r w:rsidR="001D6ED2" w:rsidRPr="00267E45">
        <w:rPr>
          <w:rFonts w:ascii="Calibri" w:hAnsi="Calibri" w:cs="Calibri"/>
          <w:szCs w:val="22"/>
        </w:rPr>
        <w:t>podmínkami sjednanými</w:t>
      </w:r>
      <w:r w:rsidR="004E5C97" w:rsidRPr="00267E45">
        <w:rPr>
          <w:rFonts w:ascii="Calibri" w:hAnsi="Calibri" w:cs="Calibri"/>
          <w:szCs w:val="22"/>
        </w:rPr>
        <w:t xml:space="preserve"> v </w:t>
      </w:r>
      <w:r w:rsidR="00EE25B1" w:rsidRPr="00267E45">
        <w:rPr>
          <w:rFonts w:ascii="Calibri" w:hAnsi="Calibri" w:cs="Calibri"/>
          <w:szCs w:val="22"/>
        </w:rPr>
        <w:t>Rámcové dohodě.</w:t>
      </w:r>
    </w:p>
    <w:p w14:paraId="283DE528" w14:textId="77777777" w:rsidR="00DA33E6" w:rsidRDefault="00DA33E6" w:rsidP="00DA33E6">
      <w:pPr>
        <w:pStyle w:val="Clanek11"/>
        <w:numPr>
          <w:ilvl w:val="0"/>
          <w:numId w:val="0"/>
        </w:numPr>
        <w:spacing w:before="0"/>
        <w:ind w:left="709" w:hanging="709"/>
        <w:rPr>
          <w:rFonts w:ascii="Calibri" w:hAnsi="Calibri" w:cs="Calibri"/>
          <w:szCs w:val="22"/>
        </w:rPr>
      </w:pPr>
    </w:p>
    <w:p w14:paraId="5D57F09D" w14:textId="77777777" w:rsidR="00DA33E6" w:rsidRPr="00267E45" w:rsidRDefault="00DA33E6" w:rsidP="00DA33E6">
      <w:pPr>
        <w:pStyle w:val="Clanek11"/>
        <w:numPr>
          <w:ilvl w:val="0"/>
          <w:numId w:val="0"/>
        </w:numPr>
        <w:spacing w:before="0"/>
        <w:ind w:left="709" w:hanging="709"/>
        <w:rPr>
          <w:rFonts w:ascii="Calibri" w:hAnsi="Calibri" w:cs="Calibri"/>
          <w:szCs w:val="22"/>
        </w:rPr>
      </w:pPr>
    </w:p>
    <w:p w14:paraId="1930E0E1" w14:textId="77777777" w:rsidR="00DF4DBF" w:rsidRPr="00267E45" w:rsidRDefault="00DF4DBF" w:rsidP="00DF4DBF">
      <w:pPr>
        <w:pStyle w:val="Clanek11"/>
        <w:numPr>
          <w:ilvl w:val="0"/>
          <w:numId w:val="0"/>
        </w:numPr>
        <w:spacing w:before="0" w:after="0"/>
        <w:rPr>
          <w:rFonts w:ascii="Calibri" w:hAnsi="Calibri" w:cs="Calibri"/>
          <w:szCs w:val="22"/>
        </w:rPr>
      </w:pPr>
    </w:p>
    <w:p w14:paraId="7C9DBA8B" w14:textId="6AD628BD" w:rsidR="0005432D" w:rsidRPr="00267E45" w:rsidRDefault="005057F2" w:rsidP="00094B97">
      <w:pPr>
        <w:pStyle w:val="Nadpis1"/>
        <w:keepNext w:val="0"/>
        <w:keepLines w:val="0"/>
        <w:widowControl w:val="0"/>
        <w:numPr>
          <w:ilvl w:val="0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PŘEDPOKLÁDANÁ</w:t>
      </w:r>
      <w:r w:rsidRPr="00267E45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571D3D" w:rsidRPr="00267E45">
        <w:rPr>
          <w:rFonts w:ascii="Calibri" w:hAnsi="Calibri" w:cs="Calibri"/>
          <w:b/>
          <w:color w:val="000000" w:themeColor="text1"/>
          <w:sz w:val="22"/>
          <w:szCs w:val="22"/>
        </w:rPr>
        <w:t>CENA</w:t>
      </w:r>
    </w:p>
    <w:p w14:paraId="795AFABB" w14:textId="002198C9" w:rsidR="008345C9" w:rsidRDefault="008345C9" w:rsidP="00094B97">
      <w:pPr>
        <w:pStyle w:val="Nadpis1"/>
        <w:keepNext w:val="0"/>
        <w:keepLines w:val="0"/>
        <w:widowControl w:val="0"/>
        <w:numPr>
          <w:ilvl w:val="1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EB3884">
        <w:rPr>
          <w:rFonts w:ascii="Calibri" w:hAnsi="Calibri" w:cs="Calibri"/>
          <w:color w:val="auto"/>
          <w:sz w:val="22"/>
          <w:szCs w:val="22"/>
        </w:rPr>
        <w:t xml:space="preserve">Za řádně a včas dodané </w:t>
      </w:r>
      <w:r w:rsidR="00A506FD">
        <w:rPr>
          <w:rFonts w:ascii="Calibri" w:hAnsi="Calibri" w:cs="Calibri"/>
          <w:color w:val="auto"/>
          <w:sz w:val="22"/>
          <w:szCs w:val="22"/>
        </w:rPr>
        <w:t>Služby</w:t>
      </w:r>
      <w:r w:rsidRPr="00EB3884">
        <w:rPr>
          <w:rFonts w:ascii="Calibri" w:hAnsi="Calibri" w:cs="Calibri"/>
          <w:color w:val="auto"/>
          <w:sz w:val="22"/>
          <w:szCs w:val="22"/>
        </w:rPr>
        <w:t xml:space="preserve"> dle této </w:t>
      </w:r>
      <w:r w:rsidR="008318A2" w:rsidRPr="00EB3884">
        <w:rPr>
          <w:rFonts w:ascii="Calibri" w:hAnsi="Calibri" w:cs="Calibri"/>
          <w:color w:val="auto"/>
          <w:sz w:val="22"/>
          <w:szCs w:val="22"/>
        </w:rPr>
        <w:t>Výzvy</w:t>
      </w:r>
      <w:r w:rsidRPr="00EB3884">
        <w:rPr>
          <w:rFonts w:ascii="Calibri" w:hAnsi="Calibri" w:cs="Calibri"/>
          <w:color w:val="auto"/>
          <w:sz w:val="22"/>
          <w:szCs w:val="22"/>
        </w:rPr>
        <w:t xml:space="preserve"> náleží </w:t>
      </w:r>
      <w:r w:rsidR="00523E2A" w:rsidRPr="00EB3884">
        <w:rPr>
          <w:rFonts w:ascii="Calibri" w:hAnsi="Calibri" w:cs="Calibri"/>
          <w:color w:val="auto"/>
          <w:sz w:val="22"/>
          <w:szCs w:val="22"/>
        </w:rPr>
        <w:t>Dodavateli</w:t>
      </w:r>
      <w:r w:rsidRPr="00EB3884">
        <w:rPr>
          <w:rFonts w:ascii="Calibri" w:hAnsi="Calibri" w:cs="Calibri"/>
          <w:color w:val="auto"/>
          <w:sz w:val="22"/>
          <w:szCs w:val="22"/>
        </w:rPr>
        <w:t xml:space="preserve"> cena ve výši: </w:t>
      </w:r>
    </w:p>
    <w:p w14:paraId="60213DE3" w14:textId="7766CE64" w:rsidR="00D23927" w:rsidRPr="00712B91" w:rsidRDefault="0023029E" w:rsidP="007166AF">
      <w:pPr>
        <w:spacing w:after="0"/>
        <w:ind w:left="567"/>
      </w:pPr>
      <w:r>
        <w:t xml:space="preserve">Celkový rozsah </w:t>
      </w:r>
      <w:r w:rsidR="00F1643A">
        <w:t xml:space="preserve">služeb </w:t>
      </w:r>
      <w:r w:rsidR="00D23927">
        <w:t xml:space="preserve">max. </w:t>
      </w:r>
      <w:r w:rsidR="00765A07">
        <w:t xml:space="preserve">3 MD </w:t>
      </w:r>
      <w:r w:rsidR="00CF5704">
        <w:t xml:space="preserve">– cena celkem </w:t>
      </w:r>
      <w:r w:rsidR="00A0074C">
        <w:t>xxx</w:t>
      </w:r>
      <w:r w:rsidR="00CF5704">
        <w:t>,- bez DPH</w:t>
      </w:r>
      <w:r w:rsidR="007166AF">
        <w:t xml:space="preserve"> (</w:t>
      </w:r>
      <w:r w:rsidR="00D23927">
        <w:t>24 h</w:t>
      </w:r>
      <w:r w:rsidR="00CF5704">
        <w:t>o</w:t>
      </w:r>
      <w:r w:rsidR="00D23927">
        <w:t>d</w:t>
      </w:r>
      <w:r w:rsidR="00CF5704">
        <w:t>i</w:t>
      </w:r>
      <w:r w:rsidR="00D23927">
        <w:t xml:space="preserve">n x </w:t>
      </w:r>
      <w:r w:rsidR="00A0074C">
        <w:t>xxx</w:t>
      </w:r>
      <w:r w:rsidR="00D23927">
        <w:t>,-</w:t>
      </w:r>
      <w:r w:rsidR="00CF5704">
        <w:t>/hod.)</w:t>
      </w:r>
    </w:p>
    <w:p w14:paraId="6CED0F10" w14:textId="0147B3D0" w:rsidR="00991AAF" w:rsidRDefault="007166AF" w:rsidP="007166AF">
      <w:pPr>
        <w:pStyle w:val="Claneka"/>
        <w:keepLines w:val="0"/>
        <w:tabs>
          <w:tab w:val="clear" w:pos="992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Fakturace proběhne dle skutečnosti</w:t>
      </w:r>
    </w:p>
    <w:p w14:paraId="4FC1F639" w14:textId="77777777" w:rsidR="00B326F9" w:rsidRDefault="00B326F9" w:rsidP="00991AAF">
      <w:pPr>
        <w:pStyle w:val="Claneka"/>
        <w:keepLines w:val="0"/>
        <w:tabs>
          <w:tab w:val="clear" w:pos="992"/>
        </w:tabs>
        <w:ind w:left="993" w:firstLine="0"/>
        <w:rPr>
          <w:rFonts w:ascii="Calibri" w:hAnsi="Calibri" w:cs="Calibri"/>
          <w:szCs w:val="22"/>
        </w:rPr>
      </w:pPr>
    </w:p>
    <w:p w14:paraId="366AC65C" w14:textId="10104A0D" w:rsidR="00972C95" w:rsidRDefault="00727F95" w:rsidP="00972C95">
      <w:pPr>
        <w:pStyle w:val="Nadpis1"/>
        <w:keepNext w:val="0"/>
        <w:keepLines w:val="0"/>
        <w:widowControl w:val="0"/>
        <w:numPr>
          <w:ilvl w:val="1"/>
          <w:numId w:val="13"/>
        </w:numPr>
        <w:spacing w:before="0" w:line="240" w:lineRule="auto"/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043543">
        <w:rPr>
          <w:rFonts w:ascii="Calibri" w:hAnsi="Calibri" w:cs="Calibri"/>
          <w:color w:val="auto"/>
          <w:sz w:val="22"/>
          <w:szCs w:val="22"/>
        </w:rPr>
        <w:t>Jednotková</w:t>
      </w:r>
      <w:r w:rsidR="008345C9" w:rsidRPr="00043543">
        <w:rPr>
          <w:rFonts w:ascii="Calibri" w:hAnsi="Calibri" w:cs="Calibri"/>
          <w:color w:val="auto"/>
          <w:sz w:val="22"/>
          <w:szCs w:val="22"/>
        </w:rPr>
        <w:t xml:space="preserve"> i celková kupní cena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 xml:space="preserve"> je </w:t>
      </w:r>
      <w:r w:rsidR="00FC4F66" w:rsidRPr="00043543">
        <w:rPr>
          <w:rFonts w:ascii="Calibri" w:hAnsi="Calibri" w:cs="Calibri"/>
          <w:color w:val="auto"/>
          <w:sz w:val="22"/>
          <w:szCs w:val="22"/>
        </w:rPr>
        <w:t>THMP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 xml:space="preserve"> stanovena</w:t>
      </w:r>
      <w:r w:rsidR="004E5C97" w:rsidRPr="00043543">
        <w:rPr>
          <w:rFonts w:ascii="Calibri" w:hAnsi="Calibri" w:cs="Calibri"/>
          <w:color w:val="auto"/>
          <w:sz w:val="22"/>
          <w:szCs w:val="22"/>
        </w:rPr>
        <w:t xml:space="preserve"> v 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>souladu</w:t>
      </w:r>
      <w:r w:rsidR="004E5C97" w:rsidRPr="00043543">
        <w:rPr>
          <w:rFonts w:ascii="Calibri" w:hAnsi="Calibri" w:cs="Calibri"/>
          <w:color w:val="auto"/>
          <w:sz w:val="22"/>
          <w:szCs w:val="22"/>
        </w:rPr>
        <w:t xml:space="preserve"> s 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>podmínkami uvedenými</w:t>
      </w:r>
      <w:r w:rsidR="004E5C97" w:rsidRPr="00043543">
        <w:rPr>
          <w:rFonts w:ascii="Calibri" w:hAnsi="Calibri" w:cs="Calibri"/>
          <w:color w:val="auto"/>
          <w:sz w:val="22"/>
          <w:szCs w:val="22"/>
        </w:rPr>
        <w:t xml:space="preserve"> v 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 xml:space="preserve">Rámcové </w:t>
      </w:r>
      <w:r w:rsidR="008345C9" w:rsidRPr="00043543">
        <w:rPr>
          <w:rFonts w:ascii="Calibri" w:hAnsi="Calibri" w:cs="Calibri"/>
          <w:color w:val="auto"/>
          <w:sz w:val="22"/>
          <w:szCs w:val="22"/>
        </w:rPr>
        <w:t>dohodě</w:t>
      </w:r>
      <w:r w:rsidR="00FC4F66" w:rsidRPr="00043543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F3C59">
        <w:rPr>
          <w:rFonts w:ascii="Calibri" w:hAnsi="Calibri" w:cs="Calibri"/>
          <w:color w:val="auto"/>
          <w:sz w:val="22"/>
          <w:szCs w:val="22"/>
        </w:rPr>
        <w:t xml:space="preserve">a Dodatku č. 1 </w:t>
      </w:r>
      <w:r w:rsidR="00780E13">
        <w:rPr>
          <w:rFonts w:ascii="Calibri" w:hAnsi="Calibri" w:cs="Calibri"/>
          <w:color w:val="auto"/>
          <w:sz w:val="22"/>
          <w:szCs w:val="22"/>
        </w:rPr>
        <w:t xml:space="preserve"> - v </w:t>
      </w:r>
      <w:bookmarkStart w:id="1" w:name="_Hlk113967840"/>
      <w:r w:rsidR="00FC4F66" w:rsidRPr="005C6F43">
        <w:rPr>
          <w:rFonts w:ascii="Calibri" w:hAnsi="Calibri" w:cs="Calibri"/>
          <w:color w:val="auto"/>
          <w:sz w:val="22"/>
          <w:szCs w:val="22"/>
        </w:rPr>
        <w:t xml:space="preserve">Příloze č. </w:t>
      </w:r>
      <w:r w:rsidR="001739D7" w:rsidRPr="005C6F43">
        <w:rPr>
          <w:rFonts w:ascii="Calibri" w:hAnsi="Calibri" w:cs="Calibri"/>
          <w:color w:val="auto"/>
          <w:sz w:val="22"/>
          <w:szCs w:val="22"/>
        </w:rPr>
        <w:t>1</w:t>
      </w:r>
      <w:r w:rsidR="00FC4F66" w:rsidRPr="00043543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8440F">
        <w:rPr>
          <w:rFonts w:ascii="Calibri" w:hAnsi="Calibri" w:cs="Calibri"/>
          <w:color w:val="auto"/>
          <w:sz w:val="22"/>
          <w:szCs w:val="22"/>
        </w:rPr>
        <w:t>- Ceník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>.</w:t>
      </w:r>
      <w:bookmarkEnd w:id="1"/>
      <w:r w:rsidR="0005432D" w:rsidRPr="00043543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C4F66" w:rsidRPr="00043543">
        <w:rPr>
          <w:rFonts w:ascii="Calibri" w:hAnsi="Calibri" w:cs="Calibri"/>
          <w:color w:val="auto"/>
          <w:sz w:val="22"/>
          <w:szCs w:val="22"/>
        </w:rPr>
        <w:t>THMP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 xml:space="preserve"> uhradí </w:t>
      </w:r>
      <w:r w:rsidR="008345C9" w:rsidRPr="00043543">
        <w:rPr>
          <w:rFonts w:ascii="Calibri" w:hAnsi="Calibri" w:cs="Calibri"/>
          <w:color w:val="auto"/>
          <w:sz w:val="22"/>
          <w:szCs w:val="22"/>
        </w:rPr>
        <w:t>kupní cenu</w:t>
      </w:r>
      <w:r w:rsidR="004E5C97" w:rsidRPr="00043543">
        <w:rPr>
          <w:rFonts w:ascii="Calibri" w:hAnsi="Calibri" w:cs="Calibri"/>
          <w:color w:val="auto"/>
          <w:sz w:val="22"/>
          <w:szCs w:val="22"/>
        </w:rPr>
        <w:t xml:space="preserve"> v 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>souladu</w:t>
      </w:r>
      <w:r w:rsidR="004E5C97" w:rsidRPr="00043543">
        <w:rPr>
          <w:rFonts w:ascii="Calibri" w:hAnsi="Calibri" w:cs="Calibri"/>
          <w:color w:val="auto"/>
          <w:sz w:val="22"/>
          <w:szCs w:val="22"/>
        </w:rPr>
        <w:t xml:space="preserve"> s 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>platebními podmínkami uvedenými</w:t>
      </w:r>
      <w:r w:rsidR="004E5C97" w:rsidRPr="00043543">
        <w:rPr>
          <w:rFonts w:ascii="Calibri" w:hAnsi="Calibri" w:cs="Calibri"/>
          <w:color w:val="auto"/>
          <w:sz w:val="22"/>
          <w:szCs w:val="22"/>
        </w:rPr>
        <w:t xml:space="preserve"> v </w:t>
      </w:r>
      <w:r w:rsidR="0005432D" w:rsidRPr="00043543">
        <w:rPr>
          <w:rFonts w:ascii="Calibri" w:hAnsi="Calibri" w:cs="Calibri"/>
          <w:color w:val="auto"/>
          <w:sz w:val="22"/>
          <w:szCs w:val="22"/>
        </w:rPr>
        <w:t xml:space="preserve">Rámcové </w:t>
      </w:r>
      <w:r w:rsidR="001D6ED2" w:rsidRPr="00043543">
        <w:rPr>
          <w:rFonts w:ascii="Calibri" w:hAnsi="Calibri" w:cs="Calibri"/>
          <w:color w:val="auto"/>
          <w:sz w:val="22"/>
          <w:szCs w:val="22"/>
        </w:rPr>
        <w:t>dohodě</w:t>
      </w:r>
      <w:r w:rsidR="00780E13">
        <w:rPr>
          <w:rFonts w:ascii="Calibri" w:hAnsi="Calibri" w:cs="Calibri"/>
          <w:color w:val="auto"/>
          <w:sz w:val="22"/>
          <w:szCs w:val="22"/>
        </w:rPr>
        <w:t xml:space="preserve"> a Dodatku č. 1</w:t>
      </w:r>
    </w:p>
    <w:p w14:paraId="46C2E412" w14:textId="77777777" w:rsidR="0022246E" w:rsidRPr="0022246E" w:rsidRDefault="0022246E" w:rsidP="0022246E"/>
    <w:p w14:paraId="573013F1" w14:textId="07329A13" w:rsidR="00936912" w:rsidRPr="0022246E" w:rsidRDefault="00196D87" w:rsidP="00060055">
      <w:pPr>
        <w:pStyle w:val="Odstavecseseznamem"/>
        <w:widowControl w:val="0"/>
        <w:numPr>
          <w:ilvl w:val="1"/>
          <w:numId w:val="13"/>
        </w:numPr>
        <w:spacing w:line="240" w:lineRule="auto"/>
        <w:ind w:left="567" w:hanging="567"/>
        <w:jc w:val="both"/>
        <w:rPr>
          <w:rFonts w:ascii="Calibri" w:eastAsiaTheme="majorEastAsia" w:hAnsi="Calibri" w:cs="Calibri"/>
        </w:rPr>
      </w:pPr>
      <w:r w:rsidRPr="0022246E">
        <w:rPr>
          <w:rFonts w:ascii="Calibri" w:eastAsiaTheme="majorEastAsia" w:hAnsi="Calibri" w:cs="Calibri"/>
        </w:rPr>
        <w:t>Fakturační adresa:</w:t>
      </w:r>
      <w:r w:rsidR="00936912" w:rsidRPr="0022246E">
        <w:rPr>
          <w:rFonts w:ascii="Calibri" w:eastAsiaTheme="majorEastAsia" w:hAnsi="Calibri" w:cs="Calibri"/>
        </w:rPr>
        <w:tab/>
      </w:r>
      <w:r w:rsidR="00B453A4">
        <w:rPr>
          <w:rFonts w:ascii="Calibri" w:eastAsiaTheme="majorEastAsia" w:hAnsi="Calibri" w:cs="Calibri"/>
        </w:rPr>
        <w:tab/>
      </w:r>
      <w:r w:rsidR="00C53B3F">
        <w:rPr>
          <w:rFonts w:ascii="Calibri" w:eastAsiaTheme="majorEastAsia" w:hAnsi="Calibri" w:cs="Calibri"/>
        </w:rPr>
        <w:t xml:space="preserve"> </w:t>
      </w:r>
      <w:r w:rsidR="00936912" w:rsidRPr="0022246E">
        <w:rPr>
          <w:rFonts w:ascii="Calibri" w:eastAsiaTheme="majorEastAsia" w:hAnsi="Calibri" w:cs="Calibri"/>
        </w:rPr>
        <w:t>Dělnická 213/12, 170 00, Praha 7</w:t>
      </w:r>
    </w:p>
    <w:p w14:paraId="64CF17F8" w14:textId="32938809" w:rsidR="00196D87" w:rsidRDefault="00936912" w:rsidP="00936912">
      <w:pPr>
        <w:pStyle w:val="Nadpis1"/>
        <w:keepNext w:val="0"/>
        <w:keepLines w:val="0"/>
        <w:widowControl w:val="0"/>
        <w:numPr>
          <w:ilvl w:val="1"/>
          <w:numId w:val="13"/>
        </w:numPr>
        <w:spacing w:before="0" w:line="240" w:lineRule="auto"/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22246E">
        <w:rPr>
          <w:rFonts w:ascii="Calibri" w:hAnsi="Calibri" w:cs="Calibri"/>
          <w:color w:val="auto"/>
          <w:sz w:val="22"/>
          <w:szCs w:val="22"/>
        </w:rPr>
        <w:t>Adresa pro zasílání faktur:</w:t>
      </w:r>
      <w:r w:rsidRPr="0022246E">
        <w:rPr>
          <w:rFonts w:ascii="Calibri" w:hAnsi="Calibri" w:cs="Calibri"/>
          <w:color w:val="auto"/>
          <w:sz w:val="22"/>
          <w:szCs w:val="22"/>
        </w:rPr>
        <w:tab/>
      </w:r>
      <w:r w:rsidR="00196D87" w:rsidRPr="0022246E">
        <w:rPr>
          <w:rFonts w:ascii="Calibri" w:hAnsi="Calibri" w:cs="Calibri"/>
          <w:color w:val="auto"/>
          <w:sz w:val="22"/>
          <w:szCs w:val="22"/>
        </w:rPr>
        <w:t xml:space="preserve"> </w:t>
      </w:r>
      <w:hyperlink r:id="rId8" w:history="1">
        <w:r w:rsidR="00514548" w:rsidRPr="00803963">
          <w:rPr>
            <w:rStyle w:val="Hypertextovodkaz"/>
            <w:rFonts w:ascii="Calibri" w:hAnsi="Calibri" w:cs="Calibri"/>
            <w:sz w:val="22"/>
            <w:szCs w:val="22"/>
          </w:rPr>
          <w:t>uctarna@thmp.cz</w:t>
        </w:r>
      </w:hyperlink>
    </w:p>
    <w:p w14:paraId="5DCEF11E" w14:textId="77777777" w:rsidR="00972C95" w:rsidRDefault="00972C95" w:rsidP="00972C95">
      <w:pPr>
        <w:spacing w:after="0"/>
        <w:rPr>
          <w:rFonts w:ascii="Calibri" w:hAnsi="Calibri" w:cs="Calibri"/>
        </w:rPr>
      </w:pPr>
    </w:p>
    <w:p w14:paraId="5269F7FE" w14:textId="77777777" w:rsidR="00514548" w:rsidRPr="00267E45" w:rsidRDefault="00514548" w:rsidP="00972C95">
      <w:pPr>
        <w:spacing w:after="0"/>
        <w:rPr>
          <w:rFonts w:ascii="Calibri" w:hAnsi="Calibri" w:cs="Calibri"/>
        </w:rPr>
      </w:pPr>
    </w:p>
    <w:p w14:paraId="3DD8EB17" w14:textId="5799A701" w:rsidR="00FC4F66" w:rsidRPr="00186B28" w:rsidRDefault="00936912" w:rsidP="00186B28">
      <w:pPr>
        <w:pStyle w:val="Nadpis1"/>
        <w:keepNext w:val="0"/>
        <w:keepLines w:val="0"/>
        <w:widowControl w:val="0"/>
        <w:numPr>
          <w:ilvl w:val="0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POŽADOVANÝ </w:t>
      </w:r>
      <w:r w:rsidR="00FC4F66" w:rsidRPr="00267E45">
        <w:rPr>
          <w:rFonts w:ascii="Calibri" w:hAnsi="Calibri" w:cs="Calibri"/>
          <w:b/>
          <w:color w:val="000000" w:themeColor="text1"/>
          <w:sz w:val="22"/>
          <w:szCs w:val="22"/>
        </w:rPr>
        <w:t xml:space="preserve">TERMÍN </w:t>
      </w:r>
      <w:r w:rsidR="005057F2">
        <w:rPr>
          <w:rFonts w:ascii="Calibri" w:hAnsi="Calibri" w:cs="Calibri"/>
          <w:b/>
          <w:color w:val="000000" w:themeColor="text1"/>
          <w:sz w:val="22"/>
          <w:szCs w:val="22"/>
        </w:rPr>
        <w:t>DODÁNÍ</w:t>
      </w:r>
      <w:r w:rsidR="007A09A8" w:rsidRPr="00186B28">
        <w:rPr>
          <w:rFonts w:ascii="Calibri" w:hAnsi="Calibri" w:cs="Calibri"/>
          <w:strike/>
          <w:color w:val="FF0000"/>
          <w:sz w:val="22"/>
          <w:szCs w:val="22"/>
        </w:rPr>
        <w:t xml:space="preserve"> </w:t>
      </w:r>
    </w:p>
    <w:p w14:paraId="730DD716" w14:textId="4CF5B2F9" w:rsidR="00B067D4" w:rsidRPr="00423DC0" w:rsidRDefault="00E74AFE" w:rsidP="002B45AF">
      <w:pPr>
        <w:autoSpaceDE w:val="0"/>
        <w:autoSpaceDN w:val="0"/>
        <w:adjustRightInd w:val="0"/>
        <w:spacing w:after="0" w:line="240" w:lineRule="auto"/>
        <w:ind w:left="567"/>
      </w:pPr>
      <w:r w:rsidRPr="00423DC0">
        <w:t>Termín dodání: do 20.2.2025</w:t>
      </w:r>
    </w:p>
    <w:p w14:paraId="2F3AFB83" w14:textId="5E5C7F27" w:rsidR="00BA3959" w:rsidRPr="00423DC0" w:rsidRDefault="00BA3959" w:rsidP="002B45AF">
      <w:pPr>
        <w:autoSpaceDE w:val="0"/>
        <w:autoSpaceDN w:val="0"/>
        <w:adjustRightInd w:val="0"/>
        <w:spacing w:after="0" w:line="240" w:lineRule="auto"/>
        <w:ind w:left="567"/>
        <w:rPr>
          <w:sz w:val="20"/>
          <w:szCs w:val="20"/>
        </w:rPr>
      </w:pPr>
      <w:r w:rsidRPr="00423DC0">
        <w:t xml:space="preserve">Odpovědná osoba </w:t>
      </w:r>
      <w:r w:rsidR="00A1120E" w:rsidRPr="00423DC0">
        <w:t>za THMP k plnění této Výzvy</w:t>
      </w:r>
      <w:r w:rsidR="00A0074C">
        <w:t>: xxx</w:t>
      </w:r>
    </w:p>
    <w:p w14:paraId="51931E54" w14:textId="77777777" w:rsidR="00B067D4" w:rsidRPr="00B070CF" w:rsidRDefault="00B067D4" w:rsidP="002B45AF">
      <w:pPr>
        <w:autoSpaceDE w:val="0"/>
        <w:autoSpaceDN w:val="0"/>
        <w:adjustRightInd w:val="0"/>
        <w:spacing w:after="0" w:line="240" w:lineRule="auto"/>
        <w:ind w:left="567"/>
      </w:pPr>
    </w:p>
    <w:p w14:paraId="5C312A96" w14:textId="77777777" w:rsidR="00A2300B" w:rsidRDefault="00A2300B" w:rsidP="00B92A54">
      <w:pPr>
        <w:autoSpaceDE w:val="0"/>
        <w:autoSpaceDN w:val="0"/>
        <w:adjustRightInd w:val="0"/>
        <w:spacing w:after="0" w:line="240" w:lineRule="auto"/>
        <w:ind w:left="1416"/>
        <w:rPr>
          <w:color w:val="FF0000"/>
        </w:rPr>
      </w:pPr>
    </w:p>
    <w:p w14:paraId="64179A58" w14:textId="27BD8994" w:rsidR="00FC4F66" w:rsidRPr="00267E45" w:rsidRDefault="00972C95" w:rsidP="00094B97">
      <w:pPr>
        <w:pStyle w:val="Nadpis1"/>
        <w:keepNext w:val="0"/>
        <w:keepLines w:val="0"/>
        <w:widowControl w:val="0"/>
        <w:numPr>
          <w:ilvl w:val="0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267E45">
        <w:rPr>
          <w:rFonts w:ascii="Calibri" w:hAnsi="Calibri" w:cs="Calibri"/>
          <w:b/>
          <w:color w:val="000000" w:themeColor="text1"/>
          <w:sz w:val="22"/>
          <w:szCs w:val="22"/>
        </w:rPr>
        <w:t>ZÁVĚREČNÁ USTANOVENÍ</w:t>
      </w:r>
    </w:p>
    <w:p w14:paraId="64EB205B" w14:textId="3EDB0CAF" w:rsidR="00936912" w:rsidRPr="00936912" w:rsidRDefault="00936912" w:rsidP="007A584F">
      <w:pPr>
        <w:pStyle w:val="Nadpis1"/>
        <w:keepNext w:val="0"/>
        <w:keepLines w:val="0"/>
        <w:widowControl w:val="0"/>
        <w:numPr>
          <w:ilvl w:val="1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22246E">
        <w:rPr>
          <w:rFonts w:ascii="Calibri" w:hAnsi="Calibri" w:cs="Calibri"/>
          <w:bCs/>
          <w:color w:val="000000" w:themeColor="text1"/>
          <w:sz w:val="22"/>
          <w:szCs w:val="22"/>
        </w:rPr>
        <w:t>Dodavatel</w:t>
      </w:r>
      <w:r w:rsidRPr="00936912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Výzvu THMP písemně potvrdí nejpozději následující pracovní den po dni jejího obdržení.</w:t>
      </w:r>
      <w:r w:rsidRPr="00936912">
        <w:t xml:space="preserve"> </w:t>
      </w:r>
      <w:r w:rsidRPr="00936912">
        <w:rPr>
          <w:rFonts w:ascii="Calibri" w:hAnsi="Calibri" w:cs="Calibri"/>
          <w:bCs/>
          <w:color w:val="000000" w:themeColor="text1"/>
          <w:sz w:val="22"/>
          <w:szCs w:val="22"/>
        </w:rPr>
        <w:t xml:space="preserve">V případě, že výzva nebude ve lhůtě dle článku 3. odst. 3.2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Rámcové dohody</w:t>
      </w:r>
      <w:r w:rsidRPr="00936912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Prodávajícím elektronicky e-mailem potvrzena a k výzvě Prodávající nevznese písemné připomínky specifikující její rozpor s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 Rámcovou dohodou</w:t>
      </w:r>
      <w:r w:rsidRPr="00936912">
        <w:rPr>
          <w:rFonts w:ascii="Calibri" w:hAnsi="Calibri" w:cs="Calibri"/>
          <w:bCs/>
          <w:color w:val="000000" w:themeColor="text1"/>
          <w:sz w:val="22"/>
          <w:szCs w:val="22"/>
        </w:rPr>
        <w:t>, je výzva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Pr="00936912">
        <w:rPr>
          <w:rFonts w:ascii="Calibri" w:hAnsi="Calibri" w:cs="Calibri"/>
          <w:bCs/>
          <w:color w:val="000000" w:themeColor="text1"/>
          <w:sz w:val="22"/>
          <w:szCs w:val="22"/>
        </w:rPr>
        <w:t>považována za přijatou a závaznou.</w:t>
      </w:r>
    </w:p>
    <w:p w14:paraId="2039B860" w14:textId="5E9262D8" w:rsidR="00936912" w:rsidRDefault="00936912" w:rsidP="00936912">
      <w:pPr>
        <w:pStyle w:val="Nadpis1"/>
        <w:keepNext w:val="0"/>
        <w:keepLines w:val="0"/>
        <w:widowControl w:val="0"/>
        <w:numPr>
          <w:ilvl w:val="1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22246E">
        <w:rPr>
          <w:rFonts w:ascii="Calibri" w:hAnsi="Calibri" w:cs="Calibri"/>
          <w:bCs/>
          <w:color w:val="000000" w:themeColor="text1"/>
          <w:sz w:val="22"/>
          <w:szCs w:val="22"/>
        </w:rPr>
        <w:t xml:space="preserve">Licence bude dodána dnem potvrzením připsání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L</w:t>
      </w:r>
      <w:r w:rsidRPr="0022246E">
        <w:rPr>
          <w:rFonts w:ascii="Calibri" w:hAnsi="Calibri" w:cs="Calibri"/>
          <w:bCs/>
          <w:color w:val="000000" w:themeColor="text1"/>
          <w:sz w:val="22"/>
          <w:szCs w:val="22"/>
        </w:rPr>
        <w:t>icence zaslaným na e-mailovou adresu oprávněného zaměstnance Kupujícího.</w:t>
      </w:r>
    </w:p>
    <w:p w14:paraId="788910DC" w14:textId="2EC55F70" w:rsidR="00FC4F66" w:rsidRPr="00267E45" w:rsidRDefault="0005432D" w:rsidP="00094B97">
      <w:pPr>
        <w:pStyle w:val="Nadpis1"/>
        <w:keepNext w:val="0"/>
        <w:keepLines w:val="0"/>
        <w:widowControl w:val="0"/>
        <w:numPr>
          <w:ilvl w:val="1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Tato </w:t>
      </w:r>
      <w:r w:rsidR="008318A2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Výzva </w:t>
      </w:r>
      <w:r w:rsidRPr="00267E45">
        <w:rPr>
          <w:rFonts w:ascii="Calibri" w:hAnsi="Calibri" w:cs="Calibri"/>
          <w:color w:val="000000" w:themeColor="text1"/>
          <w:sz w:val="22"/>
          <w:szCs w:val="22"/>
        </w:rPr>
        <w:t>nabývá</w:t>
      </w:r>
      <w:r w:rsidR="000B3A3B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platnosti a</w:t>
      </w:r>
      <w:r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účinnosti</w:t>
      </w:r>
      <w:r w:rsidR="004E5C97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v </w:t>
      </w:r>
      <w:r w:rsidR="001D6ED2" w:rsidRPr="00267E45">
        <w:rPr>
          <w:rFonts w:ascii="Calibri" w:hAnsi="Calibri" w:cs="Calibri"/>
          <w:color w:val="000000" w:themeColor="text1"/>
          <w:sz w:val="22"/>
          <w:szCs w:val="22"/>
        </w:rPr>
        <w:t>souladu</w:t>
      </w:r>
      <w:r w:rsidR="004E5C97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s </w:t>
      </w:r>
      <w:r w:rsidR="001D6ED2" w:rsidRPr="00267E45">
        <w:rPr>
          <w:rFonts w:ascii="Calibri" w:hAnsi="Calibri" w:cs="Calibri"/>
          <w:color w:val="000000" w:themeColor="text1"/>
          <w:sz w:val="22"/>
          <w:szCs w:val="22"/>
        </w:rPr>
        <w:t>podmínkami uvedenými</w:t>
      </w:r>
      <w:r w:rsidR="004E5C97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v </w:t>
      </w:r>
      <w:r w:rsidR="001D6ED2" w:rsidRPr="00267E45">
        <w:rPr>
          <w:rFonts w:ascii="Calibri" w:hAnsi="Calibri" w:cs="Calibri"/>
          <w:color w:val="000000" w:themeColor="text1"/>
          <w:sz w:val="22"/>
          <w:szCs w:val="22"/>
        </w:rPr>
        <w:t>Rámcové dohodě</w:t>
      </w:r>
      <w:r w:rsidRPr="00267E45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3D58C188" w14:textId="40B3536D" w:rsidR="00FC4F66" w:rsidRPr="00267E45" w:rsidRDefault="0005432D" w:rsidP="00094B97">
      <w:pPr>
        <w:pStyle w:val="Nadpis1"/>
        <w:keepNext w:val="0"/>
        <w:keepLines w:val="0"/>
        <w:widowControl w:val="0"/>
        <w:numPr>
          <w:ilvl w:val="1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Smluvní strany prohlašují, že </w:t>
      </w:r>
      <w:r w:rsidR="00B74348">
        <w:rPr>
          <w:rFonts w:ascii="Calibri" w:hAnsi="Calibri" w:cs="Calibri"/>
          <w:color w:val="000000" w:themeColor="text1"/>
          <w:sz w:val="22"/>
          <w:szCs w:val="22"/>
        </w:rPr>
        <w:t>tato Výzva je učiněna</w:t>
      </w:r>
      <w:r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svobodně a vážně a že považují její obsah za určitý a srozumitelný,</w:t>
      </w:r>
      <w:r w:rsidR="004E5C97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na </w:t>
      </w:r>
      <w:r w:rsidRPr="00267E45">
        <w:rPr>
          <w:rFonts w:ascii="Calibri" w:hAnsi="Calibri" w:cs="Calibri"/>
          <w:color w:val="000000" w:themeColor="text1"/>
          <w:sz w:val="22"/>
          <w:szCs w:val="22"/>
        </w:rPr>
        <w:t>důkaz čehož připojují níže své podpisy.</w:t>
      </w:r>
    </w:p>
    <w:p w14:paraId="13F7C77F" w14:textId="7469B23F" w:rsidR="0005432D" w:rsidRPr="00267E45" w:rsidRDefault="00DF438F" w:rsidP="00094B97">
      <w:pPr>
        <w:pStyle w:val="Nadpis1"/>
        <w:keepNext w:val="0"/>
        <w:keepLines w:val="0"/>
        <w:widowControl w:val="0"/>
        <w:numPr>
          <w:ilvl w:val="1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67E45">
        <w:rPr>
          <w:rFonts w:ascii="Calibri" w:hAnsi="Calibri" w:cs="Calibri"/>
          <w:color w:val="000000" w:themeColor="text1"/>
          <w:sz w:val="22"/>
          <w:szCs w:val="22"/>
        </w:rPr>
        <w:t>S</w:t>
      </w:r>
      <w:r w:rsidR="000B3A3B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trany výslovně souhlasí s tím, </w:t>
      </w:r>
      <w:r w:rsidR="008318A2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že </w:t>
      </w:r>
      <w:r w:rsidR="000B3A3B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tato </w:t>
      </w:r>
      <w:r w:rsidR="008318A2" w:rsidRPr="00267E45">
        <w:rPr>
          <w:rFonts w:ascii="Calibri" w:hAnsi="Calibri" w:cs="Calibri"/>
          <w:color w:val="000000" w:themeColor="text1"/>
          <w:sz w:val="22"/>
          <w:szCs w:val="22"/>
        </w:rPr>
        <w:t>Výzva</w:t>
      </w:r>
      <w:r w:rsidR="000B3A3B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318A2" w:rsidRPr="00267E45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0B3A3B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 skutečnosti </w:t>
      </w:r>
      <w:r w:rsidR="008318A2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v ní </w:t>
      </w:r>
      <w:r w:rsidR="000B3A3B" w:rsidRPr="00267E45">
        <w:rPr>
          <w:rFonts w:ascii="Calibri" w:hAnsi="Calibri" w:cs="Calibri"/>
          <w:color w:val="000000" w:themeColor="text1"/>
          <w:sz w:val="22"/>
          <w:szCs w:val="22"/>
        </w:rPr>
        <w:t>uvedené nepovažují za obchodní tajemství ve smyslu § 504 Občanského zákoníku a udělují svolení k jejich užití a zveřejnění bez stanovení jakýchkoli dalších podmínek.</w:t>
      </w:r>
    </w:p>
    <w:p w14:paraId="23ACFC46" w14:textId="67BAB4C3" w:rsidR="001D6ED2" w:rsidRDefault="001D6ED2" w:rsidP="00094B97">
      <w:pPr>
        <w:pStyle w:val="Nadpis1"/>
        <w:keepNext w:val="0"/>
        <w:keepLines w:val="0"/>
        <w:widowControl w:val="0"/>
        <w:numPr>
          <w:ilvl w:val="1"/>
          <w:numId w:val="13"/>
        </w:numPr>
        <w:spacing w:before="0" w:after="120" w:line="240" w:lineRule="auto"/>
        <w:ind w:left="567" w:hanging="56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Strany výslovně sjednávají, že uveřejnění této </w:t>
      </w:r>
      <w:r w:rsidR="008318A2"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Výzvy </w:t>
      </w:r>
      <w:r w:rsidR="004E5C97" w:rsidRPr="00267E45">
        <w:rPr>
          <w:rFonts w:ascii="Calibri" w:hAnsi="Calibri" w:cs="Calibri"/>
          <w:color w:val="000000" w:themeColor="text1"/>
          <w:sz w:val="22"/>
          <w:szCs w:val="22"/>
        </w:rPr>
        <w:t>v </w:t>
      </w:r>
      <w:r w:rsidRPr="00267E45">
        <w:rPr>
          <w:rFonts w:ascii="Calibri" w:hAnsi="Calibri" w:cs="Calibri"/>
          <w:color w:val="000000" w:themeColor="text1"/>
          <w:sz w:val="22"/>
          <w:szCs w:val="22"/>
        </w:rPr>
        <w:t>registru smluv dle zákona č.</w:t>
      </w:r>
      <w:r w:rsidR="002B48CD" w:rsidRPr="00267E45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267E45">
        <w:rPr>
          <w:rFonts w:ascii="Calibri" w:hAnsi="Calibri" w:cs="Calibri"/>
          <w:color w:val="000000" w:themeColor="text1"/>
          <w:sz w:val="22"/>
          <w:szCs w:val="22"/>
        </w:rPr>
        <w:t>340/2015</w:t>
      </w:r>
      <w:r w:rsidR="002B48CD" w:rsidRPr="00267E45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267E45">
        <w:rPr>
          <w:rFonts w:ascii="Calibri" w:hAnsi="Calibri" w:cs="Calibri"/>
          <w:color w:val="000000" w:themeColor="text1"/>
          <w:sz w:val="22"/>
          <w:szCs w:val="22"/>
        </w:rPr>
        <w:t xml:space="preserve">Sb., o zvláštních podmínkách účinnosti některých smluv, uveřejňování těchto smluv a o registru smluv (zákon o registru smluv) zajistí </w:t>
      </w:r>
      <w:r w:rsidR="00DF438F" w:rsidRPr="00267E45">
        <w:rPr>
          <w:rFonts w:ascii="Calibri" w:hAnsi="Calibri" w:cs="Calibri"/>
          <w:color w:val="000000" w:themeColor="text1"/>
          <w:sz w:val="22"/>
          <w:szCs w:val="22"/>
        </w:rPr>
        <w:t>THMP</w:t>
      </w:r>
      <w:r w:rsidRPr="00267E45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23F4D225" w14:textId="77777777" w:rsidR="00DA33E6" w:rsidRDefault="00DA33E6" w:rsidP="00DA33E6"/>
    <w:p w14:paraId="4FA34165" w14:textId="77777777" w:rsidR="00DA33E6" w:rsidRDefault="00DA33E6" w:rsidP="00DA33E6"/>
    <w:p w14:paraId="28D07FBB" w14:textId="77777777" w:rsidR="00DA33E6" w:rsidRDefault="00DA33E6" w:rsidP="00DA33E6"/>
    <w:p w14:paraId="407DE6AD" w14:textId="77777777" w:rsidR="00DA33E6" w:rsidRDefault="00DA33E6" w:rsidP="00DA33E6"/>
    <w:p w14:paraId="69CCEFA8" w14:textId="77777777" w:rsidR="00DA33E6" w:rsidRDefault="00DA33E6" w:rsidP="00DA33E6"/>
    <w:p w14:paraId="5241CC5D" w14:textId="77777777" w:rsidR="00DA33E6" w:rsidRDefault="00DA33E6" w:rsidP="00DA33E6"/>
    <w:p w14:paraId="4D5C6161" w14:textId="77777777" w:rsidR="00DA33E6" w:rsidRPr="00DA33E6" w:rsidRDefault="00DA33E6" w:rsidP="00DA33E6"/>
    <w:p w14:paraId="24BE923C" w14:textId="66E340E4" w:rsidR="00DF438F" w:rsidRPr="00267E45" w:rsidRDefault="002B48CD" w:rsidP="0022246E">
      <w:pPr>
        <w:spacing w:after="160" w:line="259" w:lineRule="auto"/>
        <w:rPr>
          <w:rFonts w:ascii="Calibri" w:hAnsi="Calibri" w:cs="Calibri"/>
          <w:b/>
        </w:rPr>
      </w:pPr>
      <w:r w:rsidRPr="00267E45">
        <w:rPr>
          <w:rFonts w:ascii="Calibri" w:hAnsi="Calibri" w:cs="Calibri"/>
          <w:b/>
        </w:rPr>
        <w:t>Za THMP:</w:t>
      </w:r>
    </w:p>
    <w:p w14:paraId="78C55993" w14:textId="6C10A851" w:rsidR="00EB3884" w:rsidRDefault="00FC4F66" w:rsidP="00FC4F66">
      <w:pPr>
        <w:spacing w:line="320" w:lineRule="auto"/>
        <w:rPr>
          <w:rFonts w:ascii="Calibri" w:hAnsi="Calibri" w:cs="Calibri"/>
          <w:bCs/>
        </w:rPr>
      </w:pPr>
      <w:r w:rsidRPr="00267E45">
        <w:rPr>
          <w:rFonts w:ascii="Calibri" w:hAnsi="Calibri" w:cs="Calibri"/>
          <w:bCs/>
        </w:rPr>
        <w:t>V </w:t>
      </w:r>
      <w:r w:rsidR="005C6F43">
        <w:rPr>
          <w:rFonts w:ascii="Calibri" w:hAnsi="Calibri" w:cs="Calibri"/>
        </w:rPr>
        <w:t>Praze</w:t>
      </w:r>
      <w:r w:rsidRPr="00267E45">
        <w:rPr>
          <w:rFonts w:ascii="Calibri" w:hAnsi="Calibri" w:cs="Calibri"/>
          <w:bCs/>
        </w:rPr>
        <w:t xml:space="preserve"> dne</w:t>
      </w:r>
    </w:p>
    <w:p w14:paraId="1655FAA5" w14:textId="77777777" w:rsidR="00EB3884" w:rsidRDefault="00EB3884" w:rsidP="00FC4F66">
      <w:pPr>
        <w:spacing w:line="320" w:lineRule="auto"/>
        <w:rPr>
          <w:rFonts w:ascii="Calibri" w:hAnsi="Calibri" w:cs="Calibri"/>
          <w:bCs/>
        </w:rPr>
      </w:pPr>
    </w:p>
    <w:p w14:paraId="3DFCC8AF" w14:textId="460A5B1B" w:rsidR="00FC4F66" w:rsidRPr="00D869CB" w:rsidRDefault="00FC4F66" w:rsidP="00FC4F66">
      <w:pPr>
        <w:spacing w:line="320" w:lineRule="auto"/>
        <w:rPr>
          <w:rFonts w:ascii="Calibri" w:hAnsi="Calibri" w:cs="Calibri"/>
          <w:bCs/>
        </w:rPr>
      </w:pPr>
      <w:r w:rsidRPr="00267E45">
        <w:rPr>
          <w:rFonts w:ascii="Calibri" w:hAnsi="Calibri" w:cs="Calibri"/>
          <w:bCs/>
        </w:rPr>
        <w:t xml:space="preserve"> 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FC4F66" w:rsidRPr="00D869CB" w14:paraId="34904D79" w14:textId="77777777" w:rsidTr="00831757">
        <w:tc>
          <w:tcPr>
            <w:tcW w:w="4644" w:type="dxa"/>
          </w:tcPr>
          <w:p w14:paraId="6F79A843" w14:textId="77777777" w:rsidR="00FC4F66" w:rsidRPr="00D869CB" w:rsidRDefault="00FC4F66" w:rsidP="003B2C07">
            <w:pPr>
              <w:widowControl w:val="0"/>
              <w:ind w:left="-110"/>
              <w:rPr>
                <w:rFonts w:ascii="Calibri" w:hAnsi="Calibri" w:cs="Calibri"/>
              </w:rPr>
            </w:pPr>
            <w:r w:rsidRPr="00D869CB">
              <w:rPr>
                <w:rFonts w:ascii="Calibri" w:hAnsi="Calibri" w:cs="Calibri"/>
              </w:rPr>
              <w:t>_______________________________________</w:t>
            </w:r>
          </w:p>
        </w:tc>
        <w:tc>
          <w:tcPr>
            <w:tcW w:w="4678" w:type="dxa"/>
          </w:tcPr>
          <w:p w14:paraId="08F18537" w14:textId="24714349" w:rsidR="00FC4F66" w:rsidRPr="00D869CB" w:rsidRDefault="00FC4F66" w:rsidP="003B2C07">
            <w:pPr>
              <w:widowControl w:val="0"/>
              <w:ind w:left="-110"/>
              <w:rPr>
                <w:rFonts w:ascii="Calibri" w:hAnsi="Calibri" w:cs="Calibri"/>
              </w:rPr>
            </w:pPr>
          </w:p>
        </w:tc>
      </w:tr>
      <w:tr w:rsidR="00FC4F66" w:rsidRPr="00D869CB" w14:paraId="6AF5D291" w14:textId="77777777" w:rsidTr="0022246E">
        <w:trPr>
          <w:trHeight w:val="80"/>
        </w:trPr>
        <w:tc>
          <w:tcPr>
            <w:tcW w:w="4644" w:type="dxa"/>
          </w:tcPr>
          <w:p w14:paraId="3A2DDF1C" w14:textId="12C85E0B" w:rsidR="0024548B" w:rsidRDefault="00A0074C" w:rsidP="008573B3">
            <w:pPr>
              <w:pStyle w:val="Bezmezer"/>
              <w:ind w:left="-113"/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  <w:p w14:paraId="72E13CBE" w14:textId="2435ACAB" w:rsidR="008573B3" w:rsidRPr="0024548B" w:rsidRDefault="0024548B" w:rsidP="008573B3">
            <w:pPr>
              <w:pStyle w:val="Bezmezer"/>
              <w:ind w:left="-113"/>
            </w:pPr>
            <w:r w:rsidRPr="0024548B">
              <w:t>ředitel úseku Servis IKT a rozvoj</w:t>
            </w:r>
          </w:p>
          <w:p w14:paraId="1E636C1B" w14:textId="45E42F32" w:rsidR="00FC4F66" w:rsidRDefault="00FC4F66" w:rsidP="00B453A4">
            <w:pPr>
              <w:pStyle w:val="Bezmezer"/>
              <w:ind w:left="-113"/>
              <w:rPr>
                <w:b/>
                <w:bCs/>
              </w:rPr>
            </w:pPr>
          </w:p>
          <w:p w14:paraId="620F0A89" w14:textId="77777777" w:rsidR="008573B3" w:rsidRDefault="008573B3" w:rsidP="00B453A4">
            <w:pPr>
              <w:pStyle w:val="Bezmezer"/>
              <w:ind w:left="-113"/>
              <w:rPr>
                <w:b/>
                <w:bCs/>
              </w:rPr>
            </w:pPr>
          </w:p>
          <w:p w14:paraId="4CE2E9AA" w14:textId="671E7110" w:rsidR="002F2CAB" w:rsidRPr="00D869CB" w:rsidRDefault="002F2CAB" w:rsidP="00B453A4">
            <w:pPr>
              <w:pStyle w:val="Bezmezer"/>
              <w:ind w:left="-113"/>
            </w:pPr>
          </w:p>
        </w:tc>
        <w:tc>
          <w:tcPr>
            <w:tcW w:w="4678" w:type="dxa"/>
          </w:tcPr>
          <w:p w14:paraId="64534E75" w14:textId="282F17C5" w:rsidR="00FC4F66" w:rsidRPr="00D869CB" w:rsidRDefault="00FC4F66" w:rsidP="00C60208">
            <w:pPr>
              <w:pStyle w:val="Bezmezer"/>
            </w:pPr>
          </w:p>
        </w:tc>
      </w:tr>
    </w:tbl>
    <w:p w14:paraId="739BEC60" w14:textId="77777777" w:rsidR="0005432D" w:rsidRPr="00D869CB" w:rsidRDefault="0005432D" w:rsidP="0005432D">
      <w:pPr>
        <w:spacing w:after="0" w:line="240" w:lineRule="auto"/>
        <w:ind w:left="304"/>
        <w:jc w:val="both"/>
        <w:rPr>
          <w:rFonts w:ascii="Calibri" w:hAnsi="Calibri" w:cs="Calibri"/>
        </w:rPr>
      </w:pPr>
    </w:p>
    <w:p w14:paraId="6124F99F" w14:textId="77777777" w:rsidR="00146BB8" w:rsidRDefault="00146BB8" w:rsidP="00C94708">
      <w:pPr>
        <w:spacing w:line="320" w:lineRule="auto"/>
        <w:rPr>
          <w:rFonts w:ascii="Calibri" w:hAnsi="Calibri" w:cs="Calibri"/>
          <w:bCs/>
        </w:rPr>
      </w:pPr>
    </w:p>
    <w:p w14:paraId="41D061D1" w14:textId="77777777" w:rsidR="00146BB8" w:rsidRDefault="00146BB8" w:rsidP="00C94708">
      <w:pPr>
        <w:spacing w:line="320" w:lineRule="auto"/>
        <w:rPr>
          <w:rFonts w:ascii="Calibri" w:hAnsi="Calibri" w:cs="Calibri"/>
          <w:bCs/>
        </w:rPr>
      </w:pPr>
    </w:p>
    <w:p w14:paraId="3D91E65F" w14:textId="77777777" w:rsidR="00817E67" w:rsidRDefault="00817E67" w:rsidP="00C94708">
      <w:pPr>
        <w:spacing w:line="320" w:lineRule="auto"/>
        <w:rPr>
          <w:rFonts w:ascii="Calibri" w:hAnsi="Calibri" w:cs="Calibri"/>
          <w:bCs/>
        </w:rPr>
      </w:pPr>
    </w:p>
    <w:p w14:paraId="5704898F" w14:textId="57A3AF88" w:rsidR="00C94708" w:rsidRPr="00817E67" w:rsidRDefault="00DC5F8E" w:rsidP="00C94708">
      <w:pPr>
        <w:spacing w:line="320" w:lineRule="auto"/>
        <w:rPr>
          <w:rFonts w:ascii="Calibri" w:hAnsi="Calibri" w:cs="Calibri"/>
          <w:b/>
        </w:rPr>
      </w:pPr>
      <w:r w:rsidRPr="00817E67">
        <w:rPr>
          <w:rFonts w:ascii="Calibri" w:hAnsi="Calibri" w:cs="Calibri"/>
          <w:b/>
        </w:rPr>
        <w:t xml:space="preserve">Dodavatel </w:t>
      </w:r>
      <w:r w:rsidR="00727F95" w:rsidRPr="00817E67">
        <w:rPr>
          <w:rFonts w:ascii="Calibri" w:hAnsi="Calibri" w:cs="Calibri"/>
          <w:b/>
        </w:rPr>
        <w:t xml:space="preserve">akceptuje tuto </w:t>
      </w:r>
      <w:r w:rsidR="008318A2" w:rsidRPr="00817E67">
        <w:rPr>
          <w:rFonts w:ascii="Calibri" w:hAnsi="Calibri" w:cs="Calibri"/>
          <w:b/>
        </w:rPr>
        <w:t>Výzvu</w:t>
      </w:r>
      <w:r w:rsidR="00727F95" w:rsidRPr="00817E67">
        <w:rPr>
          <w:rFonts w:ascii="Calibri" w:hAnsi="Calibri" w:cs="Calibri"/>
          <w:b/>
        </w:rPr>
        <w:t xml:space="preserve"> v plném rozsahu a bez výhrad</w:t>
      </w:r>
    </w:p>
    <w:p w14:paraId="75DA9185" w14:textId="77777777" w:rsidR="00817E67" w:rsidRDefault="00817E67" w:rsidP="00C94708">
      <w:pPr>
        <w:spacing w:line="320" w:lineRule="auto"/>
        <w:rPr>
          <w:rFonts w:ascii="Calibri" w:hAnsi="Calibri" w:cs="Calibri"/>
          <w:bCs/>
        </w:rPr>
      </w:pPr>
    </w:p>
    <w:p w14:paraId="6E1CAEBF" w14:textId="77777777" w:rsidR="00817E67" w:rsidRDefault="00817E67" w:rsidP="00C94708">
      <w:pPr>
        <w:spacing w:line="320" w:lineRule="auto"/>
        <w:rPr>
          <w:rFonts w:ascii="Calibri" w:hAnsi="Calibri" w:cs="Calibri"/>
          <w:bCs/>
        </w:rPr>
      </w:pPr>
    </w:p>
    <w:p w14:paraId="1A01F1BD" w14:textId="77777777" w:rsidR="00817E67" w:rsidRDefault="00817E67" w:rsidP="00C94708">
      <w:pPr>
        <w:spacing w:line="320" w:lineRule="auto"/>
        <w:rPr>
          <w:rFonts w:ascii="Calibri" w:hAnsi="Calibri" w:cs="Calibri"/>
          <w:bCs/>
        </w:rPr>
      </w:pPr>
    </w:p>
    <w:p w14:paraId="641E21C4" w14:textId="5D68D6B6" w:rsidR="00C94708" w:rsidRDefault="00C94708" w:rsidP="00C94708">
      <w:pPr>
        <w:spacing w:line="320" w:lineRule="auto"/>
        <w:rPr>
          <w:rFonts w:ascii="Calibri" w:hAnsi="Calibri" w:cs="Calibri"/>
          <w:bCs/>
        </w:rPr>
      </w:pPr>
      <w:r w:rsidRPr="00D869CB">
        <w:rPr>
          <w:rFonts w:ascii="Calibri" w:hAnsi="Calibri" w:cs="Calibri"/>
          <w:bCs/>
        </w:rPr>
        <w:t>V </w:t>
      </w:r>
      <w:r w:rsidR="00C60208">
        <w:rPr>
          <w:rFonts w:ascii="Calibri" w:hAnsi="Calibri" w:cs="Calibri"/>
        </w:rPr>
        <w:t>Praze</w:t>
      </w:r>
      <w:r w:rsidR="001E4CF8" w:rsidRPr="00D869CB">
        <w:rPr>
          <w:rFonts w:ascii="Calibri" w:hAnsi="Calibri" w:cs="Calibri"/>
        </w:rPr>
        <w:t xml:space="preserve"> </w:t>
      </w:r>
      <w:r w:rsidRPr="00D869CB">
        <w:rPr>
          <w:rFonts w:ascii="Calibri" w:hAnsi="Calibri" w:cs="Calibri"/>
          <w:bCs/>
        </w:rPr>
        <w:t xml:space="preserve">dne </w:t>
      </w:r>
    </w:p>
    <w:p w14:paraId="10CB4877" w14:textId="77777777" w:rsidR="00EB3884" w:rsidRDefault="00EB3884" w:rsidP="00C94708">
      <w:pPr>
        <w:spacing w:line="320" w:lineRule="auto"/>
        <w:rPr>
          <w:rFonts w:ascii="Calibri" w:hAnsi="Calibri" w:cs="Calibri"/>
          <w:bCs/>
        </w:rPr>
      </w:pPr>
    </w:p>
    <w:p w14:paraId="7BF6019C" w14:textId="77777777" w:rsidR="00EB3884" w:rsidRPr="00D869CB" w:rsidRDefault="00EB3884" w:rsidP="00C94708">
      <w:pPr>
        <w:spacing w:line="320" w:lineRule="auto"/>
        <w:rPr>
          <w:rFonts w:ascii="Calibri" w:hAnsi="Calibri" w:cs="Calibri"/>
          <w:bCs/>
        </w:rPr>
      </w:pPr>
    </w:p>
    <w:tbl>
      <w:tblPr>
        <w:tblW w:w="4602" w:type="dxa"/>
        <w:tblLook w:val="0000" w:firstRow="0" w:lastRow="0" w:firstColumn="0" w:lastColumn="0" w:noHBand="0" w:noVBand="0"/>
      </w:tblPr>
      <w:tblGrid>
        <w:gridCol w:w="4380"/>
        <w:gridCol w:w="222"/>
      </w:tblGrid>
      <w:tr w:rsidR="00C60208" w:rsidRPr="00D869CB" w14:paraId="5DDF1D80" w14:textId="77777777" w:rsidTr="0022246E">
        <w:tc>
          <w:tcPr>
            <w:tcW w:w="4380" w:type="dxa"/>
          </w:tcPr>
          <w:p w14:paraId="06F70A6E" w14:textId="77777777" w:rsidR="00C60208" w:rsidRPr="00D869CB" w:rsidRDefault="00C60208" w:rsidP="00570698">
            <w:pPr>
              <w:widowControl w:val="0"/>
              <w:ind w:left="-110"/>
              <w:rPr>
                <w:rFonts w:ascii="Calibri" w:hAnsi="Calibri" w:cs="Calibri"/>
              </w:rPr>
            </w:pPr>
            <w:r w:rsidRPr="00D869CB">
              <w:rPr>
                <w:rFonts w:ascii="Calibri" w:hAnsi="Calibri" w:cs="Calibri"/>
              </w:rPr>
              <w:t>_______________________________________</w:t>
            </w:r>
          </w:p>
        </w:tc>
        <w:tc>
          <w:tcPr>
            <w:tcW w:w="222" w:type="dxa"/>
          </w:tcPr>
          <w:p w14:paraId="1AE4FD88" w14:textId="4B56DB01" w:rsidR="00C60208" w:rsidRPr="00D869CB" w:rsidRDefault="00C60208" w:rsidP="00570698">
            <w:pPr>
              <w:widowControl w:val="0"/>
              <w:ind w:left="-110"/>
              <w:rPr>
                <w:rFonts w:ascii="Calibri" w:hAnsi="Calibri" w:cs="Calibri"/>
              </w:rPr>
            </w:pPr>
          </w:p>
        </w:tc>
      </w:tr>
      <w:tr w:rsidR="00C60208" w:rsidRPr="00D869CB" w14:paraId="516D41C0" w14:textId="77777777" w:rsidTr="0022246E">
        <w:tc>
          <w:tcPr>
            <w:tcW w:w="4380" w:type="dxa"/>
          </w:tcPr>
          <w:p w14:paraId="537BA232" w14:textId="12328657" w:rsidR="00C60208" w:rsidRPr="00D869CB" w:rsidRDefault="00C60208" w:rsidP="00570698">
            <w:pPr>
              <w:pStyle w:val="Bezmezer"/>
            </w:pPr>
            <w:r w:rsidRPr="0022246E">
              <w:rPr>
                <w:b/>
                <w:bCs/>
              </w:rPr>
              <w:t>David Šauer</w:t>
            </w:r>
          </w:p>
          <w:p w14:paraId="490A4B2E" w14:textId="26A9A388" w:rsidR="00C60208" w:rsidRPr="00D869CB" w:rsidRDefault="0024548B" w:rsidP="00570698">
            <w:pPr>
              <w:pStyle w:val="Bezmezer"/>
            </w:pPr>
            <w:r>
              <w:t>j</w:t>
            </w:r>
            <w:r w:rsidR="00C60208">
              <w:t>edna</w:t>
            </w:r>
            <w:r w:rsidR="00C60208" w:rsidRPr="00C60208">
              <w:t>tel</w:t>
            </w:r>
            <w:r w:rsidR="008573B3">
              <w:t xml:space="preserve"> společnosti</w:t>
            </w:r>
          </w:p>
        </w:tc>
        <w:tc>
          <w:tcPr>
            <w:tcW w:w="222" w:type="dxa"/>
          </w:tcPr>
          <w:p w14:paraId="45EA87EC" w14:textId="5E1CA215" w:rsidR="00C60208" w:rsidRPr="00D869CB" w:rsidRDefault="00C60208" w:rsidP="00570698">
            <w:pPr>
              <w:pStyle w:val="Bezmezer"/>
            </w:pPr>
          </w:p>
        </w:tc>
      </w:tr>
    </w:tbl>
    <w:p w14:paraId="15F6D9C4" w14:textId="77777777" w:rsidR="006E26A3" w:rsidRDefault="006E26A3">
      <w:pPr>
        <w:rPr>
          <w:rFonts w:ascii="Calibri" w:hAnsi="Calibri" w:cs="Calibri"/>
        </w:rPr>
      </w:pPr>
    </w:p>
    <w:p w14:paraId="5C6B41CF" w14:textId="77777777" w:rsidR="00B92A54" w:rsidRDefault="00B92A54">
      <w:pPr>
        <w:rPr>
          <w:rFonts w:ascii="Calibri" w:hAnsi="Calibri" w:cs="Calibri"/>
        </w:rPr>
      </w:pPr>
    </w:p>
    <w:p w14:paraId="3C70901D" w14:textId="77777777" w:rsidR="00B92A54" w:rsidRDefault="00B92A54">
      <w:pPr>
        <w:rPr>
          <w:rFonts w:ascii="Calibri" w:hAnsi="Calibri" w:cs="Calibri"/>
        </w:rPr>
      </w:pPr>
    </w:p>
    <w:p w14:paraId="7CA56C79" w14:textId="77777777" w:rsidR="00B92A54" w:rsidRPr="00D869CB" w:rsidRDefault="00B92A54">
      <w:pPr>
        <w:rPr>
          <w:rFonts w:ascii="Calibri" w:hAnsi="Calibri" w:cs="Calibri"/>
        </w:rPr>
      </w:pPr>
    </w:p>
    <w:sectPr w:rsidR="00B92A54" w:rsidRPr="00D869CB" w:rsidSect="00E55A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60" w:right="1420" w:bottom="860" w:left="1420" w:header="700" w:footer="7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4364B" w14:textId="77777777" w:rsidR="00492071" w:rsidRDefault="00492071" w:rsidP="00BC0E0D">
      <w:pPr>
        <w:spacing w:after="0" w:line="240" w:lineRule="auto"/>
      </w:pPr>
      <w:r>
        <w:separator/>
      </w:r>
    </w:p>
  </w:endnote>
  <w:endnote w:type="continuationSeparator" w:id="0">
    <w:p w14:paraId="519322E4" w14:textId="77777777" w:rsidR="00492071" w:rsidRDefault="00492071" w:rsidP="00BC0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7827" w14:textId="77777777" w:rsidR="00491D72" w:rsidRDefault="00F11826" w:rsidP="00AB4F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9F56E6" w14:textId="77777777" w:rsidR="00491D72" w:rsidRDefault="00491D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8BFEF" w14:textId="77777777" w:rsidR="00491D72" w:rsidRDefault="00F11826" w:rsidP="00AB4F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00A1F">
      <w:rPr>
        <w:rStyle w:val="slostrnky"/>
        <w:noProof/>
      </w:rPr>
      <w:t>3</w:t>
    </w:r>
    <w:r>
      <w:rPr>
        <w:rStyle w:val="slostrnky"/>
      </w:rPr>
      <w:fldChar w:fldCharType="end"/>
    </w:r>
  </w:p>
  <w:p w14:paraId="64781CF2" w14:textId="77777777" w:rsidR="00491D72" w:rsidRDefault="00491D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86D4" w14:textId="77777777" w:rsidR="00286860" w:rsidRDefault="002868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F9988" w14:textId="77777777" w:rsidR="00492071" w:rsidRDefault="00492071" w:rsidP="00BC0E0D">
      <w:pPr>
        <w:spacing w:after="0" w:line="240" w:lineRule="auto"/>
      </w:pPr>
      <w:r>
        <w:separator/>
      </w:r>
    </w:p>
  </w:footnote>
  <w:footnote w:type="continuationSeparator" w:id="0">
    <w:p w14:paraId="06591D39" w14:textId="77777777" w:rsidR="00492071" w:rsidRDefault="00492071" w:rsidP="00BC0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4CE6" w14:textId="77777777" w:rsidR="00286860" w:rsidRDefault="002868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45A97" w14:textId="77777777" w:rsidR="00BC0E0D" w:rsidRDefault="00BC0E0D" w:rsidP="003B7796">
    <w:pPr>
      <w:pStyle w:val="HHTitle2"/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5BA2" w14:textId="52613B84" w:rsidR="00E55ACF" w:rsidRPr="00E55ACF" w:rsidRDefault="00E55ACF" w:rsidP="00E55ACF">
    <w:pPr>
      <w:pStyle w:val="HHTitle2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0865"/>
    <w:multiLevelType w:val="multilevel"/>
    <w:tmpl w:val="420C2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D46772"/>
    <w:multiLevelType w:val="hybridMultilevel"/>
    <w:tmpl w:val="764CC5B8"/>
    <w:lvl w:ilvl="0" w:tplc="04050017">
      <w:start w:val="1"/>
      <w:numFmt w:val="lowerLetter"/>
      <w:lvlText w:val="%1)"/>
      <w:lvlJc w:val="left"/>
      <w:pPr>
        <w:ind w:left="1308" w:hanging="360"/>
      </w:pPr>
    </w:lvl>
    <w:lvl w:ilvl="1" w:tplc="04050019">
      <w:start w:val="1"/>
      <w:numFmt w:val="lowerLetter"/>
      <w:lvlText w:val="%2."/>
      <w:lvlJc w:val="left"/>
      <w:pPr>
        <w:ind w:left="2028" w:hanging="360"/>
      </w:pPr>
    </w:lvl>
    <w:lvl w:ilvl="2" w:tplc="0405001B" w:tentative="1">
      <w:start w:val="1"/>
      <w:numFmt w:val="lowerRoman"/>
      <w:lvlText w:val="%3."/>
      <w:lvlJc w:val="right"/>
      <w:pPr>
        <w:ind w:left="2748" w:hanging="180"/>
      </w:pPr>
    </w:lvl>
    <w:lvl w:ilvl="3" w:tplc="0405000F" w:tentative="1">
      <w:start w:val="1"/>
      <w:numFmt w:val="decimal"/>
      <w:lvlText w:val="%4."/>
      <w:lvlJc w:val="left"/>
      <w:pPr>
        <w:ind w:left="3468" w:hanging="360"/>
      </w:pPr>
    </w:lvl>
    <w:lvl w:ilvl="4" w:tplc="04050019" w:tentative="1">
      <w:start w:val="1"/>
      <w:numFmt w:val="lowerLetter"/>
      <w:lvlText w:val="%5."/>
      <w:lvlJc w:val="left"/>
      <w:pPr>
        <w:ind w:left="4188" w:hanging="360"/>
      </w:pPr>
    </w:lvl>
    <w:lvl w:ilvl="5" w:tplc="0405001B" w:tentative="1">
      <w:start w:val="1"/>
      <w:numFmt w:val="lowerRoman"/>
      <w:lvlText w:val="%6."/>
      <w:lvlJc w:val="right"/>
      <w:pPr>
        <w:ind w:left="4908" w:hanging="180"/>
      </w:pPr>
    </w:lvl>
    <w:lvl w:ilvl="6" w:tplc="0405000F" w:tentative="1">
      <w:start w:val="1"/>
      <w:numFmt w:val="decimal"/>
      <w:lvlText w:val="%7."/>
      <w:lvlJc w:val="left"/>
      <w:pPr>
        <w:ind w:left="5628" w:hanging="360"/>
      </w:pPr>
    </w:lvl>
    <w:lvl w:ilvl="7" w:tplc="04050019" w:tentative="1">
      <w:start w:val="1"/>
      <w:numFmt w:val="lowerLetter"/>
      <w:lvlText w:val="%8."/>
      <w:lvlJc w:val="left"/>
      <w:pPr>
        <w:ind w:left="6348" w:hanging="360"/>
      </w:pPr>
    </w:lvl>
    <w:lvl w:ilvl="8" w:tplc="040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 w15:restartNumberingAfterBreak="0">
    <w:nsid w:val="18797D55"/>
    <w:multiLevelType w:val="multilevel"/>
    <w:tmpl w:val="D83AA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202E21"/>
    <w:multiLevelType w:val="multilevel"/>
    <w:tmpl w:val="DD7EBE6E"/>
    <w:lvl w:ilvl="0">
      <w:start w:val="1"/>
      <w:numFmt w:val="decimal"/>
      <w:pStyle w:val="slolnku"/>
      <w:suff w:val="nothing"/>
      <w:lvlText w:val="Článek %1."/>
      <w:lvlJc w:val="left"/>
      <w:pPr>
        <w:ind w:left="851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328"/>
        </w:tabs>
        <w:ind w:left="132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2B4B0E8F"/>
    <w:multiLevelType w:val="hybridMultilevel"/>
    <w:tmpl w:val="1818CF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166907"/>
    <w:multiLevelType w:val="hybridMultilevel"/>
    <w:tmpl w:val="6E2E4FE4"/>
    <w:lvl w:ilvl="0" w:tplc="2D3CAFE4">
      <w:start w:val="2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99C44D0"/>
    <w:multiLevelType w:val="hybridMultilevel"/>
    <w:tmpl w:val="30D2578E"/>
    <w:lvl w:ilvl="0" w:tplc="6506275A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D5CB3"/>
    <w:multiLevelType w:val="hybridMultilevel"/>
    <w:tmpl w:val="F8B83B3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0B1F51"/>
    <w:multiLevelType w:val="hybridMultilevel"/>
    <w:tmpl w:val="56D225A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2BC674C"/>
    <w:multiLevelType w:val="hybridMultilevel"/>
    <w:tmpl w:val="6F9071B2"/>
    <w:lvl w:ilvl="0" w:tplc="2D3CAFE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48F40037"/>
    <w:multiLevelType w:val="hybridMultilevel"/>
    <w:tmpl w:val="764CC5B8"/>
    <w:lvl w:ilvl="0" w:tplc="04050017">
      <w:start w:val="1"/>
      <w:numFmt w:val="lowerLetter"/>
      <w:lvlText w:val="%1)"/>
      <w:lvlJc w:val="left"/>
      <w:pPr>
        <w:ind w:left="1308" w:hanging="360"/>
      </w:pPr>
    </w:lvl>
    <w:lvl w:ilvl="1" w:tplc="04050019" w:tentative="1">
      <w:start w:val="1"/>
      <w:numFmt w:val="lowerLetter"/>
      <w:lvlText w:val="%2."/>
      <w:lvlJc w:val="left"/>
      <w:pPr>
        <w:ind w:left="2028" w:hanging="360"/>
      </w:pPr>
    </w:lvl>
    <w:lvl w:ilvl="2" w:tplc="0405001B" w:tentative="1">
      <w:start w:val="1"/>
      <w:numFmt w:val="lowerRoman"/>
      <w:lvlText w:val="%3."/>
      <w:lvlJc w:val="right"/>
      <w:pPr>
        <w:ind w:left="2748" w:hanging="180"/>
      </w:pPr>
    </w:lvl>
    <w:lvl w:ilvl="3" w:tplc="0405000F" w:tentative="1">
      <w:start w:val="1"/>
      <w:numFmt w:val="decimal"/>
      <w:lvlText w:val="%4."/>
      <w:lvlJc w:val="left"/>
      <w:pPr>
        <w:ind w:left="3468" w:hanging="360"/>
      </w:pPr>
    </w:lvl>
    <w:lvl w:ilvl="4" w:tplc="04050019" w:tentative="1">
      <w:start w:val="1"/>
      <w:numFmt w:val="lowerLetter"/>
      <w:lvlText w:val="%5."/>
      <w:lvlJc w:val="left"/>
      <w:pPr>
        <w:ind w:left="4188" w:hanging="360"/>
      </w:pPr>
    </w:lvl>
    <w:lvl w:ilvl="5" w:tplc="0405001B" w:tentative="1">
      <w:start w:val="1"/>
      <w:numFmt w:val="lowerRoman"/>
      <w:lvlText w:val="%6."/>
      <w:lvlJc w:val="right"/>
      <w:pPr>
        <w:ind w:left="4908" w:hanging="180"/>
      </w:pPr>
    </w:lvl>
    <w:lvl w:ilvl="6" w:tplc="0405000F" w:tentative="1">
      <w:start w:val="1"/>
      <w:numFmt w:val="decimal"/>
      <w:lvlText w:val="%7."/>
      <w:lvlJc w:val="left"/>
      <w:pPr>
        <w:ind w:left="5628" w:hanging="360"/>
      </w:pPr>
    </w:lvl>
    <w:lvl w:ilvl="7" w:tplc="04050019" w:tentative="1">
      <w:start w:val="1"/>
      <w:numFmt w:val="lowerLetter"/>
      <w:lvlText w:val="%8."/>
      <w:lvlJc w:val="left"/>
      <w:pPr>
        <w:ind w:left="6348" w:hanging="360"/>
      </w:pPr>
    </w:lvl>
    <w:lvl w:ilvl="8" w:tplc="040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2" w15:restartNumberingAfterBreak="0">
    <w:nsid w:val="4BF65E7B"/>
    <w:multiLevelType w:val="multilevel"/>
    <w:tmpl w:val="76A649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133BA2"/>
    <w:multiLevelType w:val="hybridMultilevel"/>
    <w:tmpl w:val="A0A8DE5A"/>
    <w:lvl w:ilvl="0" w:tplc="F272C5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27A8D"/>
    <w:multiLevelType w:val="hybridMultilevel"/>
    <w:tmpl w:val="4B74F1B8"/>
    <w:lvl w:ilvl="0" w:tplc="60EC970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6" w15:restartNumberingAfterBreak="0">
    <w:nsid w:val="776824DF"/>
    <w:multiLevelType w:val="hybridMultilevel"/>
    <w:tmpl w:val="FCD87AB2"/>
    <w:lvl w:ilvl="0" w:tplc="AA40F2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A16634D"/>
    <w:multiLevelType w:val="hybridMultilevel"/>
    <w:tmpl w:val="F0360E32"/>
    <w:lvl w:ilvl="0" w:tplc="34B2F73A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4" w:hanging="360"/>
      </w:pPr>
    </w:lvl>
    <w:lvl w:ilvl="2" w:tplc="0405001B" w:tentative="1">
      <w:start w:val="1"/>
      <w:numFmt w:val="lowerRoman"/>
      <w:lvlText w:val="%3."/>
      <w:lvlJc w:val="right"/>
      <w:pPr>
        <w:ind w:left="2104" w:hanging="180"/>
      </w:pPr>
    </w:lvl>
    <w:lvl w:ilvl="3" w:tplc="0405000F" w:tentative="1">
      <w:start w:val="1"/>
      <w:numFmt w:val="decimal"/>
      <w:lvlText w:val="%4."/>
      <w:lvlJc w:val="left"/>
      <w:pPr>
        <w:ind w:left="2824" w:hanging="360"/>
      </w:pPr>
    </w:lvl>
    <w:lvl w:ilvl="4" w:tplc="04050019" w:tentative="1">
      <w:start w:val="1"/>
      <w:numFmt w:val="lowerLetter"/>
      <w:lvlText w:val="%5."/>
      <w:lvlJc w:val="left"/>
      <w:pPr>
        <w:ind w:left="3544" w:hanging="360"/>
      </w:pPr>
    </w:lvl>
    <w:lvl w:ilvl="5" w:tplc="0405001B" w:tentative="1">
      <w:start w:val="1"/>
      <w:numFmt w:val="lowerRoman"/>
      <w:lvlText w:val="%6."/>
      <w:lvlJc w:val="right"/>
      <w:pPr>
        <w:ind w:left="4264" w:hanging="180"/>
      </w:pPr>
    </w:lvl>
    <w:lvl w:ilvl="6" w:tplc="0405000F" w:tentative="1">
      <w:start w:val="1"/>
      <w:numFmt w:val="decimal"/>
      <w:lvlText w:val="%7."/>
      <w:lvlJc w:val="left"/>
      <w:pPr>
        <w:ind w:left="4984" w:hanging="360"/>
      </w:pPr>
    </w:lvl>
    <w:lvl w:ilvl="7" w:tplc="04050019" w:tentative="1">
      <w:start w:val="1"/>
      <w:numFmt w:val="lowerLetter"/>
      <w:lvlText w:val="%8."/>
      <w:lvlJc w:val="left"/>
      <w:pPr>
        <w:ind w:left="5704" w:hanging="360"/>
      </w:pPr>
    </w:lvl>
    <w:lvl w:ilvl="8" w:tplc="040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8" w15:restartNumberingAfterBreak="0">
    <w:nsid w:val="7BC45321"/>
    <w:multiLevelType w:val="hybridMultilevel"/>
    <w:tmpl w:val="BEB0EEC8"/>
    <w:lvl w:ilvl="0" w:tplc="F27AC05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4427106">
    <w:abstractNumId w:val="3"/>
  </w:num>
  <w:num w:numId="2" w16cid:durableId="514030385">
    <w:abstractNumId w:val="7"/>
  </w:num>
  <w:num w:numId="3" w16cid:durableId="227375515">
    <w:abstractNumId w:val="15"/>
  </w:num>
  <w:num w:numId="4" w16cid:durableId="368799037">
    <w:abstractNumId w:val="17"/>
  </w:num>
  <w:num w:numId="5" w16cid:durableId="1320426666">
    <w:abstractNumId w:val="0"/>
  </w:num>
  <w:num w:numId="6" w16cid:durableId="78216995">
    <w:abstractNumId w:val="10"/>
  </w:num>
  <w:num w:numId="7" w16cid:durableId="598368665">
    <w:abstractNumId w:val="5"/>
  </w:num>
  <w:num w:numId="8" w16cid:durableId="20957377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332290">
    <w:abstractNumId w:val="18"/>
  </w:num>
  <w:num w:numId="10" w16cid:durableId="347099358">
    <w:abstractNumId w:val="1"/>
  </w:num>
  <w:num w:numId="11" w16cid:durableId="709305083">
    <w:abstractNumId w:val="6"/>
  </w:num>
  <w:num w:numId="12" w16cid:durableId="1369599918">
    <w:abstractNumId w:val="14"/>
  </w:num>
  <w:num w:numId="13" w16cid:durableId="1683896187">
    <w:abstractNumId w:val="12"/>
  </w:num>
  <w:num w:numId="14" w16cid:durableId="1418094528">
    <w:abstractNumId w:val="11"/>
  </w:num>
  <w:num w:numId="15" w16cid:durableId="2089615424">
    <w:abstractNumId w:val="2"/>
  </w:num>
  <w:num w:numId="16" w16cid:durableId="1007100731">
    <w:abstractNumId w:val="6"/>
  </w:num>
  <w:num w:numId="17" w16cid:durableId="1204639388">
    <w:abstractNumId w:val="16"/>
  </w:num>
  <w:num w:numId="18" w16cid:durableId="867989898">
    <w:abstractNumId w:val="13"/>
  </w:num>
  <w:num w:numId="19" w16cid:durableId="1125002400">
    <w:abstractNumId w:val="9"/>
  </w:num>
  <w:num w:numId="20" w16cid:durableId="33771096">
    <w:abstractNumId w:val="8"/>
  </w:num>
  <w:num w:numId="21" w16cid:durableId="981544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32D"/>
    <w:rsid w:val="00025621"/>
    <w:rsid w:val="00043543"/>
    <w:rsid w:val="0005432D"/>
    <w:rsid w:val="00054C6C"/>
    <w:rsid w:val="000565BC"/>
    <w:rsid w:val="00070757"/>
    <w:rsid w:val="000723AD"/>
    <w:rsid w:val="0008440F"/>
    <w:rsid w:val="00094B97"/>
    <w:rsid w:val="000960BA"/>
    <w:rsid w:val="00097122"/>
    <w:rsid w:val="000B1C21"/>
    <w:rsid w:val="000B3A3B"/>
    <w:rsid w:val="000B7CCE"/>
    <w:rsid w:val="000C6133"/>
    <w:rsid w:val="000D0FB0"/>
    <w:rsid w:val="000D5C38"/>
    <w:rsid w:val="000F4312"/>
    <w:rsid w:val="00113968"/>
    <w:rsid w:val="0012773F"/>
    <w:rsid w:val="00140890"/>
    <w:rsid w:val="00146BB8"/>
    <w:rsid w:val="0015298E"/>
    <w:rsid w:val="00153D9C"/>
    <w:rsid w:val="00162988"/>
    <w:rsid w:val="001739D7"/>
    <w:rsid w:val="0018193B"/>
    <w:rsid w:val="00182023"/>
    <w:rsid w:val="00186B28"/>
    <w:rsid w:val="00196D87"/>
    <w:rsid w:val="00197794"/>
    <w:rsid w:val="001A4B6F"/>
    <w:rsid w:val="001B2D44"/>
    <w:rsid w:val="001B36B7"/>
    <w:rsid w:val="001B7489"/>
    <w:rsid w:val="001C6528"/>
    <w:rsid w:val="001D0A07"/>
    <w:rsid w:val="001D6ED2"/>
    <w:rsid w:val="001E154E"/>
    <w:rsid w:val="001E4CF8"/>
    <w:rsid w:val="001E7FCC"/>
    <w:rsid w:val="001F3FCF"/>
    <w:rsid w:val="002027B9"/>
    <w:rsid w:val="002140D0"/>
    <w:rsid w:val="00221B70"/>
    <w:rsid w:val="0022246E"/>
    <w:rsid w:val="0023029E"/>
    <w:rsid w:val="0024548B"/>
    <w:rsid w:val="00253807"/>
    <w:rsid w:val="002539D5"/>
    <w:rsid w:val="002626E4"/>
    <w:rsid w:val="00267E45"/>
    <w:rsid w:val="00280CCB"/>
    <w:rsid w:val="00286860"/>
    <w:rsid w:val="002917A8"/>
    <w:rsid w:val="002A3F52"/>
    <w:rsid w:val="002B45AF"/>
    <w:rsid w:val="002B48CD"/>
    <w:rsid w:val="002E4F2E"/>
    <w:rsid w:val="002F2CAB"/>
    <w:rsid w:val="003017A6"/>
    <w:rsid w:val="003113D2"/>
    <w:rsid w:val="00316CD6"/>
    <w:rsid w:val="003460CB"/>
    <w:rsid w:val="00356430"/>
    <w:rsid w:val="00362849"/>
    <w:rsid w:val="00370CCF"/>
    <w:rsid w:val="00370FFF"/>
    <w:rsid w:val="0038639E"/>
    <w:rsid w:val="003A4C5E"/>
    <w:rsid w:val="003B2C07"/>
    <w:rsid w:val="003B7796"/>
    <w:rsid w:val="004055F8"/>
    <w:rsid w:val="00423DC0"/>
    <w:rsid w:val="00425A5A"/>
    <w:rsid w:val="00440253"/>
    <w:rsid w:val="004418E7"/>
    <w:rsid w:val="00466509"/>
    <w:rsid w:val="00477BA2"/>
    <w:rsid w:val="00491D72"/>
    <w:rsid w:val="00492071"/>
    <w:rsid w:val="00494821"/>
    <w:rsid w:val="004B0900"/>
    <w:rsid w:val="004B2273"/>
    <w:rsid w:val="004C200A"/>
    <w:rsid w:val="004D6ACA"/>
    <w:rsid w:val="004E5C97"/>
    <w:rsid w:val="005026E7"/>
    <w:rsid w:val="005057F2"/>
    <w:rsid w:val="00514548"/>
    <w:rsid w:val="00514972"/>
    <w:rsid w:val="00523E2A"/>
    <w:rsid w:val="00524257"/>
    <w:rsid w:val="005254C3"/>
    <w:rsid w:val="00530BE8"/>
    <w:rsid w:val="00534A60"/>
    <w:rsid w:val="0053669F"/>
    <w:rsid w:val="00555F1F"/>
    <w:rsid w:val="00556AED"/>
    <w:rsid w:val="00571D3D"/>
    <w:rsid w:val="00596704"/>
    <w:rsid w:val="005A7266"/>
    <w:rsid w:val="005B4C07"/>
    <w:rsid w:val="005C6F43"/>
    <w:rsid w:val="005C7C5E"/>
    <w:rsid w:val="005D6FDB"/>
    <w:rsid w:val="005F3C59"/>
    <w:rsid w:val="005F4158"/>
    <w:rsid w:val="005F785C"/>
    <w:rsid w:val="00600A9A"/>
    <w:rsid w:val="00601C28"/>
    <w:rsid w:val="00615988"/>
    <w:rsid w:val="00615F5A"/>
    <w:rsid w:val="006603AF"/>
    <w:rsid w:val="0067040E"/>
    <w:rsid w:val="006763E4"/>
    <w:rsid w:val="006A64EF"/>
    <w:rsid w:val="006B1F4F"/>
    <w:rsid w:val="006B2D1C"/>
    <w:rsid w:val="006B52DA"/>
    <w:rsid w:val="006B626E"/>
    <w:rsid w:val="006D638A"/>
    <w:rsid w:val="006E26A3"/>
    <w:rsid w:val="006E7A54"/>
    <w:rsid w:val="00710A5E"/>
    <w:rsid w:val="00712B91"/>
    <w:rsid w:val="007166AF"/>
    <w:rsid w:val="00725AF2"/>
    <w:rsid w:val="00727F95"/>
    <w:rsid w:val="00762792"/>
    <w:rsid w:val="00765A07"/>
    <w:rsid w:val="00774DCB"/>
    <w:rsid w:val="0078028D"/>
    <w:rsid w:val="00780E13"/>
    <w:rsid w:val="0078142C"/>
    <w:rsid w:val="00784F09"/>
    <w:rsid w:val="00786AB7"/>
    <w:rsid w:val="00796E58"/>
    <w:rsid w:val="007A09A8"/>
    <w:rsid w:val="007A584F"/>
    <w:rsid w:val="007B627E"/>
    <w:rsid w:val="007D38DD"/>
    <w:rsid w:val="007F6E2F"/>
    <w:rsid w:val="00800EBD"/>
    <w:rsid w:val="00816DDB"/>
    <w:rsid w:val="00817E67"/>
    <w:rsid w:val="0082619D"/>
    <w:rsid w:val="008318A2"/>
    <w:rsid w:val="00831EEC"/>
    <w:rsid w:val="008345C9"/>
    <w:rsid w:val="008404A6"/>
    <w:rsid w:val="008573B3"/>
    <w:rsid w:val="0087257D"/>
    <w:rsid w:val="00876F64"/>
    <w:rsid w:val="00877838"/>
    <w:rsid w:val="00890ABB"/>
    <w:rsid w:val="008946CF"/>
    <w:rsid w:val="008B457C"/>
    <w:rsid w:val="008B51DD"/>
    <w:rsid w:val="008B76EE"/>
    <w:rsid w:val="008C0F53"/>
    <w:rsid w:val="008D00E5"/>
    <w:rsid w:val="008D242A"/>
    <w:rsid w:val="008D47AE"/>
    <w:rsid w:val="00926884"/>
    <w:rsid w:val="00936912"/>
    <w:rsid w:val="00942F1C"/>
    <w:rsid w:val="0096525B"/>
    <w:rsid w:val="00972C95"/>
    <w:rsid w:val="009730EB"/>
    <w:rsid w:val="00974BCC"/>
    <w:rsid w:val="00991AAF"/>
    <w:rsid w:val="009A4779"/>
    <w:rsid w:val="009A5FCD"/>
    <w:rsid w:val="009B7AE9"/>
    <w:rsid w:val="009D2872"/>
    <w:rsid w:val="009E418E"/>
    <w:rsid w:val="009F2580"/>
    <w:rsid w:val="009F48E9"/>
    <w:rsid w:val="00A0074C"/>
    <w:rsid w:val="00A1120E"/>
    <w:rsid w:val="00A157BB"/>
    <w:rsid w:val="00A2300B"/>
    <w:rsid w:val="00A23249"/>
    <w:rsid w:val="00A24288"/>
    <w:rsid w:val="00A4025D"/>
    <w:rsid w:val="00A44CCE"/>
    <w:rsid w:val="00A506FD"/>
    <w:rsid w:val="00A51B73"/>
    <w:rsid w:val="00A53C1E"/>
    <w:rsid w:val="00A962F1"/>
    <w:rsid w:val="00AB6362"/>
    <w:rsid w:val="00AC0DBD"/>
    <w:rsid w:val="00AF0D9D"/>
    <w:rsid w:val="00AF1A2A"/>
    <w:rsid w:val="00AF256A"/>
    <w:rsid w:val="00AF4663"/>
    <w:rsid w:val="00B067D4"/>
    <w:rsid w:val="00B070CF"/>
    <w:rsid w:val="00B26834"/>
    <w:rsid w:val="00B326F9"/>
    <w:rsid w:val="00B453A4"/>
    <w:rsid w:val="00B61E3F"/>
    <w:rsid w:val="00B7198D"/>
    <w:rsid w:val="00B74348"/>
    <w:rsid w:val="00B81BDC"/>
    <w:rsid w:val="00B83449"/>
    <w:rsid w:val="00B8533E"/>
    <w:rsid w:val="00B92A54"/>
    <w:rsid w:val="00BA3959"/>
    <w:rsid w:val="00BB1662"/>
    <w:rsid w:val="00BB36FD"/>
    <w:rsid w:val="00BB78DD"/>
    <w:rsid w:val="00BC04A0"/>
    <w:rsid w:val="00BC0E0D"/>
    <w:rsid w:val="00BC3997"/>
    <w:rsid w:val="00BC3ED1"/>
    <w:rsid w:val="00BF093A"/>
    <w:rsid w:val="00BF159B"/>
    <w:rsid w:val="00C23427"/>
    <w:rsid w:val="00C46505"/>
    <w:rsid w:val="00C53B3F"/>
    <w:rsid w:val="00C60208"/>
    <w:rsid w:val="00C64C90"/>
    <w:rsid w:val="00C715DE"/>
    <w:rsid w:val="00C934AE"/>
    <w:rsid w:val="00C94708"/>
    <w:rsid w:val="00CB089C"/>
    <w:rsid w:val="00CB1B6D"/>
    <w:rsid w:val="00CB6E4D"/>
    <w:rsid w:val="00CC7866"/>
    <w:rsid w:val="00CD33D8"/>
    <w:rsid w:val="00CE5A88"/>
    <w:rsid w:val="00CF5704"/>
    <w:rsid w:val="00CF59A7"/>
    <w:rsid w:val="00D00A1F"/>
    <w:rsid w:val="00D02765"/>
    <w:rsid w:val="00D06805"/>
    <w:rsid w:val="00D23927"/>
    <w:rsid w:val="00D242FC"/>
    <w:rsid w:val="00D25BC4"/>
    <w:rsid w:val="00D53337"/>
    <w:rsid w:val="00D56E82"/>
    <w:rsid w:val="00D6168E"/>
    <w:rsid w:val="00D71B4C"/>
    <w:rsid w:val="00D869CB"/>
    <w:rsid w:val="00D953A4"/>
    <w:rsid w:val="00D96E8B"/>
    <w:rsid w:val="00DA33E6"/>
    <w:rsid w:val="00DC1500"/>
    <w:rsid w:val="00DC5F8E"/>
    <w:rsid w:val="00DD08FF"/>
    <w:rsid w:val="00DE5253"/>
    <w:rsid w:val="00DF1328"/>
    <w:rsid w:val="00DF3418"/>
    <w:rsid w:val="00DF34AF"/>
    <w:rsid w:val="00DF438F"/>
    <w:rsid w:val="00DF46EA"/>
    <w:rsid w:val="00DF4DBF"/>
    <w:rsid w:val="00E04989"/>
    <w:rsid w:val="00E10DA4"/>
    <w:rsid w:val="00E20710"/>
    <w:rsid w:val="00E210A8"/>
    <w:rsid w:val="00E528E4"/>
    <w:rsid w:val="00E55ACF"/>
    <w:rsid w:val="00E72D57"/>
    <w:rsid w:val="00E74AFE"/>
    <w:rsid w:val="00E81DF9"/>
    <w:rsid w:val="00E851F3"/>
    <w:rsid w:val="00E90698"/>
    <w:rsid w:val="00E92F4D"/>
    <w:rsid w:val="00E9524C"/>
    <w:rsid w:val="00EB188E"/>
    <w:rsid w:val="00EB2EBA"/>
    <w:rsid w:val="00EB3884"/>
    <w:rsid w:val="00EB75A4"/>
    <w:rsid w:val="00ED593E"/>
    <w:rsid w:val="00ED648A"/>
    <w:rsid w:val="00EE0258"/>
    <w:rsid w:val="00EE25B1"/>
    <w:rsid w:val="00EF2951"/>
    <w:rsid w:val="00EF63C5"/>
    <w:rsid w:val="00F11826"/>
    <w:rsid w:val="00F1643A"/>
    <w:rsid w:val="00F4430F"/>
    <w:rsid w:val="00F71A85"/>
    <w:rsid w:val="00F912EE"/>
    <w:rsid w:val="00FA0CB9"/>
    <w:rsid w:val="00FC4F66"/>
    <w:rsid w:val="00FC55CB"/>
    <w:rsid w:val="00FE1B55"/>
    <w:rsid w:val="00FF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690CC"/>
  <w15:chartTrackingRefBased/>
  <w15:docId w15:val="{1DBCB1B8-2228-4A11-9221-6DF7370F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32D"/>
    <w:pPr>
      <w:spacing w:after="200" w:line="276" w:lineRule="auto"/>
    </w:p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E55A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rsid w:val="001B2D44"/>
    <w:pPr>
      <w:keepNext/>
      <w:numPr>
        <w:ilvl w:val="1"/>
        <w:numId w:val="1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rsid w:val="001B2D44"/>
    <w:pPr>
      <w:keepNext/>
      <w:numPr>
        <w:ilvl w:val="2"/>
        <w:numId w:val="1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54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32D"/>
  </w:style>
  <w:style w:type="character" w:styleId="slostrnky">
    <w:name w:val="page number"/>
    <w:basedOn w:val="Standardnpsmoodstavce"/>
    <w:uiPriority w:val="99"/>
    <w:semiHidden/>
    <w:unhideWhenUsed/>
    <w:rsid w:val="0005432D"/>
  </w:style>
  <w:style w:type="table" w:customStyle="1" w:styleId="fixedleft">
    <w:name w:val="fixedleft"/>
    <w:basedOn w:val="Normlntabulka"/>
    <w:rsid w:val="0005432D"/>
    <w:pPr>
      <w:spacing w:after="200" w:line="276" w:lineRule="auto"/>
    </w:pPr>
    <w:tblPr/>
  </w:style>
  <w:style w:type="paragraph" w:customStyle="1" w:styleId="slolnku">
    <w:name w:val="Číslo článku"/>
    <w:basedOn w:val="Normln"/>
    <w:next w:val="Normln"/>
    <w:rsid w:val="00EE25B1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 w:line="240" w:lineRule="auto"/>
      <w:ind w:left="71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EE25B1"/>
    <w:pPr>
      <w:numPr>
        <w:ilvl w:val="1"/>
        <w:numId w:val="1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EE25B1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rsid w:val="00EE25B1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EE25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E25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0E0D"/>
  </w:style>
  <w:style w:type="paragraph" w:styleId="Textbubliny">
    <w:name w:val="Balloon Text"/>
    <w:basedOn w:val="Normln"/>
    <w:link w:val="TextbublinyChar"/>
    <w:uiPriority w:val="99"/>
    <w:semiHidden/>
    <w:unhideWhenUsed/>
    <w:rsid w:val="004E5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C97"/>
    <w:rPr>
      <w:rFonts w:ascii="Segoe UI" w:hAnsi="Segoe UI" w:cs="Segoe UI"/>
      <w:sz w:val="18"/>
      <w:szCs w:val="18"/>
    </w:rPr>
  </w:style>
  <w:style w:type="paragraph" w:customStyle="1" w:styleId="HHTitle2">
    <w:name w:val="HH Title 2"/>
    <w:basedOn w:val="Nzev"/>
    <w:rsid w:val="001B2D44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1B2D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2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semiHidden/>
    <w:rsid w:val="001B2D4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1B2D44"/>
    <w:rPr>
      <w:rFonts w:ascii="Arial" w:eastAsia="Times New Roman" w:hAnsi="Arial" w:cs="Arial"/>
      <w:b/>
      <w:bCs/>
      <w:sz w:val="26"/>
      <w:szCs w:val="26"/>
    </w:rPr>
  </w:style>
  <w:style w:type="paragraph" w:customStyle="1" w:styleId="Text11">
    <w:name w:val="Text 1.1"/>
    <w:basedOn w:val="Normln"/>
    <w:qFormat/>
    <w:rsid w:val="001B2D44"/>
    <w:pPr>
      <w:keepNext/>
      <w:spacing w:before="120" w:after="120" w:line="240" w:lineRule="auto"/>
      <w:ind w:left="561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mluvnistranypreambule">
    <w:name w:val="Smluvni_strany_preambule"/>
    <w:basedOn w:val="Normln"/>
    <w:next w:val="Normln"/>
    <w:semiHidden/>
    <w:rsid w:val="001B2D44"/>
    <w:pPr>
      <w:spacing w:before="480" w:after="240" w:line="240" w:lineRule="auto"/>
      <w:jc w:val="both"/>
    </w:pPr>
    <w:rPr>
      <w:rFonts w:ascii="Times New Roman" w:eastAsia="Times New Roman" w:hAnsi="Times New Roman" w:cs="Times New Roman"/>
      <w:b/>
      <w:caps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uiPriority w:val="9"/>
    <w:rsid w:val="00E55A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link w:val="Clanek11Char"/>
    <w:qFormat/>
    <w:rsid w:val="00E55ACF"/>
    <w:pPr>
      <w:keepNext w:val="0"/>
      <w:widowControl w:val="0"/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Clanek11Char">
    <w:name w:val="Clanek 1.1 Char"/>
    <w:link w:val="Clanek11"/>
    <w:locked/>
    <w:rsid w:val="00E55ACF"/>
    <w:rPr>
      <w:rFonts w:ascii="Times New Roman" w:eastAsia="Times New Roman" w:hAnsi="Times New Roman" w:cs="Arial"/>
      <w:bCs/>
      <w:iCs/>
      <w:szCs w:val="28"/>
    </w:rPr>
  </w:style>
  <w:style w:type="paragraph" w:customStyle="1" w:styleId="Claneka">
    <w:name w:val="Clanek (a)"/>
    <w:basedOn w:val="Normln"/>
    <w:qFormat/>
    <w:rsid w:val="00AF1A2A"/>
    <w:pPr>
      <w:keepLines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3E2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3E2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23E2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F43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43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43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3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38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113D2"/>
    <w:pPr>
      <w:spacing w:after="0" w:line="240" w:lineRule="auto"/>
    </w:pPr>
  </w:style>
  <w:style w:type="paragraph" w:styleId="Bezmezer">
    <w:name w:val="No Spacing"/>
    <w:uiPriority w:val="1"/>
    <w:qFormat/>
    <w:rsid w:val="002A3F5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96D8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6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ED4A9-5BE6-42BF-A55F-B7C128B3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552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Bejvl Milena</dc:creator>
  <cp:keywords/>
  <dc:description/>
  <cp:lastModifiedBy>Vítová Petra</cp:lastModifiedBy>
  <cp:revision>31</cp:revision>
  <cp:lastPrinted>2024-12-18T10:35:00Z</cp:lastPrinted>
  <dcterms:created xsi:type="dcterms:W3CDTF">2025-01-10T11:58:00Z</dcterms:created>
  <dcterms:modified xsi:type="dcterms:W3CDTF">2025-01-17T13:45:00Z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2023-07-19T12:24:37Z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057476f3-97b1-4743-80f2-281705a1a339</vt:lpwstr>
  </property>
  <property fmtid="{D5CDD505-2E9C-101B-9397-08002B2CF9AE}" pid="8" name="MSIP_Label_53b2c928-728b-4698-a3fd-c5d03555aa71_ContentBits">
    <vt:lpwstr>0</vt:lpwstr>
  </property>
</Properties>
</file>