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5AB4" w14:textId="77777777" w:rsidR="00DA315F" w:rsidRDefault="00C42F1F">
      <w:pPr>
        <w:pStyle w:val="Nadpis1"/>
        <w:spacing w:before="36"/>
        <w:ind w:left="437" w:right="451" w:firstLine="0"/>
        <w:jc w:val="center"/>
      </w:pPr>
      <w:r>
        <w:rPr>
          <w:w w:val="105"/>
        </w:rPr>
        <w:t>SMLOUVA O POSKYTOVÁNÍ SLUŽEB</w:t>
      </w:r>
    </w:p>
    <w:p w14:paraId="0F855AB5" w14:textId="77777777" w:rsidR="00DA315F" w:rsidRDefault="00000000">
      <w:pPr>
        <w:pStyle w:val="Zkladntext"/>
        <w:spacing w:before="9"/>
        <w:rPr>
          <w:b/>
          <w:sz w:val="18"/>
        </w:rPr>
      </w:pPr>
      <w:r>
        <w:pict w14:anchorId="0F855B81">
          <v:group id="_x0000_s2051" style="position:absolute;margin-left:213pt;margin-top:13.45pt;width:185.3pt;height:.95pt;z-index:-251658240;mso-wrap-distance-left:0;mso-wrap-distance-right:0;mso-position-horizontal-relative:page" coordorigin="4260,269" coordsize="3706,19">
            <v:line id="_x0000_s2058" style="position:absolute" from="4260,279" to="5082,279" strokeweight=".33183mm"/>
            <v:line id="_x0000_s2057" style="position:absolute" from="5085,279" to="5494,279" strokeweight=".33183mm"/>
            <v:line id="_x0000_s2056" style="position:absolute" from="5496,279" to="6316,279" strokeweight=".33183mm"/>
            <v:line id="_x0000_s2055" style="position:absolute" from="6319,279" to="6625,279" strokeweight=".33183mm"/>
            <v:line id="_x0000_s2054" style="position:absolute" from="6628,279" to="7037,279" strokeweight=".33183mm"/>
            <v:line id="_x0000_s2053" style="position:absolute" from="7039,279" to="7449,279" strokeweight=".33183mm"/>
            <v:line id="_x0000_s2052" style="position:absolute" from="7451,279" to="7965,279" strokeweight=".33183mm"/>
            <w10:wrap type="topAndBottom" anchorx="page"/>
          </v:group>
        </w:pict>
      </w:r>
    </w:p>
    <w:p w14:paraId="0F855AB6" w14:textId="77777777" w:rsidR="00DA315F" w:rsidRDefault="00DA315F">
      <w:pPr>
        <w:pStyle w:val="Zkladntext"/>
        <w:spacing w:before="2"/>
        <w:rPr>
          <w:b/>
          <w:sz w:val="23"/>
        </w:rPr>
      </w:pPr>
    </w:p>
    <w:p w14:paraId="0F855AB7" w14:textId="77777777" w:rsidR="00DA315F" w:rsidRDefault="00C42F1F">
      <w:pPr>
        <w:pStyle w:val="Zkladntext"/>
        <w:spacing w:before="65"/>
        <w:ind w:left="475" w:right="451"/>
        <w:jc w:val="center"/>
      </w:pP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b/>
          <w:w w:val="105"/>
        </w:rPr>
        <w:t>Smlouva</w:t>
      </w:r>
      <w:proofErr w:type="spellEnd"/>
      <w:r>
        <w:rPr>
          <w:w w:val="105"/>
        </w:rPr>
        <w:t xml:space="preserve">“) se </w:t>
      </w:r>
      <w:proofErr w:type="spellStart"/>
      <w:r>
        <w:rPr>
          <w:w w:val="105"/>
        </w:rPr>
        <w:t>uzavírá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smyslu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č. 89/2012 Sb., </w:t>
      </w:r>
      <w:proofErr w:type="spellStart"/>
      <w:r>
        <w:rPr>
          <w:w w:val="105"/>
        </w:rPr>
        <w:t>občanský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zákoník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</w:p>
    <w:p w14:paraId="0F855AB8" w14:textId="77777777" w:rsidR="00DA315F" w:rsidRDefault="00C42F1F">
      <w:pPr>
        <w:spacing w:before="60"/>
        <w:ind w:left="438" w:right="451"/>
        <w:jc w:val="center"/>
        <w:rPr>
          <w:sz w:val="20"/>
        </w:rPr>
      </w:pPr>
      <w:r>
        <w:rPr>
          <w:w w:val="105"/>
          <w:sz w:val="20"/>
        </w:rPr>
        <w:t>„</w:t>
      </w:r>
      <w:proofErr w:type="spellStart"/>
      <w:r>
        <w:rPr>
          <w:b/>
          <w:w w:val="105"/>
          <w:sz w:val="20"/>
        </w:rPr>
        <w:t>Občanský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zákoník</w:t>
      </w:r>
      <w:proofErr w:type="spellEnd"/>
      <w:r>
        <w:rPr>
          <w:w w:val="105"/>
          <w:sz w:val="20"/>
        </w:rPr>
        <w:t xml:space="preserve">“) </w:t>
      </w:r>
      <w:proofErr w:type="spellStart"/>
      <w:r>
        <w:rPr>
          <w:w w:val="105"/>
          <w:sz w:val="20"/>
        </w:rPr>
        <w:t>mezi</w:t>
      </w:r>
      <w:proofErr w:type="spellEnd"/>
      <w:r>
        <w:rPr>
          <w:w w:val="105"/>
          <w:sz w:val="20"/>
        </w:rPr>
        <w:t>:</w:t>
      </w:r>
    </w:p>
    <w:p w14:paraId="0F855AB9" w14:textId="77777777" w:rsidR="00DA315F" w:rsidRDefault="00DA315F">
      <w:pPr>
        <w:pStyle w:val="Zkladntext"/>
        <w:spacing w:before="7"/>
        <w:rPr>
          <w:sz w:val="29"/>
        </w:rPr>
      </w:pPr>
    </w:p>
    <w:p w14:paraId="0F855ABA" w14:textId="77777777" w:rsidR="00DA315F" w:rsidRDefault="00C42F1F">
      <w:pPr>
        <w:pStyle w:val="Nadpis1"/>
        <w:ind w:left="130" w:firstLine="0"/>
      </w:pPr>
      <w:proofErr w:type="spellStart"/>
      <w:r>
        <w:rPr>
          <w:w w:val="105"/>
        </w:rPr>
        <w:t>RepFinPro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s.r.o.</w:t>
      </w:r>
      <w:proofErr w:type="spellEnd"/>
    </w:p>
    <w:p w14:paraId="0F855ABB" w14:textId="77777777" w:rsidR="00DA315F" w:rsidRDefault="00C42F1F">
      <w:pPr>
        <w:pStyle w:val="Zkladntext"/>
        <w:spacing w:before="58"/>
        <w:ind w:left="130"/>
      </w:pPr>
      <w:r>
        <w:rPr>
          <w:w w:val="105"/>
        </w:rPr>
        <w:t>IČO: 17797713</w:t>
      </w:r>
    </w:p>
    <w:p w14:paraId="0F855ABC" w14:textId="77777777" w:rsidR="00DA315F" w:rsidRDefault="00C42F1F">
      <w:pPr>
        <w:pStyle w:val="Zkladntext"/>
        <w:spacing w:before="61"/>
        <w:ind w:left="130"/>
      </w:pPr>
      <w:r>
        <w:rPr>
          <w:w w:val="105"/>
        </w:rPr>
        <w:t xml:space="preserve">se </w:t>
      </w:r>
      <w:proofErr w:type="spellStart"/>
      <w:r>
        <w:rPr>
          <w:w w:val="105"/>
        </w:rPr>
        <w:t>sídlem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Čujkovova</w:t>
      </w:r>
      <w:proofErr w:type="spellEnd"/>
      <w:r>
        <w:rPr>
          <w:w w:val="105"/>
        </w:rPr>
        <w:t xml:space="preserve"> 1714/21, </w:t>
      </w:r>
      <w:proofErr w:type="spellStart"/>
      <w:r>
        <w:rPr>
          <w:w w:val="105"/>
        </w:rPr>
        <w:t>Zábřeh</w:t>
      </w:r>
      <w:proofErr w:type="spellEnd"/>
      <w:r>
        <w:rPr>
          <w:w w:val="105"/>
        </w:rPr>
        <w:t>, 700 30 Ostrava</w:t>
      </w:r>
    </w:p>
    <w:p w14:paraId="0F855ABD" w14:textId="77777777" w:rsidR="00DA315F" w:rsidRDefault="00C42F1F">
      <w:pPr>
        <w:pStyle w:val="Zkladntext"/>
        <w:spacing w:before="58" w:line="297" w:lineRule="auto"/>
        <w:ind w:left="130" w:right="337"/>
      </w:pPr>
      <w:proofErr w:type="spellStart"/>
      <w:r>
        <w:rPr>
          <w:w w:val="105"/>
        </w:rPr>
        <w:t>zapsaná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obchodním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vedeném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Krajského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soudu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Ostravě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pod</w:t>
      </w:r>
      <w:r>
        <w:rPr>
          <w:spacing w:val="-12"/>
          <w:w w:val="105"/>
        </w:rPr>
        <w:t xml:space="preserve"> </w:t>
      </w:r>
      <w:r>
        <w:rPr>
          <w:w w:val="105"/>
        </w:rPr>
        <w:t>sp.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zn</w:t>
      </w:r>
      <w:proofErr w:type="spellEnd"/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w w:val="105"/>
        </w:rPr>
        <w:t>C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91042 </w:t>
      </w:r>
      <w:proofErr w:type="spellStart"/>
      <w:r>
        <w:rPr>
          <w:w w:val="105"/>
        </w:rPr>
        <w:t>zastoupena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Petrem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Kupkou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jednatelem</w:t>
      </w:r>
      <w:proofErr w:type="spellEnd"/>
    </w:p>
    <w:p w14:paraId="32D2244D" w14:textId="77777777" w:rsidR="00B35D87" w:rsidRDefault="00C42F1F">
      <w:pPr>
        <w:pStyle w:val="Zkladntext"/>
        <w:spacing w:line="300" w:lineRule="auto"/>
        <w:ind w:left="130" w:right="5780"/>
      </w:pPr>
      <w:r>
        <w:t xml:space="preserve">e-mail: </w:t>
      </w:r>
      <w:hyperlink r:id="rId7">
        <w:proofErr w:type="spellStart"/>
        <w:r w:rsidR="00B35D87">
          <w:t>xxxxxxxx</w:t>
        </w:r>
        <w:proofErr w:type="spellEnd"/>
      </w:hyperlink>
    </w:p>
    <w:p w14:paraId="0F855ABE" w14:textId="42C76EBF" w:rsidR="00DA315F" w:rsidRDefault="00C42F1F" w:rsidP="00B35D87">
      <w:pPr>
        <w:pStyle w:val="Zkladntext"/>
        <w:spacing w:line="300" w:lineRule="auto"/>
        <w:ind w:right="5780"/>
      </w:pPr>
      <w: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b/>
          <w:w w:val="105"/>
        </w:rPr>
        <w:t>repfin</w:t>
      </w:r>
      <w:proofErr w:type="spellEnd"/>
      <w:r>
        <w:rPr>
          <w:w w:val="105"/>
        </w:rPr>
        <w:t>“)</w:t>
      </w:r>
    </w:p>
    <w:p w14:paraId="0F855ABF" w14:textId="77777777" w:rsidR="00DA315F" w:rsidRDefault="00DA315F">
      <w:pPr>
        <w:pStyle w:val="Zkladntext"/>
        <w:spacing w:before="6"/>
        <w:rPr>
          <w:sz w:val="24"/>
        </w:rPr>
      </w:pPr>
    </w:p>
    <w:p w14:paraId="0F855AC0" w14:textId="77777777" w:rsidR="00DA315F" w:rsidRDefault="00C42F1F">
      <w:pPr>
        <w:pStyle w:val="Nadpis1"/>
        <w:ind w:left="130" w:firstLine="0"/>
      </w:pPr>
      <w:proofErr w:type="spellStart"/>
      <w:r>
        <w:rPr>
          <w:w w:val="105"/>
        </w:rPr>
        <w:t>Moravskoslezské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inovační</w:t>
      </w:r>
      <w:proofErr w:type="spellEnd"/>
      <w:r>
        <w:rPr>
          <w:w w:val="105"/>
        </w:rPr>
        <w:t xml:space="preserve"> centrum Ostrava, </w:t>
      </w:r>
      <w:proofErr w:type="spellStart"/>
      <w:r>
        <w:rPr>
          <w:w w:val="105"/>
        </w:rPr>
        <w:t>a.s.</w:t>
      </w:r>
      <w:proofErr w:type="spellEnd"/>
    </w:p>
    <w:p w14:paraId="0F855AC1" w14:textId="77777777" w:rsidR="00DA315F" w:rsidRDefault="00C42F1F">
      <w:pPr>
        <w:pStyle w:val="Zkladntext"/>
        <w:spacing w:before="61"/>
        <w:ind w:left="130"/>
      </w:pPr>
      <w:r>
        <w:rPr>
          <w:w w:val="105"/>
        </w:rPr>
        <w:t>IČO: 25379631</w:t>
      </w:r>
    </w:p>
    <w:p w14:paraId="0F855AC2" w14:textId="77777777" w:rsidR="00DA315F" w:rsidRDefault="00C42F1F">
      <w:pPr>
        <w:pStyle w:val="Zkladntext"/>
        <w:spacing w:before="55"/>
        <w:ind w:left="130"/>
      </w:pPr>
      <w:r>
        <w:rPr>
          <w:w w:val="105"/>
        </w:rPr>
        <w:t xml:space="preserve">se </w:t>
      </w:r>
      <w:proofErr w:type="spellStart"/>
      <w:r>
        <w:rPr>
          <w:w w:val="105"/>
        </w:rPr>
        <w:t>sídlem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Technologická</w:t>
      </w:r>
      <w:proofErr w:type="spellEnd"/>
      <w:r>
        <w:rPr>
          <w:w w:val="105"/>
        </w:rPr>
        <w:t xml:space="preserve"> 375/3, </w:t>
      </w:r>
      <w:proofErr w:type="spellStart"/>
      <w:r>
        <w:rPr>
          <w:w w:val="105"/>
        </w:rPr>
        <w:t>Pustkovec</w:t>
      </w:r>
      <w:proofErr w:type="spellEnd"/>
      <w:r>
        <w:rPr>
          <w:w w:val="105"/>
        </w:rPr>
        <w:t>, 708 00 Ostrava</w:t>
      </w:r>
    </w:p>
    <w:p w14:paraId="0F855AC3" w14:textId="77777777" w:rsidR="00DA315F" w:rsidRDefault="00C42F1F">
      <w:pPr>
        <w:pStyle w:val="Zkladntext"/>
        <w:spacing w:before="59" w:line="297" w:lineRule="auto"/>
        <w:ind w:left="130" w:right="337"/>
      </w:pPr>
      <w:proofErr w:type="spellStart"/>
      <w:r>
        <w:rPr>
          <w:w w:val="105"/>
        </w:rPr>
        <w:t>zapsaná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obchodním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vedeném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Krajského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soudu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Ostravě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pod</w:t>
      </w:r>
      <w:r>
        <w:rPr>
          <w:spacing w:val="-11"/>
          <w:w w:val="105"/>
        </w:rPr>
        <w:t xml:space="preserve"> </w:t>
      </w:r>
      <w:r>
        <w:rPr>
          <w:w w:val="105"/>
        </w:rPr>
        <w:t>sp.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zn</w:t>
      </w:r>
      <w:proofErr w:type="spellEnd"/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B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1686 </w:t>
      </w:r>
      <w:proofErr w:type="spellStart"/>
      <w:r>
        <w:rPr>
          <w:w w:val="105"/>
        </w:rPr>
        <w:t>zastoupena</w:t>
      </w:r>
      <w:proofErr w:type="spellEnd"/>
      <w:r>
        <w:rPr>
          <w:w w:val="105"/>
        </w:rPr>
        <w:t xml:space="preserve"> Mgr. Adéla Hradilová, </w:t>
      </w:r>
      <w:proofErr w:type="spellStart"/>
      <w:r>
        <w:rPr>
          <w:w w:val="105"/>
        </w:rPr>
        <w:t>předseda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představenstva</w:t>
      </w:r>
      <w:proofErr w:type="spellEnd"/>
    </w:p>
    <w:p w14:paraId="0F855AC4" w14:textId="77777777" w:rsidR="00DA315F" w:rsidRDefault="00C42F1F">
      <w:pPr>
        <w:spacing w:before="1"/>
        <w:ind w:left="130"/>
        <w:rPr>
          <w:sz w:val="20"/>
        </w:rPr>
      </w:pP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w w:val="105"/>
          <w:sz w:val="20"/>
        </w:rPr>
        <w:t xml:space="preserve"> „</w:t>
      </w:r>
      <w:proofErr w:type="spellStart"/>
      <w:r>
        <w:rPr>
          <w:b/>
          <w:w w:val="105"/>
          <w:sz w:val="20"/>
        </w:rPr>
        <w:t>Klient</w:t>
      </w:r>
      <w:proofErr w:type="spellEnd"/>
      <w:r>
        <w:rPr>
          <w:w w:val="105"/>
          <w:sz w:val="20"/>
        </w:rPr>
        <w:t>“)</w:t>
      </w:r>
    </w:p>
    <w:p w14:paraId="0F855AC5" w14:textId="77777777" w:rsidR="00DA315F" w:rsidRDefault="00DA315F">
      <w:pPr>
        <w:pStyle w:val="Zkladntext"/>
        <w:spacing w:before="7"/>
        <w:rPr>
          <w:sz w:val="29"/>
        </w:rPr>
      </w:pPr>
    </w:p>
    <w:p w14:paraId="0F855AC6" w14:textId="77777777" w:rsidR="00DA315F" w:rsidRDefault="00C42F1F">
      <w:pPr>
        <w:pStyle w:val="Zkladntext"/>
        <w:ind w:left="130"/>
      </w:pPr>
      <w:r>
        <w:rPr>
          <w:w w:val="105"/>
        </w:rPr>
        <w:t>(</w:t>
      </w:r>
      <w:proofErr w:type="spellStart"/>
      <w:r>
        <w:rPr>
          <w:w w:val="105"/>
        </w:rPr>
        <w:t>repfin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Klient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společně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b/>
          <w:w w:val="105"/>
        </w:rPr>
        <w:t>Strany</w:t>
      </w:r>
      <w:proofErr w:type="spellEnd"/>
      <w:r>
        <w:rPr>
          <w:w w:val="105"/>
        </w:rPr>
        <w:t>“)</w:t>
      </w:r>
    </w:p>
    <w:p w14:paraId="0F855AC7" w14:textId="77777777" w:rsidR="00DA315F" w:rsidRDefault="00DA315F">
      <w:pPr>
        <w:pStyle w:val="Zkladntext"/>
        <w:spacing w:before="9"/>
        <w:rPr>
          <w:sz w:val="29"/>
        </w:rPr>
      </w:pPr>
    </w:p>
    <w:p w14:paraId="0F855AC8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w w:val="105"/>
        </w:rPr>
        <w:t>PŘEDMĚT</w:t>
      </w:r>
      <w:r>
        <w:rPr>
          <w:spacing w:val="-3"/>
          <w:w w:val="105"/>
        </w:rPr>
        <w:t xml:space="preserve"> </w:t>
      </w:r>
      <w:r>
        <w:rPr>
          <w:w w:val="105"/>
        </w:rPr>
        <w:t>SMLOUVY</w:t>
      </w:r>
    </w:p>
    <w:p w14:paraId="0F855AC9" w14:textId="77777777" w:rsidR="00DA315F" w:rsidRDefault="00DA315F">
      <w:pPr>
        <w:pStyle w:val="Zkladntext"/>
        <w:spacing w:before="7"/>
        <w:rPr>
          <w:b/>
          <w:sz w:val="29"/>
        </w:rPr>
      </w:pPr>
    </w:p>
    <w:p w14:paraId="0F855ACA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3"/>
        <w:jc w:val="both"/>
        <w:rPr>
          <w:sz w:val="20"/>
        </w:rPr>
      </w:pPr>
      <w:proofErr w:type="spellStart"/>
      <w:r>
        <w:rPr>
          <w:w w:val="105"/>
          <w:sz w:val="20"/>
        </w:rPr>
        <w:t>Předmětem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závazek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vyvíjet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vlastním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jménem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vlastní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specifikovanou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bodě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2.1.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platit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odměnu</w:t>
      </w:r>
      <w:proofErr w:type="spellEnd"/>
      <w:r>
        <w:rPr>
          <w:w w:val="105"/>
          <w:sz w:val="20"/>
        </w:rPr>
        <w:t xml:space="preserve">, a to </w:t>
      </w:r>
      <w:proofErr w:type="spellStart"/>
      <w:r>
        <w:rPr>
          <w:w w:val="105"/>
          <w:sz w:val="20"/>
        </w:rPr>
        <w:t>vše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uvedených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Smlouvě</w:t>
      </w:r>
      <w:proofErr w:type="spellEnd"/>
      <w:r>
        <w:rPr>
          <w:w w:val="105"/>
          <w:sz w:val="20"/>
        </w:rPr>
        <w:t>.</w:t>
      </w:r>
    </w:p>
    <w:p w14:paraId="0F855ACB" w14:textId="77777777" w:rsidR="00DA315F" w:rsidRDefault="00DA315F">
      <w:pPr>
        <w:pStyle w:val="Zkladntext"/>
        <w:spacing w:before="10"/>
        <w:rPr>
          <w:sz w:val="24"/>
        </w:rPr>
      </w:pPr>
    </w:p>
    <w:p w14:paraId="0F855ACC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  <w:spacing w:before="1"/>
      </w:pPr>
      <w:r>
        <w:rPr>
          <w:w w:val="105"/>
        </w:rPr>
        <w:t>ČINNOST REPFIN PRO</w:t>
      </w:r>
      <w:r>
        <w:rPr>
          <w:spacing w:val="-3"/>
          <w:w w:val="105"/>
        </w:rPr>
        <w:t xml:space="preserve"> </w:t>
      </w:r>
      <w:r>
        <w:rPr>
          <w:w w:val="105"/>
        </w:rPr>
        <w:t>KLIENTA</w:t>
      </w:r>
    </w:p>
    <w:p w14:paraId="0F855ACD" w14:textId="77777777" w:rsidR="00DA315F" w:rsidRDefault="00DA315F">
      <w:pPr>
        <w:pStyle w:val="Zkladntext"/>
        <w:spacing w:before="8"/>
        <w:rPr>
          <w:b/>
          <w:sz w:val="29"/>
        </w:rPr>
      </w:pPr>
    </w:p>
    <w:p w14:paraId="0F855ACE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1" w:line="297" w:lineRule="auto"/>
        <w:ind w:right="142"/>
        <w:jc w:val="both"/>
        <w:rPr>
          <w:sz w:val="20"/>
        </w:rPr>
      </w:pPr>
      <w:r>
        <w:rPr>
          <w:w w:val="105"/>
          <w:sz w:val="20"/>
        </w:rPr>
        <w:t xml:space="preserve">V </w:t>
      </w:r>
      <w:proofErr w:type="spellStart"/>
      <w:r>
        <w:rPr>
          <w:w w:val="105"/>
          <w:sz w:val="20"/>
        </w:rPr>
        <w:t>rámci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splnění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předmětu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provádět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následující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>:</w:t>
      </w:r>
    </w:p>
    <w:p w14:paraId="0F855ACF" w14:textId="77777777" w:rsidR="00DA315F" w:rsidRDefault="00DA315F">
      <w:pPr>
        <w:pStyle w:val="Zkladntext"/>
        <w:spacing w:before="8"/>
        <w:rPr>
          <w:sz w:val="24"/>
        </w:rPr>
      </w:pPr>
    </w:p>
    <w:p w14:paraId="0F855AD0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ind w:hanging="534"/>
        <w:rPr>
          <w:sz w:val="20"/>
        </w:rPr>
      </w:pPr>
      <w:proofErr w:type="spellStart"/>
      <w:r>
        <w:rPr>
          <w:w w:val="105"/>
          <w:sz w:val="20"/>
        </w:rPr>
        <w:t>nastavení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procesů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poradenství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finančním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řízení</w:t>
      </w:r>
      <w:proofErr w:type="spellEnd"/>
      <w:r>
        <w:rPr>
          <w:w w:val="105"/>
          <w:sz w:val="20"/>
        </w:rPr>
        <w:t>;</w:t>
      </w:r>
    </w:p>
    <w:p w14:paraId="0F855AD1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9"/>
        <w:ind w:hanging="534"/>
        <w:rPr>
          <w:sz w:val="20"/>
        </w:rPr>
      </w:pPr>
      <w:proofErr w:type="spellStart"/>
      <w:r>
        <w:rPr>
          <w:w w:val="105"/>
          <w:sz w:val="20"/>
        </w:rPr>
        <w:t>Nastavení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procesů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poradenství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finančním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řízeni</w:t>
      </w:r>
      <w:proofErr w:type="spellEnd"/>
      <w:r>
        <w:rPr>
          <w:w w:val="105"/>
          <w:sz w:val="20"/>
        </w:rPr>
        <w:t>;</w:t>
      </w:r>
    </w:p>
    <w:p w14:paraId="0F855AD2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Průběžná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kontrola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účetnictví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AD3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61"/>
        <w:ind w:hanging="534"/>
        <w:rPr>
          <w:sz w:val="20"/>
        </w:rPr>
      </w:pPr>
      <w:proofErr w:type="spellStart"/>
      <w:r>
        <w:rPr>
          <w:w w:val="105"/>
          <w:sz w:val="20"/>
        </w:rPr>
        <w:t>Analýza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dokumentace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reportingových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AD4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Tvorba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metodiky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splnění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reportingových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nároků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AD5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Analýza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současného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w w:val="105"/>
          <w:sz w:val="20"/>
        </w:rPr>
        <w:t xml:space="preserve"> cash flow, </w:t>
      </w:r>
      <w:proofErr w:type="spellStart"/>
      <w:r>
        <w:rPr>
          <w:w w:val="105"/>
          <w:sz w:val="20"/>
        </w:rPr>
        <w:t>kontrola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platební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schopnosti</w:t>
      </w:r>
      <w:proofErr w:type="spellEnd"/>
    </w:p>
    <w:p w14:paraId="0F855AD6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61"/>
        <w:ind w:hanging="534"/>
        <w:rPr>
          <w:sz w:val="20"/>
        </w:rPr>
      </w:pPr>
      <w:proofErr w:type="spellStart"/>
      <w:r>
        <w:rPr>
          <w:w w:val="105"/>
          <w:sz w:val="20"/>
        </w:rPr>
        <w:t>Ověření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dat</w:t>
      </w:r>
      <w:proofErr w:type="spellEnd"/>
      <w:r>
        <w:rPr>
          <w:w w:val="105"/>
          <w:sz w:val="20"/>
        </w:rPr>
        <w:t xml:space="preserve"> v ERP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systému</w:t>
      </w:r>
      <w:proofErr w:type="spellEnd"/>
    </w:p>
    <w:p w14:paraId="0F855AD7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Kontrola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finančních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výkazů</w:t>
      </w:r>
      <w:proofErr w:type="spellEnd"/>
      <w:r>
        <w:rPr>
          <w:w w:val="105"/>
          <w:sz w:val="20"/>
        </w:rPr>
        <w:t xml:space="preserve"> a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účetnictví</w:t>
      </w:r>
      <w:proofErr w:type="spellEnd"/>
    </w:p>
    <w:p w14:paraId="0F855AD8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Analýza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současného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w w:val="105"/>
          <w:sz w:val="20"/>
        </w:rPr>
        <w:t xml:space="preserve"> cash flow a </w:t>
      </w:r>
      <w:proofErr w:type="spellStart"/>
      <w:r>
        <w:rPr>
          <w:w w:val="105"/>
          <w:sz w:val="20"/>
        </w:rPr>
        <w:t>kontrola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platební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schopnosti</w:t>
      </w:r>
      <w:proofErr w:type="spellEnd"/>
    </w:p>
    <w:p w14:paraId="0F855AD9" w14:textId="77777777" w:rsidR="00DA315F" w:rsidRDefault="00DA315F">
      <w:pPr>
        <w:rPr>
          <w:sz w:val="20"/>
        </w:rPr>
        <w:sectPr w:rsidR="00DA315F">
          <w:footerReference w:type="default" r:id="rId8"/>
          <w:type w:val="continuous"/>
          <w:pgSz w:w="12240" w:h="15840"/>
          <w:pgMar w:top="1300" w:right="1720" w:bottom="1140" w:left="1720" w:header="708" w:footer="943" w:gutter="0"/>
          <w:pgNumType w:start="1"/>
          <w:cols w:space="708"/>
        </w:sectPr>
      </w:pPr>
    </w:p>
    <w:p w14:paraId="0F855ADA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36"/>
        <w:ind w:hanging="534"/>
        <w:rPr>
          <w:sz w:val="20"/>
        </w:rPr>
      </w:pPr>
      <w:proofErr w:type="spellStart"/>
      <w:r>
        <w:rPr>
          <w:w w:val="105"/>
          <w:sz w:val="20"/>
        </w:rPr>
        <w:lastRenderedPageBreak/>
        <w:t>Vypracování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plánu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opatření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náprav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základě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zjištěných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skutečností</w:t>
      </w:r>
      <w:proofErr w:type="spellEnd"/>
    </w:p>
    <w:p w14:paraId="0F855ADB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60" w:line="297" w:lineRule="auto"/>
        <w:ind w:right="146" w:hanging="533"/>
        <w:rPr>
          <w:sz w:val="20"/>
        </w:rPr>
      </w:pPr>
      <w:proofErr w:type="spellStart"/>
      <w:r>
        <w:rPr>
          <w:w w:val="105"/>
          <w:sz w:val="20"/>
        </w:rPr>
        <w:t>Analýza</w:t>
      </w:r>
      <w:proofErr w:type="spellEnd"/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dokumentace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agendy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výstupů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stávajícího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finančního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manažera</w:t>
      </w:r>
      <w:proofErr w:type="spellEnd"/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cílem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pracovní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funkce</w:t>
      </w:r>
      <w:proofErr w:type="spellEnd"/>
    </w:p>
    <w:p w14:paraId="0F855ADC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line="597" w:lineRule="auto"/>
        <w:ind w:right="1974" w:hanging="533"/>
        <w:rPr>
          <w:sz w:val="20"/>
        </w:rPr>
      </w:pPr>
      <w:proofErr w:type="spellStart"/>
      <w:r>
        <w:rPr>
          <w:w w:val="105"/>
          <w:sz w:val="20"/>
        </w:rPr>
        <w:t>Mezitímní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vykonávání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části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funkce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stávajícího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finančního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manažera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„</w:t>
      </w:r>
      <w:proofErr w:type="spellStart"/>
      <w:r>
        <w:rPr>
          <w:b/>
          <w:w w:val="105"/>
          <w:sz w:val="20"/>
        </w:rPr>
        <w:t>Činnosti</w:t>
      </w:r>
      <w:proofErr w:type="spellEnd"/>
      <w:r>
        <w:rPr>
          <w:w w:val="105"/>
          <w:sz w:val="20"/>
        </w:rPr>
        <w:t>“).</w:t>
      </w:r>
    </w:p>
    <w:p w14:paraId="0F855ADD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2"/>
        <w:jc w:val="both"/>
        <w:rPr>
          <w:sz w:val="20"/>
        </w:rPr>
      </w:pPr>
      <w:proofErr w:type="spellStart"/>
      <w:r>
        <w:rPr>
          <w:w w:val="105"/>
          <w:sz w:val="20"/>
        </w:rPr>
        <w:t>Smluvený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časový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rozsah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provádět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činí</w:t>
      </w:r>
      <w:proofErr w:type="spellEnd"/>
      <w:r>
        <w:rPr>
          <w:w w:val="105"/>
          <w:sz w:val="20"/>
        </w:rPr>
        <w:t xml:space="preserve"> 80 </w:t>
      </w:r>
      <w:proofErr w:type="spellStart"/>
      <w:r>
        <w:rPr>
          <w:w w:val="105"/>
          <w:sz w:val="20"/>
        </w:rPr>
        <w:t>hodin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měsíčně</w:t>
      </w:r>
      <w:proofErr w:type="spellEnd"/>
      <w:r>
        <w:rPr>
          <w:w w:val="105"/>
          <w:sz w:val="20"/>
        </w:rPr>
        <w:t>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kdy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rozsah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prováděných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měl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přesáhnout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tuto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hranici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bezodkladně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informovat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domluvit</w:t>
      </w:r>
      <w:proofErr w:type="spellEnd"/>
      <w:r>
        <w:rPr>
          <w:w w:val="105"/>
          <w:sz w:val="20"/>
        </w:rPr>
        <w:t xml:space="preserve"> se s </w:t>
      </w:r>
      <w:proofErr w:type="spellStart"/>
      <w:r>
        <w:rPr>
          <w:w w:val="105"/>
          <w:sz w:val="20"/>
        </w:rPr>
        <w:t>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jednorázovém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navýšení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časového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rozsahu</w:t>
      </w:r>
      <w:proofErr w:type="spellEnd"/>
      <w:r>
        <w:rPr>
          <w:w w:val="105"/>
          <w:sz w:val="20"/>
        </w:rPr>
        <w:t>.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Smluvený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časový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rozsah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nezavazuje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využití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daném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kalendářním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měsíci</w:t>
      </w:r>
      <w:proofErr w:type="spellEnd"/>
      <w:r>
        <w:rPr>
          <w:w w:val="105"/>
          <w:sz w:val="20"/>
        </w:rPr>
        <w:t>.</w:t>
      </w:r>
    </w:p>
    <w:p w14:paraId="0F855ADE" w14:textId="77777777" w:rsidR="00DA315F" w:rsidRDefault="00DA315F">
      <w:pPr>
        <w:pStyle w:val="Zkladntext"/>
        <w:spacing w:before="8"/>
        <w:rPr>
          <w:sz w:val="24"/>
        </w:rPr>
      </w:pPr>
    </w:p>
    <w:p w14:paraId="0F855ADF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3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vyvíjet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souladu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konkrétními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požadavky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písemnými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sděleními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průběhu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spolupráce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>.</w:t>
      </w:r>
    </w:p>
    <w:p w14:paraId="0F855AE0" w14:textId="77777777" w:rsidR="00DA315F" w:rsidRDefault="00DA315F">
      <w:pPr>
        <w:pStyle w:val="Zkladntext"/>
        <w:spacing w:before="9"/>
        <w:rPr>
          <w:sz w:val="24"/>
        </w:rPr>
      </w:pPr>
    </w:p>
    <w:p w14:paraId="0F855AE1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1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rámci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nebude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provádět</w:t>
      </w:r>
      <w:proofErr w:type="spellEnd"/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audit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ověřování</w:t>
      </w:r>
      <w:proofErr w:type="spellEnd"/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souladu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platnými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profesními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standardy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nebude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zaměřovat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odhalování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podvodů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jiných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provinění</w:t>
      </w:r>
      <w:proofErr w:type="spellEnd"/>
      <w:r>
        <w:rPr>
          <w:w w:val="105"/>
          <w:sz w:val="20"/>
        </w:rPr>
        <w:t>.</w:t>
      </w:r>
    </w:p>
    <w:p w14:paraId="0F855AE2" w14:textId="77777777" w:rsidR="00DA315F" w:rsidRDefault="00DA315F">
      <w:pPr>
        <w:pStyle w:val="Zkladntext"/>
        <w:spacing w:before="10"/>
      </w:pPr>
    </w:p>
    <w:p w14:paraId="0F855AE3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300" w:lineRule="auto"/>
        <w:ind w:right="141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použít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výkonu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subdodavatele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přičemž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výběr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odpovídá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by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prováděl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sám</w:t>
      </w:r>
      <w:proofErr w:type="spellEnd"/>
      <w:r>
        <w:rPr>
          <w:w w:val="105"/>
          <w:sz w:val="20"/>
        </w:rPr>
        <w:t>.</w:t>
      </w:r>
    </w:p>
    <w:p w14:paraId="0F855AE4" w14:textId="77777777" w:rsidR="00DA315F" w:rsidRDefault="00DA315F">
      <w:pPr>
        <w:pStyle w:val="Zkladntext"/>
        <w:spacing w:before="3"/>
        <w:rPr>
          <w:sz w:val="24"/>
        </w:rPr>
      </w:pPr>
    </w:p>
    <w:p w14:paraId="0F855AE5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  <w:spacing w:before="1"/>
      </w:pPr>
      <w:r>
        <w:rPr>
          <w:w w:val="105"/>
        </w:rPr>
        <w:t>ODMĚNA</w:t>
      </w:r>
    </w:p>
    <w:p w14:paraId="0F855AE6" w14:textId="77777777" w:rsidR="00DA315F" w:rsidRDefault="00DA315F">
      <w:pPr>
        <w:pStyle w:val="Zkladntext"/>
        <w:spacing w:before="8"/>
        <w:rPr>
          <w:b/>
          <w:sz w:val="29"/>
        </w:rPr>
      </w:pPr>
    </w:p>
    <w:p w14:paraId="0F855AE7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spacing w:before="1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odměnu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výši</w:t>
      </w:r>
      <w:proofErr w:type="spellEnd"/>
      <w:r>
        <w:rPr>
          <w:w w:val="105"/>
          <w:sz w:val="20"/>
        </w:rPr>
        <w:t xml:space="preserve"> 1600 </w:t>
      </w:r>
      <w:proofErr w:type="spellStart"/>
      <w:r>
        <w:rPr>
          <w:w w:val="105"/>
          <w:sz w:val="20"/>
        </w:rPr>
        <w:t>Kč</w:t>
      </w:r>
      <w:proofErr w:type="spellEnd"/>
      <w:r>
        <w:rPr>
          <w:w w:val="105"/>
          <w:sz w:val="20"/>
        </w:rPr>
        <w:t xml:space="preserve"> bez DPH za </w:t>
      </w:r>
      <w:proofErr w:type="spellStart"/>
      <w:r>
        <w:rPr>
          <w:w w:val="105"/>
          <w:sz w:val="20"/>
        </w:rPr>
        <w:t>každou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hodinu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spacing w:val="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</w:p>
    <w:p w14:paraId="0F855AE8" w14:textId="77777777" w:rsidR="00DA315F" w:rsidRDefault="00C42F1F">
      <w:pPr>
        <w:spacing w:before="58"/>
        <w:ind w:left="660"/>
        <w:rPr>
          <w:sz w:val="20"/>
        </w:rPr>
      </w:pPr>
      <w:r>
        <w:rPr>
          <w:w w:val="105"/>
          <w:sz w:val="20"/>
        </w:rPr>
        <w:t>„</w:t>
      </w:r>
      <w:proofErr w:type="spellStart"/>
      <w:r>
        <w:rPr>
          <w:b/>
          <w:w w:val="105"/>
          <w:sz w:val="20"/>
        </w:rPr>
        <w:t>Odměna</w:t>
      </w:r>
      <w:proofErr w:type="spellEnd"/>
      <w:r>
        <w:rPr>
          <w:w w:val="105"/>
          <w:sz w:val="20"/>
        </w:rPr>
        <w:t>“).</w:t>
      </w:r>
    </w:p>
    <w:p w14:paraId="0F855AE9" w14:textId="77777777" w:rsidR="00DA315F" w:rsidRDefault="00DA315F">
      <w:pPr>
        <w:pStyle w:val="Zkladntext"/>
        <w:spacing w:before="9"/>
        <w:rPr>
          <w:sz w:val="29"/>
        </w:rPr>
      </w:pPr>
    </w:p>
    <w:p w14:paraId="0F855AEA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2"/>
        <w:jc w:val="both"/>
        <w:rPr>
          <w:sz w:val="20"/>
        </w:rPr>
      </w:pPr>
      <w:proofErr w:type="spellStart"/>
      <w:r>
        <w:rPr>
          <w:w w:val="105"/>
          <w:sz w:val="20"/>
        </w:rPr>
        <w:t>Odměna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slouží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pokrytí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veškerých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výdajů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spojených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výkonem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například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náklady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telefon</w:t>
      </w:r>
      <w:proofErr w:type="spellEnd"/>
      <w:r>
        <w:rPr>
          <w:w w:val="105"/>
          <w:sz w:val="20"/>
        </w:rPr>
        <w:t xml:space="preserve">, internet, </w:t>
      </w:r>
      <w:proofErr w:type="spellStart"/>
      <w:r>
        <w:rPr>
          <w:w w:val="105"/>
          <w:sz w:val="20"/>
        </w:rPr>
        <w:t>pohonné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hmoty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cestovné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Odměna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být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nárokována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také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čas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strávený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cestováním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souvislosti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prováděním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který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nemůže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být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produktivně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využit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účely</w:t>
      </w:r>
      <w:proofErr w:type="spellEnd"/>
      <w:r>
        <w:rPr>
          <w:w w:val="105"/>
        </w:rPr>
        <w:t>.</w:t>
      </w:r>
    </w:p>
    <w:p w14:paraId="0F855AEB" w14:textId="77777777" w:rsidR="00DA315F" w:rsidRDefault="00DA315F">
      <w:pPr>
        <w:pStyle w:val="Zkladntext"/>
        <w:spacing w:before="7"/>
      </w:pPr>
    </w:p>
    <w:p w14:paraId="0F855AEC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38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vést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podrobný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měsíční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přehled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prováděných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soupisem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hodin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prováděním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daném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měsíci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strávil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„</w:t>
      </w:r>
      <w:proofErr w:type="spellStart"/>
      <w:r>
        <w:rPr>
          <w:b/>
          <w:w w:val="105"/>
          <w:sz w:val="20"/>
        </w:rPr>
        <w:t>Přehled</w:t>
      </w:r>
      <w:proofErr w:type="spellEnd"/>
      <w:r>
        <w:rPr>
          <w:b/>
          <w:spacing w:val="-23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hodin</w:t>
      </w:r>
      <w:proofErr w:type="spellEnd"/>
      <w:r>
        <w:rPr>
          <w:w w:val="105"/>
          <w:sz w:val="20"/>
        </w:rPr>
        <w:t>“).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Přehled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hodin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musí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vždy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obsahovat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alespoň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popis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strávenou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>.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výslovně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vědomí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většina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konzultační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poradenské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povahy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nemá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výstup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který</w:t>
      </w:r>
      <w:proofErr w:type="spellEnd"/>
      <w:r>
        <w:rPr>
          <w:w w:val="105"/>
          <w:sz w:val="20"/>
        </w:rPr>
        <w:t xml:space="preserve"> by </w:t>
      </w:r>
      <w:proofErr w:type="spellStart"/>
      <w:r>
        <w:rPr>
          <w:w w:val="105"/>
          <w:sz w:val="20"/>
        </w:rPr>
        <w:t>mohl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být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doložen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rámci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kontroly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správnosti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Přehledu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hodin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ukončení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součást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výstupu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popis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stávajícího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dosaženým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výsledkem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návrh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následující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období</w:t>
      </w:r>
      <w:proofErr w:type="spellEnd"/>
      <w:r>
        <w:rPr>
          <w:w w:val="105"/>
          <w:sz w:val="20"/>
        </w:rPr>
        <w:t>.</w:t>
      </w:r>
    </w:p>
    <w:p w14:paraId="0F855AED" w14:textId="77777777" w:rsidR="00DA315F" w:rsidRDefault="00DA315F">
      <w:pPr>
        <w:pStyle w:val="Zkladntext"/>
        <w:spacing w:before="10"/>
        <w:rPr>
          <w:sz w:val="24"/>
        </w:rPr>
      </w:pPr>
    </w:p>
    <w:p w14:paraId="0F855AEE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1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 je 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vystavit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měsíční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fakturu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Odměnu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vždy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nejdříve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poslední</w:t>
      </w:r>
      <w:proofErr w:type="spellEnd"/>
      <w:r>
        <w:rPr>
          <w:w w:val="105"/>
          <w:sz w:val="20"/>
        </w:rPr>
        <w:t xml:space="preserve">  den       v </w:t>
      </w:r>
      <w:proofErr w:type="spellStart"/>
      <w:r>
        <w:rPr>
          <w:w w:val="105"/>
          <w:sz w:val="20"/>
        </w:rPr>
        <w:t>kalendářním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došlo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provedení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konkrétních</w:t>
      </w:r>
      <w:proofErr w:type="spellEnd"/>
      <w:r>
        <w:rPr>
          <w:spacing w:val="-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w w:val="105"/>
          <w:sz w:val="20"/>
        </w:rPr>
        <w:t>.</w:t>
      </w:r>
    </w:p>
    <w:p w14:paraId="0F855AEF" w14:textId="77777777" w:rsidR="00DA315F" w:rsidRDefault="00DA315F">
      <w:pPr>
        <w:spacing w:line="297" w:lineRule="auto"/>
        <w:jc w:val="both"/>
        <w:rPr>
          <w:sz w:val="20"/>
        </w:rPr>
        <w:sectPr w:rsidR="00DA315F">
          <w:pgSz w:w="12240" w:h="15840"/>
          <w:pgMar w:top="1300" w:right="1720" w:bottom="1140" w:left="1720" w:header="0" w:footer="943" w:gutter="0"/>
          <w:cols w:space="708"/>
        </w:sectPr>
      </w:pPr>
    </w:p>
    <w:p w14:paraId="0F855AF0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36" w:line="297" w:lineRule="auto"/>
        <w:ind w:right="144"/>
        <w:jc w:val="both"/>
        <w:rPr>
          <w:sz w:val="20"/>
        </w:rPr>
      </w:pPr>
      <w:proofErr w:type="spellStart"/>
      <w:r>
        <w:rPr>
          <w:w w:val="105"/>
          <w:sz w:val="20"/>
        </w:rPr>
        <w:lastRenderedPageBreak/>
        <w:t>Každá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vystavená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mít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náležitosti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účetního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dokladu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vyžadované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právním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řádem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České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republiky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přílohou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vždy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příslušný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Přehled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hodin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za </w:t>
      </w:r>
      <w:proofErr w:type="spellStart"/>
      <w:r>
        <w:rPr>
          <w:w w:val="105"/>
          <w:sz w:val="20"/>
        </w:rPr>
        <w:t>měsíc</w:t>
      </w:r>
      <w:proofErr w:type="spellEnd"/>
      <w:r>
        <w:rPr>
          <w:w w:val="105"/>
          <w:sz w:val="20"/>
        </w:rPr>
        <w:t xml:space="preserve">, za </w:t>
      </w:r>
      <w:proofErr w:type="spellStart"/>
      <w:r>
        <w:rPr>
          <w:w w:val="105"/>
          <w:sz w:val="20"/>
        </w:rPr>
        <w:t>který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vystavována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Odměna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následně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proplacena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bezhotovostním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převodem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bankovní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faktuře</w:t>
      </w:r>
      <w:proofErr w:type="spellEnd"/>
      <w:r>
        <w:rPr>
          <w:w w:val="105"/>
          <w:sz w:val="20"/>
        </w:rPr>
        <w:t>.</w:t>
      </w:r>
    </w:p>
    <w:p w14:paraId="0F855AF1" w14:textId="77777777" w:rsidR="00DA315F" w:rsidRDefault="00DA315F">
      <w:pPr>
        <w:pStyle w:val="Zkladntext"/>
        <w:rPr>
          <w:sz w:val="25"/>
        </w:rPr>
      </w:pPr>
    </w:p>
    <w:p w14:paraId="0F855AF2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rPr>
          <w:sz w:val="20"/>
        </w:rPr>
      </w:pPr>
      <w:proofErr w:type="spellStart"/>
      <w:r>
        <w:rPr>
          <w:w w:val="105"/>
          <w:sz w:val="20"/>
        </w:rPr>
        <w:t>Splatnost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Odměny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patnáct</w:t>
      </w:r>
      <w:proofErr w:type="spellEnd"/>
      <w:r>
        <w:rPr>
          <w:w w:val="105"/>
          <w:sz w:val="20"/>
        </w:rPr>
        <w:t xml:space="preserve"> (15) </w:t>
      </w:r>
      <w:proofErr w:type="spellStart"/>
      <w:r>
        <w:rPr>
          <w:w w:val="105"/>
          <w:sz w:val="20"/>
        </w:rPr>
        <w:t>dnů</w:t>
      </w:r>
      <w:proofErr w:type="spellEnd"/>
      <w:r>
        <w:rPr>
          <w:w w:val="105"/>
          <w:sz w:val="20"/>
        </w:rPr>
        <w:t xml:space="preserve"> ode </w:t>
      </w:r>
      <w:proofErr w:type="spellStart"/>
      <w:r>
        <w:rPr>
          <w:w w:val="105"/>
          <w:sz w:val="20"/>
        </w:rPr>
        <w:t>dne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vystavení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>.</w:t>
      </w:r>
    </w:p>
    <w:p w14:paraId="0F855AF3" w14:textId="77777777" w:rsidR="00DA315F" w:rsidRDefault="00DA315F">
      <w:pPr>
        <w:pStyle w:val="Zkladntext"/>
        <w:spacing w:before="7"/>
        <w:rPr>
          <w:sz w:val="29"/>
        </w:rPr>
      </w:pPr>
    </w:p>
    <w:p w14:paraId="0F855AF4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plátcem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toho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důvodu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Odměně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připočtena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daň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příslušné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výši</w:t>
      </w:r>
      <w:proofErr w:type="spellEnd"/>
      <w:r>
        <w:rPr>
          <w:w w:val="105"/>
          <w:sz w:val="20"/>
        </w:rPr>
        <w:t>.</w:t>
      </w:r>
    </w:p>
    <w:p w14:paraId="0F855AF5" w14:textId="77777777" w:rsidR="00DA315F" w:rsidRDefault="00DA315F">
      <w:pPr>
        <w:pStyle w:val="Zkladntext"/>
      </w:pPr>
    </w:p>
    <w:p w14:paraId="0F855AF6" w14:textId="77777777" w:rsidR="00DA315F" w:rsidRDefault="00DA315F">
      <w:pPr>
        <w:pStyle w:val="Zkladntext"/>
      </w:pPr>
    </w:p>
    <w:p w14:paraId="0F855AF7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  <w:spacing w:before="177"/>
      </w:pPr>
      <w:r>
        <w:rPr>
          <w:w w:val="105"/>
        </w:rPr>
        <w:t>PRÁVA A POVINNOSTI</w:t>
      </w:r>
      <w:r>
        <w:rPr>
          <w:spacing w:val="-5"/>
          <w:w w:val="105"/>
        </w:rPr>
        <w:t xml:space="preserve"> </w:t>
      </w:r>
      <w:r>
        <w:rPr>
          <w:w w:val="105"/>
        </w:rPr>
        <w:t>STRAN</w:t>
      </w:r>
    </w:p>
    <w:p w14:paraId="0F855AF8" w14:textId="77777777" w:rsidR="00DA315F" w:rsidRDefault="00DA315F">
      <w:pPr>
        <w:pStyle w:val="Zkladntext"/>
        <w:spacing w:before="9"/>
        <w:rPr>
          <w:b/>
          <w:sz w:val="29"/>
        </w:rPr>
      </w:pPr>
    </w:p>
    <w:p w14:paraId="0F855AF9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2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uskutečňovat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poctivě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vynaložením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odborné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péče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dbát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ní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zájmů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vědomí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rámci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neověřuje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úplnost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správnost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podkladů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poskytnutých</w:t>
      </w:r>
      <w:proofErr w:type="spellEnd"/>
      <w:r>
        <w:rPr>
          <w:w w:val="105"/>
          <w:sz w:val="20"/>
        </w:rPr>
        <w:t xml:space="preserve"> mu </w:t>
      </w:r>
      <w:proofErr w:type="spellStart"/>
      <w:r>
        <w:rPr>
          <w:w w:val="105"/>
          <w:sz w:val="20"/>
        </w:rPr>
        <w:t>Klientem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Činnost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vykonává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základě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dokladů</w:t>
      </w:r>
      <w:proofErr w:type="spellEnd"/>
      <w:r>
        <w:rPr>
          <w:w w:val="105"/>
          <w:sz w:val="20"/>
        </w:rPr>
        <w:t xml:space="preserve"> mu </w:t>
      </w:r>
      <w:proofErr w:type="spellStart"/>
      <w:r>
        <w:rPr>
          <w:w w:val="105"/>
          <w:sz w:val="20"/>
        </w:rPr>
        <w:t>poskytnutých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.</w:t>
      </w:r>
    </w:p>
    <w:p w14:paraId="0F855AFA" w14:textId="77777777" w:rsidR="00DA315F" w:rsidRDefault="00DA315F">
      <w:pPr>
        <w:pStyle w:val="Zkladntext"/>
        <w:spacing w:before="8"/>
        <w:rPr>
          <w:sz w:val="24"/>
        </w:rPr>
      </w:pPr>
    </w:p>
    <w:p w14:paraId="0F855AFB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1"/>
        <w:jc w:val="both"/>
        <w:rPr>
          <w:sz w:val="20"/>
        </w:rPr>
      </w:pPr>
      <w:proofErr w:type="spellStart"/>
      <w:r>
        <w:rPr>
          <w:w w:val="105"/>
          <w:sz w:val="20"/>
        </w:rPr>
        <w:t>Klient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součinnost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nezbytnou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řádné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naplňování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platit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řádně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včas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sjednanou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Odměnu</w:t>
      </w:r>
      <w:proofErr w:type="spellEnd"/>
      <w:r>
        <w:rPr>
          <w:w w:val="105"/>
          <w:sz w:val="20"/>
        </w:rPr>
        <w:t>.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zároveň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zodpovídá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přesnost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úplnost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správnost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poskytnutých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podkladů</w:t>
      </w:r>
      <w:proofErr w:type="spellEnd"/>
      <w:r>
        <w:rPr>
          <w:w w:val="105"/>
          <w:sz w:val="20"/>
        </w:rPr>
        <w:t>.</w:t>
      </w:r>
    </w:p>
    <w:p w14:paraId="0F855AFC" w14:textId="77777777" w:rsidR="00DA315F" w:rsidRDefault="00DA315F">
      <w:pPr>
        <w:pStyle w:val="Zkladntext"/>
        <w:rPr>
          <w:sz w:val="21"/>
        </w:rPr>
      </w:pPr>
    </w:p>
    <w:p w14:paraId="0F855AFD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3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plnění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úzce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spolupracovat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Klientem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chránit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zájmy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,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oznamovat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mu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veškeré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skutečnosti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zjistí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plnění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mohou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mít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vliv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zájmy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řádné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včasné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plnění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závazků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průběžně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žádost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informovat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své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>.</w:t>
      </w:r>
    </w:p>
    <w:p w14:paraId="0F855AFE" w14:textId="77777777" w:rsidR="00DA315F" w:rsidRDefault="00DA315F">
      <w:pPr>
        <w:pStyle w:val="Zkladntext"/>
        <w:spacing w:before="8"/>
        <w:rPr>
          <w:sz w:val="24"/>
        </w:rPr>
      </w:pPr>
    </w:p>
    <w:p w14:paraId="0F855AFF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3"/>
        <w:jc w:val="both"/>
        <w:rPr>
          <w:sz w:val="20"/>
        </w:rPr>
      </w:pPr>
      <w:proofErr w:type="spellStart"/>
      <w:r>
        <w:rPr>
          <w:w w:val="105"/>
          <w:sz w:val="20"/>
        </w:rPr>
        <w:t>Klient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zbytečného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odkladu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podpisu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kdykoliv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žádost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poskytnout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požadované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doklady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písemnosti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nezbytné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řádnému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plnění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zejména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tedy</w:t>
      </w:r>
      <w:proofErr w:type="spellEnd"/>
      <w:r>
        <w:rPr>
          <w:w w:val="105"/>
          <w:sz w:val="20"/>
        </w:rPr>
        <w:t>:</w:t>
      </w:r>
    </w:p>
    <w:p w14:paraId="0F855B00" w14:textId="77777777" w:rsidR="00DA315F" w:rsidRDefault="00DA315F">
      <w:pPr>
        <w:pStyle w:val="Zkladntext"/>
        <w:spacing w:before="9"/>
      </w:pPr>
    </w:p>
    <w:p w14:paraId="0F855B01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ind w:hanging="534"/>
        <w:rPr>
          <w:sz w:val="20"/>
        </w:rPr>
      </w:pPr>
      <w:proofErr w:type="spellStart"/>
      <w:r>
        <w:rPr>
          <w:w w:val="105"/>
          <w:sz w:val="20"/>
        </w:rPr>
        <w:t>přístup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fakturačních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systémů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B02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přístup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B03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61"/>
        <w:ind w:hanging="534"/>
        <w:rPr>
          <w:sz w:val="20"/>
        </w:rPr>
      </w:pPr>
      <w:proofErr w:type="spellStart"/>
      <w:r>
        <w:rPr>
          <w:w w:val="105"/>
          <w:sz w:val="20"/>
        </w:rPr>
        <w:t>přístup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účetních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systémů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B04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pasivní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přístup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bankovnictví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B05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9"/>
        <w:ind w:hanging="534"/>
        <w:rPr>
          <w:sz w:val="20"/>
        </w:rPr>
      </w:pPr>
      <w:proofErr w:type="spellStart"/>
      <w:r>
        <w:rPr>
          <w:w w:val="105"/>
          <w:sz w:val="20"/>
        </w:rPr>
        <w:t>manažerský</w:t>
      </w:r>
      <w:proofErr w:type="spellEnd"/>
      <w:r>
        <w:rPr>
          <w:w w:val="105"/>
          <w:sz w:val="20"/>
        </w:rPr>
        <w:t xml:space="preserve"> reporting;</w:t>
      </w:r>
    </w:p>
    <w:p w14:paraId="0F855B06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případně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další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doklady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výslovně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vyžádané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>.</w:t>
      </w:r>
    </w:p>
    <w:p w14:paraId="0F855B07" w14:textId="77777777" w:rsidR="00DA315F" w:rsidRDefault="00DA315F">
      <w:pPr>
        <w:pStyle w:val="Zkladntext"/>
        <w:spacing w:before="9"/>
        <w:rPr>
          <w:sz w:val="29"/>
        </w:rPr>
      </w:pPr>
    </w:p>
    <w:p w14:paraId="0F855B08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1"/>
        <w:jc w:val="both"/>
        <w:rPr>
          <w:sz w:val="20"/>
        </w:rPr>
      </w:pPr>
      <w:proofErr w:type="spellStart"/>
      <w:r>
        <w:rPr>
          <w:w w:val="105"/>
          <w:sz w:val="20"/>
        </w:rPr>
        <w:t>Klient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dva</w:t>
      </w:r>
      <w:proofErr w:type="spellEnd"/>
      <w:r>
        <w:rPr>
          <w:w w:val="105"/>
          <w:sz w:val="20"/>
        </w:rPr>
        <w:t xml:space="preserve"> (2) </w:t>
      </w:r>
      <w:proofErr w:type="spellStart"/>
      <w:r>
        <w:rPr>
          <w:w w:val="105"/>
          <w:sz w:val="20"/>
        </w:rPr>
        <w:t>roky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jejím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skončení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nezaměstná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nenabídne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nenaváže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spolupráci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neosloví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nepokusí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oslovit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zaměstnance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dodavatele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účelem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nabídky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navázání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dodavatelského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vztahu</w:t>
      </w:r>
      <w:proofErr w:type="spellEnd"/>
      <w:r>
        <w:rPr>
          <w:w w:val="105"/>
          <w:sz w:val="20"/>
        </w:rPr>
        <w:t>.</w:t>
      </w:r>
    </w:p>
    <w:p w14:paraId="0F855B09" w14:textId="77777777" w:rsidR="00DA315F" w:rsidRDefault="00DA315F">
      <w:pPr>
        <w:spacing w:line="297" w:lineRule="auto"/>
        <w:jc w:val="both"/>
        <w:rPr>
          <w:sz w:val="20"/>
        </w:rPr>
        <w:sectPr w:rsidR="00DA315F">
          <w:pgSz w:w="12240" w:h="15840"/>
          <w:pgMar w:top="1300" w:right="1720" w:bottom="1140" w:left="1720" w:header="0" w:footer="943" w:gutter="0"/>
          <w:cols w:space="708"/>
        </w:sectPr>
      </w:pPr>
    </w:p>
    <w:p w14:paraId="0F855B0A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36" w:line="297" w:lineRule="auto"/>
        <w:ind w:right="142"/>
        <w:jc w:val="both"/>
        <w:rPr>
          <w:sz w:val="20"/>
        </w:rPr>
      </w:pPr>
      <w:proofErr w:type="spellStart"/>
      <w:r>
        <w:rPr>
          <w:w w:val="105"/>
          <w:sz w:val="20"/>
        </w:rPr>
        <w:lastRenderedPageBreak/>
        <w:t>Strany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zavazují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vždy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jednou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kalendářní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výzvu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jedné</w:t>
      </w:r>
      <w:proofErr w:type="spellEnd"/>
      <w:r>
        <w:rPr>
          <w:w w:val="105"/>
          <w:sz w:val="20"/>
        </w:rPr>
        <w:t xml:space="preserve"> ze Stran </w:t>
      </w:r>
      <w:proofErr w:type="spellStart"/>
      <w:r>
        <w:rPr>
          <w:w w:val="105"/>
          <w:sz w:val="20"/>
        </w:rPr>
        <w:t>upravit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Odměnu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</w:t>
      </w:r>
      <w:proofErr w:type="spellEnd"/>
      <w:r>
        <w:rPr>
          <w:w w:val="105"/>
          <w:sz w:val="20"/>
        </w:rPr>
        <w:t xml:space="preserve">, </w:t>
      </w:r>
      <w:r>
        <w:rPr>
          <w:spacing w:val="-2"/>
          <w:w w:val="105"/>
          <w:sz w:val="20"/>
        </w:rPr>
        <w:t xml:space="preserve">aby </w:t>
      </w:r>
      <w:proofErr w:type="spellStart"/>
      <w:r>
        <w:rPr>
          <w:w w:val="105"/>
          <w:sz w:val="20"/>
        </w:rPr>
        <w:t>zohledňovala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aktuální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vývoj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trhu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inflaci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případně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další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skutečnosti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ovlivňující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cenu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prováděné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>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spacing w:val="-3"/>
          <w:w w:val="105"/>
          <w:sz w:val="20"/>
        </w:rPr>
        <w:t>že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úpravě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ceny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nedohodnou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proofErr w:type="spellStart"/>
      <w:r>
        <w:rPr>
          <w:w w:val="105"/>
          <w:sz w:val="20"/>
        </w:rPr>
        <w:t>dvou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(2)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měsíců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doručení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písemné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výzvy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jedné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Stran,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má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každá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Strana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právo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vypovědět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výpovědní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doby</w:t>
      </w:r>
      <w:proofErr w:type="spellEnd"/>
      <w:r>
        <w:rPr>
          <w:w w:val="105"/>
          <w:sz w:val="20"/>
        </w:rPr>
        <w:t>.</w:t>
      </w:r>
    </w:p>
    <w:p w14:paraId="0F855B0B" w14:textId="77777777" w:rsidR="00DA315F" w:rsidRDefault="00DA315F">
      <w:pPr>
        <w:pStyle w:val="Zkladntext"/>
        <w:rPr>
          <w:sz w:val="25"/>
        </w:rPr>
      </w:pPr>
    </w:p>
    <w:p w14:paraId="0F855B0C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w w:val="105"/>
        </w:rPr>
        <w:t>DŮVĚRNÉ</w:t>
      </w:r>
      <w:r>
        <w:rPr>
          <w:spacing w:val="-3"/>
          <w:w w:val="105"/>
        </w:rPr>
        <w:t xml:space="preserve"> </w:t>
      </w:r>
      <w:r>
        <w:rPr>
          <w:w w:val="105"/>
        </w:rPr>
        <w:t>INFORMACE</w:t>
      </w:r>
    </w:p>
    <w:p w14:paraId="0F855B0D" w14:textId="77777777" w:rsidR="00DA315F" w:rsidRDefault="00DA315F">
      <w:pPr>
        <w:pStyle w:val="Zkladntext"/>
        <w:spacing w:before="9"/>
        <w:rPr>
          <w:b/>
          <w:sz w:val="29"/>
        </w:rPr>
      </w:pPr>
    </w:p>
    <w:p w14:paraId="0F855B0E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4"/>
        <w:jc w:val="both"/>
        <w:rPr>
          <w:sz w:val="20"/>
        </w:rPr>
      </w:pPr>
      <w:r>
        <w:rPr>
          <w:w w:val="105"/>
          <w:sz w:val="20"/>
        </w:rPr>
        <w:t xml:space="preserve">Pro </w:t>
      </w:r>
      <w:proofErr w:type="spellStart"/>
      <w:r>
        <w:rPr>
          <w:w w:val="105"/>
          <w:sz w:val="20"/>
        </w:rPr>
        <w:t>účely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důvěrnými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rozumí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jakékoliv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skutečnosti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Klientem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ať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např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ústně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písemně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jakékoliv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formě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včetně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elektronických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apod</w:t>
      </w:r>
      <w:proofErr w:type="spellEnd"/>
      <w:r>
        <w:rPr>
          <w:w w:val="105"/>
          <w:sz w:val="20"/>
        </w:rPr>
        <w:t xml:space="preserve">.), </w:t>
      </w:r>
      <w:proofErr w:type="spellStart"/>
      <w:r>
        <w:rPr>
          <w:w w:val="105"/>
          <w:sz w:val="20"/>
        </w:rPr>
        <w:t>jejími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zástupci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odbornými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poradci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souvislosti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touto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w w:val="105"/>
          <w:sz w:val="20"/>
        </w:rPr>
        <w:t xml:space="preserve"> „</w:t>
      </w:r>
      <w:proofErr w:type="spellStart"/>
      <w:r>
        <w:rPr>
          <w:b/>
          <w:w w:val="105"/>
          <w:sz w:val="20"/>
        </w:rPr>
        <w:t>Důvěrné</w:t>
      </w:r>
      <w:proofErr w:type="spellEnd"/>
      <w:r>
        <w:rPr>
          <w:b/>
          <w:spacing w:val="-11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informace</w:t>
      </w:r>
      <w:proofErr w:type="spellEnd"/>
      <w:r>
        <w:rPr>
          <w:w w:val="105"/>
          <w:sz w:val="20"/>
        </w:rPr>
        <w:t>“).</w:t>
      </w:r>
    </w:p>
    <w:p w14:paraId="0F855B0F" w14:textId="77777777" w:rsidR="00DA315F" w:rsidRDefault="00DA315F">
      <w:pPr>
        <w:pStyle w:val="Zkladntext"/>
        <w:spacing w:before="10"/>
        <w:rPr>
          <w:sz w:val="24"/>
        </w:rPr>
      </w:pPr>
    </w:p>
    <w:p w14:paraId="0F855B10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spacing w:before="1"/>
        <w:rPr>
          <w:sz w:val="20"/>
        </w:rPr>
      </w:pPr>
      <w:proofErr w:type="spellStart"/>
      <w:r>
        <w:rPr>
          <w:w w:val="105"/>
          <w:sz w:val="20"/>
        </w:rPr>
        <w:t>Důvěrnými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zejména</w:t>
      </w:r>
      <w:proofErr w:type="spellEnd"/>
      <w:r>
        <w:rPr>
          <w:w w:val="105"/>
          <w:sz w:val="20"/>
        </w:rPr>
        <w:t>:</w:t>
      </w:r>
    </w:p>
    <w:p w14:paraId="0F855B11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informace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zákaznících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klientech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jakož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spolupracujících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subjektech</w:t>
      </w:r>
      <w:proofErr w:type="spellEnd"/>
      <w:r>
        <w:rPr>
          <w:w w:val="105"/>
          <w:sz w:val="20"/>
        </w:rPr>
        <w:t>;</w:t>
      </w:r>
    </w:p>
    <w:p w14:paraId="0F855B12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60" w:line="295" w:lineRule="auto"/>
        <w:ind w:right="144" w:hanging="533"/>
        <w:rPr>
          <w:sz w:val="20"/>
        </w:rPr>
      </w:pP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cenách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nákladech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maržích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hospodářském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jakož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ziscích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ztrátách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rozpočtu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B13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2" w:line="297" w:lineRule="auto"/>
        <w:ind w:right="147" w:hanging="533"/>
        <w:rPr>
          <w:sz w:val="20"/>
        </w:rPr>
      </w:pP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záměrech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plánech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, a to </w:t>
      </w:r>
      <w:proofErr w:type="spellStart"/>
      <w:r>
        <w:rPr>
          <w:w w:val="105"/>
          <w:sz w:val="20"/>
        </w:rPr>
        <w:t>zejména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finančních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obchodních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produktových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strategických</w:t>
      </w:r>
      <w:proofErr w:type="spellEnd"/>
      <w:r>
        <w:rPr>
          <w:w w:val="105"/>
          <w:sz w:val="20"/>
        </w:rPr>
        <w:t>;</w:t>
      </w:r>
    </w:p>
    <w:p w14:paraId="0F855B14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2"/>
        <w:ind w:hanging="534"/>
        <w:rPr>
          <w:sz w:val="20"/>
        </w:rPr>
      </w:pP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příležitostech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rizicích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B15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34"/>
        <w:rPr>
          <w:sz w:val="20"/>
        </w:rPr>
      </w:pPr>
      <w:proofErr w:type="spellStart"/>
      <w:r>
        <w:rPr>
          <w:w w:val="105"/>
          <w:sz w:val="20"/>
        </w:rPr>
        <w:t>informace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právních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finančních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provozních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výrobních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jiných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záležitostech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;</w:t>
      </w:r>
    </w:p>
    <w:p w14:paraId="0F855B16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9"/>
        <w:ind w:hanging="534"/>
        <w:rPr>
          <w:sz w:val="20"/>
        </w:rPr>
      </w:pPr>
      <w:proofErr w:type="spellStart"/>
      <w:r>
        <w:rPr>
          <w:w w:val="105"/>
          <w:sz w:val="20"/>
        </w:rPr>
        <w:t>přístupové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údaje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dokumenty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</w:t>
      </w:r>
      <w:proofErr w:type="spellEnd"/>
      <w:r>
        <w:rPr>
          <w:w w:val="105"/>
          <w:sz w:val="20"/>
        </w:rPr>
        <w:t xml:space="preserve">. 4.4.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>;</w:t>
      </w:r>
    </w:p>
    <w:p w14:paraId="0F855B17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60" w:line="297" w:lineRule="auto"/>
        <w:ind w:right="146" w:hanging="533"/>
        <w:rPr>
          <w:sz w:val="20"/>
        </w:rPr>
      </w:pP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stávajících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připravovaných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projektech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produktech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výrobních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technologických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procesech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know-how;</w:t>
      </w:r>
    </w:p>
    <w:p w14:paraId="0F855B18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line="297" w:lineRule="auto"/>
        <w:ind w:right="144" w:hanging="533"/>
        <w:rPr>
          <w:sz w:val="20"/>
        </w:rPr>
      </w:pPr>
      <w:proofErr w:type="spellStart"/>
      <w:r>
        <w:rPr>
          <w:w w:val="105"/>
          <w:sz w:val="20"/>
        </w:rPr>
        <w:t>statistické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údaje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oboru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zejména</w:t>
      </w:r>
      <w:proofErr w:type="spellEnd"/>
      <w:r>
        <w:rPr>
          <w:w w:val="105"/>
          <w:sz w:val="20"/>
        </w:rPr>
        <w:t xml:space="preserve"> co se </w:t>
      </w:r>
      <w:proofErr w:type="spellStart"/>
      <w:r>
        <w:rPr>
          <w:w w:val="105"/>
          <w:sz w:val="20"/>
        </w:rPr>
        <w:t>týče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nákupního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rozhodování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daném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oboru</w:t>
      </w:r>
      <w:proofErr w:type="spellEnd"/>
      <w:r>
        <w:rPr>
          <w:w w:val="105"/>
          <w:sz w:val="20"/>
        </w:rPr>
        <w:t xml:space="preserve"> a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lokalitě</w:t>
      </w:r>
      <w:proofErr w:type="spellEnd"/>
      <w:r>
        <w:rPr>
          <w:w w:val="105"/>
          <w:sz w:val="20"/>
        </w:rPr>
        <w:t>.</w:t>
      </w:r>
    </w:p>
    <w:p w14:paraId="0F855B19" w14:textId="77777777" w:rsidR="00DA315F" w:rsidRDefault="00DA315F">
      <w:pPr>
        <w:pStyle w:val="Zkladntext"/>
        <w:spacing w:before="11"/>
        <w:rPr>
          <w:sz w:val="24"/>
        </w:rPr>
      </w:pPr>
    </w:p>
    <w:p w14:paraId="0F855B1A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w w:val="105"/>
        </w:rPr>
        <w:t>OCHRANA</w:t>
      </w:r>
      <w:r>
        <w:rPr>
          <w:spacing w:val="1"/>
          <w:w w:val="105"/>
        </w:rPr>
        <w:t xml:space="preserve"> </w:t>
      </w:r>
      <w:r>
        <w:rPr>
          <w:w w:val="105"/>
        </w:rPr>
        <w:t>INFORMACÍ</w:t>
      </w:r>
    </w:p>
    <w:p w14:paraId="0F855B1B" w14:textId="77777777" w:rsidR="00DA315F" w:rsidRDefault="00DA315F">
      <w:pPr>
        <w:pStyle w:val="Zkladntext"/>
        <w:spacing w:before="6"/>
        <w:rPr>
          <w:b/>
          <w:sz w:val="29"/>
        </w:rPr>
      </w:pPr>
    </w:p>
    <w:p w14:paraId="0F855B1C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>,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>:</w:t>
      </w:r>
    </w:p>
    <w:p w14:paraId="0F855B1D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before="61" w:line="297" w:lineRule="auto"/>
        <w:ind w:right="142" w:hanging="533"/>
        <w:jc w:val="both"/>
        <w:rPr>
          <w:sz w:val="20"/>
        </w:rPr>
      </w:pP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uchovávat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tajnosti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neposkytne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jakoukoliv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část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jakékoliv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další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osobě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pokud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mít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poskytnutí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předchozí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souhlas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souhlas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potřeba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zaměstnance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trvalé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spolupracovníky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odborné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poradce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spolupracují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vztahu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Důvěrným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stejný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závazek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>);</w:t>
      </w:r>
    </w:p>
    <w:p w14:paraId="0F855B1E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line="297" w:lineRule="auto"/>
        <w:ind w:right="143" w:hanging="533"/>
        <w:jc w:val="both"/>
        <w:rPr>
          <w:sz w:val="20"/>
        </w:rPr>
      </w:pPr>
      <w:proofErr w:type="spellStart"/>
      <w:r>
        <w:rPr>
          <w:w w:val="105"/>
          <w:sz w:val="20"/>
        </w:rPr>
        <w:t>učiní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opatření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nezbytná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tomu</w:t>
      </w:r>
      <w:proofErr w:type="spellEnd"/>
      <w:r>
        <w:rPr>
          <w:w w:val="105"/>
          <w:sz w:val="20"/>
        </w:rPr>
        <w:t xml:space="preserve">, aby </w:t>
      </w:r>
      <w:proofErr w:type="spellStart"/>
      <w:r>
        <w:rPr>
          <w:w w:val="105"/>
          <w:sz w:val="20"/>
        </w:rPr>
        <w:t>nedošlo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vyzrazení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jakož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neoprávněnému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přístupu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jakýmkoliv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Důvěrným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k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použití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osobou</w:t>
      </w:r>
      <w:proofErr w:type="spellEnd"/>
      <w:r>
        <w:rPr>
          <w:w w:val="105"/>
          <w:sz w:val="20"/>
        </w:rPr>
        <w:t>;</w:t>
      </w:r>
    </w:p>
    <w:p w14:paraId="0F855B1F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line="300" w:lineRule="auto"/>
        <w:ind w:right="142" w:hanging="533"/>
        <w:jc w:val="both"/>
        <w:rPr>
          <w:sz w:val="20"/>
        </w:rPr>
      </w:pPr>
      <w:proofErr w:type="spellStart"/>
      <w:r>
        <w:rPr>
          <w:w w:val="105"/>
          <w:sz w:val="20"/>
        </w:rPr>
        <w:t>neučiní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vůči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dalším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osobám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žádné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prohlášení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týkající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obsahu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správnosti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aspektů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Důvěrných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</w:t>
      </w:r>
      <w:proofErr w:type="spellEnd"/>
      <w:r>
        <w:rPr>
          <w:w w:val="105"/>
          <w:sz w:val="20"/>
        </w:rPr>
        <w:t>;</w:t>
      </w:r>
    </w:p>
    <w:p w14:paraId="0F855B20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line="297" w:lineRule="auto"/>
        <w:ind w:right="144" w:hanging="533"/>
        <w:jc w:val="both"/>
        <w:rPr>
          <w:sz w:val="20"/>
        </w:rPr>
      </w:pPr>
      <w:proofErr w:type="spellStart"/>
      <w:r>
        <w:rPr>
          <w:w w:val="105"/>
          <w:sz w:val="20"/>
        </w:rPr>
        <w:t>použije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souvislosti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spoluprací</w:t>
      </w:r>
      <w:proofErr w:type="spellEnd"/>
      <w:r>
        <w:rPr>
          <w:w w:val="105"/>
          <w:sz w:val="20"/>
        </w:rPr>
        <w:t xml:space="preserve"> Stran, </w:t>
      </w:r>
      <w:proofErr w:type="spellStart"/>
      <w:r>
        <w:rPr>
          <w:w w:val="105"/>
          <w:sz w:val="20"/>
        </w:rPr>
        <w:t>zejména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>,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nepoužije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své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vlastní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podnikatelské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>.</w:t>
      </w:r>
    </w:p>
    <w:p w14:paraId="0F855B21" w14:textId="77777777" w:rsidR="00DA315F" w:rsidRDefault="00DA315F">
      <w:pPr>
        <w:spacing w:line="297" w:lineRule="auto"/>
        <w:jc w:val="both"/>
        <w:rPr>
          <w:sz w:val="20"/>
        </w:rPr>
        <w:sectPr w:rsidR="00DA315F">
          <w:pgSz w:w="12240" w:h="15840"/>
          <w:pgMar w:top="1300" w:right="1720" w:bottom="1140" w:left="1720" w:header="0" w:footer="943" w:gutter="0"/>
          <w:cols w:space="708"/>
        </w:sectPr>
      </w:pPr>
    </w:p>
    <w:p w14:paraId="0F855B22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140"/>
        <w:jc w:val="both"/>
        <w:rPr>
          <w:sz w:val="20"/>
        </w:rPr>
      </w:pPr>
      <w:proofErr w:type="spellStart"/>
      <w:r>
        <w:rPr>
          <w:w w:val="105"/>
          <w:sz w:val="20"/>
        </w:rPr>
        <w:lastRenderedPageBreak/>
        <w:t>repfin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>:</w:t>
      </w:r>
    </w:p>
    <w:p w14:paraId="0F855B23" w14:textId="77777777" w:rsidR="00DA315F" w:rsidRDefault="00DA315F">
      <w:pPr>
        <w:pStyle w:val="Zkladntext"/>
        <w:spacing w:before="7"/>
        <w:rPr>
          <w:sz w:val="29"/>
        </w:rPr>
      </w:pPr>
    </w:p>
    <w:p w14:paraId="0F855B24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ind w:hanging="534"/>
        <w:jc w:val="both"/>
        <w:rPr>
          <w:sz w:val="20"/>
        </w:rPr>
      </w:pPr>
      <w:proofErr w:type="spellStart"/>
      <w:r>
        <w:rPr>
          <w:w w:val="105"/>
          <w:sz w:val="20"/>
        </w:rPr>
        <w:t>udrží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tajnosti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skutečnost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má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držení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jakož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obsah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>;</w:t>
      </w:r>
    </w:p>
    <w:p w14:paraId="0F855B25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before="61" w:line="297" w:lineRule="auto"/>
        <w:ind w:right="144" w:hanging="533"/>
        <w:jc w:val="both"/>
        <w:rPr>
          <w:sz w:val="20"/>
        </w:rPr>
      </w:pPr>
      <w:r>
        <w:rPr>
          <w:w w:val="105"/>
          <w:sz w:val="20"/>
        </w:rPr>
        <w:t>bez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předchozí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dohody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Stran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neučiní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žádné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tiskové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prohlášení</w:t>
      </w:r>
      <w:proofErr w:type="spellEnd"/>
      <w:r>
        <w:rPr>
          <w:w w:val="105"/>
          <w:sz w:val="20"/>
        </w:rPr>
        <w:t>,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veřejné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oznámení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týkající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spolupráce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Stran;</w:t>
      </w:r>
    </w:p>
    <w:p w14:paraId="0F855B26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line="297" w:lineRule="auto"/>
        <w:ind w:right="144" w:hanging="533"/>
        <w:jc w:val="both"/>
        <w:rPr>
          <w:sz w:val="20"/>
        </w:rPr>
      </w:pPr>
      <w:proofErr w:type="spellStart"/>
      <w:r>
        <w:rPr>
          <w:w w:val="105"/>
          <w:sz w:val="20"/>
        </w:rPr>
        <w:t>zajistí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zřízení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důsledných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bezpečnostních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opatření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ochraně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přístupu</w:t>
      </w:r>
      <w:proofErr w:type="spellEnd"/>
      <w:r>
        <w:rPr>
          <w:w w:val="105"/>
          <w:sz w:val="20"/>
        </w:rPr>
        <w:t xml:space="preserve"> k nim (</w:t>
      </w:r>
      <w:proofErr w:type="spellStart"/>
      <w:r>
        <w:rPr>
          <w:w w:val="105"/>
          <w:sz w:val="20"/>
        </w:rPr>
        <w:t>např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sofistikovaná</w:t>
      </w:r>
      <w:proofErr w:type="spellEnd"/>
      <w:r>
        <w:rPr>
          <w:w w:val="105"/>
          <w:sz w:val="20"/>
        </w:rPr>
        <w:t xml:space="preserve"> IT </w:t>
      </w:r>
      <w:proofErr w:type="spellStart"/>
      <w:r>
        <w:rPr>
          <w:w w:val="105"/>
          <w:sz w:val="20"/>
        </w:rPr>
        <w:t>ochrana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odpovídající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aktuálním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standardům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citlivých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dat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zabezpečení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ukládání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listinných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dokumentů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identifikace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všech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majících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přístup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těmto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Důvěrným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informacím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apod</w:t>
      </w:r>
      <w:proofErr w:type="spellEnd"/>
      <w:r>
        <w:rPr>
          <w:w w:val="105"/>
          <w:sz w:val="20"/>
        </w:rPr>
        <w:t>.).</w:t>
      </w:r>
    </w:p>
    <w:p w14:paraId="0F855B27" w14:textId="77777777" w:rsidR="00DA315F" w:rsidRDefault="00DA315F">
      <w:pPr>
        <w:pStyle w:val="Zkladntext"/>
        <w:spacing w:before="9"/>
        <w:rPr>
          <w:sz w:val="24"/>
        </w:rPr>
      </w:pPr>
    </w:p>
    <w:p w14:paraId="0F855B28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1" w:line="297" w:lineRule="auto"/>
        <w:ind w:right="142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zjistí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došlo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mohlo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dojít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prozrazení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Důvěrných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neprodleně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informovat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skutečnosti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podniknout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kroky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potřebné</w:t>
      </w:r>
      <w:proofErr w:type="spellEnd"/>
      <w:r>
        <w:rPr>
          <w:w w:val="105"/>
          <w:sz w:val="20"/>
        </w:rPr>
        <w:t xml:space="preserve">    k </w:t>
      </w:r>
      <w:proofErr w:type="spellStart"/>
      <w:r>
        <w:rPr>
          <w:w w:val="105"/>
          <w:sz w:val="20"/>
        </w:rPr>
        <w:t>zabránění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vzniku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škody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jejímu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maximálnímu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omezení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pokud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nedohodnou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jinak</w:t>
      </w:r>
      <w:proofErr w:type="spellEnd"/>
      <w:r>
        <w:rPr>
          <w:w w:val="105"/>
          <w:sz w:val="20"/>
        </w:rPr>
        <w:t>.</w:t>
      </w:r>
    </w:p>
    <w:p w14:paraId="0F855B29" w14:textId="77777777" w:rsidR="00DA315F" w:rsidRDefault="00DA315F">
      <w:pPr>
        <w:pStyle w:val="Zkladntext"/>
        <w:spacing w:before="10"/>
        <w:rPr>
          <w:sz w:val="24"/>
        </w:rPr>
      </w:pPr>
    </w:p>
    <w:p w14:paraId="0F855B2A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3"/>
        <w:jc w:val="both"/>
        <w:rPr>
          <w:sz w:val="20"/>
        </w:rPr>
      </w:pPr>
      <w:proofErr w:type="spellStart"/>
      <w:r>
        <w:rPr>
          <w:w w:val="105"/>
          <w:sz w:val="20"/>
        </w:rPr>
        <w:t>Závazky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týkající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ochrany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vztahují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označí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písemném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sdělení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w w:val="105"/>
          <w:sz w:val="20"/>
        </w:rPr>
        <w:t>.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Závazek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nakládat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takovýmito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informacemi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způsobem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stanoveným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počíná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okamžikem</w:t>
      </w:r>
      <w:proofErr w:type="spellEnd"/>
      <w:r>
        <w:rPr>
          <w:w w:val="105"/>
          <w:sz w:val="20"/>
        </w:rPr>
        <w:t>,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kdy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písemné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sdělení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.</w:t>
      </w:r>
    </w:p>
    <w:p w14:paraId="0F855B2B" w14:textId="77777777" w:rsidR="00DA315F" w:rsidRDefault="00DA315F">
      <w:pPr>
        <w:pStyle w:val="Zkladntext"/>
        <w:spacing w:before="11"/>
        <w:rPr>
          <w:sz w:val="24"/>
        </w:rPr>
      </w:pPr>
    </w:p>
    <w:p w14:paraId="0F855B2C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3"/>
        <w:jc w:val="both"/>
        <w:rPr>
          <w:sz w:val="20"/>
        </w:rPr>
      </w:pPr>
      <w:proofErr w:type="spellStart"/>
      <w:r>
        <w:rPr>
          <w:w w:val="105"/>
          <w:sz w:val="20"/>
        </w:rPr>
        <w:t>Povinnost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mlčenlivosti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nevztahuje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existuje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zákonná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sdělit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Důvěrnou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informaci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soudu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jinému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orgánu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veřejné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moci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souladu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právními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předpisy</w:t>
      </w:r>
      <w:proofErr w:type="spellEnd"/>
      <w:r>
        <w:rPr>
          <w:w w:val="105"/>
          <w:sz w:val="20"/>
        </w:rPr>
        <w:t>.</w:t>
      </w:r>
    </w:p>
    <w:p w14:paraId="0F855B2D" w14:textId="77777777" w:rsidR="00DA315F" w:rsidRDefault="00DA315F">
      <w:pPr>
        <w:pStyle w:val="Zkladntext"/>
        <w:spacing w:before="11"/>
        <w:rPr>
          <w:sz w:val="24"/>
        </w:rPr>
      </w:pPr>
    </w:p>
    <w:p w14:paraId="0F855B2E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2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zajistit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všichni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zaměstnanci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spolupracovníci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jiní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odborní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poradci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podílejí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spolupráci</w:t>
      </w:r>
      <w:proofErr w:type="spellEnd"/>
      <w:r>
        <w:rPr>
          <w:w w:val="105"/>
          <w:sz w:val="20"/>
        </w:rPr>
        <w:t xml:space="preserve"> Stran, a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přijdou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styku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Důvěrnými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informacemi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těmito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informacemi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budou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nakládat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souladu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ustanoveními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restrikcemi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nese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odpovědnost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jakékoliv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porušení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zachování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zaměstnanci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zástupci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jinými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odbornými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poradci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osobami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se </w:t>
      </w:r>
      <w:proofErr w:type="spellStart"/>
      <w:r>
        <w:rPr>
          <w:w w:val="105"/>
          <w:sz w:val="20"/>
        </w:rPr>
        <w:t>podílejí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spolupráci</w:t>
      </w:r>
      <w:proofErr w:type="spellEnd"/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Stran.</w:t>
      </w:r>
    </w:p>
    <w:p w14:paraId="0F855B2F" w14:textId="77777777" w:rsidR="00DA315F" w:rsidRDefault="00DA315F">
      <w:pPr>
        <w:pStyle w:val="Zkladntext"/>
        <w:rPr>
          <w:sz w:val="25"/>
        </w:rPr>
      </w:pPr>
    </w:p>
    <w:p w14:paraId="0F855B30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4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žádost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 xml:space="preserve"> mu po </w:t>
      </w:r>
      <w:proofErr w:type="spellStart"/>
      <w:r>
        <w:rPr>
          <w:w w:val="105"/>
          <w:sz w:val="20"/>
        </w:rPr>
        <w:t>skončení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spolupráce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lhůtě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zbytečného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odkladu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dlouhé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vždy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alespoň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čtrnáct</w:t>
      </w:r>
      <w:proofErr w:type="spellEnd"/>
      <w:r>
        <w:rPr>
          <w:w w:val="105"/>
          <w:sz w:val="20"/>
        </w:rPr>
        <w:t xml:space="preserve"> (14) </w:t>
      </w:r>
      <w:proofErr w:type="spellStart"/>
      <w:r>
        <w:rPr>
          <w:w w:val="105"/>
          <w:sz w:val="20"/>
        </w:rPr>
        <w:t>dnů</w:t>
      </w:r>
      <w:proofErr w:type="spellEnd"/>
      <w:r>
        <w:rPr>
          <w:w w:val="105"/>
          <w:sz w:val="20"/>
        </w:rPr>
        <w:t xml:space="preserve"> ode </w:t>
      </w:r>
      <w:proofErr w:type="spellStart"/>
      <w:r>
        <w:rPr>
          <w:w w:val="105"/>
          <w:sz w:val="20"/>
        </w:rPr>
        <w:t>dne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takové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žádosti</w:t>
      </w:r>
      <w:proofErr w:type="spellEnd"/>
      <w:r>
        <w:rPr>
          <w:w w:val="105"/>
          <w:sz w:val="20"/>
        </w:rPr>
        <w:t>),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vrátí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veškeré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podklady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jakékoliv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formě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obsahující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jinak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užívající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potvrdí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materiály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kopie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zničeny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ledaže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domluví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jinak</w:t>
      </w:r>
      <w:proofErr w:type="spellEnd"/>
      <w:r>
        <w:rPr>
          <w:w w:val="105"/>
          <w:sz w:val="20"/>
        </w:rPr>
        <w:t>.</w:t>
      </w:r>
    </w:p>
    <w:p w14:paraId="0F855B31" w14:textId="77777777" w:rsidR="00DA315F" w:rsidRDefault="00DA315F">
      <w:pPr>
        <w:pStyle w:val="Zkladntext"/>
        <w:spacing w:before="8"/>
        <w:rPr>
          <w:sz w:val="24"/>
        </w:rPr>
      </w:pPr>
    </w:p>
    <w:p w14:paraId="0F855B32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1"/>
        <w:jc w:val="both"/>
        <w:rPr>
          <w:sz w:val="20"/>
        </w:rPr>
      </w:pPr>
      <w:proofErr w:type="spellStart"/>
      <w:r>
        <w:rPr>
          <w:w w:val="105"/>
          <w:sz w:val="20"/>
        </w:rPr>
        <w:t>Pokud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oznámí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určitá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nemá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povahu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Důvěrné</w:t>
      </w:r>
      <w:proofErr w:type="spellEnd"/>
      <w:r>
        <w:rPr>
          <w:spacing w:val="-3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přestane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být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takováto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chráněna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způsobem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stanoveným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Oznámení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účinné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doručením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>.</w:t>
      </w:r>
    </w:p>
    <w:p w14:paraId="0F855B33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1"/>
        <w:jc w:val="both"/>
      </w:pPr>
      <w:proofErr w:type="spellStart"/>
      <w:r>
        <w:rPr>
          <w:w w:val="105"/>
          <w:sz w:val="20"/>
        </w:rPr>
        <w:t>Ochrana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Důvěrných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trvá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trvání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pět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(5)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let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jejím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ukončení</w:t>
      </w:r>
      <w:proofErr w:type="spellEnd"/>
      <w:r>
        <w:rPr>
          <w:w w:val="105"/>
          <w:sz w:val="20"/>
        </w:rPr>
        <w:t>.</w:t>
      </w:r>
    </w:p>
    <w:p w14:paraId="0F855B34" w14:textId="77777777" w:rsidR="00DA315F" w:rsidRDefault="00DA315F">
      <w:pPr>
        <w:jc w:val="both"/>
        <w:sectPr w:rsidR="00DA315F">
          <w:pgSz w:w="12240" w:h="15840"/>
          <w:pgMar w:top="1500" w:right="1720" w:bottom="1140" w:left="1720" w:header="0" w:footer="943" w:gutter="0"/>
          <w:cols w:space="708"/>
        </w:sectPr>
      </w:pPr>
    </w:p>
    <w:p w14:paraId="0F855B35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  <w:spacing w:before="36"/>
      </w:pPr>
      <w:r>
        <w:rPr>
          <w:w w:val="105"/>
        </w:rPr>
        <w:lastRenderedPageBreak/>
        <w:t>DUŠEVNÍ</w:t>
      </w:r>
      <w:r>
        <w:rPr>
          <w:spacing w:val="-4"/>
          <w:w w:val="105"/>
        </w:rPr>
        <w:t xml:space="preserve"> </w:t>
      </w:r>
      <w:r>
        <w:rPr>
          <w:w w:val="105"/>
        </w:rPr>
        <w:t>VLASTNICTVÍ</w:t>
      </w:r>
    </w:p>
    <w:p w14:paraId="0F855B36" w14:textId="77777777" w:rsidR="00DA315F" w:rsidRDefault="00DA315F">
      <w:pPr>
        <w:pStyle w:val="Zkladntext"/>
        <w:spacing w:before="9"/>
        <w:rPr>
          <w:b/>
          <w:sz w:val="29"/>
        </w:rPr>
      </w:pPr>
    </w:p>
    <w:p w14:paraId="0F855B37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0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dojde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vzniku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autorského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díla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č. 121/2000 Sb., o </w:t>
      </w:r>
      <w:proofErr w:type="spellStart"/>
      <w:r>
        <w:rPr>
          <w:w w:val="105"/>
          <w:sz w:val="20"/>
        </w:rPr>
        <w:t>právu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autorském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právech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souvisejících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právem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autorským</w:t>
      </w:r>
      <w:proofErr w:type="spellEnd"/>
      <w:r>
        <w:rPr>
          <w:w w:val="105"/>
          <w:sz w:val="20"/>
        </w:rPr>
        <w:t xml:space="preserve"> a o </w:t>
      </w:r>
      <w:proofErr w:type="spellStart"/>
      <w:r>
        <w:rPr>
          <w:w w:val="105"/>
          <w:sz w:val="20"/>
        </w:rPr>
        <w:t>změně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některých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zákonů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autorský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</w:t>
      </w:r>
      <w:proofErr w:type="spellEnd"/>
      <w:r>
        <w:rPr>
          <w:w w:val="105"/>
          <w:sz w:val="20"/>
        </w:rPr>
        <w:t>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„</w:t>
      </w:r>
      <w:proofErr w:type="spellStart"/>
      <w:r>
        <w:rPr>
          <w:b/>
          <w:w w:val="105"/>
          <w:sz w:val="20"/>
        </w:rPr>
        <w:t>Dílo</w:t>
      </w:r>
      <w:proofErr w:type="spellEnd"/>
      <w:r>
        <w:rPr>
          <w:w w:val="105"/>
          <w:sz w:val="20"/>
        </w:rPr>
        <w:t>“),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poskytuje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tímto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Klientovi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oprávnění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výkonu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takové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Dílo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užít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původní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podobě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vlastnímu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užití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w w:val="105"/>
          <w:sz w:val="20"/>
        </w:rPr>
        <w:t xml:space="preserve"> „</w:t>
      </w:r>
      <w:proofErr w:type="spellStart"/>
      <w:r>
        <w:rPr>
          <w:b/>
          <w:w w:val="105"/>
          <w:sz w:val="20"/>
        </w:rPr>
        <w:t>Licence</w:t>
      </w:r>
      <w:proofErr w:type="spellEnd"/>
      <w:r>
        <w:rPr>
          <w:w w:val="105"/>
          <w:sz w:val="20"/>
        </w:rPr>
        <w:t xml:space="preserve">“).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tedy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není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ani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částečně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zpřístupnit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výstupy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poskytnout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osobě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odkazovat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obsah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výstupu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závěry</w:t>
      </w:r>
      <w:proofErr w:type="spellEnd"/>
      <w:r>
        <w:rPr>
          <w:w w:val="105"/>
          <w:sz w:val="20"/>
        </w:rPr>
        <w:t>,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vyjma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případů</w:t>
      </w:r>
      <w:proofErr w:type="spellEnd"/>
      <w:r>
        <w:rPr>
          <w:w w:val="105"/>
          <w:sz w:val="20"/>
        </w:rPr>
        <w:t>,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kdy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tomu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dá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předchozí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písemný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souhlas</w:t>
      </w:r>
      <w:proofErr w:type="spellEnd"/>
      <w:r>
        <w:rPr>
          <w:w w:val="105"/>
          <w:sz w:val="20"/>
        </w:rPr>
        <w:t>.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zpřístupní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výsledky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svých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akcionářům</w:t>
      </w:r>
      <w:proofErr w:type="spellEnd"/>
      <w:r>
        <w:rPr>
          <w:w w:val="105"/>
          <w:sz w:val="20"/>
        </w:rPr>
        <w:t>.</w:t>
      </w:r>
    </w:p>
    <w:p w14:paraId="0F855B38" w14:textId="77777777" w:rsidR="00DA315F" w:rsidRDefault="00DA315F">
      <w:pPr>
        <w:pStyle w:val="Zkladntext"/>
        <w:spacing w:before="11"/>
        <w:rPr>
          <w:sz w:val="24"/>
        </w:rPr>
      </w:pPr>
    </w:p>
    <w:p w14:paraId="0F855B39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spacing w:before="1"/>
        <w:rPr>
          <w:sz w:val="20"/>
        </w:rPr>
      </w:pP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Dílo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měnit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zasahovat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něj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upravovat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</w:t>
      </w:r>
      <w:proofErr w:type="spellEnd"/>
      <w:r>
        <w:rPr>
          <w:w w:val="105"/>
          <w:sz w:val="20"/>
        </w:rPr>
        <w:t>,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souhlasem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>.</w:t>
      </w:r>
    </w:p>
    <w:p w14:paraId="0F855B3A" w14:textId="77777777" w:rsidR="00DA315F" w:rsidRDefault="00DA315F">
      <w:pPr>
        <w:pStyle w:val="Zkladntext"/>
        <w:spacing w:before="8"/>
        <w:rPr>
          <w:sz w:val="29"/>
        </w:rPr>
      </w:pPr>
    </w:p>
    <w:p w14:paraId="0F855B3B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spacing w:before="1"/>
        <w:rPr>
          <w:sz w:val="20"/>
        </w:rPr>
      </w:pPr>
      <w:proofErr w:type="spellStart"/>
      <w:r>
        <w:rPr>
          <w:w w:val="105"/>
          <w:sz w:val="20"/>
        </w:rPr>
        <w:t>Licence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poskytuje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nevýhradní</w:t>
      </w:r>
      <w:proofErr w:type="spellEnd"/>
      <w:r>
        <w:rPr>
          <w:w w:val="105"/>
          <w:sz w:val="20"/>
        </w:rPr>
        <w:t>.</w:t>
      </w:r>
    </w:p>
    <w:p w14:paraId="0F855B3C" w14:textId="77777777" w:rsidR="00DA315F" w:rsidRDefault="00DA315F">
      <w:pPr>
        <w:pStyle w:val="Zkladntext"/>
        <w:spacing w:before="6"/>
        <w:rPr>
          <w:sz w:val="29"/>
        </w:rPr>
      </w:pPr>
    </w:p>
    <w:p w14:paraId="0F855B3D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Licenci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časově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místně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neomezenou</w:t>
      </w:r>
      <w:proofErr w:type="spellEnd"/>
      <w:r>
        <w:rPr>
          <w:w w:val="105"/>
          <w:sz w:val="20"/>
        </w:rPr>
        <w:t>.</w:t>
      </w:r>
    </w:p>
    <w:p w14:paraId="0F855B3E" w14:textId="77777777" w:rsidR="00DA315F" w:rsidRDefault="00DA315F">
      <w:pPr>
        <w:pStyle w:val="Zkladntext"/>
        <w:spacing w:before="7"/>
        <w:rPr>
          <w:sz w:val="29"/>
        </w:rPr>
      </w:pPr>
    </w:p>
    <w:p w14:paraId="0F855B3F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rPr>
          <w:sz w:val="20"/>
        </w:rPr>
      </w:pPr>
      <w:proofErr w:type="spellStart"/>
      <w:r>
        <w:rPr>
          <w:w w:val="105"/>
          <w:sz w:val="20"/>
        </w:rPr>
        <w:t>Klient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postoupit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Licenci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osobě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souhlasu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>.</w:t>
      </w:r>
    </w:p>
    <w:p w14:paraId="0F855B40" w14:textId="77777777" w:rsidR="00DA315F" w:rsidRDefault="00DA315F">
      <w:pPr>
        <w:pStyle w:val="Zkladntext"/>
        <w:spacing w:before="6"/>
        <w:rPr>
          <w:sz w:val="29"/>
        </w:rPr>
      </w:pPr>
    </w:p>
    <w:p w14:paraId="0F855B41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spacing w:before="1"/>
        <w:rPr>
          <w:sz w:val="20"/>
        </w:rPr>
      </w:pPr>
      <w:proofErr w:type="spellStart"/>
      <w:r>
        <w:rPr>
          <w:w w:val="105"/>
          <w:sz w:val="20"/>
        </w:rPr>
        <w:t>Odměna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poskytnutí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Licence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zahrnuta</w:t>
      </w:r>
      <w:proofErr w:type="spellEnd"/>
      <w:r>
        <w:rPr>
          <w:w w:val="105"/>
          <w:sz w:val="20"/>
        </w:rPr>
        <w:t xml:space="preserve"> v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Odměně</w:t>
      </w:r>
      <w:proofErr w:type="spellEnd"/>
      <w:r>
        <w:rPr>
          <w:w w:val="105"/>
          <w:sz w:val="20"/>
        </w:rPr>
        <w:t>.</w:t>
      </w:r>
    </w:p>
    <w:p w14:paraId="0F855B42" w14:textId="77777777" w:rsidR="00DA315F" w:rsidRDefault="00DA315F">
      <w:pPr>
        <w:pStyle w:val="Zkladntext"/>
        <w:spacing w:before="9"/>
        <w:rPr>
          <w:sz w:val="29"/>
        </w:rPr>
      </w:pPr>
    </w:p>
    <w:p w14:paraId="0F855B43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2"/>
        <w:jc w:val="both"/>
        <w:rPr>
          <w:sz w:val="20"/>
        </w:rPr>
      </w:pPr>
      <w:proofErr w:type="spellStart"/>
      <w:r>
        <w:rPr>
          <w:w w:val="105"/>
          <w:sz w:val="20"/>
        </w:rPr>
        <w:t>Práva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vykonávat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majetková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autorská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práva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Dílu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souladu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tímto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článkem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zůstávají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nedotčena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zániku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, bez </w:t>
      </w:r>
      <w:proofErr w:type="spellStart"/>
      <w:r>
        <w:rPr>
          <w:w w:val="105"/>
          <w:sz w:val="20"/>
        </w:rPr>
        <w:t>ohledu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to, z </w:t>
      </w:r>
      <w:proofErr w:type="spellStart"/>
      <w:r>
        <w:rPr>
          <w:w w:val="105"/>
          <w:sz w:val="20"/>
        </w:rPr>
        <w:t>jakého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důvodu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ukončena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trvají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celou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trvání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autorskoprávní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ochrany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Díla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věcného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územního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omezení</w:t>
      </w:r>
      <w:proofErr w:type="spellEnd"/>
      <w:r>
        <w:rPr>
          <w:w w:val="105"/>
          <w:sz w:val="20"/>
        </w:rPr>
        <w:t>.</w:t>
      </w:r>
    </w:p>
    <w:p w14:paraId="0F855B44" w14:textId="77777777" w:rsidR="00DA315F" w:rsidRDefault="00DA315F">
      <w:pPr>
        <w:pStyle w:val="Zkladntext"/>
        <w:spacing w:before="10"/>
        <w:rPr>
          <w:sz w:val="24"/>
        </w:rPr>
      </w:pPr>
    </w:p>
    <w:p w14:paraId="0F855B45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w w:val="105"/>
        </w:rPr>
        <w:t>ODPOVĚDNOST ZA ŠKODU, SMLUVNÍ</w:t>
      </w:r>
      <w:r>
        <w:rPr>
          <w:spacing w:val="-7"/>
          <w:w w:val="105"/>
        </w:rPr>
        <w:t xml:space="preserve"> </w:t>
      </w:r>
      <w:r>
        <w:rPr>
          <w:w w:val="105"/>
        </w:rPr>
        <w:t>POKUTY</w:t>
      </w:r>
    </w:p>
    <w:p w14:paraId="0F855B46" w14:textId="77777777" w:rsidR="00DA315F" w:rsidRDefault="00DA315F">
      <w:pPr>
        <w:pStyle w:val="Zkladntext"/>
        <w:spacing w:before="9"/>
        <w:rPr>
          <w:b/>
          <w:sz w:val="29"/>
        </w:rPr>
      </w:pPr>
    </w:p>
    <w:p w14:paraId="0F855B47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2"/>
        <w:jc w:val="both"/>
        <w:rPr>
          <w:sz w:val="20"/>
        </w:rPr>
      </w:pPr>
      <w:r>
        <w:rPr>
          <w:w w:val="105"/>
          <w:sz w:val="20"/>
        </w:rPr>
        <w:t xml:space="preserve">V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důsledků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chybného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opomenutí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poruší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jakoukoliv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odpovídá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Klientovi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škodu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tohoto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vzniklou</w:t>
      </w:r>
      <w:proofErr w:type="spellEnd"/>
      <w:r>
        <w:rPr>
          <w:w w:val="105"/>
          <w:sz w:val="20"/>
        </w:rPr>
        <w:t xml:space="preserve">, a to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do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výše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součtu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veškerých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Odměn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uhrazených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Klientem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posledních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šesti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(6)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měsíců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od </w:t>
      </w:r>
      <w:proofErr w:type="spellStart"/>
      <w:r>
        <w:rPr>
          <w:w w:val="105"/>
          <w:sz w:val="20"/>
        </w:rPr>
        <w:t>momentu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zjištění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takového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chybného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jednání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opomenutí</w:t>
      </w:r>
      <w:proofErr w:type="spellEnd"/>
      <w:r>
        <w:rPr>
          <w:w w:val="105"/>
          <w:sz w:val="20"/>
        </w:rPr>
        <w:t>.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nenese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odpovědnost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za </w:t>
      </w:r>
      <w:proofErr w:type="spellStart"/>
      <w:r>
        <w:rPr>
          <w:w w:val="105"/>
          <w:sz w:val="20"/>
        </w:rPr>
        <w:t>jakoukoli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újmu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jiné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následky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mající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původ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jinak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vzniklé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důsledku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souvislosti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s </w:t>
      </w:r>
      <w:proofErr w:type="spellStart"/>
      <w:r>
        <w:rPr>
          <w:w w:val="105"/>
          <w:sz w:val="20"/>
        </w:rPr>
        <w:t>nesplněním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povinnosti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Klienta</w:t>
      </w:r>
      <w:proofErr w:type="spellEnd"/>
      <w:r>
        <w:rPr>
          <w:w w:val="105"/>
          <w:sz w:val="20"/>
        </w:rPr>
        <w:t>.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odpovídá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škodu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způsobenou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Klientovi</w:t>
      </w:r>
      <w:proofErr w:type="spellEnd"/>
      <w:r>
        <w:rPr>
          <w:w w:val="105"/>
          <w:sz w:val="20"/>
        </w:rPr>
        <w:t xml:space="preserve">, a </w:t>
      </w:r>
      <w:proofErr w:type="spellStart"/>
      <w:r>
        <w:rPr>
          <w:w w:val="105"/>
          <w:sz w:val="20"/>
        </w:rPr>
        <w:t>nikoliv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osobám</w:t>
      </w:r>
      <w:proofErr w:type="spellEnd"/>
      <w:r>
        <w:rPr>
          <w:w w:val="105"/>
          <w:sz w:val="20"/>
        </w:rPr>
        <w:t>.</w:t>
      </w:r>
    </w:p>
    <w:p w14:paraId="0F855B48" w14:textId="77777777" w:rsidR="00DA315F" w:rsidRDefault="00DA315F">
      <w:pPr>
        <w:pStyle w:val="Zkladntext"/>
        <w:spacing w:before="10"/>
        <w:rPr>
          <w:sz w:val="24"/>
        </w:rPr>
      </w:pPr>
    </w:p>
    <w:p w14:paraId="0F855B49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6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porušení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povinností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čl</w:t>
      </w:r>
      <w:proofErr w:type="spellEnd"/>
      <w:r>
        <w:rPr>
          <w:w w:val="105"/>
          <w:sz w:val="20"/>
        </w:rPr>
        <w:t>.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zaplatit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Klientovi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pokutu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výši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200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000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Kč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každé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jednotlivé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porušení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těchto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povinností</w:t>
      </w:r>
      <w:proofErr w:type="spellEnd"/>
      <w:r>
        <w:rPr>
          <w:w w:val="105"/>
          <w:sz w:val="20"/>
        </w:rPr>
        <w:t>.</w:t>
      </w:r>
    </w:p>
    <w:p w14:paraId="0F855B4A" w14:textId="77777777" w:rsidR="00DA315F" w:rsidRDefault="00DA315F">
      <w:pPr>
        <w:pStyle w:val="Zkladntext"/>
        <w:spacing w:before="12"/>
      </w:pPr>
    </w:p>
    <w:p w14:paraId="0F855B4B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5" w:lineRule="auto"/>
        <w:ind w:right="146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porušení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závazku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</w:t>
      </w:r>
      <w:proofErr w:type="spellEnd"/>
      <w:r>
        <w:rPr>
          <w:w w:val="105"/>
          <w:sz w:val="20"/>
        </w:rPr>
        <w:t>.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4.5.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se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zaplatit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pokutu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výši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200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000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Kč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každé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jednotlivé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porušení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povinnosti</w:t>
      </w:r>
      <w:proofErr w:type="spellEnd"/>
      <w:r>
        <w:rPr>
          <w:w w:val="105"/>
          <w:sz w:val="20"/>
        </w:rPr>
        <w:t>.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Uhrazením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pokuty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dotčen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náhradu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škody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téhož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titulu</w:t>
      </w:r>
      <w:proofErr w:type="spellEnd"/>
      <w:r>
        <w:rPr>
          <w:w w:val="105"/>
          <w:sz w:val="20"/>
        </w:rPr>
        <w:t>.</w:t>
      </w:r>
    </w:p>
    <w:p w14:paraId="0F855B4C" w14:textId="77777777" w:rsidR="00DA315F" w:rsidRDefault="00DA315F">
      <w:pPr>
        <w:spacing w:line="295" w:lineRule="auto"/>
        <w:jc w:val="both"/>
        <w:rPr>
          <w:sz w:val="20"/>
        </w:rPr>
        <w:sectPr w:rsidR="00DA315F">
          <w:pgSz w:w="12240" w:h="15840"/>
          <w:pgMar w:top="1300" w:right="1720" w:bottom="1140" w:left="1720" w:header="0" w:footer="943" w:gutter="0"/>
          <w:cols w:space="708"/>
        </w:sectPr>
      </w:pPr>
    </w:p>
    <w:p w14:paraId="0F855B4D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36" w:line="300" w:lineRule="auto"/>
        <w:ind w:right="143"/>
        <w:jc w:val="both"/>
        <w:rPr>
          <w:sz w:val="20"/>
        </w:rPr>
      </w:pPr>
      <w:proofErr w:type="spellStart"/>
      <w:r>
        <w:rPr>
          <w:w w:val="105"/>
          <w:sz w:val="20"/>
        </w:rPr>
        <w:lastRenderedPageBreak/>
        <w:t>Všechny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pokuty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tohoto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článku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splatné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patnácti</w:t>
      </w:r>
      <w:proofErr w:type="spellEnd"/>
      <w:r>
        <w:rPr>
          <w:w w:val="105"/>
          <w:sz w:val="20"/>
        </w:rPr>
        <w:t xml:space="preserve"> (15) </w:t>
      </w:r>
      <w:proofErr w:type="spellStart"/>
      <w:r>
        <w:rPr>
          <w:w w:val="105"/>
          <w:sz w:val="20"/>
        </w:rPr>
        <w:t>dní</w:t>
      </w:r>
      <w:proofErr w:type="spellEnd"/>
      <w:r>
        <w:rPr>
          <w:w w:val="105"/>
          <w:sz w:val="20"/>
        </w:rPr>
        <w:t xml:space="preserve"> ode </w:t>
      </w:r>
      <w:proofErr w:type="spellStart"/>
      <w:r>
        <w:rPr>
          <w:w w:val="105"/>
          <w:sz w:val="20"/>
        </w:rPr>
        <w:t>dne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výzvy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druhé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Straně</w:t>
      </w:r>
      <w:proofErr w:type="spellEnd"/>
      <w:r>
        <w:rPr>
          <w:w w:val="105"/>
          <w:sz w:val="20"/>
        </w:rPr>
        <w:t>.</w:t>
      </w:r>
    </w:p>
    <w:p w14:paraId="0F855B4E" w14:textId="77777777" w:rsidR="00DA315F" w:rsidRDefault="00DA315F">
      <w:pPr>
        <w:pStyle w:val="Zkladntext"/>
        <w:spacing w:before="6"/>
        <w:rPr>
          <w:sz w:val="24"/>
        </w:rPr>
      </w:pPr>
    </w:p>
    <w:p w14:paraId="0F855B4F" w14:textId="77777777" w:rsidR="00DA315F" w:rsidRDefault="00C42F1F">
      <w:pPr>
        <w:pStyle w:val="Nadpis1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w w:val="105"/>
        </w:rPr>
        <w:t>TRVÁNÍ A ZÁNIK</w:t>
      </w:r>
      <w:r>
        <w:rPr>
          <w:spacing w:val="-7"/>
          <w:w w:val="105"/>
        </w:rPr>
        <w:t xml:space="preserve"> </w:t>
      </w:r>
      <w:r>
        <w:rPr>
          <w:w w:val="105"/>
        </w:rPr>
        <w:t>SMLOUVY</w:t>
      </w:r>
    </w:p>
    <w:p w14:paraId="0F855B50" w14:textId="77777777" w:rsidR="00DA315F" w:rsidRDefault="00DA315F">
      <w:pPr>
        <w:pStyle w:val="Zkladntext"/>
        <w:spacing w:before="9"/>
        <w:rPr>
          <w:b/>
          <w:sz w:val="29"/>
        </w:rPr>
      </w:pPr>
    </w:p>
    <w:p w14:paraId="0F855B51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0"/>
          <w:tab w:val="left" w:pos="661"/>
        </w:tabs>
        <w:rPr>
          <w:sz w:val="20"/>
        </w:rPr>
      </w:pPr>
      <w:r>
        <w:rPr>
          <w:w w:val="105"/>
          <w:sz w:val="20"/>
        </w:rPr>
        <w:t xml:space="preserve">Tato </w:t>
      </w:r>
      <w:proofErr w:type="spellStart"/>
      <w:r>
        <w:rPr>
          <w:w w:val="105"/>
          <w:sz w:val="20"/>
        </w:rPr>
        <w:t>Smlouva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uzavírá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určitou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termínu</w:t>
      </w:r>
      <w:proofErr w:type="spellEnd"/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30.4.2025.</w:t>
      </w:r>
    </w:p>
    <w:p w14:paraId="0F855B52" w14:textId="77777777" w:rsidR="00DA315F" w:rsidRDefault="00DA315F">
      <w:pPr>
        <w:pStyle w:val="Zkladntext"/>
        <w:spacing w:before="6"/>
        <w:rPr>
          <w:sz w:val="29"/>
        </w:rPr>
      </w:pPr>
    </w:p>
    <w:p w14:paraId="0F855B53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37"/>
        </w:tabs>
        <w:spacing w:before="1" w:line="297" w:lineRule="auto"/>
        <w:ind w:left="636" w:right="141" w:hanging="507"/>
        <w:jc w:val="both"/>
        <w:rPr>
          <w:sz w:val="20"/>
        </w:rPr>
      </w:pP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dohodly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každá</w:t>
      </w:r>
      <w:proofErr w:type="spellEnd"/>
      <w:r>
        <w:rPr>
          <w:w w:val="105"/>
          <w:sz w:val="20"/>
        </w:rPr>
        <w:t xml:space="preserve"> ze Stran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ukončit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výpovědí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uvedení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důvodu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Výpovědní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činí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obě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dva</w:t>
      </w:r>
      <w:proofErr w:type="spellEnd"/>
      <w:r>
        <w:rPr>
          <w:w w:val="105"/>
          <w:sz w:val="20"/>
        </w:rPr>
        <w:t xml:space="preserve"> (2) </w:t>
      </w:r>
      <w:proofErr w:type="spellStart"/>
      <w:r>
        <w:rPr>
          <w:w w:val="105"/>
          <w:sz w:val="20"/>
        </w:rPr>
        <w:t>měsíce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Výpovědní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začíná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běžet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prvního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kalendářního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následujícího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měsíci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druhé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vyhotovení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výpovědi</w:t>
      </w:r>
      <w:proofErr w:type="spellEnd"/>
      <w:r>
        <w:rPr>
          <w:w w:val="105"/>
          <w:sz w:val="20"/>
        </w:rPr>
        <w:t>.</w:t>
      </w:r>
    </w:p>
    <w:p w14:paraId="0F855B54" w14:textId="77777777" w:rsidR="00DA315F" w:rsidRDefault="00DA315F">
      <w:pPr>
        <w:pStyle w:val="Zkladntext"/>
        <w:rPr>
          <w:sz w:val="25"/>
        </w:rPr>
      </w:pPr>
    </w:p>
    <w:p w14:paraId="0F855B55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37"/>
        </w:tabs>
        <w:ind w:left="636" w:hanging="507"/>
        <w:rPr>
          <w:sz w:val="20"/>
        </w:rPr>
      </w:pP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vypovědět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tuto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bez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výpovědní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doby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>:</w:t>
      </w:r>
    </w:p>
    <w:p w14:paraId="0F855B56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9"/>
        <w:ind w:hanging="558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poruší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mlčenlivosti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>;</w:t>
      </w:r>
    </w:p>
    <w:p w14:paraId="0F855B57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58"/>
        <w:ind w:hanging="558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vstoupí</w:t>
      </w:r>
      <w:proofErr w:type="spellEnd"/>
      <w:r>
        <w:rPr>
          <w:w w:val="105"/>
          <w:sz w:val="20"/>
        </w:rPr>
        <w:t xml:space="preserve"> do</w:t>
      </w:r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insolvence</w:t>
      </w:r>
      <w:proofErr w:type="spellEnd"/>
      <w:r>
        <w:rPr>
          <w:w w:val="105"/>
          <w:sz w:val="20"/>
        </w:rPr>
        <w:t>;</w:t>
      </w:r>
    </w:p>
    <w:p w14:paraId="0F855B58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3"/>
          <w:tab w:val="left" w:pos="1194"/>
        </w:tabs>
        <w:spacing w:before="61"/>
        <w:ind w:hanging="558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odsouzen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úmyslný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trestný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</w:t>
      </w:r>
      <w:proofErr w:type="spellEnd"/>
      <w:r>
        <w:rPr>
          <w:w w:val="105"/>
          <w:sz w:val="20"/>
        </w:rPr>
        <w:t>;</w:t>
      </w:r>
    </w:p>
    <w:p w14:paraId="0F855B59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before="55" w:line="297" w:lineRule="auto"/>
        <w:ind w:right="142" w:hanging="557"/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nebude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delší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více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jeden</w:t>
      </w:r>
      <w:proofErr w:type="spellEnd"/>
      <w:r>
        <w:rPr>
          <w:w w:val="105"/>
          <w:sz w:val="20"/>
        </w:rPr>
        <w:t xml:space="preserve"> (1) </w:t>
      </w:r>
      <w:proofErr w:type="spellStart"/>
      <w:r>
        <w:rPr>
          <w:w w:val="105"/>
          <w:sz w:val="20"/>
        </w:rPr>
        <w:t>měsíc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bezdůvodně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vykonávat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směřující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naplnění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účelu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hrubě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poruší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jakoukoliv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svou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>;</w:t>
      </w:r>
    </w:p>
    <w:p w14:paraId="0F855B5A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before="2"/>
        <w:ind w:hanging="558"/>
        <w:jc w:val="both"/>
        <w:rPr>
          <w:sz w:val="20"/>
        </w:rPr>
      </w:pPr>
      <w:proofErr w:type="spellStart"/>
      <w:r>
        <w:rPr>
          <w:w w:val="105"/>
          <w:sz w:val="20"/>
        </w:rPr>
        <w:t>byla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výpověď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během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Zkušebního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období</w:t>
      </w:r>
      <w:proofErr w:type="spellEnd"/>
      <w:r>
        <w:rPr>
          <w:w w:val="105"/>
          <w:sz w:val="20"/>
        </w:rPr>
        <w:t>.</w:t>
      </w:r>
    </w:p>
    <w:p w14:paraId="0F855B5B" w14:textId="77777777" w:rsidR="00DA315F" w:rsidRDefault="00DA315F">
      <w:pPr>
        <w:pStyle w:val="Zkladntext"/>
        <w:spacing w:before="6"/>
        <w:rPr>
          <w:sz w:val="29"/>
        </w:rPr>
      </w:pPr>
    </w:p>
    <w:p w14:paraId="0F855B5C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jc w:val="both"/>
        <w:rPr>
          <w:sz w:val="20"/>
        </w:rPr>
      </w:pP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vypovědět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tuto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výpovědní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doby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>:</w:t>
      </w:r>
    </w:p>
    <w:p w14:paraId="0F855B5D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before="61" w:line="297" w:lineRule="auto"/>
        <w:ind w:right="141" w:hanging="533"/>
        <w:jc w:val="both"/>
        <w:rPr>
          <w:sz w:val="20"/>
        </w:rPr>
      </w:pPr>
      <w:proofErr w:type="spellStart"/>
      <w:r>
        <w:rPr>
          <w:w w:val="105"/>
          <w:sz w:val="20"/>
        </w:rPr>
        <w:t>Klient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delší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jeden</w:t>
      </w:r>
      <w:proofErr w:type="spellEnd"/>
      <w:r>
        <w:rPr>
          <w:w w:val="105"/>
          <w:sz w:val="20"/>
        </w:rPr>
        <w:t xml:space="preserve"> (1) </w:t>
      </w:r>
      <w:proofErr w:type="spellStart"/>
      <w:r>
        <w:rPr>
          <w:w w:val="105"/>
          <w:sz w:val="20"/>
        </w:rPr>
        <w:t>měsíc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neposkytuje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dostatečnou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součinnost</w:t>
      </w:r>
      <w:proofErr w:type="spellEnd"/>
      <w:r>
        <w:rPr>
          <w:w w:val="105"/>
          <w:sz w:val="20"/>
        </w:rPr>
        <w:t xml:space="preserve">      k </w:t>
      </w:r>
      <w:proofErr w:type="spellStart"/>
      <w:r>
        <w:rPr>
          <w:w w:val="105"/>
          <w:sz w:val="20"/>
        </w:rPr>
        <w:t>tomu</w:t>
      </w:r>
      <w:proofErr w:type="spellEnd"/>
      <w:r>
        <w:rPr>
          <w:w w:val="105"/>
          <w:sz w:val="20"/>
        </w:rPr>
        <w:t xml:space="preserve">, aby </w:t>
      </w:r>
      <w:proofErr w:type="spellStart"/>
      <w:r>
        <w:rPr>
          <w:w w:val="105"/>
          <w:sz w:val="20"/>
        </w:rPr>
        <w:t>mohl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řádně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, a to ani </w:t>
      </w:r>
      <w:proofErr w:type="spellStart"/>
      <w:r>
        <w:rPr>
          <w:w w:val="105"/>
          <w:sz w:val="20"/>
        </w:rPr>
        <w:t>přes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výzvu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zaslanou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nejpozději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čtrnáct</w:t>
      </w:r>
      <w:proofErr w:type="spellEnd"/>
      <w:r>
        <w:rPr>
          <w:w w:val="105"/>
          <w:sz w:val="20"/>
        </w:rPr>
        <w:t xml:space="preserve"> (14) </w:t>
      </w:r>
      <w:proofErr w:type="spellStart"/>
      <w:r>
        <w:rPr>
          <w:w w:val="105"/>
          <w:sz w:val="20"/>
        </w:rPr>
        <w:t>dní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výpovědí</w:t>
      </w:r>
      <w:proofErr w:type="spellEnd"/>
      <w:r>
        <w:rPr>
          <w:spacing w:val="-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>;</w:t>
      </w:r>
    </w:p>
    <w:p w14:paraId="0F855B5E" w14:textId="77777777" w:rsidR="00DA315F" w:rsidRDefault="00C42F1F">
      <w:pPr>
        <w:pStyle w:val="Odstavecseseznamem"/>
        <w:numPr>
          <w:ilvl w:val="2"/>
          <w:numId w:val="1"/>
        </w:numPr>
        <w:tabs>
          <w:tab w:val="left" w:pos="1194"/>
        </w:tabs>
        <w:spacing w:line="243" w:lineRule="exact"/>
        <w:ind w:hanging="534"/>
        <w:jc w:val="both"/>
        <w:rPr>
          <w:sz w:val="20"/>
        </w:rPr>
      </w:pPr>
      <w:proofErr w:type="spellStart"/>
      <w:r>
        <w:rPr>
          <w:w w:val="105"/>
          <w:sz w:val="20"/>
        </w:rPr>
        <w:t>Klient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prodlení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zaplacením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vystavené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více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než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třicet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(30)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dní</w:t>
      </w:r>
      <w:proofErr w:type="spellEnd"/>
      <w:r>
        <w:rPr>
          <w:w w:val="105"/>
          <w:sz w:val="20"/>
        </w:rPr>
        <w:t>.</w:t>
      </w:r>
    </w:p>
    <w:p w14:paraId="0F855B5F" w14:textId="77777777" w:rsidR="00DA315F" w:rsidRDefault="00DA315F">
      <w:pPr>
        <w:pStyle w:val="Zkladntext"/>
        <w:spacing w:before="9"/>
        <w:rPr>
          <w:sz w:val="29"/>
        </w:rPr>
      </w:pPr>
    </w:p>
    <w:p w14:paraId="0F855B60" w14:textId="77777777" w:rsidR="00DA315F" w:rsidRDefault="00C42F1F">
      <w:pPr>
        <w:pStyle w:val="Nadpis1"/>
        <w:numPr>
          <w:ilvl w:val="0"/>
          <w:numId w:val="1"/>
        </w:numPr>
        <w:tabs>
          <w:tab w:val="left" w:pos="661"/>
        </w:tabs>
        <w:jc w:val="both"/>
      </w:pPr>
      <w:r>
        <w:rPr>
          <w:w w:val="105"/>
        </w:rPr>
        <w:t>SPOLEČNÁ A ZÁVĚREČNÁ</w:t>
      </w:r>
      <w:r>
        <w:rPr>
          <w:spacing w:val="-5"/>
          <w:w w:val="105"/>
        </w:rPr>
        <w:t xml:space="preserve"> </w:t>
      </w:r>
      <w:r>
        <w:rPr>
          <w:w w:val="105"/>
        </w:rPr>
        <w:t>USTANOVENÍ</w:t>
      </w:r>
    </w:p>
    <w:p w14:paraId="0F855B61" w14:textId="77777777" w:rsidR="00DA315F" w:rsidRDefault="00DA315F">
      <w:pPr>
        <w:pStyle w:val="Zkladntext"/>
        <w:spacing w:before="7"/>
        <w:rPr>
          <w:b/>
          <w:sz w:val="29"/>
        </w:rPr>
      </w:pPr>
    </w:p>
    <w:p w14:paraId="0F855B62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300" w:lineRule="auto"/>
        <w:ind w:right="147"/>
        <w:jc w:val="both"/>
        <w:rPr>
          <w:sz w:val="20"/>
        </w:rPr>
      </w:pPr>
      <w:proofErr w:type="spellStart"/>
      <w:r>
        <w:rPr>
          <w:w w:val="105"/>
          <w:sz w:val="20"/>
        </w:rPr>
        <w:t>Běžná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komunikace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mezi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probíhá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elektronicky</w:t>
      </w:r>
      <w:proofErr w:type="spellEnd"/>
      <w:r>
        <w:rPr>
          <w:w w:val="105"/>
          <w:sz w:val="20"/>
        </w:rPr>
        <w:t xml:space="preserve">, a to </w:t>
      </w:r>
      <w:proofErr w:type="spellStart"/>
      <w:r>
        <w:rPr>
          <w:w w:val="105"/>
          <w:sz w:val="20"/>
        </w:rPr>
        <w:t>zejména</w:t>
      </w:r>
      <w:proofErr w:type="spellEnd"/>
      <w:r>
        <w:rPr>
          <w:w w:val="105"/>
          <w:sz w:val="20"/>
        </w:rPr>
        <w:t xml:space="preserve"> e-</w:t>
      </w:r>
      <w:proofErr w:type="spellStart"/>
      <w:r>
        <w:rPr>
          <w:w w:val="105"/>
          <w:sz w:val="20"/>
        </w:rPr>
        <w:t>mailem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skrze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uvedené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záhlaví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prostřednictvím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aplikace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Microsoft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Teams.</w:t>
      </w:r>
    </w:p>
    <w:p w14:paraId="0F855B63" w14:textId="77777777" w:rsidR="00DA315F" w:rsidRDefault="00DA315F">
      <w:pPr>
        <w:pStyle w:val="Zkladntext"/>
        <w:spacing w:before="6"/>
        <w:rPr>
          <w:sz w:val="24"/>
        </w:rPr>
      </w:pPr>
    </w:p>
    <w:p w14:paraId="0F855B64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6"/>
        <w:jc w:val="both"/>
        <w:rPr>
          <w:sz w:val="20"/>
        </w:rPr>
      </w:pPr>
      <w:proofErr w:type="spellStart"/>
      <w:r>
        <w:rPr>
          <w:w w:val="105"/>
          <w:sz w:val="20"/>
        </w:rPr>
        <w:t>Strany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dohodly</w:t>
      </w:r>
      <w:proofErr w:type="spellEnd"/>
      <w:r>
        <w:rPr>
          <w:w w:val="105"/>
          <w:sz w:val="20"/>
        </w:rPr>
        <w:t>,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veškeré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spory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vyplývající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související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budou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řešeny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soudem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místně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příslušným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sídla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repfin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práva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České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republiky</w:t>
      </w:r>
      <w:proofErr w:type="spellEnd"/>
      <w:r>
        <w:rPr>
          <w:w w:val="105"/>
          <w:sz w:val="20"/>
        </w:rPr>
        <w:t>.</w:t>
      </w:r>
    </w:p>
    <w:p w14:paraId="0F855B65" w14:textId="77777777" w:rsidR="00DA315F" w:rsidRDefault="00DA315F">
      <w:pPr>
        <w:pStyle w:val="Zkladntext"/>
        <w:spacing w:before="9"/>
        <w:rPr>
          <w:sz w:val="24"/>
        </w:rPr>
      </w:pPr>
    </w:p>
    <w:p w14:paraId="0F855B66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4"/>
        <w:jc w:val="both"/>
        <w:rPr>
          <w:sz w:val="20"/>
        </w:rPr>
      </w:pPr>
      <w:r>
        <w:rPr>
          <w:w w:val="105"/>
          <w:sz w:val="20"/>
        </w:rPr>
        <w:t>Pro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vyloučení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pochybností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výslovně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potvrzují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podnikateli</w:t>
      </w:r>
      <w:proofErr w:type="spellEnd"/>
      <w:r>
        <w:rPr>
          <w:w w:val="105"/>
          <w:sz w:val="20"/>
        </w:rPr>
        <w:t>,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tuto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Smlouvu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uzavírají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podnikání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Smlouvu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tudíž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neuplatní</w:t>
      </w:r>
      <w:proofErr w:type="spellEnd"/>
      <w:r>
        <w:rPr>
          <w:w w:val="105"/>
          <w:sz w:val="20"/>
        </w:rPr>
        <w:t xml:space="preserve"> § 1793 </w:t>
      </w:r>
      <w:proofErr w:type="spellStart"/>
      <w:r>
        <w:rPr>
          <w:w w:val="105"/>
          <w:sz w:val="20"/>
        </w:rPr>
        <w:t>Občanského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zákoníku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neúměrné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krácení</w:t>
      </w:r>
      <w:proofErr w:type="spellEnd"/>
      <w:r>
        <w:rPr>
          <w:w w:val="105"/>
          <w:sz w:val="20"/>
        </w:rPr>
        <w:t xml:space="preserve">) ani § 1796 </w:t>
      </w:r>
      <w:proofErr w:type="spellStart"/>
      <w:r>
        <w:rPr>
          <w:w w:val="105"/>
          <w:sz w:val="20"/>
        </w:rPr>
        <w:t>Občanského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zákoníku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lichva</w:t>
      </w:r>
      <w:proofErr w:type="spellEnd"/>
      <w:r>
        <w:rPr>
          <w:w w:val="105"/>
          <w:sz w:val="20"/>
        </w:rPr>
        <w:t>).</w:t>
      </w:r>
    </w:p>
    <w:p w14:paraId="0F855B67" w14:textId="77777777" w:rsidR="00DA315F" w:rsidRDefault="00DA315F">
      <w:pPr>
        <w:pStyle w:val="Zkladntext"/>
        <w:spacing w:before="10"/>
        <w:rPr>
          <w:sz w:val="24"/>
        </w:rPr>
      </w:pPr>
    </w:p>
    <w:p w14:paraId="0F855B68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1"/>
        <w:jc w:val="both"/>
        <w:rPr>
          <w:sz w:val="20"/>
        </w:rPr>
      </w:pPr>
      <w:proofErr w:type="spellStart"/>
      <w:r>
        <w:rPr>
          <w:w w:val="105"/>
          <w:sz w:val="20"/>
        </w:rPr>
        <w:t>Veškeré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změny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musí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být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učiněny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písemnou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formou</w:t>
      </w:r>
      <w:proofErr w:type="spellEnd"/>
      <w:r>
        <w:rPr>
          <w:w w:val="105"/>
          <w:sz w:val="20"/>
        </w:rPr>
        <w:t>.</w:t>
      </w:r>
    </w:p>
    <w:p w14:paraId="0F855B69" w14:textId="77777777" w:rsidR="00DA315F" w:rsidRDefault="00DA315F">
      <w:pPr>
        <w:pStyle w:val="Zkladntext"/>
        <w:spacing w:before="9"/>
        <w:rPr>
          <w:sz w:val="29"/>
        </w:rPr>
      </w:pPr>
    </w:p>
    <w:p w14:paraId="0F855B6A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line="297" w:lineRule="auto"/>
        <w:ind w:right="142"/>
        <w:jc w:val="both"/>
        <w:rPr>
          <w:sz w:val="20"/>
        </w:rPr>
      </w:pPr>
      <w:r>
        <w:rPr>
          <w:w w:val="105"/>
          <w:sz w:val="20"/>
        </w:rPr>
        <w:t>Tato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vyhotovena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dvou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(2)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vyhotoveních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přičemž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obě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vyhotovení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mají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povahu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originálu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Každá</w:t>
      </w:r>
      <w:proofErr w:type="spellEnd"/>
      <w:r>
        <w:rPr>
          <w:w w:val="105"/>
          <w:sz w:val="20"/>
        </w:rPr>
        <w:t xml:space="preserve"> Strana </w:t>
      </w:r>
      <w:proofErr w:type="spellStart"/>
      <w:r>
        <w:rPr>
          <w:w w:val="105"/>
          <w:sz w:val="20"/>
        </w:rPr>
        <w:t>obdrží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</w:t>
      </w:r>
      <w:proofErr w:type="spellEnd"/>
      <w:r>
        <w:rPr>
          <w:w w:val="105"/>
          <w:sz w:val="20"/>
        </w:rPr>
        <w:t xml:space="preserve"> (1) </w:t>
      </w:r>
      <w:proofErr w:type="spellStart"/>
      <w:r>
        <w:rPr>
          <w:w w:val="105"/>
          <w:sz w:val="20"/>
        </w:rPr>
        <w:t>vyhotovení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>.</w:t>
      </w:r>
    </w:p>
    <w:p w14:paraId="0F855B6B" w14:textId="77777777" w:rsidR="00DA315F" w:rsidRDefault="00DA315F">
      <w:pPr>
        <w:spacing w:line="297" w:lineRule="auto"/>
        <w:jc w:val="both"/>
        <w:rPr>
          <w:sz w:val="20"/>
        </w:rPr>
        <w:sectPr w:rsidR="00DA315F">
          <w:pgSz w:w="12240" w:h="15840"/>
          <w:pgMar w:top="1300" w:right="1720" w:bottom="1140" w:left="1720" w:header="0" w:footer="943" w:gutter="0"/>
          <w:cols w:space="708"/>
        </w:sectPr>
      </w:pPr>
    </w:p>
    <w:p w14:paraId="0F855B6C" w14:textId="77777777" w:rsidR="00DA315F" w:rsidRDefault="00C42F1F">
      <w:pPr>
        <w:pStyle w:val="Odstavecseseznamem"/>
        <w:numPr>
          <w:ilvl w:val="1"/>
          <w:numId w:val="1"/>
        </w:numPr>
        <w:tabs>
          <w:tab w:val="left" w:pos="661"/>
        </w:tabs>
        <w:spacing w:before="140"/>
        <w:rPr>
          <w:sz w:val="20"/>
        </w:rPr>
      </w:pPr>
      <w:r>
        <w:rPr>
          <w:w w:val="105"/>
          <w:sz w:val="20"/>
        </w:rPr>
        <w:lastRenderedPageBreak/>
        <w:t xml:space="preserve">Tato </w:t>
      </w:r>
      <w:proofErr w:type="spellStart"/>
      <w:r>
        <w:rPr>
          <w:w w:val="105"/>
          <w:sz w:val="20"/>
        </w:rPr>
        <w:t>Smlouva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nabývá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oběma</w:t>
      </w:r>
      <w:proofErr w:type="spellEnd"/>
      <w:r>
        <w:rPr>
          <w:spacing w:val="-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Stranami</w:t>
      </w:r>
      <w:proofErr w:type="spellEnd"/>
      <w:r>
        <w:rPr>
          <w:w w:val="105"/>
          <w:sz w:val="20"/>
        </w:rPr>
        <w:t>.</w:t>
      </w:r>
    </w:p>
    <w:p w14:paraId="0F855B6D" w14:textId="77777777" w:rsidR="00DA315F" w:rsidRDefault="00DA315F">
      <w:pPr>
        <w:pStyle w:val="Zkladntext"/>
        <w:spacing w:before="3"/>
        <w:rPr>
          <w:sz w:val="24"/>
        </w:rPr>
      </w:pPr>
    </w:p>
    <w:p w14:paraId="0F855B6E" w14:textId="77777777" w:rsidR="00DA315F" w:rsidRDefault="00DA315F">
      <w:pPr>
        <w:rPr>
          <w:sz w:val="24"/>
        </w:rPr>
        <w:sectPr w:rsidR="00DA315F">
          <w:pgSz w:w="12240" w:h="15840"/>
          <w:pgMar w:top="1500" w:right="1720" w:bottom="1140" w:left="1720" w:header="0" w:footer="943" w:gutter="0"/>
          <w:cols w:space="708"/>
        </w:sectPr>
      </w:pPr>
    </w:p>
    <w:p w14:paraId="0F855B70" w14:textId="77777777" w:rsidR="00DA315F" w:rsidRDefault="00DA315F">
      <w:pPr>
        <w:pStyle w:val="Zkladntext"/>
        <w:spacing w:before="6"/>
        <w:rPr>
          <w:sz w:val="16"/>
        </w:rPr>
      </w:pPr>
    </w:p>
    <w:p w14:paraId="0F855B71" w14:textId="7D7DDA03" w:rsidR="00DA315F" w:rsidRDefault="00C42F1F">
      <w:pPr>
        <w:spacing w:line="34" w:lineRule="exact"/>
        <w:ind w:left="2375"/>
        <w:rPr>
          <w:sz w:val="15"/>
        </w:rPr>
      </w:pPr>
      <w:proofErr w:type="spellStart"/>
      <w:r>
        <w:rPr>
          <w:w w:val="110"/>
          <w:sz w:val="15"/>
        </w:rPr>
        <w:t>Digitálně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podepsal</w:t>
      </w:r>
      <w:proofErr w:type="spellEnd"/>
    </w:p>
    <w:p w14:paraId="0F855B72" w14:textId="6F252526" w:rsidR="00DA315F" w:rsidRDefault="00C42F1F">
      <w:pPr>
        <w:pStyle w:val="Zkladntext"/>
        <w:spacing w:before="65"/>
        <w:ind w:left="787"/>
      </w:pPr>
      <w:r>
        <w:br w:type="column"/>
      </w:r>
    </w:p>
    <w:p w14:paraId="0F855B74" w14:textId="724C1661" w:rsidR="00DA315F" w:rsidRDefault="00C42F1F">
      <w:pPr>
        <w:spacing w:line="8" w:lineRule="exact"/>
        <w:ind w:left="1924"/>
        <w:rPr>
          <w:sz w:val="16"/>
        </w:rPr>
      </w:pPr>
      <w:proofErr w:type="spellStart"/>
      <w:r>
        <w:rPr>
          <w:w w:val="105"/>
          <w:sz w:val="16"/>
        </w:rPr>
        <w:t>Digitálně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podepsal</w:t>
      </w:r>
      <w:proofErr w:type="spellEnd"/>
      <w:r>
        <w:rPr>
          <w:w w:val="105"/>
          <w:sz w:val="16"/>
        </w:rPr>
        <w:t xml:space="preserve"> Mgr.</w:t>
      </w:r>
    </w:p>
    <w:p w14:paraId="0F855B75" w14:textId="77777777" w:rsidR="00DA315F" w:rsidRDefault="00DA315F">
      <w:pPr>
        <w:spacing w:line="8" w:lineRule="exact"/>
        <w:rPr>
          <w:sz w:val="16"/>
        </w:rPr>
        <w:sectPr w:rsidR="00DA315F">
          <w:type w:val="continuous"/>
          <w:pgSz w:w="12240" w:h="15840"/>
          <w:pgMar w:top="1300" w:right="1720" w:bottom="1140" w:left="1720" w:header="708" w:footer="708" w:gutter="0"/>
          <w:cols w:num="2" w:space="708" w:equalWidth="0">
            <w:col w:w="3634" w:space="913"/>
            <w:col w:w="4253"/>
          </w:cols>
        </w:sectPr>
      </w:pPr>
    </w:p>
    <w:p w14:paraId="0F855B7B" w14:textId="7CE6DC6F" w:rsidR="00DA315F" w:rsidRDefault="00C42F1F" w:rsidP="00C42F1F">
      <w:pPr>
        <w:spacing w:line="237" w:lineRule="auto"/>
        <w:ind w:left="787" w:right="-4"/>
        <w:rPr>
          <w:sz w:val="16"/>
        </w:rPr>
      </w:pPr>
      <w:r>
        <w:br w:type="column"/>
      </w:r>
    </w:p>
    <w:p w14:paraId="0F855B7C" w14:textId="77777777" w:rsidR="00DA315F" w:rsidRDefault="00DA315F">
      <w:pPr>
        <w:spacing w:line="147" w:lineRule="exact"/>
        <w:rPr>
          <w:sz w:val="16"/>
        </w:rPr>
        <w:sectPr w:rsidR="00DA315F">
          <w:type w:val="continuous"/>
          <w:pgSz w:w="12240" w:h="15840"/>
          <w:pgMar w:top="1300" w:right="1720" w:bottom="1140" w:left="1720" w:header="708" w:footer="708" w:gutter="0"/>
          <w:cols w:num="3" w:space="708" w:equalWidth="0">
            <w:col w:w="3873" w:space="41"/>
            <w:col w:w="2232" w:space="40"/>
            <w:col w:w="2614"/>
          </w:cols>
        </w:sectPr>
      </w:pPr>
    </w:p>
    <w:p w14:paraId="0F855B7D" w14:textId="77777777" w:rsidR="00DA315F" w:rsidRDefault="00C42F1F">
      <w:pPr>
        <w:pStyle w:val="Zkladntext"/>
        <w:tabs>
          <w:tab w:val="left" w:pos="4156"/>
          <w:tab w:val="left" w:pos="4663"/>
          <w:tab w:val="left" w:pos="8415"/>
        </w:tabs>
        <w:spacing w:line="196" w:lineRule="exact"/>
        <w:ind w:left="404"/>
        <w:rPr>
          <w:rFonts w:ascii="Times New Roman"/>
        </w:rPr>
      </w:pPr>
      <w:r>
        <w:rPr>
          <w:w w:val="105"/>
        </w:rPr>
        <w:t>_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855B7E" w14:textId="77777777" w:rsidR="00DA315F" w:rsidRDefault="00DA315F">
      <w:pPr>
        <w:spacing w:line="196" w:lineRule="exact"/>
        <w:rPr>
          <w:rFonts w:ascii="Times New Roman"/>
        </w:rPr>
        <w:sectPr w:rsidR="00DA315F">
          <w:type w:val="continuous"/>
          <w:pgSz w:w="12240" w:h="15840"/>
          <w:pgMar w:top="1300" w:right="1720" w:bottom="1140" w:left="1720" w:header="708" w:footer="708" w:gutter="0"/>
          <w:cols w:space="708"/>
        </w:sectPr>
      </w:pPr>
    </w:p>
    <w:p w14:paraId="0F855B7F" w14:textId="77777777" w:rsidR="00DA315F" w:rsidRDefault="00C42F1F">
      <w:pPr>
        <w:pStyle w:val="Zkladntext"/>
        <w:spacing w:before="60" w:line="297" w:lineRule="auto"/>
        <w:ind w:left="1407" w:right="-20" w:firstLine="187"/>
      </w:pPr>
      <w:proofErr w:type="spellStart"/>
      <w:r>
        <w:rPr>
          <w:w w:val="105"/>
        </w:rPr>
        <w:t>RepFinPro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s.r.o.</w:t>
      </w:r>
      <w:proofErr w:type="spellEnd"/>
      <w:r>
        <w:rPr>
          <w:w w:val="105"/>
        </w:rPr>
        <w:t xml:space="preserve"> Petr Kupka, </w:t>
      </w:r>
      <w:proofErr w:type="spellStart"/>
      <w:r>
        <w:rPr>
          <w:spacing w:val="-3"/>
          <w:w w:val="105"/>
        </w:rPr>
        <w:t>jednatel</w:t>
      </w:r>
      <w:proofErr w:type="spellEnd"/>
    </w:p>
    <w:p w14:paraId="0F855B80" w14:textId="77777777" w:rsidR="00DA315F" w:rsidRDefault="00C42F1F">
      <w:pPr>
        <w:pStyle w:val="Zkladntext"/>
        <w:spacing w:before="60" w:line="297" w:lineRule="auto"/>
        <w:ind w:left="1390" w:right="183" w:hanging="33"/>
      </w:pPr>
      <w:r>
        <w:br w:type="column"/>
      </w:r>
      <w:proofErr w:type="spellStart"/>
      <w:r>
        <w:rPr>
          <w:w w:val="105"/>
        </w:rPr>
        <w:t>Moravskoslezské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inovační</w:t>
      </w:r>
      <w:proofErr w:type="spellEnd"/>
      <w:r>
        <w:rPr>
          <w:w w:val="105"/>
        </w:rPr>
        <w:t xml:space="preserve"> centrum Ostrava, 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 xml:space="preserve"> Mgr. Adéla Hradilová, </w:t>
      </w:r>
      <w:proofErr w:type="spellStart"/>
      <w:r>
        <w:rPr>
          <w:w w:val="105"/>
        </w:rPr>
        <w:t>předseda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představenstva</w:t>
      </w:r>
      <w:proofErr w:type="spellEnd"/>
    </w:p>
    <w:sectPr w:rsidR="00DA315F">
      <w:type w:val="continuous"/>
      <w:pgSz w:w="12240" w:h="15840"/>
      <w:pgMar w:top="1300" w:right="1720" w:bottom="1140" w:left="1720" w:header="708" w:footer="708" w:gutter="0"/>
      <w:cols w:num="2" w:space="708" w:equalWidth="0">
        <w:col w:w="3112" w:space="40"/>
        <w:col w:w="5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0748" w14:textId="77777777" w:rsidR="00FC6358" w:rsidRDefault="00FC6358">
      <w:r>
        <w:separator/>
      </w:r>
    </w:p>
  </w:endnote>
  <w:endnote w:type="continuationSeparator" w:id="0">
    <w:p w14:paraId="032BBE85" w14:textId="77777777" w:rsidR="00FC6358" w:rsidRDefault="00FC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5B85" w14:textId="77777777" w:rsidR="00DA315F" w:rsidRDefault="00000000">
    <w:pPr>
      <w:pStyle w:val="Zkladntext"/>
      <w:spacing w:line="14" w:lineRule="auto"/>
    </w:pPr>
    <w:r>
      <w:pict w14:anchorId="0F855B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pt;margin-top:733.85pt;width:21.25pt;height:11.35pt;z-index:-251658752;mso-position-horizontal-relative:page;mso-position-vertical-relative:page" filled="f" stroked="f">
          <v:textbox inset="0,0,0,0">
            <w:txbxContent>
              <w:p w14:paraId="0F855B87" w14:textId="77777777" w:rsidR="00DA315F" w:rsidRDefault="00C42F1F">
                <w:pPr>
                  <w:spacing w:line="209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w w:val="105"/>
                    <w:sz w:val="18"/>
                  </w:rPr>
                  <w:t xml:space="preserve"> /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5516" w14:textId="77777777" w:rsidR="00FC6358" w:rsidRDefault="00FC6358">
      <w:r>
        <w:separator/>
      </w:r>
    </w:p>
  </w:footnote>
  <w:footnote w:type="continuationSeparator" w:id="0">
    <w:p w14:paraId="3862DED3" w14:textId="77777777" w:rsidR="00FC6358" w:rsidRDefault="00FC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26EB"/>
    <w:multiLevelType w:val="multilevel"/>
    <w:tmpl w:val="837A6074"/>
    <w:lvl w:ilvl="0">
      <w:start w:val="1"/>
      <w:numFmt w:val="decimal"/>
      <w:lvlText w:val="%1."/>
      <w:lvlJc w:val="left"/>
      <w:pPr>
        <w:ind w:left="660" w:hanging="531"/>
        <w:jc w:val="left"/>
      </w:pPr>
      <w:rPr>
        <w:rFonts w:ascii="Calibri" w:eastAsia="Calibri" w:hAnsi="Calibri" w:cs="Calibri" w:hint="default"/>
        <w:b/>
        <w:bCs/>
        <w:w w:val="103"/>
        <w:sz w:val="20"/>
        <w:szCs w:val="20"/>
      </w:rPr>
    </w:lvl>
    <w:lvl w:ilvl="1">
      <w:start w:val="1"/>
      <w:numFmt w:val="decimal"/>
      <w:lvlText w:val="%1.%2."/>
      <w:lvlJc w:val="left"/>
      <w:pPr>
        <w:ind w:left="660" w:hanging="531"/>
        <w:jc w:val="left"/>
      </w:pPr>
      <w:rPr>
        <w:rFonts w:hint="default"/>
        <w:w w:val="103"/>
      </w:rPr>
    </w:lvl>
    <w:lvl w:ilvl="2">
      <w:start w:val="1"/>
      <w:numFmt w:val="lowerLetter"/>
      <w:lvlText w:val="%3."/>
      <w:lvlJc w:val="left"/>
      <w:pPr>
        <w:ind w:left="1193" w:hanging="531"/>
        <w:jc w:val="left"/>
      </w:pPr>
      <w:rPr>
        <w:rFonts w:ascii="Calibri" w:eastAsia="Calibri" w:hAnsi="Calibri" w:cs="Calibri" w:hint="default"/>
        <w:spacing w:val="0"/>
        <w:w w:val="103"/>
        <w:sz w:val="20"/>
        <w:szCs w:val="20"/>
      </w:rPr>
    </w:lvl>
    <w:lvl w:ilvl="3">
      <w:numFmt w:val="bullet"/>
      <w:lvlText w:val="•"/>
      <w:lvlJc w:val="left"/>
      <w:pPr>
        <w:ind w:left="2888" w:hanging="531"/>
      </w:pPr>
      <w:rPr>
        <w:rFonts w:hint="default"/>
      </w:rPr>
    </w:lvl>
    <w:lvl w:ilvl="4">
      <w:numFmt w:val="bullet"/>
      <w:lvlText w:val="•"/>
      <w:lvlJc w:val="left"/>
      <w:pPr>
        <w:ind w:left="3733" w:hanging="531"/>
      </w:pPr>
      <w:rPr>
        <w:rFonts w:hint="default"/>
      </w:rPr>
    </w:lvl>
    <w:lvl w:ilvl="5">
      <w:numFmt w:val="bullet"/>
      <w:lvlText w:val="•"/>
      <w:lvlJc w:val="left"/>
      <w:pPr>
        <w:ind w:left="4577" w:hanging="531"/>
      </w:pPr>
      <w:rPr>
        <w:rFonts w:hint="default"/>
      </w:rPr>
    </w:lvl>
    <w:lvl w:ilvl="6">
      <w:numFmt w:val="bullet"/>
      <w:lvlText w:val="•"/>
      <w:lvlJc w:val="left"/>
      <w:pPr>
        <w:ind w:left="5422" w:hanging="531"/>
      </w:pPr>
      <w:rPr>
        <w:rFonts w:hint="default"/>
      </w:rPr>
    </w:lvl>
    <w:lvl w:ilvl="7">
      <w:numFmt w:val="bullet"/>
      <w:lvlText w:val="•"/>
      <w:lvlJc w:val="left"/>
      <w:pPr>
        <w:ind w:left="6266" w:hanging="531"/>
      </w:pPr>
      <w:rPr>
        <w:rFonts w:hint="default"/>
      </w:rPr>
    </w:lvl>
    <w:lvl w:ilvl="8">
      <w:numFmt w:val="bullet"/>
      <w:lvlText w:val="•"/>
      <w:lvlJc w:val="left"/>
      <w:pPr>
        <w:ind w:left="7111" w:hanging="531"/>
      </w:pPr>
      <w:rPr>
        <w:rFonts w:hint="default"/>
      </w:rPr>
    </w:lvl>
  </w:abstractNum>
  <w:num w:numId="1" w16cid:durableId="182461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15F"/>
    <w:rsid w:val="000C6270"/>
    <w:rsid w:val="00254459"/>
    <w:rsid w:val="003A12A7"/>
    <w:rsid w:val="005E75F6"/>
    <w:rsid w:val="007027C6"/>
    <w:rsid w:val="0097114C"/>
    <w:rsid w:val="00985434"/>
    <w:rsid w:val="00B35D87"/>
    <w:rsid w:val="00C42F1F"/>
    <w:rsid w:val="00D8745E"/>
    <w:rsid w:val="00DA315F"/>
    <w:rsid w:val="00E810CF"/>
    <w:rsid w:val="00F34E4C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F855AB4"/>
  <w15:docId w15:val="{76370040-4E45-47F6-AD3F-86DCE6F6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660" w:hanging="53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0" w:hanging="53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kupka@repfin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2276</Words>
  <Characters>13432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- 20240107_SMLOUVA_O_POSKYTOVANI_SLUZEB repfin_MSIC</dc:title>
  <dc:creator>Petr Kupka</dc:creator>
  <cp:lastModifiedBy>Olga Palová</cp:lastModifiedBy>
  <cp:revision>7</cp:revision>
  <dcterms:created xsi:type="dcterms:W3CDTF">2025-01-15T09:35:00Z</dcterms:created>
  <dcterms:modified xsi:type="dcterms:W3CDTF">2025-01-17T12:08:00Z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2025-01-15T00:00:00Z</vt:filetime>
  </property>
</Properties>
</file>