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78" w:rsidRDefault="00D62678">
      <w:pPr>
        <w:pStyle w:val="Zkladntext"/>
        <w:rPr>
          <w:rFonts w:ascii="Times New Roman"/>
        </w:rPr>
      </w:pPr>
      <w:bookmarkStart w:id="0" w:name="_GoBack"/>
      <w:bookmarkEnd w:id="0"/>
    </w:p>
    <w:p w:rsidR="00D62678" w:rsidRDefault="00D62678">
      <w:pPr>
        <w:pStyle w:val="Zkladntext"/>
        <w:spacing w:before="6"/>
        <w:rPr>
          <w:rFonts w:ascii="Times New Roman"/>
          <w:sz w:val="16"/>
        </w:rPr>
      </w:pPr>
    </w:p>
    <w:p w:rsidR="00D62678" w:rsidRDefault="00497D0A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7241400001</w:t>
      </w:r>
    </w:p>
    <w:p w:rsidR="00D62678" w:rsidRDefault="00497D0A">
      <w:pPr>
        <w:spacing w:line="425" w:lineRule="exact"/>
        <w:ind w:left="369" w:right="39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62678" w:rsidRDefault="00497D0A">
      <w:pPr>
        <w:spacing w:before="2"/>
        <w:ind w:left="369" w:right="402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62678" w:rsidRDefault="00D62678">
      <w:pPr>
        <w:pStyle w:val="Zkladntext"/>
        <w:spacing w:before="10"/>
        <w:rPr>
          <w:sz w:val="39"/>
        </w:rPr>
      </w:pPr>
    </w:p>
    <w:p w:rsidR="00D62678" w:rsidRDefault="00497D0A">
      <w:pPr>
        <w:pStyle w:val="Zkladntext"/>
        <w:spacing w:before="1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62678" w:rsidRDefault="00D62678">
      <w:pPr>
        <w:pStyle w:val="Zkladntext"/>
        <w:rPr>
          <w:sz w:val="26"/>
        </w:rPr>
      </w:pPr>
    </w:p>
    <w:p w:rsidR="00D62678" w:rsidRDefault="00497D0A">
      <w:pPr>
        <w:pStyle w:val="Nadpis2"/>
        <w:spacing w:before="187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62678" w:rsidRDefault="00497D0A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62678" w:rsidRDefault="00497D0A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62678" w:rsidRDefault="00497D0A">
      <w:pPr>
        <w:pStyle w:val="Zkladntext"/>
        <w:tabs>
          <w:tab w:val="right" w:pos="3846"/>
        </w:tabs>
        <w:spacing w:before="1"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D62678" w:rsidRDefault="00497D0A">
      <w:pPr>
        <w:pStyle w:val="Zkladntext"/>
        <w:tabs>
          <w:tab w:val="left" w:pos="2982"/>
        </w:tabs>
        <w:spacing w:line="265" w:lineRule="exact"/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D62678" w:rsidRDefault="00497D0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62678" w:rsidRDefault="00497D0A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D62678" w:rsidRDefault="00497D0A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D62678" w:rsidRDefault="00D62678">
      <w:pPr>
        <w:pStyle w:val="Zkladntext"/>
      </w:pPr>
    </w:p>
    <w:p w:rsidR="00D62678" w:rsidRDefault="00497D0A">
      <w:pPr>
        <w:pStyle w:val="Zkladntext"/>
        <w:spacing w:before="1"/>
        <w:ind w:left="102"/>
      </w:pPr>
      <w:r>
        <w:rPr>
          <w:w w:val="99"/>
        </w:rPr>
        <w:t>a</w:t>
      </w:r>
    </w:p>
    <w:p w:rsidR="00D62678" w:rsidRDefault="00D62678">
      <w:pPr>
        <w:pStyle w:val="Zkladntext"/>
        <w:spacing w:before="11"/>
        <w:rPr>
          <w:sz w:val="19"/>
        </w:rPr>
      </w:pPr>
    </w:p>
    <w:p w:rsidR="00D62678" w:rsidRDefault="00497D0A">
      <w:pPr>
        <w:pStyle w:val="Nadpis2"/>
        <w:ind w:left="102"/>
        <w:jc w:val="left"/>
      </w:pPr>
      <w:r>
        <w:t>město</w:t>
      </w:r>
      <w:r>
        <w:rPr>
          <w:spacing w:val="-4"/>
        </w:rPr>
        <w:t xml:space="preserve"> </w:t>
      </w:r>
      <w:r>
        <w:t>Blatná</w:t>
      </w:r>
    </w:p>
    <w:p w:rsidR="00D62678" w:rsidRDefault="00497D0A">
      <w:pPr>
        <w:pStyle w:val="Zkladntext"/>
        <w:tabs>
          <w:tab w:val="left" w:pos="2982"/>
        </w:tabs>
        <w:spacing w:before="1"/>
        <w:ind w:left="102" w:right="1600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Blatná,</w:t>
      </w:r>
      <w:r>
        <w:rPr>
          <w:spacing w:val="-2"/>
        </w:rPr>
        <w:t xml:space="preserve"> </w:t>
      </w:r>
      <w:r>
        <w:t>tř.</w:t>
      </w:r>
      <w:r>
        <w:rPr>
          <w:spacing w:val="-3"/>
        </w:rPr>
        <w:t xml:space="preserve"> </w:t>
      </w:r>
      <w:r>
        <w:t>T.</w:t>
      </w:r>
      <w:r>
        <w:rPr>
          <w:spacing w:val="-2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Masaryka</w:t>
      </w:r>
      <w:r>
        <w:rPr>
          <w:spacing w:val="-3"/>
        </w:rPr>
        <w:t xml:space="preserve"> </w:t>
      </w:r>
      <w:r>
        <w:t>322,</w:t>
      </w:r>
      <w:r>
        <w:rPr>
          <w:spacing w:val="-3"/>
        </w:rPr>
        <w:t xml:space="preserve"> </w:t>
      </w:r>
      <w:r>
        <w:t>388</w:t>
      </w:r>
      <w:r>
        <w:rPr>
          <w:spacing w:val="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Blatná</w:t>
      </w:r>
      <w:r>
        <w:rPr>
          <w:spacing w:val="-52"/>
        </w:rPr>
        <w:t xml:space="preserve"> </w:t>
      </w:r>
      <w:r>
        <w:t>IČO:</w:t>
      </w:r>
      <w:r>
        <w:tab/>
        <w:t>00250996</w:t>
      </w:r>
    </w:p>
    <w:p w:rsidR="00D62678" w:rsidRDefault="00497D0A">
      <w:pPr>
        <w:pStyle w:val="Zkladntext"/>
        <w:tabs>
          <w:tab w:val="left" w:pos="2982"/>
        </w:tabs>
        <w:ind w:left="102"/>
      </w:pPr>
      <w:r>
        <w:t>zastoupené:</w:t>
      </w:r>
      <w:r>
        <w:tab/>
        <w:t>Ing.</w:t>
      </w:r>
      <w:r>
        <w:rPr>
          <w:spacing w:val="-2"/>
        </w:rPr>
        <w:t xml:space="preserve"> </w:t>
      </w:r>
      <w:r>
        <w:t>Robertem</w:t>
      </w:r>
      <w:r>
        <w:rPr>
          <w:spacing w:val="-1"/>
        </w:rPr>
        <w:t xml:space="preserve"> </w:t>
      </w:r>
      <w:r>
        <w:t>F 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starostou</w:t>
      </w:r>
    </w:p>
    <w:p w:rsidR="00D62678" w:rsidRDefault="00497D0A">
      <w:pPr>
        <w:pStyle w:val="Zkladntext"/>
        <w:tabs>
          <w:tab w:val="left" w:pos="2982"/>
        </w:tabs>
        <w:spacing w:before="1" w:line="265" w:lineRule="exact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62678" w:rsidRDefault="00497D0A">
      <w:pPr>
        <w:pStyle w:val="Zkladntext"/>
        <w:tabs>
          <w:tab w:val="left" w:pos="2982"/>
        </w:tabs>
        <w:spacing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94-6910291/0710</w:t>
      </w:r>
    </w:p>
    <w:p w:rsidR="00D62678" w:rsidRDefault="00497D0A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2"/>
        </w:rPr>
        <w:t xml:space="preserve"> </w:t>
      </w:r>
      <w:r>
        <w:t>podpory“)</w:t>
      </w:r>
    </w:p>
    <w:p w:rsidR="00D62678" w:rsidRDefault="00D62678">
      <w:pPr>
        <w:pStyle w:val="Zkladntext"/>
        <w:spacing w:before="1"/>
      </w:pPr>
    </w:p>
    <w:p w:rsidR="00D62678" w:rsidRDefault="00497D0A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62678" w:rsidRDefault="00D62678">
      <w:pPr>
        <w:pStyle w:val="Zkladntext"/>
        <w:spacing w:before="1"/>
      </w:pPr>
    </w:p>
    <w:p w:rsidR="00D62678" w:rsidRDefault="00497D0A">
      <w:pPr>
        <w:pStyle w:val="Nadpis1"/>
        <w:ind w:left="2277" w:right="2306"/>
      </w:pPr>
      <w:r>
        <w:t>I.</w:t>
      </w:r>
    </w:p>
    <w:p w:rsidR="00D62678" w:rsidRDefault="00497D0A">
      <w:pPr>
        <w:pStyle w:val="Nadpis2"/>
        <w:spacing w:line="265" w:lineRule="exact"/>
        <w:ind w:right="402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D62678" w:rsidRDefault="00D62678">
      <w:pPr>
        <w:pStyle w:val="Zkladntext"/>
        <w:rPr>
          <w:b/>
        </w:rPr>
      </w:pPr>
    </w:p>
    <w:p w:rsidR="00D62678" w:rsidRDefault="00497D0A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62678" w:rsidRDefault="00497D0A">
      <w:pPr>
        <w:pStyle w:val="Zkladntext"/>
        <w:spacing w:before="1"/>
        <w:ind w:left="385" w:right="129"/>
        <w:jc w:val="both"/>
      </w:pPr>
      <w:r>
        <w:t>„Smlouva“) se uzavírá na základě Rozhodnutí ministra životního prostředí č. 7241400001 o poskytnutí</w:t>
      </w:r>
      <w:r>
        <w:rPr>
          <w:spacing w:val="1"/>
        </w:rPr>
        <w:t xml:space="preserve"> </w:t>
      </w:r>
      <w:r>
        <w:t>finančních prostředků ze Státního fondu životního prostředí ČR ze dne 14. 10. 2024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D62678" w:rsidRDefault="00497D0A">
      <w:pPr>
        <w:pStyle w:val="Odstavecseseznamem"/>
        <w:numPr>
          <w:ilvl w:val="0"/>
          <w:numId w:val="8"/>
        </w:numPr>
        <w:tabs>
          <w:tab w:val="left" w:pos="38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Příjemce podpory potvrzuje, že se seznámil s Výzvou RES+ 4/2024 k předkládání žádos</w:t>
      </w:r>
      <w:r>
        <w:rPr>
          <w:sz w:val="20"/>
        </w:rPr>
        <w:t>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62678" w:rsidRDefault="00497D0A">
      <w:pPr>
        <w:pStyle w:val="Odstavecseseznamem"/>
        <w:numPr>
          <w:ilvl w:val="0"/>
          <w:numId w:val="8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62678" w:rsidRDefault="00497D0A">
      <w:pPr>
        <w:pStyle w:val="Nadpis2"/>
        <w:spacing w:before="121"/>
        <w:ind w:right="399"/>
      </w:pPr>
      <w:r>
        <w:t>„FVE</w:t>
      </w:r>
      <w:r>
        <w:rPr>
          <w:spacing w:val="-4"/>
        </w:rPr>
        <w:t xml:space="preserve"> </w:t>
      </w:r>
      <w:r>
        <w:t>- Město</w:t>
      </w:r>
      <w:r>
        <w:rPr>
          <w:spacing w:val="-3"/>
        </w:rPr>
        <w:t xml:space="preserve"> </w:t>
      </w:r>
      <w:r>
        <w:t>Blatná“</w:t>
      </w:r>
    </w:p>
    <w:p w:rsidR="00D62678" w:rsidRDefault="00497D0A">
      <w:pPr>
        <w:pStyle w:val="Zkladntext"/>
        <w:spacing w:before="120"/>
        <w:ind w:left="369" w:right="6440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D62678" w:rsidRDefault="00D62678">
      <w:pPr>
        <w:jc w:val="center"/>
        <w:sectPr w:rsidR="00D62678">
          <w:headerReference w:type="default" r:id="rId7"/>
          <w:footerReference w:type="default" r:id="rId8"/>
          <w:type w:val="continuous"/>
          <w:pgSz w:w="12240" w:h="15840"/>
          <w:pgMar w:top="1560" w:right="1000" w:bottom="960" w:left="1600" w:header="708" w:footer="771" w:gutter="0"/>
          <w:pgNumType w:start="1"/>
          <w:cols w:space="708"/>
        </w:sectPr>
      </w:pPr>
    </w:p>
    <w:p w:rsidR="00D62678" w:rsidRDefault="00497D0A">
      <w:pPr>
        <w:pStyle w:val="Odstavecseseznamem"/>
        <w:numPr>
          <w:ilvl w:val="0"/>
          <w:numId w:val="8"/>
        </w:numPr>
        <w:tabs>
          <w:tab w:val="left" w:pos="386"/>
        </w:tabs>
        <w:spacing w:before="92"/>
        <w:ind w:right="137"/>
        <w:jc w:val="both"/>
        <w:rPr>
          <w:sz w:val="20"/>
        </w:rPr>
      </w:pPr>
      <w:r>
        <w:rPr>
          <w:sz w:val="20"/>
        </w:rPr>
        <w:lastRenderedPageBreak/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9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1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1"/>
          <w:sz w:val="20"/>
        </w:rPr>
        <w:t xml:space="preserve"> </w:t>
      </w:r>
      <w:r>
        <w:rPr>
          <w:sz w:val="20"/>
        </w:rPr>
        <w:t>SA.111735 (článek</w:t>
      </w:r>
      <w:r>
        <w:rPr>
          <w:spacing w:val="-1"/>
          <w:sz w:val="20"/>
        </w:rPr>
        <w:t xml:space="preserve"> </w:t>
      </w:r>
      <w:r>
        <w:rPr>
          <w:sz w:val="20"/>
        </w:rPr>
        <w:t>41).</w:t>
      </w:r>
    </w:p>
    <w:p w:rsidR="00D62678" w:rsidRDefault="00D62678">
      <w:pPr>
        <w:pStyle w:val="Zkladntext"/>
        <w:spacing w:before="2"/>
      </w:pPr>
    </w:p>
    <w:p w:rsidR="00D62678" w:rsidRDefault="00497D0A">
      <w:pPr>
        <w:pStyle w:val="Nadpis1"/>
        <w:ind w:right="45"/>
      </w:pPr>
      <w:r>
        <w:t>II.</w:t>
      </w:r>
    </w:p>
    <w:p w:rsidR="00D62678" w:rsidRDefault="00497D0A">
      <w:pPr>
        <w:pStyle w:val="Nadpis2"/>
        <w:spacing w:line="265" w:lineRule="exact"/>
        <w:ind w:right="44"/>
      </w:pPr>
      <w:r>
        <w:t>Výše</w:t>
      </w:r>
      <w:r>
        <w:rPr>
          <w:spacing w:val="-5"/>
        </w:rPr>
        <w:t xml:space="preserve"> </w:t>
      </w:r>
      <w:r>
        <w:t>dot</w:t>
      </w:r>
      <w:r>
        <w:t>ace</w:t>
      </w:r>
    </w:p>
    <w:p w:rsidR="00D62678" w:rsidRDefault="00D62678">
      <w:pPr>
        <w:pStyle w:val="Zkladntext"/>
        <w:rPr>
          <w:b/>
        </w:rPr>
      </w:pPr>
    </w:p>
    <w:p w:rsidR="00D62678" w:rsidRDefault="00497D0A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1 294 888,00 Kč </w:t>
      </w:r>
      <w:r>
        <w:rPr>
          <w:sz w:val="20"/>
        </w:rPr>
        <w:t>(slovy: jeden milion dvě stě devadesát čtyři tisíce osm set</w:t>
      </w:r>
      <w:r>
        <w:rPr>
          <w:spacing w:val="1"/>
          <w:sz w:val="20"/>
        </w:rPr>
        <w:t xml:space="preserve"> </w:t>
      </w:r>
      <w:r>
        <w:rPr>
          <w:sz w:val="20"/>
        </w:rPr>
        <w:t>osmdesát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2"/>
          <w:sz w:val="20"/>
        </w:rPr>
        <w:t xml:space="preserve"> </w:t>
      </w:r>
      <w:r>
        <w:rPr>
          <w:sz w:val="20"/>
        </w:rPr>
        <w:t>korun českých).</w:t>
      </w:r>
    </w:p>
    <w:p w:rsidR="00D62678" w:rsidRDefault="00497D0A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4</w:t>
      </w:r>
      <w:r>
        <w:rPr>
          <w:spacing w:val="1"/>
          <w:sz w:val="20"/>
        </w:rPr>
        <w:t xml:space="preserve"> </w:t>
      </w:r>
      <w:r>
        <w:rPr>
          <w:sz w:val="20"/>
        </w:rPr>
        <w:t>245</w:t>
      </w:r>
      <w:r>
        <w:rPr>
          <w:spacing w:val="1"/>
          <w:sz w:val="20"/>
        </w:rPr>
        <w:t xml:space="preserve"> </w:t>
      </w:r>
      <w:r>
        <w:rPr>
          <w:sz w:val="20"/>
        </w:rPr>
        <w:t>831,07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62678" w:rsidRDefault="00497D0A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D62678" w:rsidRDefault="00497D0A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D62678" w:rsidRDefault="00497D0A">
      <w:pPr>
        <w:pStyle w:val="Zkladntext"/>
        <w:spacing w:before="1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D62678" w:rsidRDefault="00497D0A">
      <w:pPr>
        <w:pStyle w:val="Nadpis1"/>
        <w:ind w:right="402"/>
      </w:pPr>
      <w:r>
        <w:t>III.</w:t>
      </w:r>
    </w:p>
    <w:p w:rsidR="00D62678" w:rsidRDefault="00497D0A">
      <w:pPr>
        <w:pStyle w:val="Nadpis2"/>
        <w:spacing w:line="265" w:lineRule="exact"/>
        <w:ind w:right="402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62678" w:rsidRDefault="00D62678">
      <w:pPr>
        <w:pStyle w:val="Zkladntext"/>
        <w:spacing w:before="1"/>
        <w:rPr>
          <w:b/>
        </w:rPr>
      </w:pPr>
    </w:p>
    <w:p w:rsidR="00D62678" w:rsidRDefault="00497D0A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</w:p>
    <w:p w:rsidR="00D62678" w:rsidRDefault="00497D0A">
      <w:pPr>
        <w:pStyle w:val="Zkladntex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D62678" w:rsidRDefault="00497D0A">
      <w:pPr>
        <w:pStyle w:val="Odstavecseseznamem"/>
        <w:numPr>
          <w:ilvl w:val="0"/>
          <w:numId w:val="6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</w:t>
      </w:r>
      <w:r>
        <w:rPr>
          <w:sz w:val="20"/>
        </w:rPr>
        <w:t>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D62678" w:rsidRDefault="00497D0A">
      <w:pPr>
        <w:pStyle w:val="Odstavecseseznamem"/>
        <w:numPr>
          <w:ilvl w:val="0"/>
          <w:numId w:val="6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</w:t>
      </w:r>
      <w:r>
        <w:rPr>
          <w:sz w:val="20"/>
        </w:rPr>
        <w:t>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D62678" w:rsidRDefault="00497D0A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</w:t>
      </w:r>
      <w:r>
        <w:rPr>
          <w:sz w:val="20"/>
        </w:rPr>
        <w:t xml:space="preserve">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D62678" w:rsidRDefault="00497D0A">
      <w:pPr>
        <w:pStyle w:val="Odstavecseseznamem"/>
        <w:numPr>
          <w:ilvl w:val="0"/>
          <w:numId w:val="6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</w:t>
      </w:r>
      <w:r>
        <w:rPr>
          <w:sz w:val="20"/>
        </w:rPr>
        <w:t>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62678" w:rsidRDefault="00497D0A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D62678" w:rsidRDefault="00D62678">
      <w:pPr>
        <w:jc w:val="both"/>
        <w:rPr>
          <w:sz w:val="20"/>
        </w:rPr>
        <w:sectPr w:rsidR="00D62678">
          <w:pgSz w:w="12240" w:h="15840"/>
          <w:pgMar w:top="1560" w:right="1000" w:bottom="960" w:left="1600" w:header="708" w:footer="771" w:gutter="0"/>
          <w:cols w:space="708"/>
        </w:sectPr>
      </w:pPr>
    </w:p>
    <w:p w:rsidR="00D62678" w:rsidRDefault="00497D0A">
      <w:pPr>
        <w:pStyle w:val="Odstavecseseznamem"/>
        <w:numPr>
          <w:ilvl w:val="0"/>
          <w:numId w:val="6"/>
        </w:numPr>
        <w:tabs>
          <w:tab w:val="left" w:pos="386"/>
        </w:tabs>
        <w:spacing w:before="92"/>
        <w:ind w:right="128"/>
        <w:jc w:val="both"/>
        <w:rPr>
          <w:sz w:val="20"/>
        </w:rPr>
      </w:pPr>
      <w:r>
        <w:rPr>
          <w:sz w:val="20"/>
        </w:rPr>
        <w:lastRenderedPageBreak/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</w:t>
      </w:r>
      <w:r>
        <w:rPr>
          <w:sz w:val="20"/>
        </w:rPr>
        <w:t>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</w:t>
      </w:r>
      <w:r>
        <w:rPr>
          <w:sz w:val="20"/>
        </w:rPr>
        <w:t>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D62678" w:rsidRDefault="00497D0A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D62678" w:rsidRDefault="00D62678">
      <w:pPr>
        <w:pStyle w:val="Zkladntext"/>
        <w:spacing w:before="1"/>
      </w:pPr>
    </w:p>
    <w:p w:rsidR="00D62678" w:rsidRDefault="00497D0A">
      <w:pPr>
        <w:pStyle w:val="Nadpis1"/>
      </w:pPr>
      <w:r>
        <w:t>IV.</w:t>
      </w:r>
    </w:p>
    <w:p w:rsidR="00D62678" w:rsidRDefault="00497D0A">
      <w:pPr>
        <w:pStyle w:val="Nadpis2"/>
        <w:spacing w:line="265" w:lineRule="exact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62678" w:rsidRDefault="00D62678">
      <w:pPr>
        <w:pStyle w:val="Zkladntext"/>
        <w:spacing w:before="1"/>
        <w:rPr>
          <w:b/>
        </w:rPr>
      </w:pPr>
    </w:p>
    <w:p w:rsidR="00D62678" w:rsidRDefault="00497D0A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rPr>
          <w:sz w:val="20"/>
        </w:rPr>
      </w:pPr>
      <w:r>
        <w:rPr>
          <w:sz w:val="20"/>
        </w:rPr>
        <w:t>splní</w:t>
      </w:r>
      <w:r>
        <w:rPr>
          <w:spacing w:val="23"/>
          <w:sz w:val="20"/>
        </w:rPr>
        <w:t xml:space="preserve"> </w:t>
      </w:r>
      <w:r>
        <w:rPr>
          <w:sz w:val="20"/>
        </w:rPr>
        <w:t>účel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„FVE</w:t>
      </w:r>
      <w:r>
        <w:rPr>
          <w:spacing w:val="24"/>
          <w:sz w:val="20"/>
        </w:rPr>
        <w:t xml:space="preserve"> </w:t>
      </w:r>
      <w:r>
        <w:rPr>
          <w:sz w:val="20"/>
        </w:rPr>
        <w:t>-</w:t>
      </w:r>
      <w:r>
        <w:rPr>
          <w:spacing w:val="23"/>
          <w:sz w:val="20"/>
        </w:rPr>
        <w:t xml:space="preserve"> </w:t>
      </w:r>
      <w:r>
        <w:rPr>
          <w:sz w:val="20"/>
        </w:rPr>
        <w:t>Město</w:t>
      </w:r>
      <w:r>
        <w:rPr>
          <w:spacing w:val="24"/>
          <w:sz w:val="20"/>
        </w:rPr>
        <w:t xml:space="preserve"> </w:t>
      </w:r>
      <w:r>
        <w:rPr>
          <w:sz w:val="20"/>
        </w:rPr>
        <w:t>Blatná“</w:t>
      </w:r>
      <w:r>
        <w:rPr>
          <w:spacing w:val="23"/>
          <w:sz w:val="20"/>
        </w:rPr>
        <w:t xml:space="preserve"> </w:t>
      </w:r>
      <w:r>
        <w:rPr>
          <w:sz w:val="20"/>
        </w:rPr>
        <w:t>tím,</w:t>
      </w:r>
      <w:r>
        <w:rPr>
          <w:spacing w:val="23"/>
          <w:sz w:val="20"/>
        </w:rPr>
        <w:t xml:space="preserve"> </w:t>
      </w:r>
      <w:r>
        <w:rPr>
          <w:sz w:val="20"/>
        </w:rPr>
        <w:t>že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provedena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Výzvou,</w:t>
      </w:r>
      <w:r>
        <w:rPr>
          <w:spacing w:val="23"/>
          <w:sz w:val="20"/>
        </w:rPr>
        <w:t xml:space="preserve"> </w:t>
      </w:r>
      <w:r>
        <w:rPr>
          <w:sz w:val="20"/>
        </w:rPr>
        <w:t>žádostí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 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8"/>
        <w:rPr>
          <w:sz w:val="20"/>
        </w:rPr>
      </w:pPr>
      <w:r>
        <w:rPr>
          <w:sz w:val="20"/>
        </w:rPr>
        <w:t>realizací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9"/>
          <w:sz w:val="20"/>
        </w:rPr>
        <w:t xml:space="preserve"> </w:t>
      </w:r>
      <w:r>
        <w:rPr>
          <w:sz w:val="20"/>
        </w:rPr>
        <w:t>dojde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9"/>
          <w:sz w:val="20"/>
        </w:rPr>
        <w:t xml:space="preserve"> </w:t>
      </w:r>
      <w:r>
        <w:rPr>
          <w:sz w:val="20"/>
        </w:rPr>
        <w:t>výstavbě</w:t>
      </w:r>
      <w:r>
        <w:rPr>
          <w:spacing w:val="9"/>
          <w:sz w:val="20"/>
        </w:rPr>
        <w:t xml:space="preserve"> </w:t>
      </w:r>
      <w:r>
        <w:rPr>
          <w:sz w:val="20"/>
        </w:rPr>
        <w:t>nové</w:t>
      </w:r>
      <w:r>
        <w:rPr>
          <w:spacing w:val="9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střešní</w:t>
      </w:r>
      <w:r>
        <w:rPr>
          <w:spacing w:val="9"/>
          <w:sz w:val="20"/>
        </w:rPr>
        <w:t xml:space="preserve"> </w:t>
      </w:r>
      <w:r>
        <w:rPr>
          <w:sz w:val="20"/>
        </w:rPr>
        <w:t>instalací</w:t>
      </w:r>
      <w:r>
        <w:rPr>
          <w:spacing w:val="9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 výkonem</w:t>
      </w:r>
      <w:r>
        <w:rPr>
          <w:spacing w:val="2"/>
          <w:sz w:val="20"/>
        </w:rPr>
        <w:t xml:space="preserve"> </w:t>
      </w:r>
      <w:r>
        <w:rPr>
          <w:sz w:val="20"/>
        </w:rPr>
        <w:t>102,56</w:t>
      </w:r>
      <w:r>
        <w:rPr>
          <w:spacing w:val="-1"/>
          <w:sz w:val="20"/>
        </w:rPr>
        <w:t xml:space="preserve"> </w:t>
      </w:r>
      <w:r>
        <w:rPr>
          <w:sz w:val="20"/>
        </w:rPr>
        <w:t>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instalací</w:t>
      </w:r>
      <w:r>
        <w:rPr>
          <w:spacing w:val="1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-2"/>
          <w:sz w:val="20"/>
        </w:rPr>
        <w:t xml:space="preserve"> </w:t>
      </w:r>
      <w:r>
        <w:rPr>
          <w:sz w:val="20"/>
        </w:rPr>
        <w:t>17,6</w:t>
      </w:r>
      <w:r>
        <w:rPr>
          <w:spacing w:val="-1"/>
          <w:sz w:val="20"/>
        </w:rPr>
        <w:t xml:space="preserve"> </w:t>
      </w:r>
      <w:r>
        <w:rPr>
          <w:sz w:val="20"/>
        </w:rPr>
        <w:t>kWh,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hanging="361"/>
        <w:rPr>
          <w:sz w:val="20"/>
        </w:rPr>
      </w:pPr>
      <w:r>
        <w:rPr>
          <w:w w:val="95"/>
          <w:sz w:val="20"/>
        </w:rPr>
        <w:t>k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termínu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závěrečné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vyhodnocení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(ZVA)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podle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písmene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e)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projekt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plnit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tyto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parametry:</w:t>
      </w:r>
    </w:p>
    <w:p w:rsidR="00D62678" w:rsidRDefault="00D62678">
      <w:pPr>
        <w:pStyle w:val="Zkladntext"/>
        <w:spacing w:before="11"/>
        <w:rPr>
          <w:sz w:val="8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1644"/>
        <w:gridCol w:w="1625"/>
        <w:gridCol w:w="1608"/>
      </w:tblGrid>
      <w:tr w:rsidR="00D62678">
        <w:trPr>
          <w:trHeight w:val="772"/>
        </w:trPr>
        <w:tc>
          <w:tcPr>
            <w:tcW w:w="3951" w:type="dxa"/>
          </w:tcPr>
          <w:p w:rsidR="00D62678" w:rsidRDefault="00497D0A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44" w:type="dxa"/>
          </w:tcPr>
          <w:p w:rsidR="00D62678" w:rsidRDefault="00497D0A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625" w:type="dxa"/>
          </w:tcPr>
          <w:p w:rsidR="00D62678" w:rsidRDefault="00497D0A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D62678" w:rsidRDefault="00497D0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08" w:type="dxa"/>
          </w:tcPr>
          <w:p w:rsidR="00D62678" w:rsidRDefault="00497D0A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</w:p>
          <w:p w:rsidR="00D62678" w:rsidRDefault="00497D0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</w:tr>
      <w:tr w:rsidR="00D62678">
        <w:trPr>
          <w:trHeight w:val="532"/>
        </w:trPr>
        <w:tc>
          <w:tcPr>
            <w:tcW w:w="3951" w:type="dxa"/>
          </w:tcPr>
          <w:p w:rsidR="00D62678" w:rsidRDefault="00497D0A">
            <w:pPr>
              <w:pStyle w:val="TableParagraph"/>
              <w:spacing w:line="266" w:lineRule="exact"/>
              <w:ind w:left="388" w:right="36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využitelná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OZE</w:t>
            </w:r>
          </w:p>
        </w:tc>
        <w:tc>
          <w:tcPr>
            <w:tcW w:w="1644" w:type="dxa"/>
          </w:tcPr>
          <w:p w:rsidR="00D62678" w:rsidRDefault="00497D0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625" w:type="dxa"/>
          </w:tcPr>
          <w:p w:rsidR="00D62678" w:rsidRDefault="00497D0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D62678" w:rsidRDefault="00497D0A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17.60</w:t>
            </w:r>
          </w:p>
        </w:tc>
      </w:tr>
      <w:tr w:rsidR="00D62678">
        <w:trPr>
          <w:trHeight w:val="506"/>
        </w:trPr>
        <w:tc>
          <w:tcPr>
            <w:tcW w:w="3951" w:type="dxa"/>
          </w:tcPr>
          <w:p w:rsidR="00D62678" w:rsidRDefault="00497D0A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44" w:type="dxa"/>
          </w:tcPr>
          <w:p w:rsidR="00D62678" w:rsidRDefault="00497D0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625" w:type="dxa"/>
          </w:tcPr>
          <w:p w:rsidR="00D62678" w:rsidRDefault="00497D0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D62678" w:rsidRDefault="00497D0A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102.56</w:t>
            </w:r>
          </w:p>
        </w:tc>
      </w:tr>
      <w:tr w:rsidR="00D62678">
        <w:trPr>
          <w:trHeight w:val="505"/>
        </w:trPr>
        <w:tc>
          <w:tcPr>
            <w:tcW w:w="3951" w:type="dxa"/>
          </w:tcPr>
          <w:p w:rsidR="00D62678" w:rsidRDefault="00497D0A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44" w:type="dxa"/>
          </w:tcPr>
          <w:p w:rsidR="00D62678" w:rsidRDefault="00497D0A">
            <w:pPr>
              <w:pStyle w:val="TableParagraph"/>
              <w:spacing w:before="120"/>
              <w:ind w:left="0" w:right="37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625" w:type="dxa"/>
          </w:tcPr>
          <w:p w:rsidR="00D62678" w:rsidRDefault="00497D0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D62678" w:rsidRDefault="00497D0A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81.22</w:t>
            </w:r>
          </w:p>
        </w:tc>
      </w:tr>
      <w:tr w:rsidR="00D62678">
        <w:trPr>
          <w:trHeight w:val="532"/>
        </w:trPr>
        <w:tc>
          <w:tcPr>
            <w:tcW w:w="3951" w:type="dxa"/>
          </w:tcPr>
          <w:p w:rsidR="00D62678" w:rsidRDefault="00497D0A">
            <w:pPr>
              <w:pStyle w:val="TableParagraph"/>
              <w:spacing w:line="266" w:lineRule="exact"/>
              <w:ind w:left="388" w:right="43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(MWh/rok)</w:t>
            </w:r>
          </w:p>
        </w:tc>
        <w:tc>
          <w:tcPr>
            <w:tcW w:w="1644" w:type="dxa"/>
          </w:tcPr>
          <w:p w:rsidR="00D62678" w:rsidRDefault="00497D0A">
            <w:pPr>
              <w:pStyle w:val="TableParagraph"/>
              <w:spacing w:before="120"/>
              <w:ind w:left="0" w:right="39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25" w:type="dxa"/>
          </w:tcPr>
          <w:p w:rsidR="00D62678" w:rsidRDefault="00497D0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D62678" w:rsidRDefault="00497D0A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245.56</w:t>
            </w:r>
          </w:p>
        </w:tc>
      </w:tr>
      <w:tr w:rsidR="00D62678">
        <w:trPr>
          <w:trHeight w:val="506"/>
        </w:trPr>
        <w:tc>
          <w:tcPr>
            <w:tcW w:w="3951" w:type="dxa"/>
          </w:tcPr>
          <w:p w:rsidR="00D62678" w:rsidRDefault="00497D0A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44" w:type="dxa"/>
          </w:tcPr>
          <w:p w:rsidR="00D62678" w:rsidRDefault="00497D0A">
            <w:pPr>
              <w:pStyle w:val="TableParagraph"/>
              <w:spacing w:before="120"/>
              <w:ind w:left="0" w:right="39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25" w:type="dxa"/>
          </w:tcPr>
          <w:p w:rsidR="00D62678" w:rsidRDefault="00497D0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D62678" w:rsidRDefault="00497D0A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94.44</w:t>
            </w:r>
          </w:p>
        </w:tc>
      </w:tr>
    </w:tbl>
    <w:p w:rsidR="00D62678" w:rsidRDefault="00497D0A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podkladů pro ZVA podle</w:t>
      </w:r>
      <w:r>
        <w:rPr>
          <w:spacing w:val="-1"/>
          <w:sz w:val="20"/>
        </w:rPr>
        <w:t xml:space="preserve"> </w:t>
      </w:r>
      <w:r>
        <w:rPr>
          <w:sz w:val="20"/>
        </w:rPr>
        <w:t>písmene</w:t>
      </w:r>
      <w:r>
        <w:rPr>
          <w:spacing w:val="4"/>
          <w:sz w:val="20"/>
        </w:rPr>
        <w:t xml:space="preserve"> </w:t>
      </w:r>
      <w:r>
        <w:rPr>
          <w:sz w:val="20"/>
        </w:rPr>
        <w:t>e),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8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8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2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ZVA,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746"/>
        </w:tabs>
        <w:spacing w:before="116"/>
        <w:ind w:hanging="361"/>
        <w:jc w:val="both"/>
        <w:rPr>
          <w:sz w:val="20"/>
        </w:rPr>
      </w:pPr>
      <w:r>
        <w:rPr>
          <w:sz w:val="20"/>
        </w:rPr>
        <w:t>závěrečnou</w:t>
      </w:r>
      <w:r>
        <w:rPr>
          <w:spacing w:val="-3"/>
          <w:sz w:val="20"/>
        </w:rPr>
        <w:t xml:space="preserve"> </w:t>
      </w: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 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společně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podklady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ZVA,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vedena</w:t>
      </w:r>
      <w:r>
        <w:rPr>
          <w:spacing w:val="-2"/>
          <w:sz w:val="20"/>
        </w:rPr>
        <w:t xml:space="preserve"> </w:t>
      </w:r>
      <w:r>
        <w:rPr>
          <w:sz w:val="20"/>
        </w:rPr>
        <w:t>liniová stavba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1"/>
          <w:sz w:val="20"/>
        </w:rPr>
        <w:t xml:space="preserve"> </w:t>
      </w:r>
      <w:r>
        <w:rPr>
          <w:sz w:val="20"/>
        </w:rPr>
        <w:t>věcí,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kterých</w:t>
      </w:r>
      <w:r>
        <w:rPr>
          <w:spacing w:val="-1"/>
          <w:sz w:val="20"/>
        </w:rPr>
        <w:t xml:space="preserve"> </w:t>
      </w:r>
      <w:r>
        <w:rPr>
          <w:sz w:val="20"/>
        </w:rPr>
        <w:t>(na</w:t>
      </w:r>
      <w:r>
        <w:rPr>
          <w:spacing w:val="-2"/>
          <w:sz w:val="20"/>
        </w:rPr>
        <w:t xml:space="preserve"> </w:t>
      </w:r>
      <w:r>
        <w:rPr>
          <w:sz w:val="20"/>
        </w:rPr>
        <w:t>kterých)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</w:p>
    <w:p w:rsidR="00D62678" w:rsidRDefault="00D62678">
      <w:pPr>
        <w:jc w:val="both"/>
        <w:rPr>
          <w:sz w:val="20"/>
        </w:rPr>
        <w:sectPr w:rsidR="00D62678">
          <w:pgSz w:w="12240" w:h="15840"/>
          <w:pgMar w:top="1560" w:right="1000" w:bottom="960" w:left="1600" w:header="708" w:footer="771" w:gutter="0"/>
          <w:cols w:space="708"/>
        </w:sectPr>
      </w:pPr>
    </w:p>
    <w:p w:rsidR="00D62678" w:rsidRDefault="00497D0A">
      <w:pPr>
        <w:pStyle w:val="Zkladntext"/>
        <w:spacing w:before="92"/>
        <w:ind w:left="745" w:right="133"/>
        <w:jc w:val="both"/>
      </w:pPr>
      <w:r>
        <w:lastRenderedPageBreak/>
        <w:t>umístěny,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vlastníkem).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povinen</w:t>
      </w:r>
      <w:r>
        <w:rPr>
          <w:spacing w:val="-52"/>
        </w:rPr>
        <w:t xml:space="preserve"> </w:t>
      </w:r>
      <w:r>
        <w:t>zabezpečit, že předmět podpory nebude převeden bez souhlasu Fondu na jinou osobu nejméně po</w:t>
      </w:r>
      <w:r>
        <w:rPr>
          <w:spacing w:val="-52"/>
        </w:rPr>
        <w:t xml:space="preserve"> </w:t>
      </w:r>
      <w:r>
        <w:t>dobu udržitelnosti. V případě, že Fond převod předmětu podpory odsouhlasí, příjemce podpory</w:t>
      </w:r>
      <w:r>
        <w:rPr>
          <w:spacing w:val="1"/>
        </w:rPr>
        <w:t xml:space="preserve"> </w:t>
      </w:r>
      <w:r>
        <w:t xml:space="preserve">zabezpečí, že účel, pro který je poskytnuta podpora podle této Smlouvy, </w:t>
      </w:r>
      <w:r>
        <w:t>bude řádně plněn po</w:t>
      </w:r>
      <w:r>
        <w:rPr>
          <w:spacing w:val="1"/>
        </w:rPr>
        <w:t xml:space="preserve"> </w:t>
      </w:r>
      <w:r>
        <w:t>stanovenou</w:t>
      </w:r>
      <w:r>
        <w:rPr>
          <w:spacing w:val="-2"/>
        </w:rPr>
        <w:t xml:space="preserve"> </w:t>
      </w:r>
      <w:r>
        <w:t>dobu.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tutéž</w:t>
      </w:r>
      <w:r>
        <w:rPr>
          <w:spacing w:val="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zabezpečí</w:t>
      </w:r>
      <w:r>
        <w:rPr>
          <w:spacing w:val="-3"/>
        </w:rPr>
        <w:t xml:space="preserve"> </w:t>
      </w:r>
      <w:r>
        <w:t>řádný</w:t>
      </w:r>
      <w:r>
        <w:rPr>
          <w:spacing w:val="-2"/>
        </w:rPr>
        <w:t xml:space="preserve"> </w:t>
      </w:r>
      <w:r>
        <w:t>provoz předmětu</w:t>
      </w:r>
      <w:r>
        <w:rPr>
          <w:spacing w:val="-3"/>
        </w:rPr>
        <w:t xml:space="preserve"> </w:t>
      </w:r>
      <w:r>
        <w:t>podpory,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746"/>
        </w:tabs>
        <w:ind w:right="132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rozumí</w:t>
      </w:r>
      <w:r>
        <w:rPr>
          <w:spacing w:val="86"/>
          <w:sz w:val="20"/>
        </w:rPr>
        <w:t xml:space="preserve"> </w:t>
      </w:r>
      <w:r>
        <w:rPr>
          <w:sz w:val="20"/>
        </w:rPr>
        <w:t>datum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6"/>
          <w:sz w:val="20"/>
        </w:rPr>
        <w:t xml:space="preserve"> </w:t>
      </w:r>
      <w:r>
        <w:rPr>
          <w:sz w:val="20"/>
        </w:rPr>
        <w:t>podkladů</w:t>
      </w:r>
      <w:r>
        <w:rPr>
          <w:spacing w:val="88"/>
          <w:sz w:val="20"/>
        </w:rPr>
        <w:t xml:space="preserve"> </w:t>
      </w:r>
      <w:r>
        <w:rPr>
          <w:sz w:val="20"/>
        </w:rPr>
        <w:t>pro</w:t>
      </w:r>
      <w:r>
        <w:rPr>
          <w:spacing w:val="87"/>
          <w:sz w:val="20"/>
        </w:rPr>
        <w:t xml:space="preserve"> </w:t>
      </w:r>
      <w:r>
        <w:rPr>
          <w:sz w:val="20"/>
        </w:rPr>
        <w:t>ZVA).</w:t>
      </w:r>
      <w:r>
        <w:rPr>
          <w:spacing w:val="8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86"/>
          <w:sz w:val="20"/>
        </w:rPr>
        <w:t xml:space="preserve"> </w:t>
      </w:r>
      <w:r>
        <w:rPr>
          <w:sz w:val="20"/>
        </w:rPr>
        <w:t>zvláštní</w:t>
      </w:r>
      <w:r>
        <w:rPr>
          <w:spacing w:val="86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87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mimořádné,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nepředvídatelné,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neodvratitelné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-13"/>
          <w:sz w:val="20"/>
        </w:rPr>
        <w:t xml:space="preserve"> </w:t>
      </w:r>
      <w:r>
        <w:rPr>
          <w:sz w:val="20"/>
        </w:rPr>
        <w:t>události</w:t>
      </w:r>
      <w:r>
        <w:rPr>
          <w:spacing w:val="-12"/>
          <w:sz w:val="20"/>
        </w:rPr>
        <w:t xml:space="preserve"> </w:t>
      </w:r>
      <w:r>
        <w:rPr>
          <w:sz w:val="20"/>
        </w:rPr>
        <w:t>může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písemnou</w:t>
      </w:r>
      <w:r>
        <w:rPr>
          <w:spacing w:val="-12"/>
          <w:sz w:val="20"/>
        </w:rPr>
        <w:t xml:space="preserve"> </w:t>
      </w:r>
      <w:r>
        <w:rPr>
          <w:sz w:val="20"/>
        </w:rPr>
        <w:t>žádost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 posoudit tuto situaci a rozhodnout tak o případném stavění uvedené lhůty.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v takovém případě povinen zajistit, aby v době stavění běhu lhůty došlo k</w:t>
      </w:r>
      <w:r>
        <w:rPr>
          <w:spacing w:val="1"/>
          <w:sz w:val="20"/>
        </w:rPr>
        <w:t xml:space="preserve"> </w:t>
      </w:r>
      <w:r>
        <w:rPr>
          <w:sz w:val="20"/>
        </w:rPr>
        <w:t>nápra</w:t>
      </w:r>
      <w:r>
        <w:rPr>
          <w:sz w:val="20"/>
        </w:rPr>
        <w:t>vě</w:t>
      </w:r>
      <w:r>
        <w:rPr>
          <w:spacing w:val="-2"/>
          <w:sz w:val="20"/>
        </w:rPr>
        <w:t xml:space="preserve"> </w:t>
      </w:r>
      <w:r>
        <w:rPr>
          <w:sz w:val="20"/>
        </w:rPr>
        <w:t>vzniklého</w:t>
      </w:r>
      <w:r>
        <w:rPr>
          <w:spacing w:val="1"/>
          <w:sz w:val="20"/>
        </w:rPr>
        <w:t xml:space="preserve"> </w:t>
      </w:r>
      <w:r>
        <w:rPr>
          <w:sz w:val="20"/>
        </w:rPr>
        <w:t>stavu,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746"/>
        </w:tabs>
        <w:spacing w:before="121" w:line="265" w:lineRule="exact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31"/>
          <w:sz w:val="20"/>
        </w:rPr>
        <w:t xml:space="preserve"> </w:t>
      </w:r>
      <w:r>
        <w:rPr>
          <w:sz w:val="20"/>
        </w:rPr>
        <w:t>ponechá</w:t>
      </w:r>
      <w:r>
        <w:rPr>
          <w:spacing w:val="31"/>
          <w:sz w:val="20"/>
        </w:rPr>
        <w:t xml:space="preserve"> </w:t>
      </w:r>
      <w:r>
        <w:rPr>
          <w:sz w:val="20"/>
        </w:rPr>
        <w:t>předmět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32"/>
          <w:sz w:val="20"/>
        </w:rPr>
        <w:t xml:space="preserve"> </w:t>
      </w:r>
      <w:r>
        <w:rPr>
          <w:sz w:val="20"/>
        </w:rPr>
        <w:t>ve</w:t>
      </w:r>
      <w:r>
        <w:rPr>
          <w:spacing w:val="33"/>
          <w:sz w:val="20"/>
        </w:rPr>
        <w:t xml:space="preserve"> </w:t>
      </w:r>
      <w:r>
        <w:rPr>
          <w:sz w:val="20"/>
        </w:rPr>
        <w:t>svém</w:t>
      </w:r>
      <w:r>
        <w:rPr>
          <w:spacing w:val="3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33"/>
          <w:sz w:val="20"/>
        </w:rPr>
        <w:t xml:space="preserve"> </w:t>
      </w:r>
      <w:r>
        <w:rPr>
          <w:sz w:val="20"/>
        </w:rPr>
        <w:t>alespoň</w:t>
      </w:r>
      <w:r>
        <w:rPr>
          <w:spacing w:val="30"/>
          <w:sz w:val="20"/>
        </w:rPr>
        <w:t xml:space="preserve"> </w:t>
      </w:r>
      <w:r>
        <w:rPr>
          <w:sz w:val="20"/>
        </w:rPr>
        <w:t>po</w:t>
      </w:r>
      <w:r>
        <w:rPr>
          <w:spacing w:val="32"/>
          <w:sz w:val="20"/>
        </w:rPr>
        <w:t xml:space="preserve"> </w:t>
      </w:r>
      <w:r>
        <w:rPr>
          <w:sz w:val="20"/>
        </w:rPr>
        <w:t>dobu</w:t>
      </w:r>
      <w:r>
        <w:rPr>
          <w:spacing w:val="30"/>
          <w:sz w:val="20"/>
        </w:rPr>
        <w:t xml:space="preserve"> </w:t>
      </w:r>
      <w:r>
        <w:rPr>
          <w:sz w:val="20"/>
        </w:rPr>
        <w:t>udržitelnosti</w:t>
      </w:r>
    </w:p>
    <w:p w:rsidR="00D62678" w:rsidRDefault="00497D0A">
      <w:pPr>
        <w:pStyle w:val="Zkladntext"/>
        <w:spacing w:line="265" w:lineRule="exact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62678" w:rsidRDefault="00497D0A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</w:t>
      </w:r>
      <w:r>
        <w:rPr>
          <w:sz w:val="20"/>
        </w:rPr>
        <w:t xml:space="preserve">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62678" w:rsidRDefault="00D62678">
      <w:pPr>
        <w:jc w:val="both"/>
        <w:rPr>
          <w:sz w:val="20"/>
        </w:rPr>
        <w:sectPr w:rsidR="00D62678">
          <w:pgSz w:w="12240" w:h="15840"/>
          <w:pgMar w:top="1560" w:right="1000" w:bottom="960" w:left="1600" w:header="708" w:footer="771" w:gutter="0"/>
          <w:cols w:space="708"/>
        </w:sectPr>
      </w:pP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669"/>
        </w:tabs>
        <w:spacing w:before="92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lastRenderedPageBreak/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</w:t>
      </w:r>
      <w:r>
        <w:rPr>
          <w:sz w:val="20"/>
        </w:rPr>
        <w:t>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D62678" w:rsidRDefault="00497D0A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D62678" w:rsidRDefault="00D62678">
      <w:pPr>
        <w:pStyle w:val="Zkladntext"/>
      </w:pPr>
    </w:p>
    <w:p w:rsidR="00D62678" w:rsidRDefault="00497D0A">
      <w:pPr>
        <w:pStyle w:val="Nadpis1"/>
        <w:spacing w:line="240" w:lineRule="auto"/>
      </w:pPr>
      <w:r>
        <w:t>V.</w:t>
      </w:r>
    </w:p>
    <w:p w:rsidR="00D62678" w:rsidRDefault="00497D0A">
      <w:pPr>
        <w:pStyle w:val="Nadpis2"/>
        <w:spacing w:before="1"/>
        <w:ind w:right="40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62678" w:rsidRDefault="00D62678">
      <w:pPr>
        <w:pStyle w:val="Zkladntext"/>
        <w:spacing w:before="3"/>
        <w:rPr>
          <w:b/>
        </w:rPr>
      </w:pPr>
    </w:p>
    <w:p w:rsidR="00D62678" w:rsidRDefault="00497D0A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</w:t>
      </w:r>
      <w:r>
        <w:rPr>
          <w:sz w:val="20"/>
        </w:rPr>
        <w:t>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D62678" w:rsidRDefault="00497D0A">
      <w:pPr>
        <w:pStyle w:val="Zkladntext"/>
        <w:spacing w:before="1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D62678" w:rsidRDefault="00497D0A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D62678" w:rsidRDefault="00497D0A">
      <w:pPr>
        <w:pStyle w:val="Odstavecseseznamem"/>
        <w:numPr>
          <w:ilvl w:val="0"/>
          <w:numId w:val="4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D62678" w:rsidRDefault="00497D0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D62678" w:rsidRDefault="00497D0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D62678" w:rsidRDefault="00497D0A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D62678" w:rsidRDefault="00497D0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D62678" w:rsidRDefault="00497D0A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D62678" w:rsidRDefault="00497D0A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62678" w:rsidRDefault="00497D0A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Porušení lhůty realizace podle článku IV bodu 1 písm. e) bude postiženo takto: do 60 kalendářních dní</w:t>
      </w:r>
      <w:r>
        <w:rPr>
          <w:spacing w:val="1"/>
          <w:sz w:val="20"/>
        </w:rPr>
        <w:t xml:space="preserve"> </w:t>
      </w:r>
      <w:r>
        <w:rPr>
          <w:sz w:val="20"/>
        </w:rPr>
        <w:t>bez postihu, od 61 do 120 kalendářních dní odvod 0,5 % z poskytnuté podpory, od 121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 dní odvod 1 % z poskytnuté podpory, prodlení delší</w:t>
      </w:r>
      <w:r>
        <w:rPr>
          <w:sz w:val="20"/>
        </w:rPr>
        <w:t xml:space="preserve"> než 180 kalendářních dní 3 %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D62678" w:rsidRDefault="00497D0A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D62678" w:rsidRDefault="00D62678">
      <w:pPr>
        <w:jc w:val="both"/>
        <w:rPr>
          <w:sz w:val="20"/>
        </w:rPr>
        <w:sectPr w:rsidR="00D62678">
          <w:pgSz w:w="12240" w:h="15840"/>
          <w:pgMar w:top="1560" w:right="1000" w:bottom="960" w:left="1600" w:header="708" w:footer="771" w:gutter="0"/>
          <w:cols w:space="708"/>
        </w:sectPr>
      </w:pPr>
    </w:p>
    <w:p w:rsidR="00D62678" w:rsidRDefault="00497D0A">
      <w:pPr>
        <w:pStyle w:val="Odstavecseseznamem"/>
        <w:numPr>
          <w:ilvl w:val="0"/>
          <w:numId w:val="4"/>
        </w:numPr>
        <w:tabs>
          <w:tab w:val="left" w:pos="386"/>
        </w:tabs>
        <w:spacing w:before="92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D62678" w:rsidRDefault="00497D0A">
      <w:pPr>
        <w:pStyle w:val="Zkladntext"/>
        <w:ind w:left="385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D62678" w:rsidRDefault="00497D0A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D62678" w:rsidRDefault="00497D0A">
      <w:pPr>
        <w:pStyle w:val="Zkladntext"/>
        <w:ind w:left="385"/>
      </w:pPr>
      <w:r>
        <w:t>podpory.</w:t>
      </w:r>
    </w:p>
    <w:p w:rsidR="00D62678" w:rsidRDefault="00D62678">
      <w:pPr>
        <w:pStyle w:val="Zkladntext"/>
        <w:spacing w:before="1"/>
      </w:pPr>
    </w:p>
    <w:p w:rsidR="00D62678" w:rsidRDefault="00497D0A">
      <w:pPr>
        <w:pStyle w:val="Nadpis1"/>
      </w:pPr>
      <w:r>
        <w:t>VI.</w:t>
      </w:r>
    </w:p>
    <w:p w:rsidR="00D62678" w:rsidRDefault="00497D0A">
      <w:pPr>
        <w:pStyle w:val="Nadpis2"/>
        <w:spacing w:line="265" w:lineRule="exact"/>
        <w:ind w:right="399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D62678" w:rsidRDefault="00D62678">
      <w:pPr>
        <w:pStyle w:val="Zkladntext"/>
        <w:rPr>
          <w:b/>
        </w:rPr>
      </w:pPr>
    </w:p>
    <w:p w:rsidR="00D62678" w:rsidRDefault="00497D0A">
      <w:pPr>
        <w:pStyle w:val="Odstavecseseznamem"/>
        <w:numPr>
          <w:ilvl w:val="0"/>
          <w:numId w:val="3"/>
        </w:numPr>
        <w:tabs>
          <w:tab w:val="left" w:pos="386"/>
        </w:tabs>
        <w:spacing w:before="1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62678" w:rsidRDefault="00497D0A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D62678" w:rsidRDefault="00497D0A">
      <w:pPr>
        <w:pStyle w:val="Zkladntext"/>
        <w:spacing w:before="1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D62678" w:rsidRDefault="00497D0A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62678" w:rsidRDefault="00497D0A">
      <w:pPr>
        <w:pStyle w:val="Odstavecseseznamem"/>
        <w:numPr>
          <w:ilvl w:val="0"/>
          <w:numId w:val="3"/>
        </w:numPr>
        <w:tabs>
          <w:tab w:val="left" w:pos="386"/>
        </w:tabs>
        <w:spacing w:before="122"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D62678" w:rsidRDefault="00497D0A">
      <w:pPr>
        <w:pStyle w:val="Zkladntext"/>
        <w:spacing w:line="265" w:lineRule="exact"/>
        <w:ind w:left="385"/>
      </w:pPr>
      <w:r>
        <w:t>Smlouvou.</w:t>
      </w:r>
    </w:p>
    <w:p w:rsidR="00D62678" w:rsidRDefault="00497D0A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D62678" w:rsidRDefault="00497D0A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62678" w:rsidRDefault="00497D0A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D62678" w:rsidRDefault="00497D0A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1"/>
          <w:sz w:val="20"/>
        </w:rPr>
        <w:t xml:space="preserve"> </w:t>
      </w:r>
      <w:r>
        <w:rPr>
          <w:sz w:val="20"/>
        </w:rPr>
        <w:t>340/2015</w:t>
      </w:r>
      <w:r>
        <w:rPr>
          <w:spacing w:val="41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9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1"/>
          <w:sz w:val="20"/>
        </w:rPr>
        <w:t xml:space="preserve"> </w:t>
      </w:r>
      <w:r>
        <w:rPr>
          <w:sz w:val="20"/>
        </w:rPr>
        <w:t>těchto</w:t>
      </w:r>
      <w:r>
        <w:rPr>
          <w:spacing w:val="41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D62678" w:rsidRDefault="00497D0A">
      <w:pPr>
        <w:pStyle w:val="Zkladntext"/>
        <w:spacing w:before="1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D62678" w:rsidRDefault="00497D0A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62678" w:rsidRDefault="00497D0A">
      <w:pPr>
        <w:pStyle w:val="Zkladntext"/>
        <w:ind w:left="102"/>
      </w:pPr>
      <w:r>
        <w:t>V:</w:t>
      </w:r>
    </w:p>
    <w:p w:rsidR="00D62678" w:rsidRDefault="00D62678">
      <w:pPr>
        <w:pStyle w:val="Zkladntext"/>
      </w:pPr>
    </w:p>
    <w:p w:rsidR="00D62678" w:rsidRDefault="00497D0A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D62678" w:rsidRDefault="00D62678">
      <w:pPr>
        <w:pStyle w:val="Zkladntext"/>
        <w:rPr>
          <w:sz w:val="26"/>
        </w:rPr>
      </w:pPr>
    </w:p>
    <w:p w:rsidR="00D62678" w:rsidRDefault="00D62678">
      <w:pPr>
        <w:pStyle w:val="Zkladntext"/>
        <w:rPr>
          <w:sz w:val="34"/>
        </w:rPr>
      </w:pPr>
    </w:p>
    <w:p w:rsidR="00D62678" w:rsidRDefault="00497D0A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62678" w:rsidRDefault="00497D0A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62678" w:rsidRDefault="00D62678">
      <w:pPr>
        <w:pStyle w:val="Zkladntext"/>
        <w:spacing w:before="1"/>
        <w:rPr>
          <w:sz w:val="29"/>
        </w:rPr>
      </w:pPr>
    </w:p>
    <w:p w:rsidR="00D62678" w:rsidRDefault="00497D0A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62678" w:rsidRDefault="00D62678">
      <w:pPr>
        <w:sectPr w:rsidR="00D62678">
          <w:pgSz w:w="12240" w:h="15840"/>
          <w:pgMar w:top="1560" w:right="1000" w:bottom="960" w:left="1600" w:header="708" w:footer="771" w:gutter="0"/>
          <w:cols w:space="708"/>
        </w:sectPr>
      </w:pPr>
    </w:p>
    <w:p w:rsidR="00D62678" w:rsidRDefault="00497D0A">
      <w:pPr>
        <w:spacing w:before="92"/>
        <w:ind w:left="102"/>
        <w:rPr>
          <w:i/>
          <w:sz w:val="20"/>
        </w:rPr>
      </w:pPr>
      <w:r>
        <w:rPr>
          <w:i/>
          <w:sz w:val="20"/>
        </w:rPr>
        <w:lastRenderedPageBreak/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D62678" w:rsidRDefault="00D62678">
      <w:pPr>
        <w:pStyle w:val="Zkladntext"/>
        <w:rPr>
          <w:i/>
          <w:sz w:val="26"/>
        </w:rPr>
      </w:pPr>
    </w:p>
    <w:p w:rsidR="00D62678" w:rsidRDefault="00D62678">
      <w:pPr>
        <w:pStyle w:val="Zkladntext"/>
        <w:spacing w:before="1"/>
        <w:rPr>
          <w:i/>
          <w:sz w:val="21"/>
        </w:rPr>
      </w:pPr>
    </w:p>
    <w:p w:rsidR="00D62678" w:rsidRDefault="00497D0A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4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D62678" w:rsidRDefault="00D62678">
      <w:pPr>
        <w:pStyle w:val="Zkladntext"/>
        <w:spacing w:before="1"/>
        <w:rPr>
          <w:b/>
          <w:sz w:val="27"/>
        </w:rPr>
      </w:pPr>
    </w:p>
    <w:p w:rsidR="00D62678" w:rsidRDefault="00497D0A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D62678" w:rsidRDefault="00D62678">
      <w:pPr>
        <w:pStyle w:val="Zkladntext"/>
        <w:spacing w:before="1"/>
        <w:rPr>
          <w:b/>
          <w:sz w:val="18"/>
        </w:rPr>
      </w:pPr>
    </w:p>
    <w:p w:rsidR="00D62678" w:rsidRDefault="00497D0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</w:t>
      </w:r>
      <w:r>
        <w:rPr>
          <w:sz w:val="20"/>
        </w:rPr>
        <w:t>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D62678" w:rsidRDefault="00D62678">
      <w:pPr>
        <w:pStyle w:val="Zkladntext"/>
        <w:spacing w:before="12"/>
        <w:rPr>
          <w:sz w:val="19"/>
        </w:rPr>
      </w:pPr>
    </w:p>
    <w:p w:rsidR="00D62678" w:rsidRDefault="00497D0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62678" w:rsidRDefault="00D62678">
      <w:pPr>
        <w:pStyle w:val="Zkladntext"/>
        <w:spacing w:before="1"/>
      </w:pPr>
    </w:p>
    <w:p w:rsidR="00D62678" w:rsidRDefault="00497D0A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62678" w:rsidRDefault="00D62678">
      <w:pPr>
        <w:pStyle w:val="Zkladntext"/>
        <w:spacing w:before="3"/>
      </w:pPr>
    </w:p>
    <w:p w:rsidR="00D62678" w:rsidRDefault="00497D0A">
      <w:pPr>
        <w:pStyle w:val="Odstavecseseznamem"/>
        <w:numPr>
          <w:ilvl w:val="1"/>
          <w:numId w:val="2"/>
        </w:numPr>
        <w:tabs>
          <w:tab w:val="left" w:pos="669"/>
        </w:tabs>
        <w:spacing w:before="0" w:line="237" w:lineRule="auto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D62678" w:rsidRDefault="00D62678">
      <w:pPr>
        <w:pStyle w:val="Zkladntext"/>
        <w:spacing w:before="2"/>
      </w:pPr>
    </w:p>
    <w:p w:rsidR="00D62678" w:rsidRDefault="00497D0A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D62678" w:rsidRDefault="00497D0A">
      <w:pPr>
        <w:pStyle w:val="Zkladntext"/>
        <w:spacing w:before="1"/>
        <w:ind w:left="668"/>
      </w:pPr>
      <w:r>
        <w:t>jednotlivá</w:t>
      </w:r>
      <w:r>
        <w:rPr>
          <w:spacing w:val="-4"/>
        </w:rPr>
        <w:t xml:space="preserve"> </w:t>
      </w:r>
      <w:r>
        <w:t>p</w:t>
      </w:r>
      <w:r>
        <w:t>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D62678" w:rsidRDefault="00D62678">
      <w:pPr>
        <w:pStyle w:val="Zkladntext"/>
        <w:spacing w:before="1"/>
      </w:pPr>
    </w:p>
    <w:p w:rsidR="00D62678" w:rsidRDefault="00497D0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D62678" w:rsidRDefault="00D62678">
      <w:pPr>
        <w:pStyle w:val="Zkladntext"/>
        <w:spacing w:before="11"/>
        <w:rPr>
          <w:sz w:val="19"/>
        </w:rPr>
      </w:pPr>
    </w:p>
    <w:p w:rsidR="00D62678" w:rsidRDefault="00497D0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D62678" w:rsidRDefault="00D62678">
      <w:pPr>
        <w:jc w:val="both"/>
        <w:rPr>
          <w:sz w:val="20"/>
        </w:rPr>
        <w:sectPr w:rsidR="00D62678">
          <w:pgSz w:w="12240" w:h="15840"/>
          <w:pgMar w:top="1560" w:right="1000" w:bottom="960" w:left="1600" w:header="708" w:footer="771" w:gutter="0"/>
          <w:cols w:space="708"/>
        </w:sectPr>
      </w:pPr>
    </w:p>
    <w:p w:rsidR="00D62678" w:rsidRDefault="00D62678">
      <w:pPr>
        <w:pStyle w:val="Zkladntext"/>
        <w:spacing w:before="6"/>
        <w:rPr>
          <w:sz w:val="19"/>
        </w:rPr>
      </w:pPr>
    </w:p>
    <w:p w:rsidR="00D62678" w:rsidRDefault="00497D0A">
      <w:pPr>
        <w:pStyle w:val="Nadpis1"/>
        <w:numPr>
          <w:ilvl w:val="0"/>
          <w:numId w:val="2"/>
        </w:numPr>
        <w:tabs>
          <w:tab w:val="left" w:pos="386"/>
        </w:tabs>
        <w:spacing w:before="100" w:line="240" w:lineRule="auto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62678" w:rsidRDefault="00D62678">
      <w:pPr>
        <w:pStyle w:val="Zkladntext"/>
        <w:rPr>
          <w:b/>
          <w:sz w:val="29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267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267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62678" w:rsidRDefault="00497D0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D62678" w:rsidRDefault="00497D0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D62678" w:rsidRDefault="00497D0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2678" w:rsidRDefault="00497D0A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62678" w:rsidRDefault="00497D0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2678" w:rsidRDefault="00497D0A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6267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62678" w:rsidRDefault="00497D0A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62678" w:rsidRDefault="00497D0A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62678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62678" w:rsidRDefault="00497D0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62678" w:rsidRDefault="00497D0A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62678" w:rsidRDefault="00497D0A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62678" w:rsidRDefault="00497D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D62678" w:rsidRDefault="00497D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D62678" w:rsidRDefault="00497D0A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6267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62678" w:rsidRDefault="00497D0A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62678" w:rsidRDefault="00497D0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6267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62678" w:rsidRDefault="00497D0A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62678" w:rsidRDefault="00497D0A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62678" w:rsidRDefault="00497D0A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62678">
        <w:trPr>
          <w:trHeight w:val="203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62678" w:rsidRDefault="00497D0A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62678" w:rsidRDefault="00497D0A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2678" w:rsidRDefault="00497D0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62678" w:rsidRDefault="00497D0A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62678" w:rsidRDefault="00D62678">
      <w:pPr>
        <w:rPr>
          <w:sz w:val="20"/>
        </w:rPr>
        <w:sectPr w:rsidR="00D62678">
          <w:pgSz w:w="12240" w:h="15840"/>
          <w:pgMar w:top="1560" w:right="1000" w:bottom="960" w:left="1600" w:header="708" w:footer="771" w:gutter="0"/>
          <w:cols w:space="708"/>
        </w:sectPr>
      </w:pPr>
    </w:p>
    <w:p w:rsidR="00D62678" w:rsidRDefault="00D62678">
      <w:pPr>
        <w:pStyle w:val="Zkladntext"/>
        <w:rPr>
          <w:b/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2678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2678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62678" w:rsidRDefault="00D626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62678" w:rsidRDefault="00497D0A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62678" w:rsidRDefault="00497D0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2678" w:rsidRDefault="00497D0A">
            <w:pPr>
              <w:pStyle w:val="TableParagraph"/>
              <w:spacing w:before="1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62678" w:rsidRDefault="00497D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62678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62678" w:rsidRDefault="00497D0A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2678" w:rsidRDefault="00497D0A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62678" w:rsidRDefault="00497D0A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62678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62678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62678" w:rsidRDefault="00497D0A">
            <w:pPr>
              <w:pStyle w:val="TableParagraph"/>
              <w:spacing w:before="2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2678" w:rsidRDefault="00497D0A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62678" w:rsidRDefault="00497D0A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62678" w:rsidRDefault="00497D0A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62678" w:rsidRDefault="00497D0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62678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05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62678" w:rsidRDefault="00497D0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6267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D62678" w:rsidRDefault="00497D0A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62678" w:rsidRDefault="00497D0A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62678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7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62678" w:rsidRDefault="00497D0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7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D62678" w:rsidRDefault="00D62678">
      <w:pPr>
        <w:spacing w:line="237" w:lineRule="auto"/>
        <w:rPr>
          <w:sz w:val="20"/>
        </w:rPr>
        <w:sectPr w:rsidR="00D62678">
          <w:pgSz w:w="12240" w:h="15840"/>
          <w:pgMar w:top="1560" w:right="1000" w:bottom="960" w:left="1600" w:header="708" w:footer="771" w:gutter="0"/>
          <w:cols w:space="708"/>
        </w:sectPr>
      </w:pPr>
    </w:p>
    <w:p w:rsidR="00D62678" w:rsidRDefault="00D62678">
      <w:pPr>
        <w:pStyle w:val="Zkladntext"/>
        <w:rPr>
          <w:b/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2678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2678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2678" w:rsidRDefault="00D626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62678" w:rsidRDefault="00497D0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2678" w:rsidRDefault="00497D0A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62678" w:rsidRDefault="00497D0A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62678" w:rsidRDefault="00497D0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62678" w:rsidRDefault="00497D0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2678" w:rsidRDefault="00497D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62678" w:rsidRDefault="00497D0A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2678" w:rsidRDefault="00497D0A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62678" w:rsidRDefault="00497D0A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D62678" w:rsidRDefault="00497D0A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62678" w:rsidRDefault="00497D0A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62678" w:rsidRDefault="00497D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62678" w:rsidRDefault="00497D0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62678" w:rsidRDefault="00497D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62678" w:rsidRDefault="00497D0A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62678" w:rsidRDefault="00497D0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D62678" w:rsidRDefault="00497D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D6267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2678" w:rsidRDefault="00497D0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2678" w:rsidRDefault="00497D0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D62678" w:rsidRDefault="00497D0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D62678" w:rsidRDefault="00497D0A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62678" w:rsidRDefault="00497D0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D62678" w:rsidRDefault="00497D0A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D62678" w:rsidRDefault="00497D0A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2678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62678" w:rsidRDefault="00497D0A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D62678" w:rsidRDefault="00497D0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62678" w:rsidRDefault="00497D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62678" w:rsidRDefault="00497D0A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62678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62678" w:rsidRDefault="00497D0A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2678" w:rsidRDefault="00497D0A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62678" w:rsidRDefault="00D62678">
      <w:pPr>
        <w:pStyle w:val="Zkladntext"/>
        <w:rPr>
          <w:b/>
        </w:rPr>
      </w:pPr>
    </w:p>
    <w:p w:rsidR="00D62678" w:rsidRDefault="00B41155">
      <w:pPr>
        <w:pStyle w:val="Zkladntext"/>
        <w:spacing w:before="11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6E906" id="docshape2" o:spid="_x0000_s1026" style="position:absolute;margin-left:85.1pt;margin-top:13.7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K4oU/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62678" w:rsidRDefault="00D62678">
      <w:pPr>
        <w:pStyle w:val="Zkladntext"/>
        <w:rPr>
          <w:b/>
        </w:rPr>
      </w:pPr>
    </w:p>
    <w:p w:rsidR="00D62678" w:rsidRDefault="00D62678">
      <w:pPr>
        <w:pStyle w:val="Zkladntext"/>
        <w:spacing w:before="12"/>
        <w:rPr>
          <w:b/>
          <w:sz w:val="13"/>
        </w:rPr>
      </w:pPr>
    </w:p>
    <w:p w:rsidR="00D62678" w:rsidRDefault="00497D0A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D62678" w:rsidRDefault="00D62678">
      <w:pPr>
        <w:rPr>
          <w:sz w:val="16"/>
        </w:rPr>
        <w:sectPr w:rsidR="00D62678">
          <w:pgSz w:w="12240" w:h="15840"/>
          <w:pgMar w:top="1560" w:right="1000" w:bottom="960" w:left="1600" w:header="708" w:footer="771" w:gutter="0"/>
          <w:cols w:space="708"/>
        </w:sectPr>
      </w:pPr>
    </w:p>
    <w:p w:rsidR="00D62678" w:rsidRDefault="00D62678">
      <w:pPr>
        <w:pStyle w:val="Zkladntext"/>
        <w:rPr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2678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0" w:right="7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267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62678" w:rsidRDefault="00D626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7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62678" w:rsidRDefault="00497D0A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7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62678" w:rsidRDefault="00497D0A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62678" w:rsidRDefault="00497D0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D62678" w:rsidRDefault="00497D0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D6267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2678" w:rsidRDefault="00497D0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62678" w:rsidRDefault="00497D0A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62678" w:rsidRDefault="00497D0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2678" w:rsidRDefault="00497D0A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62678" w:rsidRDefault="00497D0A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62678" w:rsidRDefault="00497D0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62678" w:rsidRDefault="00497D0A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D62678" w:rsidRDefault="00497D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62678" w:rsidRDefault="00497D0A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62678" w:rsidRDefault="00497D0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D62678" w:rsidRDefault="00497D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2678" w:rsidRDefault="00497D0A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62678" w:rsidRDefault="00497D0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62678" w:rsidRDefault="00497D0A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62678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62678" w:rsidRDefault="00497D0A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62678" w:rsidRDefault="00497D0A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62678" w:rsidRDefault="00497D0A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D62678" w:rsidRDefault="00497D0A">
            <w:pPr>
              <w:pStyle w:val="TableParagraph"/>
              <w:spacing w:before="3" w:line="237" w:lineRule="auto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6267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62678" w:rsidRDefault="00497D0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62678" w:rsidRDefault="00497D0A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2678" w:rsidRDefault="00497D0A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62678" w:rsidRDefault="00497D0A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62678" w:rsidRDefault="00497D0A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62678" w:rsidRDefault="00497D0A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62678" w:rsidRDefault="00497D0A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2678" w:rsidRDefault="00497D0A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</w:t>
            </w:r>
            <w:r>
              <w:rPr>
                <w:sz w:val="20"/>
              </w:rPr>
              <w:t>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2678" w:rsidRDefault="00497D0A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2678" w:rsidRDefault="00497D0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D62678" w:rsidRDefault="00497D0A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62678" w:rsidRDefault="00497D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2678" w:rsidRDefault="00497D0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62678">
        <w:trPr>
          <w:trHeight w:val="29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6267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0" w:right="71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</w:tc>
      </w:tr>
    </w:tbl>
    <w:p w:rsidR="00D62678" w:rsidRDefault="00D62678">
      <w:pPr>
        <w:jc w:val="right"/>
        <w:rPr>
          <w:sz w:val="20"/>
        </w:rPr>
        <w:sectPr w:rsidR="00D62678">
          <w:pgSz w:w="12240" w:h="15840"/>
          <w:pgMar w:top="1560" w:right="1000" w:bottom="960" w:left="1600" w:header="708" w:footer="771" w:gutter="0"/>
          <w:cols w:space="708"/>
        </w:sectPr>
      </w:pPr>
    </w:p>
    <w:p w:rsidR="00D62678" w:rsidRDefault="00D62678">
      <w:pPr>
        <w:pStyle w:val="Zkladntext"/>
        <w:rPr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2678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2678">
        <w:trPr>
          <w:trHeight w:val="314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2678" w:rsidRDefault="00D626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D62678" w:rsidRDefault="00497D0A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62678" w:rsidRDefault="00497D0A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2678" w:rsidRDefault="00497D0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62678" w:rsidRDefault="00497D0A">
            <w:pPr>
              <w:pStyle w:val="TableParagraph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62678" w:rsidRDefault="00497D0A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2678" w:rsidRDefault="00497D0A">
            <w:pPr>
              <w:pStyle w:val="TableParagraph"/>
              <w:spacing w:before="3" w:line="237" w:lineRule="auto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2678" w:rsidRDefault="00497D0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62678" w:rsidRDefault="00497D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62678" w:rsidRDefault="00497D0A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62678" w:rsidRDefault="00497D0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D62678" w:rsidRDefault="00497D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4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62678" w:rsidRDefault="00497D0A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2678" w:rsidRDefault="00497D0A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62678" w:rsidRDefault="00497D0A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62678" w:rsidRDefault="00497D0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62678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62678" w:rsidRDefault="00497D0A">
            <w:pPr>
              <w:pStyle w:val="TableParagraph"/>
              <w:spacing w:before="4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62678" w:rsidRDefault="00497D0A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62678" w:rsidRDefault="00497D0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62678" w:rsidRDefault="00497D0A"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2678" w:rsidRDefault="00497D0A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62678" w:rsidRDefault="00497D0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62678" w:rsidRDefault="00497D0A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62678" w:rsidRDefault="00497D0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D62678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62678" w:rsidRDefault="00497D0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62678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2678" w:rsidRDefault="00497D0A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D62678" w:rsidRDefault="00497D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D62678" w:rsidRDefault="00D62678">
      <w:pPr>
        <w:rPr>
          <w:sz w:val="20"/>
        </w:rPr>
        <w:sectPr w:rsidR="00D62678">
          <w:pgSz w:w="12240" w:h="15840"/>
          <w:pgMar w:top="1560" w:right="1000" w:bottom="960" w:left="1600" w:header="708" w:footer="771" w:gutter="0"/>
          <w:cols w:space="708"/>
        </w:sectPr>
      </w:pPr>
    </w:p>
    <w:p w:rsidR="00D62678" w:rsidRDefault="00D62678">
      <w:pPr>
        <w:pStyle w:val="Zkladntext"/>
        <w:rPr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2678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2678">
        <w:trPr>
          <w:trHeight w:val="10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2678" w:rsidRDefault="00D626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D626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7"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2678" w:rsidRDefault="00D626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6267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62678" w:rsidRDefault="00497D0A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62678" w:rsidRDefault="00497D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62678" w:rsidRDefault="00497D0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62678" w:rsidRDefault="00497D0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62678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62678" w:rsidRDefault="00497D0A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62678" w:rsidRDefault="00497D0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62678" w:rsidRDefault="00497D0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D62678" w:rsidRDefault="00497D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62678" w:rsidRDefault="00497D0A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62678" w:rsidRDefault="00497D0A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2678" w:rsidRDefault="00497D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2678" w:rsidRDefault="00497D0A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62678" w:rsidRDefault="00497D0A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2678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D62678" w:rsidRDefault="00497D0A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62678" w:rsidRDefault="00497D0A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62678" w:rsidRDefault="00497D0A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D62678" w:rsidRDefault="00497D0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62678">
        <w:trPr>
          <w:trHeight w:val="15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62678" w:rsidRDefault="00497D0A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62678" w:rsidRDefault="00497D0A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D62678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62678" w:rsidRDefault="00497D0A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62678" w:rsidRDefault="00D62678">
      <w:pPr>
        <w:rPr>
          <w:sz w:val="20"/>
        </w:rPr>
        <w:sectPr w:rsidR="00D62678">
          <w:pgSz w:w="12240" w:h="15840"/>
          <w:pgMar w:top="1560" w:right="1000" w:bottom="960" w:left="1600" w:header="708" w:footer="771" w:gutter="0"/>
          <w:cols w:space="708"/>
        </w:sectPr>
      </w:pPr>
    </w:p>
    <w:p w:rsidR="00D62678" w:rsidRDefault="00D62678">
      <w:pPr>
        <w:pStyle w:val="Zkladntext"/>
        <w:rPr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2678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2678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2678" w:rsidRDefault="00D626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2678" w:rsidRDefault="00D626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62678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62678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62678" w:rsidRDefault="00497D0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62678" w:rsidRDefault="00497D0A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62678" w:rsidRDefault="00497D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62678" w:rsidRDefault="00497D0A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62678" w:rsidRDefault="00497D0A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62678" w:rsidRDefault="00497D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D62678" w:rsidRDefault="00497D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62678" w:rsidRDefault="00497D0A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2678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62678" w:rsidRDefault="00497D0A"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62678" w:rsidRDefault="00497D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62678" w:rsidRDefault="00497D0A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62678" w:rsidRDefault="00497D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62678" w:rsidRDefault="00497D0A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2678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62678" w:rsidRDefault="00497D0A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2678" w:rsidRDefault="00497D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62678" w:rsidRDefault="00497D0A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62678" w:rsidRDefault="00497D0A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62678" w:rsidRDefault="00D62678">
      <w:pPr>
        <w:rPr>
          <w:sz w:val="20"/>
        </w:rPr>
        <w:sectPr w:rsidR="00D62678">
          <w:pgSz w:w="12240" w:h="15840"/>
          <w:pgMar w:top="1560" w:right="1000" w:bottom="960" w:left="1600" w:header="708" w:footer="771" w:gutter="0"/>
          <w:cols w:space="708"/>
        </w:sectPr>
      </w:pPr>
    </w:p>
    <w:p w:rsidR="00D62678" w:rsidRDefault="00D62678">
      <w:pPr>
        <w:pStyle w:val="Zkladntext"/>
        <w:rPr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2678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2678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62678" w:rsidRDefault="00497D0A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62678" w:rsidRDefault="00497D0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62678" w:rsidRDefault="00497D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2678" w:rsidRDefault="00497D0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62678" w:rsidRDefault="00497D0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62678" w:rsidRDefault="00497D0A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2678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62678" w:rsidRDefault="00497D0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D62678" w:rsidRDefault="00497D0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62678" w:rsidRDefault="00497D0A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62678" w:rsidRDefault="00497D0A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6267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62678" w:rsidRDefault="00497D0A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</w:t>
            </w:r>
            <w:r>
              <w:rPr>
                <w:sz w:val="20"/>
              </w:rPr>
              <w:t>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62678" w:rsidRDefault="00497D0A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6267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62678" w:rsidRDefault="00497D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62678" w:rsidRDefault="00497D0A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D62678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62678" w:rsidRDefault="00497D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D62678" w:rsidRDefault="00B41155">
      <w:pPr>
        <w:pStyle w:val="Zkladntext"/>
        <w:spacing w:before="3"/>
        <w:rPr>
          <w:sz w:val="1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127000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84DDA" id="docshape3" o:spid="_x0000_s1026" style="position:absolute;margin-left:85.1pt;margin-top:10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62678" w:rsidRDefault="00D62678">
      <w:pPr>
        <w:pStyle w:val="Zkladntext"/>
      </w:pPr>
    </w:p>
    <w:p w:rsidR="00D62678" w:rsidRDefault="00D62678">
      <w:pPr>
        <w:pStyle w:val="Zkladntext"/>
        <w:spacing w:before="12"/>
        <w:rPr>
          <w:sz w:val="13"/>
        </w:rPr>
      </w:pPr>
    </w:p>
    <w:p w:rsidR="00D62678" w:rsidRDefault="00497D0A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D62678" w:rsidRDefault="00D62678">
      <w:pPr>
        <w:rPr>
          <w:sz w:val="16"/>
        </w:rPr>
        <w:sectPr w:rsidR="00D62678">
          <w:pgSz w:w="12240" w:h="15840"/>
          <w:pgMar w:top="1560" w:right="1000" w:bottom="960" w:left="1600" w:header="708" w:footer="771" w:gutter="0"/>
          <w:cols w:space="708"/>
        </w:sectPr>
      </w:pPr>
    </w:p>
    <w:p w:rsidR="00D62678" w:rsidRDefault="00D62678">
      <w:pPr>
        <w:pStyle w:val="Zkladntext"/>
        <w:rPr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2678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267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62678" w:rsidRDefault="00D626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62678" w:rsidRDefault="00497D0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62678" w:rsidRDefault="00497D0A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62678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2678" w:rsidRDefault="00497D0A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2678" w:rsidRDefault="00D6267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62678" w:rsidRDefault="00497D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62678" w:rsidRDefault="00D62678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D62678" w:rsidRDefault="00497D0A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62678" w:rsidRDefault="00497D0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</w:t>
            </w:r>
            <w:r>
              <w:rPr>
                <w:sz w:val="20"/>
              </w:rPr>
              <w:t>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62678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2678" w:rsidRDefault="00D626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2678" w:rsidRDefault="00497D0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62678" w:rsidRDefault="00D62678">
            <w:pPr>
              <w:pStyle w:val="TableParagraph"/>
              <w:ind w:left="0"/>
              <w:rPr>
                <w:sz w:val="20"/>
              </w:rPr>
            </w:pPr>
          </w:p>
          <w:p w:rsidR="00D62678" w:rsidRDefault="00497D0A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62678" w:rsidRDefault="00497D0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62678" w:rsidRDefault="00497D0A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62678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2678" w:rsidRDefault="00497D0A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62678" w:rsidRDefault="00497D0A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D62678" w:rsidRDefault="00497D0A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2678" w:rsidRDefault="00497D0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2678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2678" w:rsidRDefault="00D626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2678" w:rsidRDefault="00497D0A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62678" w:rsidRDefault="00497D0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97D0A" w:rsidRDefault="00497D0A"/>
    <w:sectPr w:rsidR="00497D0A">
      <w:pgSz w:w="12240" w:h="15840"/>
      <w:pgMar w:top="156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0A" w:rsidRDefault="00497D0A">
      <w:r>
        <w:separator/>
      </w:r>
    </w:p>
  </w:endnote>
  <w:endnote w:type="continuationSeparator" w:id="0">
    <w:p w:rsidR="00497D0A" w:rsidRDefault="0049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78" w:rsidRDefault="00B41155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678" w:rsidRDefault="00497D0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11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D62678" w:rsidRDefault="00497D0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411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0A" w:rsidRDefault="00497D0A">
      <w:r>
        <w:separator/>
      </w:r>
    </w:p>
  </w:footnote>
  <w:footnote w:type="continuationSeparator" w:id="0">
    <w:p w:rsidR="00497D0A" w:rsidRDefault="0049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78" w:rsidRDefault="00497D0A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19445" cy="462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944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755E"/>
    <w:multiLevelType w:val="hybridMultilevel"/>
    <w:tmpl w:val="DEB68F7A"/>
    <w:lvl w:ilvl="0" w:tplc="CF36DD72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0CEBDA0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5CD4B21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BBBA5A2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A114FB76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8DF8C5C6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F6C6CF7A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154C7D2C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834EEF0E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269D0CC0"/>
    <w:multiLevelType w:val="hybridMultilevel"/>
    <w:tmpl w:val="832A8538"/>
    <w:lvl w:ilvl="0" w:tplc="3BAA650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B36C17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437AF26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84C987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5AE41F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67C70A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0B897C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772B6D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98EFB0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4FF58A6"/>
    <w:multiLevelType w:val="hybridMultilevel"/>
    <w:tmpl w:val="3C5E5D82"/>
    <w:lvl w:ilvl="0" w:tplc="D99E106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F6C0BDA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34EB78E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651EB644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BBE6F2C4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023E43FA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619CF946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8C840BD0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91FE5DEE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73C44DF"/>
    <w:multiLevelType w:val="hybridMultilevel"/>
    <w:tmpl w:val="B28E78C8"/>
    <w:lvl w:ilvl="0" w:tplc="F58CAD0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100F41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ABCC35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6F25BB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03692B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20837D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E8E760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62A6D8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816CB7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7520ABA"/>
    <w:multiLevelType w:val="hybridMultilevel"/>
    <w:tmpl w:val="66C4E748"/>
    <w:lvl w:ilvl="0" w:tplc="519677C8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AEFC58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EA66494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F3EEA854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18D4FDD2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0BC872FA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7146FAF8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94F4E682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94FE6232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3DB456F7"/>
    <w:multiLevelType w:val="hybridMultilevel"/>
    <w:tmpl w:val="13249AAC"/>
    <w:lvl w:ilvl="0" w:tplc="5248F09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614E808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2EBEA528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7C44DEB0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9BD82B8E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421EF7DE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C40EE72A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CB086EAA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F57652F0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2E92420"/>
    <w:multiLevelType w:val="hybridMultilevel"/>
    <w:tmpl w:val="1F402672"/>
    <w:lvl w:ilvl="0" w:tplc="3E2ED47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424D4D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E3C910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CC0BB0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682665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3C6149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D86A6F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E7C81D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972987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DF51666"/>
    <w:multiLevelType w:val="hybridMultilevel"/>
    <w:tmpl w:val="FD94E0D0"/>
    <w:lvl w:ilvl="0" w:tplc="124C7078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3CE7D8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360583E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B3D8012A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F40E8574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34B2DA08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2288488E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E424EF24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CE460620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78"/>
    <w:rsid w:val="00497D0A"/>
    <w:rsid w:val="00B41155"/>
    <w:rsid w:val="00D6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91432D-E995-450C-98AA-E566B825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line="265" w:lineRule="exact"/>
      <w:ind w:left="369" w:right="400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6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4793</Words>
  <Characters>28279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2025-01-17T09:28:00Z</dcterms:created>
  <dcterms:modified xsi:type="dcterms:W3CDTF">2025-01-17T09:28:00Z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2025-01-17T00:00:00Z</vt:filetime>
  </property>
</Properties>
</file>