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075D4" w14:textId="5DA6B3DE" w:rsidR="00E62D3C" w:rsidRPr="00A91DC0" w:rsidRDefault="00E62D3C" w:rsidP="00A91DC0">
      <w:pPr>
        <w:jc w:val="center"/>
        <w:rPr>
          <w:rFonts w:ascii="Arial" w:hAnsi="Arial" w:cs="Arial"/>
          <w:b/>
          <w:bCs/>
          <w:sz w:val="32"/>
          <w:szCs w:val="32"/>
        </w:rPr>
      </w:pPr>
      <w:r w:rsidRPr="00A91DC0">
        <w:rPr>
          <w:rFonts w:ascii="Arial" w:hAnsi="Arial" w:cs="Arial"/>
          <w:b/>
          <w:bCs/>
          <w:sz w:val="32"/>
          <w:szCs w:val="32"/>
        </w:rPr>
        <w:t xml:space="preserve">DODATEK č. </w:t>
      </w:r>
      <w:r w:rsidR="00DB6EFF" w:rsidRPr="00A91DC0">
        <w:rPr>
          <w:rFonts w:ascii="Arial" w:hAnsi="Arial" w:cs="Arial"/>
          <w:b/>
          <w:bCs/>
          <w:sz w:val="32"/>
          <w:szCs w:val="32"/>
        </w:rPr>
        <w:t>3</w:t>
      </w:r>
      <w:r w:rsidRPr="00A91DC0">
        <w:rPr>
          <w:rFonts w:ascii="Arial" w:hAnsi="Arial" w:cs="Arial"/>
          <w:b/>
          <w:bCs/>
          <w:sz w:val="32"/>
          <w:szCs w:val="32"/>
        </w:rPr>
        <w:t>/202</w:t>
      </w:r>
      <w:r w:rsidR="00DB6EFF" w:rsidRPr="00A91DC0">
        <w:rPr>
          <w:rFonts w:ascii="Arial" w:hAnsi="Arial" w:cs="Arial"/>
          <w:b/>
          <w:bCs/>
          <w:sz w:val="32"/>
          <w:szCs w:val="32"/>
        </w:rPr>
        <w:t>5</w:t>
      </w:r>
    </w:p>
    <w:p w14:paraId="2817D35D" w14:textId="5D203236" w:rsidR="005B10C7" w:rsidRPr="00A91DC0" w:rsidRDefault="005B10C7" w:rsidP="00A91DC0">
      <w:pPr>
        <w:jc w:val="center"/>
        <w:rPr>
          <w:rFonts w:ascii="Arial" w:hAnsi="Arial" w:cs="Arial"/>
          <w:b/>
          <w:bCs/>
          <w:sz w:val="32"/>
          <w:szCs w:val="32"/>
        </w:rPr>
      </w:pPr>
      <w:r w:rsidRPr="00A91DC0">
        <w:rPr>
          <w:rFonts w:ascii="Arial" w:hAnsi="Arial" w:cs="Arial"/>
          <w:b/>
          <w:bCs/>
          <w:sz w:val="32"/>
          <w:szCs w:val="32"/>
        </w:rPr>
        <w:t>PŘÍKAZNÍ SML</w:t>
      </w:r>
      <w:r w:rsidR="00495275">
        <w:rPr>
          <w:rFonts w:ascii="Arial" w:hAnsi="Arial" w:cs="Arial"/>
          <w:b/>
          <w:bCs/>
          <w:sz w:val="32"/>
          <w:szCs w:val="32"/>
        </w:rPr>
        <w:t>OUVY</w:t>
      </w:r>
      <w:r w:rsidR="004D28E3">
        <w:rPr>
          <w:rFonts w:ascii="Arial" w:hAnsi="Arial" w:cs="Arial"/>
          <w:b/>
          <w:bCs/>
          <w:sz w:val="32"/>
          <w:szCs w:val="32"/>
        </w:rPr>
        <w:t xml:space="preserve"> (TDI a PMP)</w:t>
      </w:r>
    </w:p>
    <w:p w14:paraId="4A6F8C9C" w14:textId="77777777" w:rsidR="00495275" w:rsidRDefault="00495275" w:rsidP="00A91DC0">
      <w:pPr>
        <w:jc w:val="center"/>
        <w:rPr>
          <w:rFonts w:ascii="Arial" w:hAnsi="Arial" w:cs="Arial"/>
          <w:sz w:val="22"/>
          <w:szCs w:val="22"/>
        </w:rPr>
      </w:pPr>
    </w:p>
    <w:p w14:paraId="69239EF9" w14:textId="77F34373" w:rsidR="005B10C7" w:rsidRPr="00A91DC0" w:rsidRDefault="005B10C7" w:rsidP="00A91DC0">
      <w:pPr>
        <w:jc w:val="center"/>
        <w:rPr>
          <w:rFonts w:ascii="Arial" w:hAnsi="Arial" w:cs="Arial"/>
          <w:sz w:val="22"/>
          <w:szCs w:val="22"/>
        </w:rPr>
      </w:pPr>
      <w:r w:rsidRPr="00A91DC0">
        <w:rPr>
          <w:rFonts w:ascii="Arial" w:hAnsi="Arial" w:cs="Arial"/>
          <w:sz w:val="22"/>
          <w:szCs w:val="22"/>
        </w:rPr>
        <w:t>uzavřen</w:t>
      </w:r>
      <w:r w:rsidR="00E62D3C" w:rsidRPr="00A91DC0">
        <w:rPr>
          <w:rFonts w:ascii="Arial" w:hAnsi="Arial" w:cs="Arial"/>
          <w:sz w:val="22"/>
          <w:szCs w:val="22"/>
        </w:rPr>
        <w:t>ý</w:t>
      </w:r>
      <w:r w:rsidRPr="00A91DC0">
        <w:rPr>
          <w:rFonts w:ascii="Arial" w:hAnsi="Arial" w:cs="Arial"/>
          <w:sz w:val="22"/>
          <w:szCs w:val="22"/>
        </w:rPr>
        <w:t xml:space="preserve"> dle § 2430 a násl. zákona č. 89/2012 Sb., občanský zákoník</w:t>
      </w:r>
      <w:r w:rsidR="00A91DC0">
        <w:rPr>
          <w:rFonts w:ascii="Arial" w:hAnsi="Arial" w:cs="Arial"/>
          <w:sz w:val="22"/>
          <w:szCs w:val="22"/>
        </w:rPr>
        <w:t xml:space="preserve"> </w:t>
      </w:r>
      <w:r w:rsidRPr="00A91DC0">
        <w:rPr>
          <w:rFonts w:ascii="Arial" w:hAnsi="Arial" w:cs="Arial"/>
          <w:sz w:val="22"/>
          <w:szCs w:val="22"/>
        </w:rPr>
        <w:t>(dále jen „občanský zákoník“)</w:t>
      </w:r>
    </w:p>
    <w:p w14:paraId="1696983E" w14:textId="77777777" w:rsidR="00C77A90" w:rsidRPr="00A91DC0" w:rsidRDefault="00C77A90" w:rsidP="00A91DC0">
      <w:pPr>
        <w:rPr>
          <w:rFonts w:ascii="Arial" w:hAnsi="Arial" w:cs="Arial"/>
          <w:sz w:val="22"/>
          <w:szCs w:val="22"/>
        </w:rPr>
      </w:pPr>
    </w:p>
    <w:p w14:paraId="2A5B3793" w14:textId="77777777" w:rsidR="00C77A90" w:rsidRPr="00A91DC0" w:rsidRDefault="00C77A90" w:rsidP="00A91DC0">
      <w:pPr>
        <w:jc w:val="center"/>
        <w:rPr>
          <w:rFonts w:ascii="Arial" w:hAnsi="Arial" w:cs="Arial"/>
          <w:b/>
          <w:bCs/>
          <w:sz w:val="22"/>
          <w:szCs w:val="22"/>
        </w:rPr>
      </w:pPr>
      <w:r w:rsidRPr="00A91DC0">
        <w:rPr>
          <w:rFonts w:ascii="Arial" w:hAnsi="Arial" w:cs="Arial"/>
          <w:b/>
          <w:bCs/>
          <w:sz w:val="22"/>
          <w:szCs w:val="22"/>
        </w:rPr>
        <w:t>I.</w:t>
      </w:r>
    </w:p>
    <w:p w14:paraId="086FCCF6" w14:textId="77777777" w:rsidR="00C77A90" w:rsidRPr="00A91DC0" w:rsidRDefault="00C77A90" w:rsidP="00A91DC0">
      <w:pPr>
        <w:jc w:val="center"/>
        <w:rPr>
          <w:rFonts w:ascii="Arial" w:hAnsi="Arial" w:cs="Arial"/>
          <w:b/>
          <w:bCs/>
          <w:sz w:val="22"/>
          <w:szCs w:val="22"/>
        </w:rPr>
      </w:pPr>
      <w:r w:rsidRPr="00A91DC0">
        <w:rPr>
          <w:rFonts w:ascii="Arial" w:hAnsi="Arial" w:cs="Arial"/>
          <w:b/>
          <w:bCs/>
          <w:sz w:val="22"/>
          <w:szCs w:val="22"/>
        </w:rPr>
        <w:t>Smluvní strany</w:t>
      </w:r>
    </w:p>
    <w:p w14:paraId="06EC9561" w14:textId="77777777" w:rsidR="00A91DC0" w:rsidRDefault="00A91DC0" w:rsidP="00A91DC0">
      <w:pPr>
        <w:rPr>
          <w:rFonts w:ascii="Arial" w:hAnsi="Arial" w:cs="Arial"/>
          <w:sz w:val="22"/>
          <w:szCs w:val="22"/>
        </w:rPr>
      </w:pPr>
    </w:p>
    <w:p w14:paraId="4416A294" w14:textId="04260809" w:rsidR="00C77A90" w:rsidRPr="00A91DC0" w:rsidRDefault="00DB6EFF" w:rsidP="00A91DC0">
      <w:pPr>
        <w:rPr>
          <w:rFonts w:ascii="Arial" w:hAnsi="Arial" w:cs="Arial"/>
          <w:sz w:val="22"/>
          <w:szCs w:val="22"/>
        </w:rPr>
      </w:pPr>
      <w:r w:rsidRPr="00A91DC0">
        <w:rPr>
          <w:rFonts w:ascii="Arial" w:hAnsi="Arial" w:cs="Arial"/>
          <w:sz w:val="22"/>
          <w:szCs w:val="22"/>
        </w:rPr>
        <w:t>1.</w:t>
      </w:r>
      <w:r w:rsidR="00C77A90" w:rsidRPr="00A91DC0">
        <w:rPr>
          <w:rFonts w:ascii="Arial" w:hAnsi="Arial" w:cs="Arial"/>
          <w:sz w:val="22"/>
          <w:szCs w:val="22"/>
        </w:rPr>
        <w:t xml:space="preserve">1. </w:t>
      </w:r>
      <w:r w:rsidR="00A91DC0">
        <w:rPr>
          <w:rFonts w:ascii="Arial" w:hAnsi="Arial" w:cs="Arial"/>
          <w:sz w:val="22"/>
          <w:szCs w:val="22"/>
        </w:rPr>
        <w:tab/>
      </w:r>
      <w:r w:rsidR="005B10C7" w:rsidRPr="00C16B69">
        <w:rPr>
          <w:rFonts w:ascii="Arial" w:hAnsi="Arial" w:cs="Arial"/>
          <w:sz w:val="22"/>
          <w:szCs w:val="22"/>
          <w:u w:val="single"/>
        </w:rPr>
        <w:t>Příkazce</w:t>
      </w:r>
      <w:r w:rsidR="00C16B69">
        <w:rPr>
          <w:rFonts w:ascii="Arial" w:hAnsi="Arial" w:cs="Arial"/>
          <w:sz w:val="22"/>
          <w:szCs w:val="22"/>
          <w:u w:val="single"/>
        </w:rPr>
        <w:t>:</w:t>
      </w:r>
    </w:p>
    <w:p w14:paraId="579B32A8" w14:textId="77777777" w:rsidR="00495275" w:rsidRDefault="00495275" w:rsidP="00A91DC0">
      <w:pPr>
        <w:rPr>
          <w:rFonts w:ascii="Arial" w:hAnsi="Arial" w:cs="Arial"/>
          <w:sz w:val="22"/>
          <w:szCs w:val="22"/>
        </w:rPr>
      </w:pPr>
    </w:p>
    <w:p w14:paraId="11A7846D" w14:textId="33156A49" w:rsidR="00A91DC0" w:rsidRDefault="00A91DC0" w:rsidP="00A91DC0">
      <w:pPr>
        <w:rPr>
          <w:rFonts w:ascii="Arial" w:hAnsi="Arial" w:cs="Arial"/>
          <w:sz w:val="22"/>
          <w:szCs w:val="22"/>
        </w:rPr>
      </w:pPr>
      <w:r w:rsidRPr="00A91DC0">
        <w:rPr>
          <w:rFonts w:ascii="Arial" w:hAnsi="Arial" w:cs="Arial"/>
          <w:sz w:val="22"/>
          <w:szCs w:val="22"/>
        </w:rPr>
        <w:t>N</w:t>
      </w:r>
      <w:r w:rsidR="00C77A90" w:rsidRPr="00A91DC0">
        <w:rPr>
          <w:rFonts w:ascii="Arial" w:hAnsi="Arial" w:cs="Arial"/>
          <w:sz w:val="22"/>
          <w:szCs w:val="22"/>
        </w:rPr>
        <w:t>ázev</w:t>
      </w:r>
      <w:r>
        <w:rPr>
          <w:rFonts w:ascii="Arial" w:hAnsi="Arial" w:cs="Arial"/>
          <w:sz w:val="22"/>
          <w:szCs w:val="22"/>
        </w:rPr>
        <w:tab/>
      </w:r>
      <w:r w:rsidR="00C77A90" w:rsidRPr="00A91DC0">
        <w:rPr>
          <w:rFonts w:ascii="Arial" w:hAnsi="Arial" w:cs="Arial"/>
          <w:sz w:val="22"/>
          <w:szCs w:val="22"/>
        </w:rPr>
        <w:t xml:space="preserve">:  </w:t>
      </w:r>
      <w:r w:rsidR="0040115B" w:rsidRPr="00A91DC0">
        <w:rPr>
          <w:rFonts w:ascii="Arial" w:hAnsi="Arial" w:cs="Arial"/>
          <w:sz w:val="22"/>
          <w:szCs w:val="22"/>
        </w:rPr>
        <w:tab/>
      </w:r>
      <w:r w:rsidR="0040115B" w:rsidRPr="00A91DC0">
        <w:rPr>
          <w:rFonts w:ascii="Arial" w:hAnsi="Arial" w:cs="Arial"/>
          <w:b/>
          <w:bCs/>
          <w:sz w:val="22"/>
          <w:szCs w:val="22"/>
        </w:rPr>
        <w:t>Rozvojový fond Pardubice a.s.</w:t>
      </w:r>
      <w:r w:rsidR="00C77A90" w:rsidRPr="00A91DC0">
        <w:rPr>
          <w:rFonts w:ascii="Arial" w:hAnsi="Arial" w:cs="Arial"/>
          <w:sz w:val="22"/>
          <w:szCs w:val="22"/>
        </w:rPr>
        <w:tab/>
      </w:r>
    </w:p>
    <w:p w14:paraId="32B70F73" w14:textId="78D3767F" w:rsidR="00C77A90" w:rsidRPr="00A91DC0" w:rsidRDefault="00A91DC0" w:rsidP="00A91DC0">
      <w:pPr>
        <w:rPr>
          <w:rFonts w:ascii="Arial" w:hAnsi="Arial" w:cs="Arial"/>
          <w:sz w:val="22"/>
          <w:szCs w:val="22"/>
        </w:rPr>
      </w:pPr>
      <w:r w:rsidRPr="00A91DC0">
        <w:rPr>
          <w:rFonts w:ascii="Arial" w:hAnsi="Arial" w:cs="Arial"/>
          <w:sz w:val="22"/>
          <w:szCs w:val="22"/>
        </w:rPr>
        <w:t>S</w:t>
      </w:r>
      <w:r w:rsidR="00C77A90" w:rsidRPr="00A91DC0">
        <w:rPr>
          <w:rFonts w:ascii="Arial" w:hAnsi="Arial" w:cs="Arial"/>
          <w:sz w:val="22"/>
          <w:szCs w:val="22"/>
        </w:rPr>
        <w:t>ídlo</w:t>
      </w:r>
      <w:r>
        <w:rPr>
          <w:rFonts w:ascii="Arial" w:hAnsi="Arial" w:cs="Arial"/>
          <w:sz w:val="22"/>
          <w:szCs w:val="22"/>
        </w:rPr>
        <w:tab/>
      </w:r>
      <w:r w:rsidR="00C77A90" w:rsidRPr="00A91DC0">
        <w:rPr>
          <w:rFonts w:ascii="Arial" w:hAnsi="Arial" w:cs="Arial"/>
          <w:sz w:val="22"/>
          <w:szCs w:val="22"/>
        </w:rPr>
        <w:t>:</w:t>
      </w:r>
      <w:r w:rsidR="0040115B" w:rsidRPr="00A91DC0">
        <w:rPr>
          <w:rFonts w:ascii="Arial" w:hAnsi="Arial" w:cs="Arial"/>
          <w:sz w:val="22"/>
          <w:szCs w:val="22"/>
        </w:rPr>
        <w:tab/>
        <w:t>třída Míru 90, Zelené Předměstí, 530 02 Pardubice</w:t>
      </w:r>
      <w:r w:rsidR="00C77A90" w:rsidRPr="00A91DC0">
        <w:rPr>
          <w:rFonts w:ascii="Arial" w:hAnsi="Arial" w:cs="Arial"/>
          <w:sz w:val="22"/>
          <w:szCs w:val="22"/>
        </w:rPr>
        <w:t xml:space="preserve"> </w:t>
      </w:r>
    </w:p>
    <w:p w14:paraId="10EFE17F" w14:textId="06E2E8E6" w:rsidR="00BA1FAC" w:rsidRDefault="0040115B" w:rsidP="00A91DC0">
      <w:pPr>
        <w:rPr>
          <w:rFonts w:ascii="Arial" w:hAnsi="Arial" w:cs="Arial"/>
          <w:sz w:val="22"/>
          <w:szCs w:val="22"/>
        </w:rPr>
      </w:pPr>
      <w:r w:rsidRPr="00A91DC0">
        <w:rPr>
          <w:rFonts w:ascii="Arial" w:hAnsi="Arial" w:cs="Arial"/>
          <w:sz w:val="22"/>
          <w:szCs w:val="22"/>
        </w:rPr>
        <w:t>jednající</w:t>
      </w:r>
      <w:r w:rsidR="00C77A90" w:rsidRPr="00A91DC0">
        <w:rPr>
          <w:rFonts w:ascii="Arial" w:hAnsi="Arial" w:cs="Arial"/>
          <w:sz w:val="22"/>
          <w:szCs w:val="22"/>
        </w:rPr>
        <w:t>:</w:t>
      </w:r>
      <w:r w:rsidRPr="00A91DC0">
        <w:rPr>
          <w:rFonts w:ascii="Arial" w:hAnsi="Arial" w:cs="Arial"/>
          <w:sz w:val="22"/>
          <w:szCs w:val="22"/>
        </w:rPr>
        <w:tab/>
      </w:r>
      <w:r w:rsidR="00BA1FAC">
        <w:rPr>
          <w:rFonts w:ascii="Arial" w:hAnsi="Arial" w:cs="Arial"/>
          <w:sz w:val="22"/>
          <w:szCs w:val="22"/>
        </w:rPr>
        <w:t>Jan Šárka, předseda představenstva</w:t>
      </w:r>
    </w:p>
    <w:p w14:paraId="33D8700A" w14:textId="7E795CF3" w:rsidR="00C77A90" w:rsidRPr="00A91DC0" w:rsidRDefault="001B23BC" w:rsidP="00BA1FAC">
      <w:pPr>
        <w:ind w:left="708" w:firstLine="708"/>
        <w:rPr>
          <w:rFonts w:ascii="Arial" w:hAnsi="Arial" w:cs="Arial"/>
          <w:sz w:val="22"/>
          <w:szCs w:val="22"/>
        </w:rPr>
      </w:pPr>
      <w:r w:rsidRPr="00A91DC0">
        <w:rPr>
          <w:rFonts w:ascii="Arial" w:hAnsi="Arial" w:cs="Arial"/>
          <w:sz w:val="22"/>
          <w:szCs w:val="22"/>
        </w:rPr>
        <w:t>Ing. Jan Kratochvíl</w:t>
      </w:r>
      <w:r w:rsidR="0040115B" w:rsidRPr="00A91DC0">
        <w:rPr>
          <w:rFonts w:ascii="Arial" w:hAnsi="Arial" w:cs="Arial"/>
          <w:sz w:val="22"/>
          <w:szCs w:val="22"/>
        </w:rPr>
        <w:t>, místopředseda představenstva</w:t>
      </w:r>
    </w:p>
    <w:p w14:paraId="114F117E" w14:textId="566793A6" w:rsidR="00C77A90" w:rsidRPr="00A91DC0" w:rsidRDefault="00C77A90" w:rsidP="00A91DC0">
      <w:pPr>
        <w:rPr>
          <w:rFonts w:ascii="Arial" w:hAnsi="Arial" w:cs="Arial"/>
          <w:sz w:val="22"/>
          <w:szCs w:val="22"/>
        </w:rPr>
      </w:pPr>
      <w:r w:rsidRPr="00A91DC0">
        <w:rPr>
          <w:rFonts w:ascii="Arial" w:hAnsi="Arial" w:cs="Arial"/>
          <w:sz w:val="22"/>
          <w:szCs w:val="22"/>
        </w:rPr>
        <w:t>IČ</w:t>
      </w:r>
      <w:r w:rsidR="00A9465C" w:rsidRPr="00A91DC0">
        <w:rPr>
          <w:rFonts w:ascii="Arial" w:hAnsi="Arial" w:cs="Arial"/>
          <w:sz w:val="22"/>
          <w:szCs w:val="22"/>
        </w:rPr>
        <w:t>O</w:t>
      </w:r>
      <w:r w:rsidR="00A91DC0">
        <w:rPr>
          <w:rFonts w:ascii="Arial" w:hAnsi="Arial" w:cs="Arial"/>
          <w:sz w:val="22"/>
          <w:szCs w:val="22"/>
        </w:rPr>
        <w:tab/>
      </w:r>
      <w:r w:rsidRPr="00A91DC0">
        <w:rPr>
          <w:rFonts w:ascii="Arial" w:hAnsi="Arial" w:cs="Arial"/>
          <w:sz w:val="22"/>
          <w:szCs w:val="22"/>
        </w:rPr>
        <w:t>:</w:t>
      </w:r>
      <w:r w:rsidR="00A91DC0">
        <w:rPr>
          <w:rFonts w:ascii="Arial" w:hAnsi="Arial" w:cs="Arial"/>
          <w:sz w:val="22"/>
          <w:szCs w:val="22"/>
        </w:rPr>
        <w:tab/>
      </w:r>
      <w:r w:rsidR="0040115B" w:rsidRPr="00A91DC0">
        <w:rPr>
          <w:rFonts w:ascii="Arial" w:hAnsi="Arial" w:cs="Arial"/>
          <w:sz w:val="22"/>
          <w:szCs w:val="22"/>
        </w:rPr>
        <w:t>25291408</w:t>
      </w:r>
      <w:r w:rsidRPr="00A91DC0">
        <w:rPr>
          <w:rFonts w:ascii="Arial" w:hAnsi="Arial" w:cs="Arial"/>
          <w:sz w:val="22"/>
          <w:szCs w:val="22"/>
        </w:rPr>
        <w:t xml:space="preserve">     </w:t>
      </w:r>
    </w:p>
    <w:p w14:paraId="215ECACB" w14:textId="688A2E40" w:rsidR="00C77A90" w:rsidRPr="00A91DC0" w:rsidRDefault="00C77A90" w:rsidP="00A91DC0">
      <w:pPr>
        <w:rPr>
          <w:rFonts w:ascii="Arial" w:hAnsi="Arial" w:cs="Arial"/>
          <w:sz w:val="22"/>
          <w:szCs w:val="22"/>
        </w:rPr>
      </w:pPr>
      <w:r w:rsidRPr="00A91DC0">
        <w:rPr>
          <w:rFonts w:ascii="Arial" w:hAnsi="Arial" w:cs="Arial"/>
          <w:sz w:val="22"/>
          <w:szCs w:val="22"/>
        </w:rPr>
        <w:t>DIČ</w:t>
      </w:r>
      <w:r w:rsidR="00A91DC0">
        <w:rPr>
          <w:rFonts w:ascii="Arial" w:hAnsi="Arial" w:cs="Arial"/>
          <w:sz w:val="22"/>
          <w:szCs w:val="22"/>
        </w:rPr>
        <w:tab/>
      </w:r>
      <w:r w:rsidRPr="00A91DC0">
        <w:rPr>
          <w:rFonts w:ascii="Arial" w:hAnsi="Arial" w:cs="Arial"/>
          <w:sz w:val="22"/>
          <w:szCs w:val="22"/>
        </w:rPr>
        <w:t xml:space="preserve">: </w:t>
      </w:r>
      <w:r w:rsidR="00A91DC0">
        <w:rPr>
          <w:rFonts w:ascii="Arial" w:hAnsi="Arial" w:cs="Arial"/>
          <w:sz w:val="22"/>
          <w:szCs w:val="22"/>
        </w:rPr>
        <w:tab/>
      </w:r>
      <w:r w:rsidR="0040115B" w:rsidRPr="00A91DC0">
        <w:rPr>
          <w:rFonts w:ascii="Arial" w:hAnsi="Arial" w:cs="Arial"/>
          <w:sz w:val="22"/>
          <w:szCs w:val="22"/>
        </w:rPr>
        <w:t>CZ25291408</w:t>
      </w:r>
    </w:p>
    <w:p w14:paraId="6A044449" w14:textId="181D3E18" w:rsidR="00D97E32" w:rsidRPr="00A91DC0" w:rsidRDefault="00D97E32" w:rsidP="00A91DC0">
      <w:pPr>
        <w:rPr>
          <w:rFonts w:ascii="Arial" w:hAnsi="Arial" w:cs="Arial"/>
          <w:sz w:val="22"/>
          <w:szCs w:val="22"/>
        </w:rPr>
      </w:pPr>
      <w:r w:rsidRPr="00A91DC0">
        <w:rPr>
          <w:rFonts w:ascii="Arial" w:hAnsi="Arial" w:cs="Arial"/>
          <w:sz w:val="22"/>
          <w:szCs w:val="22"/>
        </w:rPr>
        <w:t>Zapsaný v obchodním rejstříku HK, oddíl B, vložka 1822</w:t>
      </w:r>
    </w:p>
    <w:p w14:paraId="5A788D03" w14:textId="77777777" w:rsidR="00C77A90" w:rsidRPr="00A91DC0" w:rsidRDefault="00C77A90" w:rsidP="00A91DC0">
      <w:pPr>
        <w:rPr>
          <w:rFonts w:ascii="Arial" w:hAnsi="Arial" w:cs="Arial"/>
          <w:sz w:val="22"/>
          <w:szCs w:val="22"/>
        </w:rPr>
      </w:pPr>
      <w:r w:rsidRPr="00A91DC0">
        <w:rPr>
          <w:rFonts w:ascii="Arial" w:hAnsi="Arial" w:cs="Arial"/>
          <w:sz w:val="22"/>
          <w:szCs w:val="22"/>
        </w:rPr>
        <w:t>(dále jen „</w:t>
      </w:r>
      <w:r w:rsidR="005B10C7" w:rsidRPr="00A91DC0">
        <w:rPr>
          <w:rFonts w:ascii="Arial" w:hAnsi="Arial" w:cs="Arial"/>
          <w:b/>
          <w:bCs/>
          <w:i/>
          <w:iCs/>
          <w:sz w:val="22"/>
          <w:szCs w:val="22"/>
        </w:rPr>
        <w:t>Příkazce</w:t>
      </w:r>
      <w:r w:rsidRPr="00A91DC0">
        <w:rPr>
          <w:rFonts w:ascii="Arial" w:hAnsi="Arial" w:cs="Arial"/>
          <w:sz w:val="22"/>
          <w:szCs w:val="22"/>
        </w:rPr>
        <w:t>“)</w:t>
      </w:r>
    </w:p>
    <w:p w14:paraId="7D3BECCF" w14:textId="77777777" w:rsidR="00495275" w:rsidRDefault="00495275" w:rsidP="00A91DC0">
      <w:pPr>
        <w:rPr>
          <w:rFonts w:ascii="Arial" w:hAnsi="Arial" w:cs="Arial"/>
          <w:sz w:val="22"/>
          <w:szCs w:val="22"/>
        </w:rPr>
      </w:pPr>
    </w:p>
    <w:p w14:paraId="1717C880" w14:textId="3BC48555" w:rsidR="00C16B69" w:rsidRDefault="00C16B69" w:rsidP="00A91DC0">
      <w:pPr>
        <w:rPr>
          <w:rFonts w:ascii="Arial" w:hAnsi="Arial" w:cs="Arial"/>
          <w:sz w:val="22"/>
          <w:szCs w:val="22"/>
        </w:rPr>
      </w:pPr>
      <w:r>
        <w:rPr>
          <w:rFonts w:ascii="Arial" w:hAnsi="Arial" w:cs="Arial"/>
          <w:sz w:val="22"/>
          <w:szCs w:val="22"/>
        </w:rPr>
        <w:t>a</w:t>
      </w:r>
    </w:p>
    <w:p w14:paraId="28EC750F" w14:textId="77777777" w:rsidR="00495275" w:rsidRDefault="00495275" w:rsidP="00A91DC0">
      <w:pPr>
        <w:rPr>
          <w:rFonts w:ascii="Arial" w:hAnsi="Arial" w:cs="Arial"/>
          <w:sz w:val="22"/>
          <w:szCs w:val="22"/>
        </w:rPr>
      </w:pPr>
    </w:p>
    <w:p w14:paraId="2665921B" w14:textId="7EF8C6B8" w:rsidR="00C77A90" w:rsidRPr="00A91DC0" w:rsidRDefault="00DB6EFF" w:rsidP="00A91DC0">
      <w:pPr>
        <w:rPr>
          <w:rFonts w:ascii="Arial" w:hAnsi="Arial" w:cs="Arial"/>
          <w:sz w:val="22"/>
          <w:szCs w:val="22"/>
        </w:rPr>
      </w:pPr>
      <w:r w:rsidRPr="00A91DC0">
        <w:rPr>
          <w:rFonts w:ascii="Arial" w:hAnsi="Arial" w:cs="Arial"/>
          <w:sz w:val="22"/>
          <w:szCs w:val="22"/>
        </w:rPr>
        <w:t>1.</w:t>
      </w:r>
      <w:r w:rsidR="00C77A90" w:rsidRPr="00A91DC0">
        <w:rPr>
          <w:rFonts w:ascii="Arial" w:hAnsi="Arial" w:cs="Arial"/>
          <w:sz w:val="22"/>
          <w:szCs w:val="22"/>
        </w:rPr>
        <w:t xml:space="preserve">2. </w:t>
      </w:r>
      <w:r w:rsidR="00A91DC0">
        <w:rPr>
          <w:rFonts w:ascii="Arial" w:hAnsi="Arial" w:cs="Arial"/>
          <w:sz w:val="22"/>
          <w:szCs w:val="22"/>
        </w:rPr>
        <w:tab/>
      </w:r>
      <w:r w:rsidR="005B10C7" w:rsidRPr="00C16B69">
        <w:rPr>
          <w:rFonts w:ascii="Arial" w:hAnsi="Arial" w:cs="Arial"/>
          <w:sz w:val="22"/>
          <w:szCs w:val="22"/>
          <w:u w:val="single"/>
        </w:rPr>
        <w:t>Příkazník</w:t>
      </w:r>
      <w:r w:rsidR="00C16B69">
        <w:rPr>
          <w:rFonts w:ascii="Arial" w:hAnsi="Arial" w:cs="Arial"/>
          <w:sz w:val="22"/>
          <w:szCs w:val="22"/>
          <w:u w:val="single"/>
        </w:rPr>
        <w:t>:</w:t>
      </w:r>
    </w:p>
    <w:p w14:paraId="2AC06CA9" w14:textId="77777777" w:rsidR="00495275" w:rsidRDefault="00495275" w:rsidP="00A91DC0">
      <w:pPr>
        <w:rPr>
          <w:rFonts w:ascii="Arial" w:hAnsi="Arial" w:cs="Arial"/>
          <w:sz w:val="22"/>
          <w:szCs w:val="22"/>
        </w:rPr>
      </w:pPr>
    </w:p>
    <w:p w14:paraId="21A2DDE4" w14:textId="12538FCD" w:rsidR="00C77A90" w:rsidRPr="00A91DC0" w:rsidRDefault="00A91DC0" w:rsidP="00A91DC0">
      <w:pPr>
        <w:rPr>
          <w:rFonts w:ascii="Arial" w:hAnsi="Arial" w:cs="Arial"/>
          <w:sz w:val="22"/>
          <w:szCs w:val="22"/>
        </w:rPr>
      </w:pPr>
      <w:r w:rsidRPr="00A91DC0">
        <w:rPr>
          <w:rFonts w:ascii="Arial" w:hAnsi="Arial" w:cs="Arial"/>
          <w:sz w:val="22"/>
          <w:szCs w:val="22"/>
        </w:rPr>
        <w:t>N</w:t>
      </w:r>
      <w:r w:rsidR="00C77A90" w:rsidRPr="00A91DC0">
        <w:rPr>
          <w:rFonts w:ascii="Arial" w:hAnsi="Arial" w:cs="Arial"/>
          <w:sz w:val="22"/>
          <w:szCs w:val="22"/>
        </w:rPr>
        <w:t>ázev</w:t>
      </w:r>
      <w:r>
        <w:rPr>
          <w:rFonts w:ascii="Arial" w:hAnsi="Arial" w:cs="Arial"/>
          <w:sz w:val="22"/>
          <w:szCs w:val="22"/>
        </w:rPr>
        <w:tab/>
      </w:r>
      <w:r w:rsidR="00C77A90" w:rsidRPr="00A91DC0">
        <w:rPr>
          <w:rFonts w:ascii="Arial" w:hAnsi="Arial" w:cs="Arial"/>
          <w:sz w:val="22"/>
          <w:szCs w:val="22"/>
        </w:rPr>
        <w:t xml:space="preserve">: </w:t>
      </w:r>
      <w:r>
        <w:rPr>
          <w:rFonts w:ascii="Arial" w:hAnsi="Arial" w:cs="Arial"/>
          <w:sz w:val="22"/>
          <w:szCs w:val="22"/>
        </w:rPr>
        <w:tab/>
      </w:r>
      <w:r w:rsidR="00500238" w:rsidRPr="00A91DC0">
        <w:rPr>
          <w:rFonts w:ascii="Arial" w:hAnsi="Arial" w:cs="Arial"/>
          <w:b/>
          <w:bCs/>
          <w:sz w:val="22"/>
          <w:szCs w:val="22"/>
        </w:rPr>
        <w:t>Saxum inženýring s.r.o.</w:t>
      </w:r>
    </w:p>
    <w:p w14:paraId="002743A2" w14:textId="771D80C3" w:rsidR="00C77A90" w:rsidRPr="00A91DC0" w:rsidRDefault="00A91DC0" w:rsidP="00A91DC0">
      <w:pPr>
        <w:rPr>
          <w:rFonts w:ascii="Arial" w:hAnsi="Arial" w:cs="Arial"/>
          <w:sz w:val="22"/>
          <w:szCs w:val="22"/>
        </w:rPr>
      </w:pPr>
      <w:r w:rsidRPr="00A91DC0">
        <w:rPr>
          <w:rFonts w:ascii="Arial" w:hAnsi="Arial" w:cs="Arial"/>
          <w:sz w:val="22"/>
          <w:szCs w:val="22"/>
        </w:rPr>
        <w:t>S</w:t>
      </w:r>
      <w:r w:rsidR="00C77A90" w:rsidRPr="00A91DC0">
        <w:rPr>
          <w:rFonts w:ascii="Arial" w:hAnsi="Arial" w:cs="Arial"/>
          <w:sz w:val="22"/>
          <w:szCs w:val="22"/>
        </w:rPr>
        <w:t>ídlo</w:t>
      </w:r>
      <w:r>
        <w:rPr>
          <w:rFonts w:ascii="Arial" w:hAnsi="Arial" w:cs="Arial"/>
          <w:sz w:val="22"/>
          <w:szCs w:val="22"/>
        </w:rPr>
        <w:tab/>
      </w:r>
      <w:r w:rsidR="00C77A90" w:rsidRPr="00A91DC0">
        <w:rPr>
          <w:rFonts w:ascii="Arial" w:hAnsi="Arial" w:cs="Arial"/>
          <w:sz w:val="22"/>
          <w:szCs w:val="22"/>
        </w:rPr>
        <w:t>:</w:t>
      </w:r>
      <w:r>
        <w:rPr>
          <w:rFonts w:ascii="Arial" w:hAnsi="Arial" w:cs="Arial"/>
          <w:sz w:val="22"/>
          <w:szCs w:val="22"/>
        </w:rPr>
        <w:tab/>
      </w:r>
      <w:r w:rsidR="00500238" w:rsidRPr="00A91DC0">
        <w:rPr>
          <w:rFonts w:ascii="Arial" w:hAnsi="Arial" w:cs="Arial"/>
          <w:sz w:val="22"/>
          <w:szCs w:val="22"/>
        </w:rPr>
        <w:t>Na Vrtálně 84, Pardubice 530 02</w:t>
      </w:r>
      <w:r w:rsidR="00C77A90" w:rsidRPr="00A91DC0">
        <w:rPr>
          <w:rFonts w:ascii="Arial" w:hAnsi="Arial" w:cs="Arial"/>
          <w:sz w:val="22"/>
          <w:szCs w:val="22"/>
        </w:rPr>
        <w:t xml:space="preserve">    </w:t>
      </w:r>
      <w:r w:rsidR="00C77A90" w:rsidRPr="00A91DC0">
        <w:rPr>
          <w:rFonts w:ascii="Arial" w:hAnsi="Arial" w:cs="Arial"/>
          <w:sz w:val="22"/>
          <w:szCs w:val="22"/>
        </w:rPr>
        <w:tab/>
      </w:r>
    </w:p>
    <w:p w14:paraId="7D5A3C1F" w14:textId="7DC98B03" w:rsidR="00C77A90" w:rsidRPr="00A91DC0" w:rsidRDefault="00C77A90" w:rsidP="00A91DC0">
      <w:pPr>
        <w:rPr>
          <w:rFonts w:ascii="Arial" w:hAnsi="Arial" w:cs="Arial"/>
          <w:sz w:val="22"/>
          <w:szCs w:val="22"/>
        </w:rPr>
      </w:pPr>
      <w:r w:rsidRPr="00A91DC0">
        <w:rPr>
          <w:rFonts w:ascii="Arial" w:hAnsi="Arial" w:cs="Arial"/>
          <w:sz w:val="22"/>
          <w:szCs w:val="22"/>
        </w:rPr>
        <w:t>zastoupený:</w:t>
      </w:r>
      <w:r w:rsidR="00A91DC0">
        <w:rPr>
          <w:rFonts w:ascii="Arial" w:hAnsi="Arial" w:cs="Arial"/>
          <w:sz w:val="22"/>
          <w:szCs w:val="22"/>
        </w:rPr>
        <w:tab/>
        <w:t>I</w:t>
      </w:r>
      <w:r w:rsidR="00500238" w:rsidRPr="00A91DC0">
        <w:rPr>
          <w:rFonts w:ascii="Arial" w:hAnsi="Arial" w:cs="Arial"/>
          <w:sz w:val="22"/>
          <w:szCs w:val="22"/>
        </w:rPr>
        <w:t>ng Martinem Skálou</w:t>
      </w:r>
      <w:r w:rsidR="00A623D7" w:rsidRPr="00A91DC0">
        <w:rPr>
          <w:rFonts w:ascii="Arial" w:hAnsi="Arial" w:cs="Arial"/>
          <w:sz w:val="22"/>
          <w:szCs w:val="22"/>
        </w:rPr>
        <w:t>, jednatel společnosti</w:t>
      </w:r>
    </w:p>
    <w:p w14:paraId="09C159CB" w14:textId="78B8F952" w:rsidR="00C77A90" w:rsidRPr="00A91DC0" w:rsidRDefault="00B13B7F" w:rsidP="00A91DC0">
      <w:pPr>
        <w:rPr>
          <w:rFonts w:ascii="Arial" w:hAnsi="Arial" w:cs="Arial"/>
          <w:sz w:val="22"/>
          <w:szCs w:val="22"/>
        </w:rPr>
      </w:pPr>
      <w:r w:rsidRPr="00A91DC0">
        <w:rPr>
          <w:rFonts w:ascii="Arial" w:hAnsi="Arial" w:cs="Arial"/>
          <w:sz w:val="22"/>
          <w:szCs w:val="22"/>
        </w:rPr>
        <w:t>IČ</w:t>
      </w:r>
      <w:r w:rsidR="00A91DC0">
        <w:rPr>
          <w:rFonts w:ascii="Arial" w:hAnsi="Arial" w:cs="Arial"/>
          <w:sz w:val="22"/>
          <w:szCs w:val="22"/>
        </w:rPr>
        <w:tab/>
      </w:r>
      <w:r w:rsidRPr="00A91DC0">
        <w:rPr>
          <w:rFonts w:ascii="Arial" w:hAnsi="Arial" w:cs="Arial"/>
          <w:sz w:val="22"/>
          <w:szCs w:val="22"/>
        </w:rPr>
        <w:t xml:space="preserve">: </w:t>
      </w:r>
      <w:r w:rsidR="00A91DC0">
        <w:rPr>
          <w:rFonts w:ascii="Arial" w:hAnsi="Arial" w:cs="Arial"/>
          <w:sz w:val="22"/>
          <w:szCs w:val="22"/>
        </w:rPr>
        <w:tab/>
      </w:r>
      <w:r w:rsidR="00500238" w:rsidRPr="00A91DC0">
        <w:rPr>
          <w:rFonts w:ascii="Arial" w:hAnsi="Arial" w:cs="Arial"/>
          <w:sz w:val="22"/>
          <w:szCs w:val="22"/>
        </w:rPr>
        <w:t>04201205</w:t>
      </w:r>
    </w:p>
    <w:p w14:paraId="599E6B3B" w14:textId="6B93D307" w:rsidR="00C77A90" w:rsidRPr="00A91DC0" w:rsidRDefault="00C77A90" w:rsidP="00A91DC0">
      <w:pPr>
        <w:rPr>
          <w:rFonts w:ascii="Arial" w:hAnsi="Arial" w:cs="Arial"/>
          <w:sz w:val="22"/>
          <w:szCs w:val="22"/>
        </w:rPr>
      </w:pPr>
      <w:r w:rsidRPr="00A91DC0">
        <w:rPr>
          <w:rFonts w:ascii="Arial" w:hAnsi="Arial" w:cs="Arial"/>
          <w:sz w:val="22"/>
          <w:szCs w:val="22"/>
        </w:rPr>
        <w:t>DIČ</w:t>
      </w:r>
      <w:r w:rsidR="00A91DC0">
        <w:rPr>
          <w:rFonts w:ascii="Arial" w:hAnsi="Arial" w:cs="Arial"/>
          <w:sz w:val="22"/>
          <w:szCs w:val="22"/>
        </w:rPr>
        <w:tab/>
      </w:r>
      <w:r w:rsidRPr="00A91DC0">
        <w:rPr>
          <w:rFonts w:ascii="Arial" w:hAnsi="Arial" w:cs="Arial"/>
          <w:sz w:val="22"/>
          <w:szCs w:val="22"/>
        </w:rPr>
        <w:t xml:space="preserve">: </w:t>
      </w:r>
      <w:r w:rsidR="00A91DC0">
        <w:rPr>
          <w:rFonts w:ascii="Arial" w:hAnsi="Arial" w:cs="Arial"/>
          <w:sz w:val="22"/>
          <w:szCs w:val="22"/>
        </w:rPr>
        <w:tab/>
      </w:r>
      <w:r w:rsidR="00500238" w:rsidRPr="00A91DC0">
        <w:rPr>
          <w:rFonts w:ascii="Arial" w:hAnsi="Arial" w:cs="Arial"/>
          <w:sz w:val="22"/>
          <w:szCs w:val="22"/>
        </w:rPr>
        <w:t>CZ04201205</w:t>
      </w:r>
      <w:r w:rsidRPr="00A91DC0">
        <w:rPr>
          <w:rFonts w:ascii="Arial" w:hAnsi="Arial" w:cs="Arial"/>
          <w:sz w:val="22"/>
          <w:szCs w:val="22"/>
        </w:rPr>
        <w:tab/>
      </w:r>
    </w:p>
    <w:p w14:paraId="2D848FE6" w14:textId="2D5C1355" w:rsidR="00C77A90" w:rsidRPr="00A91DC0" w:rsidRDefault="00C77A90" w:rsidP="00A91DC0">
      <w:pPr>
        <w:rPr>
          <w:rFonts w:ascii="Arial" w:hAnsi="Arial" w:cs="Arial"/>
          <w:sz w:val="22"/>
          <w:szCs w:val="22"/>
        </w:rPr>
      </w:pPr>
      <w:r w:rsidRPr="00A91DC0">
        <w:rPr>
          <w:rFonts w:ascii="Arial" w:hAnsi="Arial" w:cs="Arial"/>
          <w:sz w:val="22"/>
          <w:szCs w:val="22"/>
        </w:rPr>
        <w:t xml:space="preserve">bankovní spojení:   </w:t>
      </w:r>
      <w:r w:rsidR="00500238" w:rsidRPr="00A91DC0">
        <w:rPr>
          <w:rFonts w:ascii="Arial" w:hAnsi="Arial" w:cs="Arial"/>
          <w:sz w:val="22"/>
          <w:szCs w:val="22"/>
        </w:rPr>
        <w:t>FIO Banka Pce</w:t>
      </w:r>
    </w:p>
    <w:p w14:paraId="51913FBF" w14:textId="1BF5AA63" w:rsidR="00C77A90" w:rsidRPr="00A91DC0" w:rsidRDefault="00C77A90" w:rsidP="00A91DC0">
      <w:pPr>
        <w:rPr>
          <w:rFonts w:ascii="Arial" w:hAnsi="Arial" w:cs="Arial"/>
          <w:sz w:val="22"/>
          <w:szCs w:val="22"/>
        </w:rPr>
      </w:pPr>
      <w:r w:rsidRPr="00A91DC0">
        <w:rPr>
          <w:rFonts w:ascii="Arial" w:hAnsi="Arial" w:cs="Arial"/>
          <w:sz w:val="22"/>
          <w:szCs w:val="22"/>
        </w:rPr>
        <w:t xml:space="preserve">číslo účtu:   </w:t>
      </w:r>
      <w:r w:rsidR="00C33CDD" w:rsidRPr="00A91DC0">
        <w:rPr>
          <w:rFonts w:ascii="Arial" w:hAnsi="Arial" w:cs="Arial"/>
          <w:sz w:val="22"/>
          <w:szCs w:val="22"/>
        </w:rPr>
        <w:t xml:space="preserve">    </w:t>
      </w:r>
      <w:r w:rsidR="002159D1" w:rsidRPr="00A91DC0">
        <w:rPr>
          <w:rFonts w:ascii="Arial" w:hAnsi="Arial" w:cs="Arial"/>
          <w:sz w:val="22"/>
          <w:szCs w:val="22"/>
        </w:rPr>
        <w:t xml:space="preserve">       </w:t>
      </w:r>
      <w:r w:rsidRPr="00A91DC0">
        <w:rPr>
          <w:rFonts w:ascii="Arial" w:hAnsi="Arial" w:cs="Arial"/>
          <w:sz w:val="22"/>
          <w:szCs w:val="22"/>
        </w:rPr>
        <w:t xml:space="preserve"> </w:t>
      </w:r>
      <w:r w:rsidR="00500238" w:rsidRPr="00A91DC0">
        <w:rPr>
          <w:rFonts w:ascii="Arial" w:hAnsi="Arial" w:cs="Arial"/>
          <w:sz w:val="22"/>
          <w:szCs w:val="22"/>
        </w:rPr>
        <w:t>2900818472/2010</w:t>
      </w:r>
      <w:r w:rsidRPr="00A91DC0">
        <w:rPr>
          <w:rFonts w:ascii="Arial" w:hAnsi="Arial" w:cs="Arial"/>
          <w:sz w:val="22"/>
          <w:szCs w:val="22"/>
        </w:rPr>
        <w:t xml:space="preserve">   </w:t>
      </w:r>
    </w:p>
    <w:p w14:paraId="4C477062" w14:textId="1BF7E5C2" w:rsidR="00C77A90" w:rsidRPr="00A91DC0" w:rsidRDefault="00C77A90" w:rsidP="00A91DC0">
      <w:pPr>
        <w:rPr>
          <w:rFonts w:ascii="Arial" w:hAnsi="Arial" w:cs="Arial"/>
          <w:sz w:val="22"/>
          <w:szCs w:val="22"/>
        </w:rPr>
      </w:pPr>
      <w:r w:rsidRPr="00A91DC0">
        <w:rPr>
          <w:rFonts w:ascii="Arial" w:hAnsi="Arial" w:cs="Arial"/>
          <w:sz w:val="22"/>
          <w:szCs w:val="22"/>
        </w:rPr>
        <w:t>Zapsaný v</w:t>
      </w:r>
      <w:r w:rsidR="00500238" w:rsidRPr="00A91DC0">
        <w:rPr>
          <w:rFonts w:ascii="Arial" w:hAnsi="Arial" w:cs="Arial"/>
          <w:sz w:val="22"/>
          <w:szCs w:val="22"/>
        </w:rPr>
        <w:t> obchodním rejstříku HK</w:t>
      </w:r>
      <w:r w:rsidR="00D97E32" w:rsidRPr="00A91DC0">
        <w:rPr>
          <w:rFonts w:ascii="Arial" w:hAnsi="Arial" w:cs="Arial"/>
          <w:sz w:val="22"/>
          <w:szCs w:val="22"/>
        </w:rPr>
        <w:t>, oddíl C, vložka 35421</w:t>
      </w:r>
    </w:p>
    <w:p w14:paraId="6BAF2BF3" w14:textId="77777777" w:rsidR="00E90BB1" w:rsidRPr="00A91DC0" w:rsidRDefault="00D90B3B" w:rsidP="00A91DC0">
      <w:pPr>
        <w:rPr>
          <w:rFonts w:ascii="Arial" w:hAnsi="Arial" w:cs="Arial"/>
          <w:sz w:val="22"/>
          <w:szCs w:val="22"/>
        </w:rPr>
      </w:pPr>
      <w:r w:rsidRPr="00A91DC0">
        <w:rPr>
          <w:rFonts w:ascii="Arial" w:hAnsi="Arial" w:cs="Arial"/>
          <w:sz w:val="22"/>
          <w:szCs w:val="22"/>
        </w:rPr>
        <w:t>(dále jen „</w:t>
      </w:r>
      <w:r w:rsidR="005B10C7" w:rsidRPr="00A91DC0">
        <w:rPr>
          <w:rFonts w:ascii="Arial" w:hAnsi="Arial" w:cs="Arial"/>
          <w:b/>
          <w:bCs/>
          <w:i/>
          <w:iCs/>
          <w:sz w:val="22"/>
          <w:szCs w:val="22"/>
        </w:rPr>
        <w:t>Příkazník</w:t>
      </w:r>
      <w:r w:rsidRPr="00A91DC0">
        <w:rPr>
          <w:rFonts w:ascii="Arial" w:hAnsi="Arial" w:cs="Arial"/>
          <w:sz w:val="22"/>
          <w:szCs w:val="22"/>
        </w:rPr>
        <w:t>“)</w:t>
      </w:r>
    </w:p>
    <w:p w14:paraId="3A360D01" w14:textId="77777777" w:rsidR="00D90B3B" w:rsidRPr="00A91DC0" w:rsidRDefault="00D90B3B" w:rsidP="00A91DC0">
      <w:pPr>
        <w:rPr>
          <w:rFonts w:ascii="Arial" w:hAnsi="Arial" w:cs="Arial"/>
          <w:sz w:val="22"/>
          <w:szCs w:val="22"/>
        </w:rPr>
      </w:pPr>
    </w:p>
    <w:p w14:paraId="2A5D30EB" w14:textId="29186FBD" w:rsidR="00E62D3C" w:rsidRPr="00A91DC0" w:rsidRDefault="00E62D3C" w:rsidP="00A91DC0">
      <w:pPr>
        <w:jc w:val="center"/>
        <w:rPr>
          <w:rFonts w:ascii="Arial" w:hAnsi="Arial" w:cs="Arial"/>
          <w:b/>
          <w:bCs/>
          <w:sz w:val="22"/>
          <w:szCs w:val="22"/>
        </w:rPr>
      </w:pPr>
      <w:r w:rsidRPr="00A91DC0">
        <w:rPr>
          <w:rFonts w:ascii="Arial" w:hAnsi="Arial" w:cs="Arial"/>
          <w:b/>
          <w:bCs/>
          <w:sz w:val="22"/>
          <w:szCs w:val="22"/>
        </w:rPr>
        <w:t>II.</w:t>
      </w:r>
    </w:p>
    <w:p w14:paraId="0916BFCB" w14:textId="45E8359F" w:rsidR="00E62D3C" w:rsidRPr="00A91DC0" w:rsidRDefault="00E62D3C" w:rsidP="00A91DC0">
      <w:pPr>
        <w:jc w:val="center"/>
        <w:rPr>
          <w:rFonts w:ascii="Arial" w:hAnsi="Arial" w:cs="Arial"/>
          <w:b/>
          <w:bCs/>
          <w:sz w:val="22"/>
          <w:szCs w:val="22"/>
        </w:rPr>
      </w:pPr>
      <w:r w:rsidRPr="00A91DC0">
        <w:rPr>
          <w:rFonts w:ascii="Arial" w:hAnsi="Arial" w:cs="Arial"/>
          <w:b/>
          <w:bCs/>
          <w:sz w:val="22"/>
          <w:szCs w:val="22"/>
        </w:rPr>
        <w:t>Dosavadní ujednání</w:t>
      </w:r>
    </w:p>
    <w:p w14:paraId="46F3577B" w14:textId="77777777" w:rsidR="00E62D3C" w:rsidRPr="00A91DC0" w:rsidRDefault="00E62D3C" w:rsidP="00A91DC0">
      <w:pPr>
        <w:rPr>
          <w:rFonts w:ascii="Arial" w:hAnsi="Arial" w:cs="Arial"/>
          <w:sz w:val="22"/>
          <w:szCs w:val="22"/>
        </w:rPr>
      </w:pPr>
    </w:p>
    <w:p w14:paraId="7B45CD7F" w14:textId="5D0182BA" w:rsidR="00DB6EFF" w:rsidRPr="00A91DC0" w:rsidRDefault="00DB6EFF" w:rsidP="00A91DC0">
      <w:pPr>
        <w:jc w:val="both"/>
        <w:rPr>
          <w:rFonts w:ascii="Arial" w:hAnsi="Arial" w:cs="Arial"/>
          <w:sz w:val="22"/>
          <w:szCs w:val="22"/>
        </w:rPr>
      </w:pPr>
      <w:r w:rsidRPr="00A91DC0">
        <w:rPr>
          <w:rFonts w:ascii="Arial" w:hAnsi="Arial" w:cs="Arial"/>
          <w:sz w:val="22"/>
          <w:szCs w:val="22"/>
        </w:rPr>
        <w:t>2</w:t>
      </w:r>
      <w:r w:rsidR="00E62D3C" w:rsidRPr="00A91DC0">
        <w:rPr>
          <w:rFonts w:ascii="Arial" w:hAnsi="Arial" w:cs="Arial"/>
          <w:sz w:val="22"/>
          <w:szCs w:val="22"/>
        </w:rPr>
        <w:t>.</w:t>
      </w:r>
      <w:r w:rsidRPr="00A91DC0">
        <w:rPr>
          <w:rFonts w:ascii="Arial" w:hAnsi="Arial" w:cs="Arial"/>
          <w:sz w:val="22"/>
          <w:szCs w:val="22"/>
        </w:rPr>
        <w:t>1.</w:t>
      </w:r>
      <w:r w:rsidR="00E62D3C" w:rsidRPr="00A91DC0">
        <w:rPr>
          <w:rFonts w:ascii="Arial" w:hAnsi="Arial" w:cs="Arial"/>
          <w:sz w:val="22"/>
          <w:szCs w:val="22"/>
        </w:rPr>
        <w:t xml:space="preserve"> </w:t>
      </w:r>
      <w:r w:rsidR="00E62D3C" w:rsidRPr="00A91DC0">
        <w:rPr>
          <w:rFonts w:ascii="Arial" w:hAnsi="Arial" w:cs="Arial"/>
          <w:sz w:val="22"/>
          <w:szCs w:val="22"/>
        </w:rPr>
        <w:tab/>
      </w:r>
      <w:r w:rsidRPr="00A91DC0">
        <w:rPr>
          <w:rFonts w:ascii="Arial" w:hAnsi="Arial" w:cs="Arial"/>
          <w:sz w:val="22"/>
          <w:szCs w:val="22"/>
        </w:rPr>
        <w:t xml:space="preserve">Rozvojový fond Pardubice a.s., jako příkazce uzavřel dne 30.06.2023 se Saxum inženýring s.r.o., jako příkazníkem Příkazní smlouvu na výkon technického dozoru stavebníka na stavbě parkovacího domu u MFA Pardubice (dále též </w:t>
      </w:r>
      <w:r w:rsidR="00A91DC0" w:rsidRPr="00A91DC0">
        <w:rPr>
          <w:rFonts w:ascii="Arial" w:hAnsi="Arial" w:cs="Arial"/>
          <w:sz w:val="22"/>
          <w:szCs w:val="22"/>
        </w:rPr>
        <w:t>„</w:t>
      </w:r>
      <w:r w:rsidR="00A91DC0" w:rsidRPr="00A91DC0">
        <w:rPr>
          <w:rFonts w:ascii="Arial" w:hAnsi="Arial" w:cs="Arial"/>
          <w:b/>
          <w:bCs/>
          <w:i/>
          <w:iCs/>
          <w:sz w:val="22"/>
          <w:szCs w:val="22"/>
        </w:rPr>
        <w:t>Smlouva TDI</w:t>
      </w:r>
      <w:r w:rsidR="00A91DC0" w:rsidRPr="00A91DC0">
        <w:rPr>
          <w:rFonts w:ascii="Arial" w:hAnsi="Arial" w:cs="Arial"/>
          <w:sz w:val="22"/>
          <w:szCs w:val="22"/>
        </w:rPr>
        <w:t xml:space="preserve">“, popř. </w:t>
      </w:r>
      <w:r w:rsidRPr="00A91DC0">
        <w:rPr>
          <w:rFonts w:ascii="Arial" w:hAnsi="Arial" w:cs="Arial"/>
          <w:b/>
          <w:bCs/>
          <w:i/>
          <w:iCs/>
          <w:sz w:val="22"/>
          <w:szCs w:val="22"/>
        </w:rPr>
        <w:t>„závazek Příkazní smlouvy TDI</w:t>
      </w:r>
      <w:r w:rsidRPr="00A91DC0">
        <w:rPr>
          <w:rFonts w:ascii="Arial" w:hAnsi="Arial" w:cs="Arial"/>
          <w:sz w:val="22"/>
          <w:szCs w:val="22"/>
        </w:rPr>
        <w:t xml:space="preserve">“), termín plnění (zahájení výkonu TDI) byl sjednán od 04.07.2023 do (ukončení výkonu TDI) ukončení provádění stavebních prací, tj. den závěrečné kontrolní prohlídky, tj. předání stavby do užívání, přičemž předpokládaná doba provádění stavebních prací byla 4.7.2023 – 18.9.2024 + max. 8 týdnů v rámci kolaudace. </w:t>
      </w:r>
    </w:p>
    <w:p w14:paraId="2BC911B4" w14:textId="77777777" w:rsidR="00495275" w:rsidRDefault="00495275" w:rsidP="00495275">
      <w:pPr>
        <w:jc w:val="both"/>
        <w:rPr>
          <w:rFonts w:ascii="Arial" w:hAnsi="Arial" w:cs="Arial"/>
          <w:sz w:val="22"/>
          <w:szCs w:val="22"/>
        </w:rPr>
      </w:pPr>
    </w:p>
    <w:p w14:paraId="45301F8A" w14:textId="0ABF8C25" w:rsidR="00DB6EFF" w:rsidRPr="00A91DC0" w:rsidRDefault="00495275" w:rsidP="00495275">
      <w:pPr>
        <w:jc w:val="both"/>
        <w:rPr>
          <w:rFonts w:ascii="Arial" w:hAnsi="Arial" w:cs="Arial"/>
          <w:sz w:val="22"/>
          <w:szCs w:val="22"/>
        </w:rPr>
      </w:pPr>
      <w:r>
        <w:rPr>
          <w:rFonts w:ascii="Arial" w:hAnsi="Arial" w:cs="Arial"/>
          <w:sz w:val="22"/>
          <w:szCs w:val="22"/>
        </w:rPr>
        <w:t>2.2.</w:t>
      </w:r>
      <w:r>
        <w:rPr>
          <w:rFonts w:ascii="Arial" w:hAnsi="Arial" w:cs="Arial"/>
          <w:sz w:val="22"/>
          <w:szCs w:val="22"/>
        </w:rPr>
        <w:tab/>
      </w:r>
      <w:r w:rsidR="00DB6EFF" w:rsidRPr="00A91DC0">
        <w:rPr>
          <w:rFonts w:ascii="Arial" w:hAnsi="Arial" w:cs="Arial"/>
          <w:sz w:val="22"/>
          <w:szCs w:val="22"/>
        </w:rPr>
        <w:t xml:space="preserve">Dodatkem č. 1 Smlouvy TDI uzavřeným dne 01.10.2023 byl sjednán termín plnění (zahájení výkonu TDI) od 01.10.2023 do (ukončení výkonu TDI) ukončení provádění stavebních prací, tj. den závěrečné kontrolní prohlídky, tj. předání stavby do užívání. </w:t>
      </w:r>
    </w:p>
    <w:p w14:paraId="5E693AC0" w14:textId="77777777" w:rsidR="00495275" w:rsidRDefault="00495275" w:rsidP="00495275">
      <w:pPr>
        <w:jc w:val="both"/>
        <w:rPr>
          <w:rFonts w:ascii="Arial" w:hAnsi="Arial" w:cs="Arial"/>
          <w:sz w:val="22"/>
          <w:szCs w:val="22"/>
        </w:rPr>
      </w:pPr>
    </w:p>
    <w:p w14:paraId="6236BBFC" w14:textId="0D58D761" w:rsidR="00DB6EFF" w:rsidRPr="00A91DC0" w:rsidRDefault="00495275" w:rsidP="00495275">
      <w:pPr>
        <w:jc w:val="both"/>
        <w:rPr>
          <w:rFonts w:ascii="Arial" w:hAnsi="Arial" w:cs="Arial"/>
          <w:sz w:val="22"/>
          <w:szCs w:val="22"/>
        </w:rPr>
      </w:pPr>
      <w:r>
        <w:rPr>
          <w:rFonts w:ascii="Arial" w:hAnsi="Arial" w:cs="Arial"/>
          <w:sz w:val="22"/>
          <w:szCs w:val="22"/>
        </w:rPr>
        <w:t>2.3.</w:t>
      </w:r>
      <w:r>
        <w:rPr>
          <w:rFonts w:ascii="Arial" w:hAnsi="Arial" w:cs="Arial"/>
          <w:sz w:val="22"/>
          <w:szCs w:val="22"/>
        </w:rPr>
        <w:tab/>
      </w:r>
      <w:r w:rsidR="00DB6EFF" w:rsidRPr="00A91DC0">
        <w:rPr>
          <w:rFonts w:ascii="Arial" w:hAnsi="Arial" w:cs="Arial"/>
          <w:sz w:val="22"/>
          <w:szCs w:val="22"/>
        </w:rPr>
        <w:t>Dodatkem č. 2 Smlouvy TDI uzavřeným dne 01.12.2023 byl předmět plnění rozšířen o výkon odborné služby externího projektového manažera pro projekt „parkovací dům u MFA Pardubice“ (dále též „</w:t>
      </w:r>
      <w:r w:rsidR="00DB6EFF" w:rsidRPr="00A91DC0">
        <w:rPr>
          <w:rFonts w:ascii="Arial" w:hAnsi="Arial" w:cs="Arial"/>
          <w:b/>
          <w:bCs/>
          <w:i/>
          <w:iCs/>
          <w:sz w:val="22"/>
          <w:szCs w:val="22"/>
        </w:rPr>
        <w:t>závazek Příkazní smlouvy PMP</w:t>
      </w:r>
      <w:r w:rsidR="00DB6EFF" w:rsidRPr="00A91DC0">
        <w:rPr>
          <w:rFonts w:ascii="Arial" w:hAnsi="Arial" w:cs="Arial"/>
          <w:sz w:val="22"/>
          <w:szCs w:val="22"/>
        </w:rPr>
        <w:t>“), výkon PMP prováděn od 01.12.2023 do kolaudace stavby „parkovací dům u MFA Pardubice“.</w:t>
      </w:r>
    </w:p>
    <w:p w14:paraId="68D69DFE" w14:textId="77777777" w:rsidR="00DB6EFF" w:rsidRPr="00A91DC0" w:rsidRDefault="00DB6EFF" w:rsidP="00A91DC0">
      <w:pPr>
        <w:jc w:val="both"/>
        <w:rPr>
          <w:rFonts w:ascii="Arial" w:hAnsi="Arial" w:cs="Arial"/>
          <w:sz w:val="22"/>
          <w:szCs w:val="22"/>
        </w:rPr>
      </w:pPr>
    </w:p>
    <w:p w14:paraId="48C88CDD" w14:textId="48B12CDE" w:rsidR="00E62D3C" w:rsidRPr="00A91DC0" w:rsidRDefault="00DB6EFF" w:rsidP="00A91DC0">
      <w:pPr>
        <w:jc w:val="both"/>
        <w:rPr>
          <w:rFonts w:ascii="Arial" w:hAnsi="Arial" w:cs="Arial"/>
          <w:sz w:val="22"/>
          <w:szCs w:val="22"/>
        </w:rPr>
      </w:pPr>
      <w:r w:rsidRPr="00A91DC0">
        <w:rPr>
          <w:rFonts w:ascii="Arial" w:hAnsi="Arial" w:cs="Arial"/>
          <w:sz w:val="22"/>
          <w:szCs w:val="22"/>
        </w:rPr>
        <w:t>2.</w:t>
      </w:r>
      <w:r w:rsidR="00495275">
        <w:rPr>
          <w:rFonts w:ascii="Arial" w:hAnsi="Arial" w:cs="Arial"/>
          <w:sz w:val="22"/>
          <w:szCs w:val="22"/>
        </w:rPr>
        <w:t>4</w:t>
      </w:r>
      <w:r w:rsidRPr="00A91DC0">
        <w:rPr>
          <w:rFonts w:ascii="Arial" w:hAnsi="Arial" w:cs="Arial"/>
          <w:sz w:val="22"/>
          <w:szCs w:val="22"/>
        </w:rPr>
        <w:t xml:space="preserve">. </w:t>
      </w:r>
      <w:r w:rsidRPr="00A91DC0">
        <w:rPr>
          <w:rFonts w:ascii="Arial" w:hAnsi="Arial" w:cs="Arial"/>
          <w:sz w:val="22"/>
          <w:szCs w:val="22"/>
        </w:rPr>
        <w:tab/>
      </w:r>
      <w:r w:rsidR="00E62D3C" w:rsidRPr="00A91DC0">
        <w:rPr>
          <w:rFonts w:ascii="Arial" w:hAnsi="Arial" w:cs="Arial"/>
          <w:sz w:val="22"/>
          <w:szCs w:val="22"/>
        </w:rPr>
        <w:t xml:space="preserve">Pokud není v tomto </w:t>
      </w:r>
      <w:r w:rsidR="00214EC7" w:rsidRPr="00A91DC0">
        <w:rPr>
          <w:rFonts w:ascii="Arial" w:hAnsi="Arial" w:cs="Arial"/>
          <w:sz w:val="22"/>
          <w:szCs w:val="22"/>
        </w:rPr>
        <w:t>D</w:t>
      </w:r>
      <w:r w:rsidR="00E62D3C" w:rsidRPr="00A91DC0">
        <w:rPr>
          <w:rFonts w:ascii="Arial" w:hAnsi="Arial" w:cs="Arial"/>
          <w:sz w:val="22"/>
          <w:szCs w:val="22"/>
        </w:rPr>
        <w:t>odatku č. </w:t>
      </w:r>
      <w:r w:rsidRPr="00A91DC0">
        <w:rPr>
          <w:rFonts w:ascii="Arial" w:hAnsi="Arial" w:cs="Arial"/>
          <w:sz w:val="22"/>
          <w:szCs w:val="22"/>
        </w:rPr>
        <w:t>3</w:t>
      </w:r>
      <w:r w:rsidR="00E62D3C" w:rsidRPr="00A91DC0">
        <w:rPr>
          <w:rFonts w:ascii="Arial" w:hAnsi="Arial" w:cs="Arial"/>
          <w:sz w:val="22"/>
          <w:szCs w:val="22"/>
        </w:rPr>
        <w:t xml:space="preserve"> výslovně stanoveno jinak, mají pojmy uvedené v tomto </w:t>
      </w:r>
      <w:r w:rsidR="00214EC7" w:rsidRPr="00A91DC0">
        <w:rPr>
          <w:rFonts w:ascii="Arial" w:hAnsi="Arial" w:cs="Arial"/>
          <w:sz w:val="22"/>
          <w:szCs w:val="22"/>
        </w:rPr>
        <w:t>D</w:t>
      </w:r>
      <w:r w:rsidR="00E62D3C" w:rsidRPr="00A91DC0">
        <w:rPr>
          <w:rFonts w:ascii="Arial" w:hAnsi="Arial" w:cs="Arial"/>
          <w:sz w:val="22"/>
          <w:szCs w:val="22"/>
        </w:rPr>
        <w:t>odatku č. </w:t>
      </w:r>
      <w:r w:rsidRPr="00A91DC0">
        <w:rPr>
          <w:rFonts w:ascii="Arial" w:hAnsi="Arial" w:cs="Arial"/>
          <w:sz w:val="22"/>
          <w:szCs w:val="22"/>
        </w:rPr>
        <w:t>3</w:t>
      </w:r>
      <w:r w:rsidR="00E62D3C" w:rsidRPr="00A91DC0">
        <w:rPr>
          <w:rFonts w:ascii="Arial" w:hAnsi="Arial" w:cs="Arial"/>
          <w:sz w:val="22"/>
          <w:szCs w:val="22"/>
        </w:rPr>
        <w:t xml:space="preserve"> význam stanovený těmto pojmům ve Smlouvě</w:t>
      </w:r>
      <w:r w:rsidRPr="00A91DC0">
        <w:rPr>
          <w:rFonts w:ascii="Arial" w:hAnsi="Arial" w:cs="Arial"/>
          <w:sz w:val="22"/>
          <w:szCs w:val="22"/>
        </w:rPr>
        <w:t xml:space="preserve"> TDI</w:t>
      </w:r>
      <w:r w:rsidR="00E62D3C" w:rsidRPr="00A91DC0">
        <w:rPr>
          <w:rFonts w:ascii="Arial" w:hAnsi="Arial" w:cs="Arial"/>
          <w:sz w:val="22"/>
          <w:szCs w:val="22"/>
        </w:rPr>
        <w:t>.</w:t>
      </w:r>
    </w:p>
    <w:p w14:paraId="50D0C404" w14:textId="77777777" w:rsidR="00E62D3C" w:rsidRPr="00A91DC0" w:rsidRDefault="00E62D3C" w:rsidP="00A91DC0">
      <w:pPr>
        <w:rPr>
          <w:rFonts w:ascii="Arial" w:hAnsi="Arial" w:cs="Arial"/>
          <w:sz w:val="22"/>
          <w:szCs w:val="22"/>
        </w:rPr>
      </w:pPr>
    </w:p>
    <w:p w14:paraId="7D71E569" w14:textId="298377A2" w:rsidR="00E62D3C" w:rsidRPr="00A91DC0" w:rsidRDefault="00E62D3C" w:rsidP="00A91DC0">
      <w:pPr>
        <w:jc w:val="center"/>
        <w:rPr>
          <w:rFonts w:ascii="Arial" w:hAnsi="Arial" w:cs="Arial"/>
          <w:b/>
          <w:bCs/>
          <w:sz w:val="22"/>
          <w:szCs w:val="22"/>
        </w:rPr>
      </w:pPr>
      <w:r w:rsidRPr="00A91DC0">
        <w:rPr>
          <w:rFonts w:ascii="Arial" w:hAnsi="Arial" w:cs="Arial"/>
          <w:b/>
          <w:bCs/>
          <w:sz w:val="22"/>
          <w:szCs w:val="22"/>
        </w:rPr>
        <w:lastRenderedPageBreak/>
        <w:t>III.</w:t>
      </w:r>
    </w:p>
    <w:p w14:paraId="66E27986" w14:textId="3F86CF0A" w:rsidR="00E62D3C" w:rsidRPr="00A91DC0" w:rsidRDefault="00E62D3C" w:rsidP="00A91DC0">
      <w:pPr>
        <w:jc w:val="center"/>
        <w:rPr>
          <w:rFonts w:ascii="Arial" w:hAnsi="Arial" w:cs="Arial"/>
          <w:b/>
          <w:bCs/>
          <w:sz w:val="22"/>
          <w:szCs w:val="22"/>
        </w:rPr>
      </w:pPr>
      <w:r w:rsidRPr="00A91DC0">
        <w:rPr>
          <w:rFonts w:ascii="Arial" w:hAnsi="Arial" w:cs="Arial"/>
          <w:b/>
          <w:bCs/>
          <w:sz w:val="22"/>
          <w:szCs w:val="22"/>
        </w:rPr>
        <w:t>Změna smlouvy</w:t>
      </w:r>
      <w:r w:rsidR="00214EC7" w:rsidRPr="00A91DC0">
        <w:rPr>
          <w:rFonts w:ascii="Arial" w:hAnsi="Arial" w:cs="Arial"/>
          <w:b/>
          <w:bCs/>
          <w:sz w:val="22"/>
          <w:szCs w:val="22"/>
        </w:rPr>
        <w:t>, ujednání Dodatku</w:t>
      </w:r>
    </w:p>
    <w:p w14:paraId="195CFE92" w14:textId="77777777" w:rsidR="00E62D3C" w:rsidRPr="00A91DC0" w:rsidRDefault="00E62D3C" w:rsidP="00A91DC0">
      <w:pPr>
        <w:rPr>
          <w:rFonts w:ascii="Arial" w:hAnsi="Arial" w:cs="Arial"/>
          <w:sz w:val="22"/>
          <w:szCs w:val="22"/>
        </w:rPr>
      </w:pPr>
    </w:p>
    <w:p w14:paraId="647AED85" w14:textId="73E5B465" w:rsidR="00DB6EFF" w:rsidRPr="00A91DC0" w:rsidRDefault="00DB6EFF" w:rsidP="00A91DC0">
      <w:pPr>
        <w:jc w:val="both"/>
        <w:rPr>
          <w:rFonts w:ascii="Arial" w:hAnsi="Arial" w:cs="Arial"/>
          <w:sz w:val="22"/>
          <w:szCs w:val="22"/>
        </w:rPr>
      </w:pPr>
      <w:r w:rsidRPr="00A91DC0">
        <w:rPr>
          <w:rFonts w:ascii="Arial" w:hAnsi="Arial" w:cs="Arial"/>
          <w:sz w:val="22"/>
          <w:szCs w:val="22"/>
        </w:rPr>
        <w:t>3.1.</w:t>
      </w:r>
      <w:r w:rsidRPr="00A91DC0">
        <w:rPr>
          <w:rFonts w:ascii="Arial" w:hAnsi="Arial" w:cs="Arial"/>
          <w:sz w:val="22"/>
          <w:szCs w:val="22"/>
        </w:rPr>
        <w:tab/>
        <w:t>Podle Dodatku č. 1 Smlouvy o dílo na zhotovení „Parkovacího domu u MFA“ uzavřeného ke dni 06.03.2024 mezi Rozvojový fond Pardubice a.s., jako objednatelem a PORR a.s., jako zhotovitelem, došlo ke změně předmětu díla, včetně ujednání o úpravě termínu (závazku zhotovitele) dokončit a předat dílo bez vad bránících řádnému užívání díla nejpozději do 31.1.2025. Část díla zahrnující sadové úpravy se zavazuje zhotovitel dokončit nejpozději do 31.3.2025.</w:t>
      </w:r>
    </w:p>
    <w:p w14:paraId="5AF6EA25" w14:textId="77777777" w:rsidR="00DB6EFF" w:rsidRPr="00A91DC0" w:rsidRDefault="00DB6EFF" w:rsidP="00A91DC0">
      <w:pPr>
        <w:jc w:val="both"/>
        <w:rPr>
          <w:rFonts w:ascii="Arial" w:hAnsi="Arial" w:cs="Arial"/>
          <w:sz w:val="22"/>
          <w:szCs w:val="22"/>
        </w:rPr>
      </w:pPr>
    </w:p>
    <w:p w14:paraId="41AE40F4" w14:textId="26488F60" w:rsidR="00DB6EFF" w:rsidRPr="00A91DC0" w:rsidRDefault="00DB6EFF" w:rsidP="00A91DC0">
      <w:pPr>
        <w:jc w:val="both"/>
        <w:rPr>
          <w:rFonts w:ascii="Arial" w:hAnsi="Arial" w:cs="Arial"/>
          <w:sz w:val="22"/>
          <w:szCs w:val="22"/>
        </w:rPr>
      </w:pPr>
      <w:r w:rsidRPr="00A91DC0">
        <w:rPr>
          <w:rFonts w:ascii="Arial" w:hAnsi="Arial" w:cs="Arial"/>
          <w:sz w:val="22"/>
          <w:szCs w:val="22"/>
        </w:rPr>
        <w:t>3.2.</w:t>
      </w:r>
      <w:r w:rsidRPr="00A91DC0">
        <w:rPr>
          <w:rFonts w:ascii="Arial" w:hAnsi="Arial" w:cs="Arial"/>
          <w:sz w:val="22"/>
          <w:szCs w:val="22"/>
        </w:rPr>
        <w:tab/>
        <w:t xml:space="preserve">S ohledem na shora v článku 3.1. </w:t>
      </w:r>
      <w:r w:rsidR="00A91DC0" w:rsidRPr="00A91DC0">
        <w:rPr>
          <w:rFonts w:ascii="Arial" w:hAnsi="Arial" w:cs="Arial"/>
          <w:sz w:val="22"/>
          <w:szCs w:val="22"/>
        </w:rPr>
        <w:t xml:space="preserve">tohoto Dodatku č. 3 uvedené skutečnosti </w:t>
      </w:r>
      <w:r w:rsidRPr="00A91DC0">
        <w:rPr>
          <w:rFonts w:ascii="Arial" w:hAnsi="Arial" w:cs="Arial"/>
          <w:sz w:val="22"/>
          <w:szCs w:val="22"/>
        </w:rPr>
        <w:t>se příkazce a příkazník dohodli na změně příkazní sml</w:t>
      </w:r>
      <w:r w:rsidR="00495275">
        <w:rPr>
          <w:rFonts w:ascii="Arial" w:hAnsi="Arial" w:cs="Arial"/>
          <w:sz w:val="22"/>
          <w:szCs w:val="22"/>
        </w:rPr>
        <w:t>ouvy</w:t>
      </w:r>
      <w:r w:rsidRPr="00A91DC0">
        <w:rPr>
          <w:rFonts w:ascii="Arial" w:hAnsi="Arial" w:cs="Arial"/>
          <w:sz w:val="22"/>
          <w:szCs w:val="22"/>
        </w:rPr>
        <w:t xml:space="preserve"> (TDI</w:t>
      </w:r>
      <w:r w:rsidR="00495275">
        <w:rPr>
          <w:rFonts w:ascii="Arial" w:hAnsi="Arial" w:cs="Arial"/>
          <w:sz w:val="22"/>
          <w:szCs w:val="22"/>
        </w:rPr>
        <w:t xml:space="preserve"> a</w:t>
      </w:r>
      <w:r w:rsidRPr="00A91DC0">
        <w:rPr>
          <w:rFonts w:ascii="Arial" w:hAnsi="Arial" w:cs="Arial"/>
          <w:sz w:val="22"/>
          <w:szCs w:val="22"/>
        </w:rPr>
        <w:t xml:space="preserve"> PMP) takto:</w:t>
      </w:r>
    </w:p>
    <w:p w14:paraId="4ADEAB56" w14:textId="77777777" w:rsidR="00DB6EFF" w:rsidRPr="00A91DC0" w:rsidRDefault="00DB6EFF" w:rsidP="00A91DC0">
      <w:pPr>
        <w:jc w:val="both"/>
        <w:rPr>
          <w:rFonts w:ascii="Arial" w:hAnsi="Arial" w:cs="Arial"/>
          <w:sz w:val="22"/>
          <w:szCs w:val="22"/>
        </w:rPr>
      </w:pPr>
    </w:p>
    <w:p w14:paraId="7CA479B6" w14:textId="2C7E7AFC" w:rsidR="00DB6EFF" w:rsidRPr="00A91DC0" w:rsidRDefault="00A91DC0" w:rsidP="00A91DC0">
      <w:pPr>
        <w:pStyle w:val="Odstavecseseznamem"/>
        <w:numPr>
          <w:ilvl w:val="0"/>
          <w:numId w:val="43"/>
        </w:numPr>
        <w:jc w:val="both"/>
        <w:rPr>
          <w:rFonts w:ascii="Arial" w:hAnsi="Arial" w:cs="Arial"/>
          <w:b/>
          <w:bCs/>
          <w:sz w:val="22"/>
          <w:szCs w:val="22"/>
        </w:rPr>
      </w:pPr>
      <w:r w:rsidRPr="00A91DC0">
        <w:rPr>
          <w:rFonts w:ascii="Arial" w:hAnsi="Arial" w:cs="Arial"/>
          <w:b/>
          <w:bCs/>
          <w:sz w:val="22"/>
          <w:szCs w:val="22"/>
        </w:rPr>
        <w:t xml:space="preserve">termín plnění závazku Příkazní smlouvy TDI se sjednává </w:t>
      </w:r>
      <w:r w:rsidR="00DB6EFF" w:rsidRPr="00A91DC0">
        <w:rPr>
          <w:rFonts w:ascii="Arial" w:hAnsi="Arial" w:cs="Arial"/>
          <w:b/>
          <w:bCs/>
          <w:sz w:val="22"/>
          <w:szCs w:val="22"/>
        </w:rPr>
        <w:t xml:space="preserve">do 31.03.2025, </w:t>
      </w:r>
      <w:r w:rsidRPr="00A91DC0">
        <w:rPr>
          <w:rFonts w:ascii="Arial" w:hAnsi="Arial" w:cs="Arial"/>
          <w:b/>
          <w:bCs/>
          <w:sz w:val="22"/>
          <w:szCs w:val="22"/>
        </w:rPr>
        <w:t xml:space="preserve">a </w:t>
      </w:r>
    </w:p>
    <w:p w14:paraId="4CDE2CA2" w14:textId="039A3A3B" w:rsidR="00DB6EFF" w:rsidRPr="00A91DC0" w:rsidRDefault="00A91DC0" w:rsidP="00A91DC0">
      <w:pPr>
        <w:pStyle w:val="Odstavecseseznamem"/>
        <w:numPr>
          <w:ilvl w:val="0"/>
          <w:numId w:val="43"/>
        </w:numPr>
        <w:jc w:val="both"/>
        <w:rPr>
          <w:rFonts w:ascii="Arial" w:hAnsi="Arial" w:cs="Arial"/>
          <w:b/>
          <w:bCs/>
          <w:sz w:val="22"/>
          <w:szCs w:val="22"/>
        </w:rPr>
      </w:pPr>
      <w:r w:rsidRPr="00A91DC0">
        <w:rPr>
          <w:rFonts w:ascii="Arial" w:hAnsi="Arial" w:cs="Arial"/>
          <w:b/>
          <w:bCs/>
          <w:sz w:val="22"/>
          <w:szCs w:val="22"/>
        </w:rPr>
        <w:t xml:space="preserve">termín plnění závazku Příkazní smlouvy PMP se sjednává </w:t>
      </w:r>
      <w:r w:rsidR="00DB6EFF" w:rsidRPr="00A91DC0">
        <w:rPr>
          <w:rFonts w:ascii="Arial" w:hAnsi="Arial" w:cs="Arial"/>
          <w:b/>
          <w:bCs/>
          <w:sz w:val="22"/>
          <w:szCs w:val="22"/>
        </w:rPr>
        <w:t>do kolaudace, nejpozději do 30.06.2025</w:t>
      </w:r>
      <w:r w:rsidRPr="00A91DC0">
        <w:rPr>
          <w:rFonts w:ascii="Arial" w:hAnsi="Arial" w:cs="Arial"/>
          <w:b/>
          <w:bCs/>
          <w:sz w:val="22"/>
          <w:szCs w:val="22"/>
        </w:rPr>
        <w:t>.</w:t>
      </w:r>
      <w:r w:rsidR="00DB6EFF" w:rsidRPr="00A91DC0">
        <w:rPr>
          <w:rFonts w:ascii="Arial" w:hAnsi="Arial" w:cs="Arial"/>
          <w:b/>
          <w:bCs/>
          <w:sz w:val="22"/>
          <w:szCs w:val="22"/>
        </w:rPr>
        <w:t xml:space="preserve"> </w:t>
      </w:r>
    </w:p>
    <w:p w14:paraId="6479DAAB" w14:textId="1FECAF6C" w:rsidR="00D316B3" w:rsidRPr="00A91DC0" w:rsidRDefault="00D316B3" w:rsidP="00A91DC0">
      <w:pPr>
        <w:rPr>
          <w:rFonts w:ascii="Arial" w:hAnsi="Arial" w:cs="Arial"/>
          <w:sz w:val="22"/>
          <w:szCs w:val="22"/>
        </w:rPr>
      </w:pPr>
    </w:p>
    <w:p w14:paraId="4CA5B500" w14:textId="339150C1" w:rsidR="00E62D3C" w:rsidRPr="00A91DC0" w:rsidRDefault="00E62D3C" w:rsidP="00A91DC0">
      <w:pPr>
        <w:jc w:val="center"/>
        <w:rPr>
          <w:rFonts w:ascii="Arial" w:hAnsi="Arial" w:cs="Arial"/>
          <w:b/>
          <w:bCs/>
          <w:sz w:val="22"/>
          <w:szCs w:val="22"/>
        </w:rPr>
      </w:pPr>
      <w:r w:rsidRPr="00A91DC0">
        <w:rPr>
          <w:rFonts w:ascii="Arial" w:hAnsi="Arial" w:cs="Arial"/>
          <w:b/>
          <w:bCs/>
          <w:sz w:val="22"/>
          <w:szCs w:val="22"/>
        </w:rPr>
        <w:t>IV.</w:t>
      </w:r>
    </w:p>
    <w:p w14:paraId="61146A11" w14:textId="3BABE610" w:rsidR="00E62D3C" w:rsidRPr="00A91DC0" w:rsidRDefault="00E62D3C" w:rsidP="00A91DC0">
      <w:pPr>
        <w:jc w:val="center"/>
        <w:rPr>
          <w:rFonts w:ascii="Arial" w:hAnsi="Arial" w:cs="Arial"/>
          <w:b/>
          <w:bCs/>
          <w:sz w:val="22"/>
          <w:szCs w:val="22"/>
        </w:rPr>
      </w:pPr>
      <w:r w:rsidRPr="00A91DC0">
        <w:rPr>
          <w:rFonts w:ascii="Arial" w:hAnsi="Arial" w:cs="Arial"/>
          <w:b/>
          <w:bCs/>
          <w:sz w:val="22"/>
          <w:szCs w:val="22"/>
        </w:rPr>
        <w:t>Společná a závěrečná ustanovení</w:t>
      </w:r>
    </w:p>
    <w:p w14:paraId="6735FC51" w14:textId="77777777" w:rsidR="00E62D3C" w:rsidRPr="00A91DC0" w:rsidRDefault="00E62D3C" w:rsidP="00A91DC0">
      <w:pPr>
        <w:rPr>
          <w:rFonts w:ascii="Arial" w:hAnsi="Arial" w:cs="Arial"/>
          <w:sz w:val="22"/>
          <w:szCs w:val="22"/>
        </w:rPr>
      </w:pPr>
    </w:p>
    <w:p w14:paraId="4F9CE307" w14:textId="4D40A88D" w:rsidR="00E62D3C" w:rsidRPr="00A91DC0" w:rsidRDefault="00A91DC0" w:rsidP="007C5EF7">
      <w:pPr>
        <w:jc w:val="both"/>
        <w:rPr>
          <w:rFonts w:ascii="Arial" w:hAnsi="Arial" w:cs="Arial"/>
          <w:sz w:val="22"/>
          <w:szCs w:val="22"/>
        </w:rPr>
      </w:pPr>
      <w:r>
        <w:rPr>
          <w:rFonts w:ascii="Arial" w:hAnsi="Arial" w:cs="Arial"/>
          <w:sz w:val="22"/>
          <w:szCs w:val="22"/>
        </w:rPr>
        <w:t>3.</w:t>
      </w:r>
      <w:r w:rsidR="00E62D3C" w:rsidRPr="00A91DC0">
        <w:rPr>
          <w:rFonts w:ascii="Arial" w:hAnsi="Arial" w:cs="Arial"/>
          <w:sz w:val="22"/>
          <w:szCs w:val="22"/>
        </w:rPr>
        <w:t xml:space="preserve">1. </w:t>
      </w:r>
      <w:r w:rsidR="00E62D3C" w:rsidRPr="00A91DC0">
        <w:rPr>
          <w:rFonts w:ascii="Arial" w:hAnsi="Arial" w:cs="Arial"/>
          <w:sz w:val="22"/>
          <w:szCs w:val="22"/>
        </w:rPr>
        <w:tab/>
        <w:t xml:space="preserve">Ostatní ustanovení </w:t>
      </w:r>
      <w:r w:rsidRPr="00A91DC0">
        <w:rPr>
          <w:rFonts w:ascii="Arial" w:hAnsi="Arial" w:cs="Arial"/>
          <w:sz w:val="22"/>
          <w:szCs w:val="22"/>
        </w:rPr>
        <w:t>Příkazní sml</w:t>
      </w:r>
      <w:r w:rsidR="00495275">
        <w:rPr>
          <w:rFonts w:ascii="Arial" w:hAnsi="Arial" w:cs="Arial"/>
          <w:sz w:val="22"/>
          <w:szCs w:val="22"/>
        </w:rPr>
        <w:t>ouvy, včetně Dodatků č. 1 a č. 2</w:t>
      </w:r>
      <w:r w:rsidRPr="00A91DC0">
        <w:rPr>
          <w:rFonts w:ascii="Arial" w:hAnsi="Arial" w:cs="Arial"/>
          <w:sz w:val="22"/>
          <w:szCs w:val="22"/>
        </w:rPr>
        <w:t xml:space="preserve"> uvedených shora v článcích 2.1.</w:t>
      </w:r>
      <w:r w:rsidR="00495275">
        <w:rPr>
          <w:rFonts w:ascii="Arial" w:hAnsi="Arial" w:cs="Arial"/>
          <w:sz w:val="22"/>
          <w:szCs w:val="22"/>
        </w:rPr>
        <w:t>, 2.2.</w:t>
      </w:r>
      <w:r w:rsidRPr="00A91DC0">
        <w:rPr>
          <w:rFonts w:ascii="Arial" w:hAnsi="Arial" w:cs="Arial"/>
          <w:sz w:val="22"/>
          <w:szCs w:val="22"/>
        </w:rPr>
        <w:t xml:space="preserve"> a 2.</w:t>
      </w:r>
      <w:r w:rsidR="00495275">
        <w:rPr>
          <w:rFonts w:ascii="Arial" w:hAnsi="Arial" w:cs="Arial"/>
          <w:sz w:val="22"/>
          <w:szCs w:val="22"/>
        </w:rPr>
        <w:t>3</w:t>
      </w:r>
      <w:r w:rsidRPr="00A91DC0">
        <w:rPr>
          <w:rFonts w:ascii="Arial" w:hAnsi="Arial" w:cs="Arial"/>
          <w:sz w:val="22"/>
          <w:szCs w:val="22"/>
        </w:rPr>
        <w:t>. tohoto Dodatku č. 3</w:t>
      </w:r>
      <w:r w:rsidR="00E62D3C" w:rsidRPr="00A91DC0">
        <w:rPr>
          <w:rFonts w:ascii="Arial" w:hAnsi="Arial" w:cs="Arial"/>
          <w:sz w:val="22"/>
          <w:szCs w:val="22"/>
        </w:rPr>
        <w:t xml:space="preserve"> výslovně tímto Dodatkem č. </w:t>
      </w:r>
      <w:r w:rsidRPr="00A91DC0">
        <w:rPr>
          <w:rFonts w:ascii="Arial" w:hAnsi="Arial" w:cs="Arial"/>
          <w:sz w:val="22"/>
          <w:szCs w:val="22"/>
        </w:rPr>
        <w:t>3</w:t>
      </w:r>
      <w:r w:rsidR="00E62D3C" w:rsidRPr="00A91DC0">
        <w:rPr>
          <w:rFonts w:ascii="Arial" w:hAnsi="Arial" w:cs="Arial"/>
          <w:sz w:val="22"/>
          <w:szCs w:val="22"/>
        </w:rPr>
        <w:t xml:space="preserve"> nezměněné, nejsou tímto Dodatkem dotčeny a zůstávají nezměněny.</w:t>
      </w:r>
    </w:p>
    <w:p w14:paraId="4569C7DC" w14:textId="77777777" w:rsidR="006B19E5" w:rsidRPr="00A91DC0" w:rsidRDefault="006B19E5" w:rsidP="00A91DC0">
      <w:pPr>
        <w:rPr>
          <w:rFonts w:ascii="Arial" w:hAnsi="Arial" w:cs="Arial"/>
          <w:sz w:val="22"/>
          <w:szCs w:val="22"/>
        </w:rPr>
      </w:pPr>
    </w:p>
    <w:p w14:paraId="5ED64C4E" w14:textId="5D90A7DA" w:rsidR="00A91DC0" w:rsidRPr="00A91DC0" w:rsidRDefault="00A91DC0" w:rsidP="00B04EAC">
      <w:pPr>
        <w:jc w:val="both"/>
        <w:rPr>
          <w:rFonts w:ascii="Arial" w:hAnsi="Arial" w:cs="Arial"/>
          <w:sz w:val="22"/>
          <w:szCs w:val="22"/>
        </w:rPr>
      </w:pPr>
      <w:r w:rsidRPr="00A91DC0">
        <w:rPr>
          <w:rFonts w:ascii="Arial" w:hAnsi="Arial" w:cs="Arial"/>
          <w:sz w:val="22"/>
          <w:szCs w:val="22"/>
        </w:rPr>
        <w:t>3.</w:t>
      </w:r>
      <w:r>
        <w:rPr>
          <w:rFonts w:ascii="Arial" w:hAnsi="Arial" w:cs="Arial"/>
          <w:sz w:val="22"/>
          <w:szCs w:val="22"/>
        </w:rPr>
        <w:t>2</w:t>
      </w:r>
      <w:r w:rsidRPr="00A91DC0">
        <w:rPr>
          <w:rFonts w:ascii="Arial" w:hAnsi="Arial" w:cs="Arial"/>
          <w:sz w:val="22"/>
          <w:szCs w:val="22"/>
        </w:rPr>
        <w:t>.</w:t>
      </w:r>
      <w:r w:rsidRPr="00A91DC0">
        <w:rPr>
          <w:rFonts w:ascii="Arial" w:hAnsi="Arial" w:cs="Arial"/>
          <w:sz w:val="22"/>
          <w:szCs w:val="22"/>
        </w:rPr>
        <w:tab/>
        <w:t>Tento dodatek je vyhotoven ve dvou stejnopisech, z nichž po podpisu obdrží každá smluvní strana jeden výtisk. Každý stejnopis má platnost originálu.</w:t>
      </w:r>
    </w:p>
    <w:p w14:paraId="5E3A40FF" w14:textId="77777777" w:rsidR="00A91DC0" w:rsidRPr="00A91DC0" w:rsidRDefault="00A91DC0" w:rsidP="00A91DC0">
      <w:pPr>
        <w:rPr>
          <w:rFonts w:ascii="Arial" w:hAnsi="Arial" w:cs="Arial"/>
          <w:sz w:val="22"/>
          <w:szCs w:val="22"/>
        </w:rPr>
      </w:pPr>
    </w:p>
    <w:p w14:paraId="7BDC6FB8" w14:textId="1A66D616" w:rsidR="00A91DC0" w:rsidRPr="00A91DC0" w:rsidRDefault="00A91DC0" w:rsidP="00B04EAC">
      <w:pPr>
        <w:jc w:val="both"/>
        <w:rPr>
          <w:rFonts w:ascii="Arial" w:hAnsi="Arial" w:cs="Arial"/>
          <w:sz w:val="22"/>
          <w:szCs w:val="22"/>
        </w:rPr>
      </w:pPr>
      <w:r w:rsidRPr="00A91DC0">
        <w:rPr>
          <w:rFonts w:ascii="Arial" w:hAnsi="Arial" w:cs="Arial"/>
          <w:sz w:val="22"/>
          <w:szCs w:val="22"/>
        </w:rPr>
        <w:t>3.</w:t>
      </w:r>
      <w:r>
        <w:rPr>
          <w:rFonts w:ascii="Arial" w:hAnsi="Arial" w:cs="Arial"/>
          <w:sz w:val="22"/>
          <w:szCs w:val="22"/>
        </w:rPr>
        <w:t>3</w:t>
      </w:r>
      <w:r w:rsidRPr="00A91DC0">
        <w:rPr>
          <w:rFonts w:ascii="Arial" w:hAnsi="Arial" w:cs="Arial"/>
          <w:sz w:val="22"/>
          <w:szCs w:val="22"/>
        </w:rPr>
        <w:t xml:space="preserve">. </w:t>
      </w:r>
      <w:r w:rsidRPr="00A91DC0">
        <w:rPr>
          <w:rFonts w:ascii="Arial" w:hAnsi="Arial" w:cs="Arial"/>
          <w:sz w:val="22"/>
          <w:szCs w:val="22"/>
        </w:rPr>
        <w:tab/>
        <w:t>Smluvní strany vzájemně prohlašují, že dodatek uzavřely svobodně a vážně, že jim nejsou známy jakékoliv skutečnosti, které by jeho uzavření vylučovaly, neuvedly se vzájemně v omyl a berou na vědomí, že v plném rozsahu nesou veškeré právní důsledky plynoucí z vědomě nepravdivých jimi uvedených údajů a na důkaz svého souhlasu s obsahem dodatku připojují své podpisy.</w:t>
      </w:r>
    </w:p>
    <w:p w14:paraId="52B6D410" w14:textId="77777777" w:rsidR="00A91DC0" w:rsidRPr="00A91DC0" w:rsidRDefault="00A91DC0" w:rsidP="00A91DC0">
      <w:pPr>
        <w:rPr>
          <w:rFonts w:ascii="Arial" w:hAnsi="Arial" w:cs="Arial"/>
          <w:sz w:val="22"/>
          <w:szCs w:val="22"/>
        </w:rPr>
      </w:pPr>
    </w:p>
    <w:p w14:paraId="4AF24B25" w14:textId="22A97D91" w:rsidR="00A91DC0" w:rsidRPr="00A91DC0" w:rsidRDefault="00A91DC0" w:rsidP="00B04EAC">
      <w:pPr>
        <w:jc w:val="both"/>
        <w:rPr>
          <w:rFonts w:ascii="Arial" w:hAnsi="Arial" w:cs="Arial"/>
          <w:sz w:val="22"/>
          <w:szCs w:val="22"/>
        </w:rPr>
      </w:pPr>
      <w:r w:rsidRPr="00A91DC0">
        <w:rPr>
          <w:rFonts w:ascii="Arial" w:hAnsi="Arial" w:cs="Arial"/>
          <w:sz w:val="22"/>
          <w:szCs w:val="22"/>
        </w:rPr>
        <w:t>3.</w:t>
      </w:r>
      <w:r>
        <w:rPr>
          <w:rFonts w:ascii="Arial" w:hAnsi="Arial" w:cs="Arial"/>
          <w:sz w:val="22"/>
          <w:szCs w:val="22"/>
        </w:rPr>
        <w:t>4</w:t>
      </w:r>
      <w:r w:rsidRPr="00A91DC0">
        <w:rPr>
          <w:rFonts w:ascii="Arial" w:hAnsi="Arial" w:cs="Arial"/>
          <w:sz w:val="22"/>
          <w:szCs w:val="22"/>
        </w:rPr>
        <w:t>.</w:t>
      </w:r>
      <w:r w:rsidRPr="00A91DC0">
        <w:rPr>
          <w:rFonts w:ascii="Arial" w:hAnsi="Arial" w:cs="Arial"/>
          <w:sz w:val="22"/>
          <w:szCs w:val="22"/>
        </w:rPr>
        <w:tab/>
        <w:t>Tento dodatek nabývá platnosti dnem podpisu oprávněných zástupců smluvních stran a účinnosti dnem zveřejnění v registru smluv.</w:t>
      </w:r>
    </w:p>
    <w:p w14:paraId="1216E60D" w14:textId="77777777" w:rsidR="00E62D3C" w:rsidRPr="00A91DC0" w:rsidRDefault="00E62D3C" w:rsidP="00A91DC0">
      <w:pPr>
        <w:rPr>
          <w:rFonts w:ascii="Arial" w:hAnsi="Arial" w:cs="Arial"/>
          <w:sz w:val="22"/>
          <w:szCs w:val="22"/>
        </w:rPr>
      </w:pPr>
    </w:p>
    <w:p w14:paraId="13843DCB" w14:textId="77777777" w:rsidR="00E62D3C" w:rsidRPr="00A91DC0" w:rsidRDefault="00E62D3C" w:rsidP="00A91DC0">
      <w:pPr>
        <w:rPr>
          <w:rFonts w:ascii="Arial" w:hAnsi="Arial" w:cs="Arial"/>
          <w:sz w:val="22"/>
          <w:szCs w:val="22"/>
        </w:rPr>
      </w:pPr>
    </w:p>
    <w:p w14:paraId="534349A5" w14:textId="03DF30D4" w:rsidR="00E62D3C" w:rsidRPr="00A91DC0" w:rsidRDefault="00E62D3C" w:rsidP="00A91DC0">
      <w:pPr>
        <w:rPr>
          <w:rFonts w:ascii="Arial" w:hAnsi="Arial" w:cs="Arial"/>
          <w:sz w:val="22"/>
          <w:szCs w:val="22"/>
        </w:rPr>
      </w:pPr>
      <w:r w:rsidRPr="00A91DC0">
        <w:rPr>
          <w:rFonts w:ascii="Arial" w:hAnsi="Arial" w:cs="Arial"/>
          <w:sz w:val="22"/>
          <w:szCs w:val="22"/>
        </w:rPr>
        <w:t xml:space="preserve">V Pardubicích dne: </w:t>
      </w:r>
      <w:r w:rsidR="00A91DC0" w:rsidRPr="00A91DC0">
        <w:rPr>
          <w:rFonts w:ascii="Arial" w:hAnsi="Arial" w:cs="Arial"/>
          <w:sz w:val="22"/>
          <w:szCs w:val="22"/>
        </w:rPr>
        <w:t>15</w:t>
      </w:r>
      <w:r w:rsidR="00C91785" w:rsidRPr="00A91DC0">
        <w:rPr>
          <w:rFonts w:ascii="Arial" w:hAnsi="Arial" w:cs="Arial"/>
          <w:sz w:val="22"/>
          <w:szCs w:val="22"/>
        </w:rPr>
        <w:t>.1</w:t>
      </w:r>
      <w:r w:rsidR="0057665A" w:rsidRPr="00A91DC0">
        <w:rPr>
          <w:rFonts w:ascii="Arial" w:hAnsi="Arial" w:cs="Arial"/>
          <w:sz w:val="22"/>
          <w:szCs w:val="22"/>
        </w:rPr>
        <w:t>.202</w:t>
      </w:r>
      <w:r w:rsidR="00A91DC0" w:rsidRPr="00A91DC0">
        <w:rPr>
          <w:rFonts w:ascii="Arial" w:hAnsi="Arial" w:cs="Arial"/>
          <w:sz w:val="22"/>
          <w:szCs w:val="22"/>
        </w:rPr>
        <w:t>5</w:t>
      </w:r>
      <w:r w:rsidRPr="00A91DC0">
        <w:rPr>
          <w:rFonts w:ascii="Arial" w:hAnsi="Arial" w:cs="Arial"/>
          <w:sz w:val="22"/>
          <w:szCs w:val="22"/>
        </w:rPr>
        <w:tab/>
      </w:r>
      <w:r w:rsidRPr="00A91DC0">
        <w:rPr>
          <w:rFonts w:ascii="Arial" w:hAnsi="Arial" w:cs="Arial"/>
          <w:sz w:val="22"/>
          <w:szCs w:val="22"/>
        </w:rPr>
        <w:tab/>
      </w:r>
      <w:r w:rsidRPr="00A91DC0">
        <w:rPr>
          <w:rFonts w:ascii="Arial" w:hAnsi="Arial" w:cs="Arial"/>
          <w:sz w:val="22"/>
          <w:szCs w:val="22"/>
        </w:rPr>
        <w:tab/>
      </w:r>
      <w:r w:rsidRPr="00A91DC0">
        <w:rPr>
          <w:rFonts w:ascii="Arial" w:hAnsi="Arial" w:cs="Arial"/>
          <w:sz w:val="22"/>
          <w:szCs w:val="22"/>
        </w:rPr>
        <w:tab/>
        <w:t xml:space="preserve">V Pardubicích dne: </w:t>
      </w:r>
      <w:r w:rsidR="00A91DC0" w:rsidRPr="00A91DC0">
        <w:rPr>
          <w:rFonts w:ascii="Arial" w:hAnsi="Arial" w:cs="Arial"/>
          <w:sz w:val="22"/>
          <w:szCs w:val="22"/>
        </w:rPr>
        <w:t>15.1</w:t>
      </w:r>
      <w:r w:rsidRPr="00A91DC0">
        <w:rPr>
          <w:rFonts w:ascii="Arial" w:hAnsi="Arial" w:cs="Arial"/>
          <w:sz w:val="22"/>
          <w:szCs w:val="22"/>
        </w:rPr>
        <w:t>.202</w:t>
      </w:r>
      <w:r w:rsidR="00A91DC0" w:rsidRPr="00A91DC0">
        <w:rPr>
          <w:rFonts w:ascii="Arial" w:hAnsi="Arial" w:cs="Arial"/>
          <w:sz w:val="22"/>
          <w:szCs w:val="22"/>
        </w:rPr>
        <w:t>5</w:t>
      </w:r>
    </w:p>
    <w:p w14:paraId="576D21EC" w14:textId="77777777" w:rsidR="00E62D3C" w:rsidRPr="00A91DC0" w:rsidRDefault="00E62D3C" w:rsidP="00A91DC0">
      <w:pPr>
        <w:rPr>
          <w:rFonts w:ascii="Arial" w:hAnsi="Arial" w:cs="Arial"/>
          <w:sz w:val="22"/>
          <w:szCs w:val="22"/>
        </w:rPr>
      </w:pPr>
    </w:p>
    <w:p w14:paraId="10BB328E" w14:textId="77777777" w:rsidR="00E62D3C" w:rsidRPr="00A91DC0" w:rsidRDefault="00E62D3C" w:rsidP="00A91DC0">
      <w:pPr>
        <w:rPr>
          <w:rFonts w:ascii="Arial" w:hAnsi="Arial" w:cs="Arial"/>
          <w:sz w:val="22"/>
          <w:szCs w:val="22"/>
        </w:rPr>
      </w:pPr>
    </w:p>
    <w:p w14:paraId="0C40687E" w14:textId="7CBF6EEF" w:rsidR="00E62D3C" w:rsidRPr="00A91DC0" w:rsidRDefault="00E62D3C" w:rsidP="00A91DC0">
      <w:pPr>
        <w:rPr>
          <w:rFonts w:ascii="Arial" w:hAnsi="Arial" w:cs="Arial"/>
          <w:sz w:val="22"/>
          <w:szCs w:val="22"/>
        </w:rPr>
      </w:pPr>
      <w:r w:rsidRPr="00A91DC0">
        <w:rPr>
          <w:rFonts w:ascii="Arial" w:hAnsi="Arial" w:cs="Arial"/>
          <w:sz w:val="22"/>
          <w:szCs w:val="22"/>
        </w:rPr>
        <w:t>za Příkaz</w:t>
      </w:r>
      <w:r w:rsidR="00BA1FAC">
        <w:rPr>
          <w:rFonts w:ascii="Arial" w:hAnsi="Arial" w:cs="Arial"/>
          <w:sz w:val="22"/>
          <w:szCs w:val="22"/>
        </w:rPr>
        <w:t>ce</w:t>
      </w:r>
      <w:r w:rsidRPr="00A91DC0">
        <w:rPr>
          <w:rFonts w:ascii="Arial" w:hAnsi="Arial" w:cs="Arial"/>
          <w:sz w:val="22"/>
          <w:szCs w:val="22"/>
        </w:rPr>
        <w:tab/>
      </w:r>
      <w:r w:rsidR="00C16B69">
        <w:rPr>
          <w:rFonts w:ascii="Arial" w:hAnsi="Arial" w:cs="Arial"/>
          <w:sz w:val="22"/>
          <w:szCs w:val="22"/>
        </w:rPr>
        <w:tab/>
      </w:r>
      <w:r w:rsidR="00C16B69">
        <w:rPr>
          <w:rFonts w:ascii="Arial" w:hAnsi="Arial" w:cs="Arial"/>
          <w:sz w:val="22"/>
          <w:szCs w:val="22"/>
        </w:rPr>
        <w:tab/>
      </w:r>
      <w:r w:rsidR="00C16B69">
        <w:rPr>
          <w:rFonts w:ascii="Arial" w:hAnsi="Arial" w:cs="Arial"/>
          <w:sz w:val="22"/>
          <w:szCs w:val="22"/>
        </w:rPr>
        <w:tab/>
      </w:r>
      <w:r w:rsidR="00C16B69">
        <w:rPr>
          <w:rFonts w:ascii="Arial" w:hAnsi="Arial" w:cs="Arial"/>
          <w:sz w:val="22"/>
          <w:szCs w:val="22"/>
        </w:rPr>
        <w:tab/>
      </w:r>
      <w:r w:rsidR="00C16B69">
        <w:rPr>
          <w:rFonts w:ascii="Arial" w:hAnsi="Arial" w:cs="Arial"/>
          <w:sz w:val="22"/>
          <w:szCs w:val="22"/>
        </w:rPr>
        <w:tab/>
      </w:r>
      <w:r w:rsidR="00C16B69">
        <w:rPr>
          <w:rFonts w:ascii="Arial" w:hAnsi="Arial" w:cs="Arial"/>
          <w:sz w:val="22"/>
          <w:szCs w:val="22"/>
        </w:rPr>
        <w:tab/>
      </w:r>
      <w:r w:rsidRPr="00A91DC0">
        <w:rPr>
          <w:rFonts w:ascii="Arial" w:hAnsi="Arial" w:cs="Arial"/>
          <w:sz w:val="22"/>
          <w:szCs w:val="22"/>
        </w:rPr>
        <w:t>za Příkaz</w:t>
      </w:r>
      <w:r w:rsidR="00BA1FAC">
        <w:rPr>
          <w:rFonts w:ascii="Arial" w:hAnsi="Arial" w:cs="Arial"/>
          <w:sz w:val="22"/>
          <w:szCs w:val="22"/>
        </w:rPr>
        <w:t>níka</w:t>
      </w:r>
    </w:p>
    <w:p w14:paraId="37397F20" w14:textId="77777777" w:rsidR="00A91DC0" w:rsidRPr="00A91DC0" w:rsidRDefault="00A91DC0" w:rsidP="00A91DC0">
      <w:pPr>
        <w:rPr>
          <w:rFonts w:ascii="Arial" w:hAnsi="Arial" w:cs="Arial"/>
          <w:sz w:val="22"/>
          <w:szCs w:val="22"/>
        </w:rPr>
      </w:pPr>
    </w:p>
    <w:p w14:paraId="1DF55A68" w14:textId="2460F8E7" w:rsidR="00E62D3C" w:rsidRPr="00A91DC0" w:rsidRDefault="00E62D3C" w:rsidP="00A91DC0">
      <w:pPr>
        <w:rPr>
          <w:rFonts w:ascii="Arial" w:hAnsi="Arial" w:cs="Arial"/>
          <w:sz w:val="22"/>
          <w:szCs w:val="22"/>
        </w:rPr>
      </w:pPr>
      <w:r w:rsidRPr="00A91DC0">
        <w:rPr>
          <w:rFonts w:ascii="Arial" w:hAnsi="Arial" w:cs="Arial"/>
          <w:sz w:val="22"/>
          <w:szCs w:val="22"/>
        </w:rPr>
        <w:t>Rozvojový fond Pardubice a.s.</w:t>
      </w:r>
      <w:r w:rsidRPr="00A91DC0">
        <w:rPr>
          <w:rFonts w:ascii="Arial" w:hAnsi="Arial" w:cs="Arial"/>
          <w:sz w:val="22"/>
          <w:szCs w:val="22"/>
        </w:rPr>
        <w:tab/>
      </w:r>
      <w:r w:rsidRPr="00A91DC0">
        <w:rPr>
          <w:rFonts w:ascii="Arial" w:hAnsi="Arial" w:cs="Arial"/>
          <w:sz w:val="22"/>
          <w:szCs w:val="22"/>
        </w:rPr>
        <w:tab/>
      </w:r>
      <w:r w:rsidRPr="00A91DC0">
        <w:rPr>
          <w:rFonts w:ascii="Arial" w:hAnsi="Arial" w:cs="Arial"/>
          <w:sz w:val="22"/>
          <w:szCs w:val="22"/>
        </w:rPr>
        <w:tab/>
      </w:r>
      <w:r w:rsidRPr="00A91DC0">
        <w:rPr>
          <w:rFonts w:ascii="Arial" w:hAnsi="Arial" w:cs="Arial"/>
          <w:sz w:val="22"/>
          <w:szCs w:val="22"/>
        </w:rPr>
        <w:tab/>
        <w:t>Saxum inženýring s.r.o.</w:t>
      </w:r>
    </w:p>
    <w:p w14:paraId="15A23BAB" w14:textId="77777777" w:rsidR="00C16B69" w:rsidRDefault="00C16B69" w:rsidP="00A91DC0">
      <w:pPr>
        <w:rPr>
          <w:rFonts w:ascii="Arial" w:hAnsi="Arial" w:cs="Arial"/>
          <w:sz w:val="22"/>
          <w:szCs w:val="22"/>
        </w:rPr>
      </w:pPr>
    </w:p>
    <w:p w14:paraId="54EFB10E" w14:textId="77777777" w:rsidR="00C16B69" w:rsidRDefault="00C16B69" w:rsidP="00A91DC0">
      <w:pPr>
        <w:rPr>
          <w:rFonts w:ascii="Arial" w:hAnsi="Arial" w:cs="Arial"/>
          <w:sz w:val="22"/>
          <w:szCs w:val="22"/>
        </w:rPr>
      </w:pPr>
    </w:p>
    <w:p w14:paraId="7332AC60" w14:textId="77777777" w:rsidR="00C16B69" w:rsidRDefault="00C16B69" w:rsidP="00A91DC0">
      <w:pPr>
        <w:rPr>
          <w:rFonts w:ascii="Arial" w:hAnsi="Arial" w:cs="Arial"/>
          <w:sz w:val="22"/>
          <w:szCs w:val="22"/>
        </w:rPr>
      </w:pPr>
    </w:p>
    <w:p w14:paraId="6C52886C" w14:textId="77777777" w:rsidR="00C16B69" w:rsidRPr="00A91DC0" w:rsidRDefault="00C16B69" w:rsidP="00C16B69">
      <w:pPr>
        <w:rPr>
          <w:rFonts w:ascii="Arial" w:hAnsi="Arial" w:cs="Arial"/>
          <w:sz w:val="22"/>
          <w:szCs w:val="22"/>
        </w:rPr>
      </w:pPr>
      <w:r w:rsidRPr="00A91DC0">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91DC0">
        <w:rPr>
          <w:rFonts w:ascii="Arial" w:hAnsi="Arial" w:cs="Arial"/>
          <w:sz w:val="22"/>
          <w:szCs w:val="22"/>
        </w:rPr>
        <w:t>………………………………….</w:t>
      </w:r>
    </w:p>
    <w:p w14:paraId="6899F6D6" w14:textId="7A0BD63C" w:rsidR="00E62D3C" w:rsidRPr="00A91DC0" w:rsidRDefault="006B19E5" w:rsidP="00A91DC0">
      <w:pPr>
        <w:rPr>
          <w:rFonts w:ascii="Arial" w:hAnsi="Arial" w:cs="Arial"/>
          <w:sz w:val="22"/>
          <w:szCs w:val="22"/>
        </w:rPr>
      </w:pPr>
      <w:r w:rsidRPr="00A91DC0">
        <w:rPr>
          <w:rFonts w:ascii="Arial" w:hAnsi="Arial" w:cs="Arial"/>
          <w:sz w:val="22"/>
          <w:szCs w:val="22"/>
        </w:rPr>
        <w:t xml:space="preserve">Jan </w:t>
      </w:r>
      <w:r w:rsidR="00A91DC0" w:rsidRPr="00A91DC0">
        <w:rPr>
          <w:rFonts w:ascii="Arial" w:hAnsi="Arial" w:cs="Arial"/>
          <w:sz w:val="22"/>
          <w:szCs w:val="22"/>
        </w:rPr>
        <w:t>Šárka,</w:t>
      </w:r>
      <w:r w:rsidRPr="00A91DC0">
        <w:rPr>
          <w:rFonts w:ascii="Arial" w:hAnsi="Arial" w:cs="Arial"/>
          <w:sz w:val="22"/>
          <w:szCs w:val="22"/>
        </w:rPr>
        <w:t xml:space="preserve"> </w:t>
      </w:r>
      <w:r w:rsidR="00A91DC0" w:rsidRPr="00A91DC0">
        <w:rPr>
          <w:rFonts w:ascii="Arial" w:hAnsi="Arial" w:cs="Arial"/>
          <w:sz w:val="22"/>
          <w:szCs w:val="22"/>
        </w:rPr>
        <w:t>p</w:t>
      </w:r>
      <w:r w:rsidRPr="00A91DC0">
        <w:rPr>
          <w:rFonts w:ascii="Arial" w:hAnsi="Arial" w:cs="Arial"/>
          <w:sz w:val="22"/>
          <w:szCs w:val="22"/>
        </w:rPr>
        <w:t>ředseda představenstva</w:t>
      </w:r>
      <w:r w:rsidRPr="00A91DC0">
        <w:rPr>
          <w:rFonts w:ascii="Arial" w:hAnsi="Arial" w:cs="Arial"/>
          <w:sz w:val="22"/>
          <w:szCs w:val="22"/>
        </w:rPr>
        <w:tab/>
      </w:r>
      <w:r w:rsidR="00A91DC0" w:rsidRPr="00A91DC0">
        <w:rPr>
          <w:rFonts w:ascii="Arial" w:hAnsi="Arial" w:cs="Arial"/>
          <w:sz w:val="22"/>
          <w:szCs w:val="22"/>
        </w:rPr>
        <w:tab/>
      </w:r>
      <w:r w:rsidR="00A91DC0" w:rsidRPr="00A91DC0">
        <w:rPr>
          <w:rFonts w:ascii="Arial" w:hAnsi="Arial" w:cs="Arial"/>
          <w:sz w:val="22"/>
          <w:szCs w:val="22"/>
        </w:rPr>
        <w:tab/>
      </w:r>
      <w:r w:rsidR="00E62D3C" w:rsidRPr="00A91DC0">
        <w:rPr>
          <w:rFonts w:ascii="Arial" w:hAnsi="Arial" w:cs="Arial"/>
          <w:sz w:val="22"/>
          <w:szCs w:val="22"/>
        </w:rPr>
        <w:t>Ing. Martin Skála, jednatel společnosti</w:t>
      </w:r>
    </w:p>
    <w:p w14:paraId="70CCA82E" w14:textId="77777777" w:rsidR="00C16B69" w:rsidRDefault="00C16B69" w:rsidP="00A91DC0">
      <w:pPr>
        <w:rPr>
          <w:rFonts w:ascii="Arial" w:hAnsi="Arial" w:cs="Arial"/>
          <w:sz w:val="22"/>
          <w:szCs w:val="22"/>
        </w:rPr>
      </w:pPr>
    </w:p>
    <w:p w14:paraId="3AB5EE94" w14:textId="77777777" w:rsidR="00C16B69" w:rsidRDefault="00C16B69" w:rsidP="00A91DC0">
      <w:pPr>
        <w:rPr>
          <w:rFonts w:ascii="Arial" w:hAnsi="Arial" w:cs="Arial"/>
          <w:sz w:val="22"/>
          <w:szCs w:val="22"/>
        </w:rPr>
      </w:pPr>
    </w:p>
    <w:p w14:paraId="5E7E70D1" w14:textId="77777777" w:rsidR="00C16B69" w:rsidRDefault="00C16B69" w:rsidP="00A91DC0">
      <w:pPr>
        <w:rPr>
          <w:rFonts w:ascii="Arial" w:hAnsi="Arial" w:cs="Arial"/>
          <w:sz w:val="22"/>
          <w:szCs w:val="22"/>
        </w:rPr>
      </w:pPr>
    </w:p>
    <w:p w14:paraId="6F01F441" w14:textId="229E3237" w:rsidR="00C16B69" w:rsidRPr="00A91DC0" w:rsidRDefault="00C16B69" w:rsidP="00C16B69">
      <w:pPr>
        <w:rPr>
          <w:rFonts w:ascii="Arial" w:hAnsi="Arial" w:cs="Arial"/>
          <w:sz w:val="22"/>
          <w:szCs w:val="22"/>
        </w:rPr>
      </w:pPr>
      <w:r w:rsidRPr="00A91DC0">
        <w:rPr>
          <w:rFonts w:ascii="Arial" w:hAnsi="Arial" w:cs="Arial"/>
          <w:sz w:val="22"/>
          <w:szCs w:val="22"/>
        </w:rPr>
        <w:t xml:space="preserve">…………………………………. </w:t>
      </w:r>
    </w:p>
    <w:p w14:paraId="54C98D54" w14:textId="0BD7CC7E" w:rsidR="0057665A" w:rsidRPr="00A91DC0" w:rsidRDefault="00A91DC0" w:rsidP="00A91DC0">
      <w:pPr>
        <w:rPr>
          <w:rFonts w:ascii="Arial" w:hAnsi="Arial" w:cs="Arial"/>
          <w:sz w:val="22"/>
          <w:szCs w:val="22"/>
        </w:rPr>
      </w:pPr>
      <w:r w:rsidRPr="00A91DC0">
        <w:rPr>
          <w:rFonts w:ascii="Arial" w:hAnsi="Arial" w:cs="Arial"/>
          <w:sz w:val="22"/>
          <w:szCs w:val="22"/>
        </w:rPr>
        <w:t>Ing. Jan Kratochvíl, místopředseda představenstva</w:t>
      </w:r>
    </w:p>
    <w:p w14:paraId="64DFEB6D" w14:textId="77777777" w:rsidR="00C16B69" w:rsidRPr="00A91DC0" w:rsidRDefault="00C16B69" w:rsidP="00A91DC0">
      <w:pPr>
        <w:rPr>
          <w:rFonts w:ascii="Arial" w:hAnsi="Arial" w:cs="Arial"/>
          <w:sz w:val="22"/>
          <w:szCs w:val="22"/>
        </w:rPr>
      </w:pPr>
    </w:p>
    <w:sectPr w:rsidR="00C16B69" w:rsidRPr="00A91DC0" w:rsidSect="00DB4DDF">
      <w:headerReference w:type="even" r:id="rId8"/>
      <w:headerReference w:type="default" r:id="rId9"/>
      <w:footerReference w:type="even" r:id="rId10"/>
      <w:footerReference w:type="default" r:id="rId11"/>
      <w:headerReference w:type="first" r:id="rId12"/>
      <w:footerReference w:type="first" r:id="rId13"/>
      <w:pgSz w:w="11906" w:h="16838"/>
      <w:pgMar w:top="1276"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8062" w14:textId="77777777" w:rsidR="008E4659" w:rsidRDefault="008E4659" w:rsidP="00DB4DDF">
      <w:r>
        <w:separator/>
      </w:r>
    </w:p>
  </w:endnote>
  <w:endnote w:type="continuationSeparator" w:id="0">
    <w:p w14:paraId="32A24B36" w14:textId="77777777" w:rsidR="008E4659" w:rsidRDefault="008E4659" w:rsidP="00DB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4B24" w14:textId="77777777" w:rsidR="000F70AB" w:rsidRDefault="000F70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A09B" w14:textId="77777777" w:rsidR="000F70AB" w:rsidRDefault="000F70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053F" w14:textId="77777777" w:rsidR="000F70AB" w:rsidRDefault="000F70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6858" w14:textId="77777777" w:rsidR="008E4659" w:rsidRDefault="008E4659" w:rsidP="00DB4DDF">
      <w:r>
        <w:separator/>
      </w:r>
    </w:p>
  </w:footnote>
  <w:footnote w:type="continuationSeparator" w:id="0">
    <w:p w14:paraId="5AB0DEB7" w14:textId="77777777" w:rsidR="008E4659" w:rsidRDefault="008E4659" w:rsidP="00DB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AD83" w14:textId="77777777" w:rsidR="000F70AB" w:rsidRDefault="000F70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0165" w14:textId="77777777" w:rsidR="00DB4DDF" w:rsidRDefault="00DB4DDF">
    <w:pPr>
      <w:pStyle w:val="Zhlav"/>
      <w:rPr>
        <w:noProof/>
      </w:rPr>
    </w:pPr>
  </w:p>
  <w:p w14:paraId="30405676" w14:textId="77777777" w:rsidR="00DB4DDF" w:rsidRDefault="00DB4DD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8031" w14:textId="77777777" w:rsidR="000F70AB" w:rsidRDefault="000F70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442"/>
    <w:multiLevelType w:val="hybridMultilevel"/>
    <w:tmpl w:val="A740F22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4FD08A7"/>
    <w:multiLevelType w:val="hybridMultilevel"/>
    <w:tmpl w:val="60FAB62A"/>
    <w:lvl w:ilvl="0" w:tplc="7C9E42E4">
      <w:start w:val="1"/>
      <w:numFmt w:val="lowerLetter"/>
      <w:lvlText w:val="%1)"/>
      <w:lvlJc w:val="left"/>
      <w:pPr>
        <w:ind w:left="720" w:hanging="360"/>
      </w:pPr>
      <w:rPr>
        <w:color w:val="auto"/>
      </w:rPr>
    </w:lvl>
    <w:lvl w:ilvl="1" w:tplc="00F8653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E36568"/>
    <w:multiLevelType w:val="hybridMultilevel"/>
    <w:tmpl w:val="374A782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8EE4832"/>
    <w:multiLevelType w:val="hybridMultilevel"/>
    <w:tmpl w:val="AAC83A6A"/>
    <w:lvl w:ilvl="0" w:tplc="34282A00">
      <w:start w:val="1"/>
      <w:numFmt w:val="lowerLetter"/>
      <w:lvlText w:val="%1)"/>
      <w:lvlJc w:val="left"/>
      <w:pPr>
        <w:ind w:left="750" w:hanging="360"/>
      </w:pPr>
    </w:lvl>
    <w:lvl w:ilvl="1" w:tplc="04050019">
      <w:start w:val="1"/>
      <w:numFmt w:val="lowerLetter"/>
      <w:lvlText w:val="%2."/>
      <w:lvlJc w:val="left"/>
      <w:pPr>
        <w:ind w:left="1470" w:hanging="360"/>
      </w:pPr>
    </w:lvl>
    <w:lvl w:ilvl="2" w:tplc="0405001B">
      <w:start w:val="1"/>
      <w:numFmt w:val="lowerRoman"/>
      <w:lvlText w:val="%3."/>
      <w:lvlJc w:val="right"/>
      <w:pPr>
        <w:ind w:left="2190" w:hanging="180"/>
      </w:pPr>
    </w:lvl>
    <w:lvl w:ilvl="3" w:tplc="0405000F">
      <w:start w:val="1"/>
      <w:numFmt w:val="decimal"/>
      <w:lvlText w:val="%4."/>
      <w:lvlJc w:val="left"/>
      <w:pPr>
        <w:ind w:left="2910" w:hanging="360"/>
      </w:pPr>
    </w:lvl>
    <w:lvl w:ilvl="4" w:tplc="04050019">
      <w:start w:val="1"/>
      <w:numFmt w:val="lowerLetter"/>
      <w:lvlText w:val="%5."/>
      <w:lvlJc w:val="left"/>
      <w:pPr>
        <w:ind w:left="3630" w:hanging="360"/>
      </w:pPr>
    </w:lvl>
    <w:lvl w:ilvl="5" w:tplc="0405001B">
      <w:start w:val="1"/>
      <w:numFmt w:val="lowerRoman"/>
      <w:lvlText w:val="%6."/>
      <w:lvlJc w:val="right"/>
      <w:pPr>
        <w:ind w:left="4350" w:hanging="180"/>
      </w:pPr>
    </w:lvl>
    <w:lvl w:ilvl="6" w:tplc="0405000F">
      <w:start w:val="1"/>
      <w:numFmt w:val="decimal"/>
      <w:lvlText w:val="%7."/>
      <w:lvlJc w:val="left"/>
      <w:pPr>
        <w:ind w:left="5070" w:hanging="360"/>
      </w:pPr>
    </w:lvl>
    <w:lvl w:ilvl="7" w:tplc="04050019">
      <w:start w:val="1"/>
      <w:numFmt w:val="lowerLetter"/>
      <w:lvlText w:val="%8."/>
      <w:lvlJc w:val="left"/>
      <w:pPr>
        <w:ind w:left="5790" w:hanging="360"/>
      </w:pPr>
    </w:lvl>
    <w:lvl w:ilvl="8" w:tplc="0405001B">
      <w:start w:val="1"/>
      <w:numFmt w:val="lowerRoman"/>
      <w:lvlText w:val="%9."/>
      <w:lvlJc w:val="right"/>
      <w:pPr>
        <w:ind w:left="6510" w:hanging="180"/>
      </w:pPr>
    </w:lvl>
  </w:abstractNum>
  <w:abstractNum w:abstractNumId="4" w15:restartNumberingAfterBreak="0">
    <w:nsid w:val="0A726AAD"/>
    <w:multiLevelType w:val="hybridMultilevel"/>
    <w:tmpl w:val="84FE77AA"/>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9E5941"/>
    <w:multiLevelType w:val="multilevel"/>
    <w:tmpl w:val="B83EAD8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2EB051B"/>
    <w:multiLevelType w:val="hybridMultilevel"/>
    <w:tmpl w:val="2C5E9F1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A1F5071"/>
    <w:multiLevelType w:val="multilevel"/>
    <w:tmpl w:val="B83EAD8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FE551A1"/>
    <w:multiLevelType w:val="multilevel"/>
    <w:tmpl w:val="1144D3B6"/>
    <w:lvl w:ilvl="0">
      <w:start w:val="1"/>
      <w:numFmt w:val="decimal"/>
      <w:pStyle w:val="Nadpis1"/>
      <w:lvlText w:val="%1."/>
      <w:lvlJc w:val="left"/>
      <w:pPr>
        <w:tabs>
          <w:tab w:val="num" w:pos="432"/>
        </w:tabs>
        <w:ind w:left="432" w:hanging="432"/>
      </w:pPr>
      <w:rPr>
        <w:rFonts w:ascii="Verdana" w:hAnsi="Verdana" w:hint="default"/>
        <w:b/>
        <w:i w:val="0"/>
        <w:sz w:val="20"/>
      </w:rPr>
    </w:lvl>
    <w:lvl w:ilvl="1">
      <w:start w:val="1"/>
      <w:numFmt w:val="decimal"/>
      <w:pStyle w:val="Nadpis2"/>
      <w:lvlText w:val="%1.%2"/>
      <w:lvlJc w:val="left"/>
      <w:pPr>
        <w:tabs>
          <w:tab w:val="num" w:pos="576"/>
        </w:tabs>
        <w:ind w:left="576" w:hanging="576"/>
      </w:pPr>
      <w:rPr>
        <w:rFonts w:ascii="Verdana" w:hAnsi="Verdana" w:hint="default"/>
        <w:sz w:val="20"/>
      </w:rPr>
    </w:lvl>
    <w:lvl w:ilvl="2">
      <w:start w:val="1"/>
      <w:numFmt w:val="decimal"/>
      <w:pStyle w:val="Nadpis3"/>
      <w:lvlText w:val="%1.%2.%3"/>
      <w:lvlJc w:val="left"/>
      <w:pPr>
        <w:tabs>
          <w:tab w:val="num" w:pos="720"/>
        </w:tabs>
        <w:ind w:left="720" w:hanging="720"/>
      </w:pPr>
      <w:rPr>
        <w:rFonts w:ascii="Verdana" w:hAnsi="Verdana" w:hint="default"/>
        <w:sz w:val="20"/>
      </w:rPr>
    </w:lvl>
    <w:lvl w:ilvl="3">
      <w:start w:val="1"/>
      <w:numFmt w:val="decimal"/>
      <w:pStyle w:val="Nadpis4"/>
      <w:lvlText w:val="%1.%2.%3.%4"/>
      <w:lvlJc w:val="left"/>
      <w:pPr>
        <w:tabs>
          <w:tab w:val="num" w:pos="864"/>
        </w:tabs>
        <w:ind w:left="864" w:hanging="864"/>
      </w:pPr>
      <w:rPr>
        <w:rFonts w:ascii="Verdana" w:hAnsi="Verdana" w:hint="default"/>
        <w:sz w:val="20"/>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9" w15:restartNumberingAfterBreak="0">
    <w:nsid w:val="23B74B95"/>
    <w:multiLevelType w:val="multilevel"/>
    <w:tmpl w:val="8FC637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E13ACF"/>
    <w:multiLevelType w:val="hybridMultilevel"/>
    <w:tmpl w:val="CF50E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EF68F5"/>
    <w:multiLevelType w:val="hybridMultilevel"/>
    <w:tmpl w:val="B2D88BE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AC200B5"/>
    <w:multiLevelType w:val="hybridMultilevel"/>
    <w:tmpl w:val="84009C26"/>
    <w:lvl w:ilvl="0" w:tplc="CB1C74E4">
      <w:start w:val="1"/>
      <w:numFmt w:val="lowerLetter"/>
      <w:lvlText w:val="%1)"/>
      <w:lvlJc w:val="left"/>
      <w:pPr>
        <w:tabs>
          <w:tab w:val="num" w:pos="748"/>
        </w:tabs>
        <w:ind w:left="748" w:hanging="465"/>
      </w:pPr>
      <w:rPr>
        <w:rFonts w:hint="default"/>
        <w:b w:val="0"/>
        <w:i w:val="0"/>
        <w:sz w:val="24"/>
        <w:szCs w:val="24"/>
      </w:rPr>
    </w:lvl>
    <w:lvl w:ilvl="1" w:tplc="04050019" w:tentative="1">
      <w:start w:val="1"/>
      <w:numFmt w:val="lowerLetter"/>
      <w:lvlText w:val="%2."/>
      <w:lvlJc w:val="left"/>
      <w:pPr>
        <w:tabs>
          <w:tab w:val="num" w:pos="643"/>
        </w:tabs>
        <w:ind w:left="643" w:hanging="360"/>
      </w:pPr>
    </w:lvl>
    <w:lvl w:ilvl="2" w:tplc="0405001B" w:tentative="1">
      <w:start w:val="1"/>
      <w:numFmt w:val="lowerRoman"/>
      <w:lvlText w:val="%3."/>
      <w:lvlJc w:val="right"/>
      <w:pPr>
        <w:tabs>
          <w:tab w:val="num" w:pos="1363"/>
        </w:tabs>
        <w:ind w:left="1363" w:hanging="180"/>
      </w:pPr>
    </w:lvl>
    <w:lvl w:ilvl="3" w:tplc="0405000F" w:tentative="1">
      <w:start w:val="1"/>
      <w:numFmt w:val="decimal"/>
      <w:lvlText w:val="%4."/>
      <w:lvlJc w:val="left"/>
      <w:pPr>
        <w:tabs>
          <w:tab w:val="num" w:pos="2083"/>
        </w:tabs>
        <w:ind w:left="2083" w:hanging="360"/>
      </w:pPr>
    </w:lvl>
    <w:lvl w:ilvl="4" w:tplc="04050019" w:tentative="1">
      <w:start w:val="1"/>
      <w:numFmt w:val="lowerLetter"/>
      <w:lvlText w:val="%5."/>
      <w:lvlJc w:val="left"/>
      <w:pPr>
        <w:tabs>
          <w:tab w:val="num" w:pos="2803"/>
        </w:tabs>
        <w:ind w:left="2803" w:hanging="360"/>
      </w:pPr>
    </w:lvl>
    <w:lvl w:ilvl="5" w:tplc="0405001B" w:tentative="1">
      <w:start w:val="1"/>
      <w:numFmt w:val="lowerRoman"/>
      <w:lvlText w:val="%6."/>
      <w:lvlJc w:val="right"/>
      <w:pPr>
        <w:tabs>
          <w:tab w:val="num" w:pos="3523"/>
        </w:tabs>
        <w:ind w:left="3523" w:hanging="180"/>
      </w:pPr>
    </w:lvl>
    <w:lvl w:ilvl="6" w:tplc="0405000F" w:tentative="1">
      <w:start w:val="1"/>
      <w:numFmt w:val="decimal"/>
      <w:lvlText w:val="%7."/>
      <w:lvlJc w:val="left"/>
      <w:pPr>
        <w:tabs>
          <w:tab w:val="num" w:pos="4243"/>
        </w:tabs>
        <w:ind w:left="4243" w:hanging="360"/>
      </w:pPr>
    </w:lvl>
    <w:lvl w:ilvl="7" w:tplc="04050019" w:tentative="1">
      <w:start w:val="1"/>
      <w:numFmt w:val="lowerLetter"/>
      <w:lvlText w:val="%8."/>
      <w:lvlJc w:val="left"/>
      <w:pPr>
        <w:tabs>
          <w:tab w:val="num" w:pos="4963"/>
        </w:tabs>
        <w:ind w:left="4963" w:hanging="360"/>
      </w:pPr>
    </w:lvl>
    <w:lvl w:ilvl="8" w:tplc="0405001B" w:tentative="1">
      <w:start w:val="1"/>
      <w:numFmt w:val="lowerRoman"/>
      <w:lvlText w:val="%9."/>
      <w:lvlJc w:val="right"/>
      <w:pPr>
        <w:tabs>
          <w:tab w:val="num" w:pos="5683"/>
        </w:tabs>
        <w:ind w:left="5683" w:hanging="180"/>
      </w:pPr>
    </w:lvl>
  </w:abstractNum>
  <w:abstractNum w:abstractNumId="13" w15:restartNumberingAfterBreak="0">
    <w:nsid w:val="2BA171DE"/>
    <w:multiLevelType w:val="hybridMultilevel"/>
    <w:tmpl w:val="423C4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084B02"/>
    <w:multiLevelType w:val="hybridMultilevel"/>
    <w:tmpl w:val="DB04D29C"/>
    <w:lvl w:ilvl="0" w:tplc="2848C902">
      <w:start w:val="1"/>
      <w:numFmt w:val="lowerLetter"/>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F575CDA"/>
    <w:multiLevelType w:val="hybridMultilevel"/>
    <w:tmpl w:val="DE785974"/>
    <w:lvl w:ilvl="0" w:tplc="04050017">
      <w:start w:val="1"/>
      <w:numFmt w:val="lowerLetter"/>
      <w:lvlText w:val="%1)"/>
      <w:lvlJc w:val="left"/>
      <w:pPr>
        <w:ind w:left="960" w:hanging="360"/>
      </w:p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6" w15:restartNumberingAfterBreak="0">
    <w:nsid w:val="337F4E89"/>
    <w:multiLevelType w:val="hybridMultilevel"/>
    <w:tmpl w:val="2F3EDDB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3C6023B"/>
    <w:multiLevelType w:val="hybridMultilevel"/>
    <w:tmpl w:val="0F52FB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45C82"/>
    <w:multiLevelType w:val="hybridMultilevel"/>
    <w:tmpl w:val="6B36626E"/>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15:restartNumberingAfterBreak="0">
    <w:nsid w:val="3515218A"/>
    <w:multiLevelType w:val="hybridMultilevel"/>
    <w:tmpl w:val="A9D4AB78"/>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0" w15:restartNumberingAfterBreak="0">
    <w:nsid w:val="35314B8F"/>
    <w:multiLevelType w:val="hybridMultilevel"/>
    <w:tmpl w:val="575E01F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48377F"/>
    <w:multiLevelType w:val="hybridMultilevel"/>
    <w:tmpl w:val="74126AF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5F07F72"/>
    <w:multiLevelType w:val="hybridMultilevel"/>
    <w:tmpl w:val="3168CB6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6075C70"/>
    <w:multiLevelType w:val="multilevel"/>
    <w:tmpl w:val="4894C5D6"/>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75D1FA1"/>
    <w:multiLevelType w:val="multilevel"/>
    <w:tmpl w:val="5A20E56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39BF1E45"/>
    <w:multiLevelType w:val="hybridMultilevel"/>
    <w:tmpl w:val="FE3E2872"/>
    <w:lvl w:ilvl="0" w:tplc="04050017">
      <w:start w:val="1"/>
      <w:numFmt w:val="lowerLetter"/>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4D3811EB"/>
    <w:multiLevelType w:val="hybridMultilevel"/>
    <w:tmpl w:val="45C8653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F6E6A1D"/>
    <w:multiLevelType w:val="hybridMultilevel"/>
    <w:tmpl w:val="63B0B71A"/>
    <w:lvl w:ilvl="0" w:tplc="D2B6096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49081D"/>
    <w:multiLevelType w:val="hybridMultilevel"/>
    <w:tmpl w:val="CFEC1EA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6926DE2"/>
    <w:multiLevelType w:val="multilevel"/>
    <w:tmpl w:val="A838F878"/>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0" w15:restartNumberingAfterBreak="0">
    <w:nsid w:val="5A925BDC"/>
    <w:multiLevelType w:val="hybridMultilevel"/>
    <w:tmpl w:val="9B26736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E3C67D8"/>
    <w:multiLevelType w:val="hybridMultilevel"/>
    <w:tmpl w:val="1E368082"/>
    <w:lvl w:ilvl="0" w:tplc="10281E12">
      <w:start w:val="1"/>
      <w:numFmt w:val="bullet"/>
      <w:lvlText w:val="­"/>
      <w:lvlJc w:val="left"/>
      <w:pPr>
        <w:tabs>
          <w:tab w:val="num" w:pos="780"/>
        </w:tabs>
        <w:ind w:left="780" w:hanging="360"/>
      </w:pPr>
      <w:rPr>
        <w:rFonts w:ascii="Arial" w:hAnsi="Arial" w:hint="default"/>
        <w:sz w:val="16"/>
        <w:szCs w:val="16"/>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612C21F8"/>
    <w:multiLevelType w:val="hybridMultilevel"/>
    <w:tmpl w:val="CE2ABA1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413878"/>
    <w:multiLevelType w:val="hybridMultilevel"/>
    <w:tmpl w:val="B6962A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12282E"/>
    <w:multiLevelType w:val="hybridMultilevel"/>
    <w:tmpl w:val="38C64B7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6A64A8B"/>
    <w:multiLevelType w:val="hybridMultilevel"/>
    <w:tmpl w:val="88C20932"/>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6" w15:restartNumberingAfterBreak="0">
    <w:nsid w:val="673A71F0"/>
    <w:multiLevelType w:val="hybridMultilevel"/>
    <w:tmpl w:val="CC78D44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EA3F7B"/>
    <w:multiLevelType w:val="hybridMultilevel"/>
    <w:tmpl w:val="1AB62D38"/>
    <w:lvl w:ilvl="0" w:tplc="10281E12">
      <w:start w:val="1"/>
      <w:numFmt w:val="bullet"/>
      <w:lvlText w:val="­"/>
      <w:lvlJc w:val="left"/>
      <w:pPr>
        <w:tabs>
          <w:tab w:val="num" w:pos="720"/>
        </w:tabs>
        <w:ind w:left="720" w:hanging="360"/>
      </w:pPr>
      <w:rPr>
        <w:rFonts w:ascii="Arial" w:hAnsi="Arial" w:hint="default"/>
        <w:sz w:val="16"/>
        <w:szCs w:val="16"/>
      </w:rPr>
    </w:lvl>
    <w:lvl w:ilvl="1" w:tplc="49025F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85730"/>
    <w:multiLevelType w:val="hybridMultilevel"/>
    <w:tmpl w:val="0D7821A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8564B55"/>
    <w:multiLevelType w:val="hybridMultilevel"/>
    <w:tmpl w:val="03C05B80"/>
    <w:lvl w:ilvl="0" w:tplc="04050017">
      <w:start w:val="1"/>
      <w:numFmt w:val="lowerLetter"/>
      <w:lvlText w:val="%1)"/>
      <w:lvlJc w:val="left"/>
      <w:pPr>
        <w:ind w:left="720" w:hanging="360"/>
      </w:p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23776E"/>
    <w:multiLevelType w:val="hybridMultilevel"/>
    <w:tmpl w:val="0C8465A8"/>
    <w:lvl w:ilvl="0" w:tplc="10281E12">
      <w:start w:val="1"/>
      <w:numFmt w:val="bullet"/>
      <w:lvlText w:val="­"/>
      <w:lvlJc w:val="left"/>
      <w:pPr>
        <w:tabs>
          <w:tab w:val="num" w:pos="720"/>
        </w:tabs>
        <w:ind w:left="720" w:hanging="360"/>
      </w:pPr>
      <w:rPr>
        <w:rFonts w:ascii="Arial" w:hAnsi="Arial"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3F0BB4"/>
    <w:multiLevelType w:val="hybridMultilevel"/>
    <w:tmpl w:val="AA82C7CC"/>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191A3E"/>
    <w:multiLevelType w:val="hybridMultilevel"/>
    <w:tmpl w:val="D4264C0C"/>
    <w:lvl w:ilvl="0" w:tplc="04050017">
      <w:start w:val="1"/>
      <w:numFmt w:val="lowerLetter"/>
      <w:lvlText w:val="%1)"/>
      <w:lvlJc w:val="left"/>
      <w:pPr>
        <w:ind w:left="960" w:hanging="360"/>
      </w:p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num w:numId="1" w16cid:durableId="1584485561">
    <w:abstractNumId w:val="31"/>
  </w:num>
  <w:num w:numId="2" w16cid:durableId="1959952161">
    <w:abstractNumId w:val="37"/>
  </w:num>
  <w:num w:numId="3" w16cid:durableId="1629780235">
    <w:abstractNumId w:val="40"/>
  </w:num>
  <w:num w:numId="4" w16cid:durableId="1650934578">
    <w:abstractNumId w:val="8"/>
  </w:num>
  <w:num w:numId="5" w16cid:durableId="172231416">
    <w:abstractNumId w:val="9"/>
  </w:num>
  <w:num w:numId="6" w16cid:durableId="1898199790">
    <w:abstractNumId w:val="41"/>
  </w:num>
  <w:num w:numId="7" w16cid:durableId="31930600">
    <w:abstractNumId w:val="1"/>
  </w:num>
  <w:num w:numId="8" w16cid:durableId="1275672279">
    <w:abstractNumId w:val="19"/>
  </w:num>
  <w:num w:numId="9" w16cid:durableId="358748116">
    <w:abstractNumId w:val="18"/>
  </w:num>
  <w:num w:numId="10" w16cid:durableId="1863131261">
    <w:abstractNumId w:val="14"/>
  </w:num>
  <w:num w:numId="11" w16cid:durableId="541939970">
    <w:abstractNumId w:val="22"/>
  </w:num>
  <w:num w:numId="12" w16cid:durableId="2035033703">
    <w:abstractNumId w:val="26"/>
  </w:num>
  <w:num w:numId="13" w16cid:durableId="131212589">
    <w:abstractNumId w:val="32"/>
  </w:num>
  <w:num w:numId="14" w16cid:durableId="2078353640">
    <w:abstractNumId w:val="20"/>
  </w:num>
  <w:num w:numId="15" w16cid:durableId="178355087">
    <w:abstractNumId w:val="21"/>
  </w:num>
  <w:num w:numId="16" w16cid:durableId="1691487149">
    <w:abstractNumId w:val="34"/>
  </w:num>
  <w:num w:numId="17" w16cid:durableId="539243526">
    <w:abstractNumId w:val="36"/>
  </w:num>
  <w:num w:numId="18" w16cid:durableId="330185914">
    <w:abstractNumId w:val="0"/>
  </w:num>
  <w:num w:numId="19" w16cid:durableId="1604342268">
    <w:abstractNumId w:val="15"/>
  </w:num>
  <w:num w:numId="20" w16cid:durableId="2099019354">
    <w:abstractNumId w:val="38"/>
  </w:num>
  <w:num w:numId="21" w16cid:durableId="391929065">
    <w:abstractNumId w:val="30"/>
  </w:num>
  <w:num w:numId="22" w16cid:durableId="618336837">
    <w:abstractNumId w:val="42"/>
  </w:num>
  <w:num w:numId="23" w16cid:durableId="148911014">
    <w:abstractNumId w:val="39"/>
  </w:num>
  <w:num w:numId="24" w16cid:durableId="510805299">
    <w:abstractNumId w:val="11"/>
  </w:num>
  <w:num w:numId="25" w16cid:durableId="10685885">
    <w:abstractNumId w:val="16"/>
  </w:num>
  <w:num w:numId="26" w16cid:durableId="1017075679">
    <w:abstractNumId w:val="28"/>
  </w:num>
  <w:num w:numId="27" w16cid:durableId="1273902861">
    <w:abstractNumId w:val="6"/>
  </w:num>
  <w:num w:numId="28" w16cid:durableId="1042628859">
    <w:abstractNumId w:val="27"/>
  </w:num>
  <w:num w:numId="29" w16cid:durableId="701169772">
    <w:abstractNumId w:val="29"/>
  </w:num>
  <w:num w:numId="30" w16cid:durableId="1637101173">
    <w:abstractNumId w:val="33"/>
  </w:num>
  <w:num w:numId="31" w16cid:durableId="30300773">
    <w:abstractNumId w:val="12"/>
  </w:num>
  <w:num w:numId="32" w16cid:durableId="241573170">
    <w:abstractNumId w:val="5"/>
  </w:num>
  <w:num w:numId="33" w16cid:durableId="743139620">
    <w:abstractNumId w:val="17"/>
  </w:num>
  <w:num w:numId="34" w16cid:durableId="1415784413">
    <w:abstractNumId w:val="23"/>
  </w:num>
  <w:num w:numId="35" w16cid:durableId="2075084787">
    <w:abstractNumId w:val="7"/>
  </w:num>
  <w:num w:numId="36" w16cid:durableId="448861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7230333">
    <w:abstractNumId w:val="24"/>
  </w:num>
  <w:num w:numId="38" w16cid:durableId="181016078">
    <w:abstractNumId w:val="25"/>
  </w:num>
  <w:num w:numId="39" w16cid:durableId="24715038">
    <w:abstractNumId w:val="35"/>
  </w:num>
  <w:num w:numId="40" w16cid:durableId="757408270">
    <w:abstractNumId w:val="10"/>
  </w:num>
  <w:num w:numId="41" w16cid:durableId="1720516625">
    <w:abstractNumId w:val="13"/>
  </w:num>
  <w:num w:numId="42" w16cid:durableId="1036277123">
    <w:abstractNumId w:val="4"/>
  </w:num>
  <w:num w:numId="43" w16cid:durableId="529072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01"/>
    <w:rsid w:val="000014D1"/>
    <w:rsid w:val="00013358"/>
    <w:rsid w:val="0001585C"/>
    <w:rsid w:val="00015860"/>
    <w:rsid w:val="000326D5"/>
    <w:rsid w:val="00034246"/>
    <w:rsid w:val="00045419"/>
    <w:rsid w:val="00047F4F"/>
    <w:rsid w:val="000611FA"/>
    <w:rsid w:val="0006651E"/>
    <w:rsid w:val="00070353"/>
    <w:rsid w:val="00073757"/>
    <w:rsid w:val="00075064"/>
    <w:rsid w:val="000802FD"/>
    <w:rsid w:val="000965DE"/>
    <w:rsid w:val="000A2BD3"/>
    <w:rsid w:val="000B2771"/>
    <w:rsid w:val="000C4E09"/>
    <w:rsid w:val="000D0863"/>
    <w:rsid w:val="000D10E7"/>
    <w:rsid w:val="000F194F"/>
    <w:rsid w:val="000F70AB"/>
    <w:rsid w:val="001014AE"/>
    <w:rsid w:val="001036A2"/>
    <w:rsid w:val="00122A61"/>
    <w:rsid w:val="00124257"/>
    <w:rsid w:val="00132A35"/>
    <w:rsid w:val="00133160"/>
    <w:rsid w:val="0013571F"/>
    <w:rsid w:val="00137BE9"/>
    <w:rsid w:val="00147773"/>
    <w:rsid w:val="00153C0B"/>
    <w:rsid w:val="001701FA"/>
    <w:rsid w:val="00172C65"/>
    <w:rsid w:val="0018412A"/>
    <w:rsid w:val="001A36EA"/>
    <w:rsid w:val="001A73AE"/>
    <w:rsid w:val="001A7489"/>
    <w:rsid w:val="001A76A8"/>
    <w:rsid w:val="001B10E0"/>
    <w:rsid w:val="001B23BC"/>
    <w:rsid w:val="001C3407"/>
    <w:rsid w:val="001C61B2"/>
    <w:rsid w:val="001D20C9"/>
    <w:rsid w:val="001D54E8"/>
    <w:rsid w:val="001D56E3"/>
    <w:rsid w:val="001D6EAF"/>
    <w:rsid w:val="001F18D1"/>
    <w:rsid w:val="00201328"/>
    <w:rsid w:val="00201C35"/>
    <w:rsid w:val="0020408E"/>
    <w:rsid w:val="00205894"/>
    <w:rsid w:val="00205D4E"/>
    <w:rsid w:val="00205E9F"/>
    <w:rsid w:val="00214EC7"/>
    <w:rsid w:val="002159D1"/>
    <w:rsid w:val="00216566"/>
    <w:rsid w:val="002270AA"/>
    <w:rsid w:val="00235413"/>
    <w:rsid w:val="00244E2D"/>
    <w:rsid w:val="00245E8F"/>
    <w:rsid w:val="00253157"/>
    <w:rsid w:val="0025601D"/>
    <w:rsid w:val="00263195"/>
    <w:rsid w:val="0027088B"/>
    <w:rsid w:val="00273719"/>
    <w:rsid w:val="00286BB2"/>
    <w:rsid w:val="00293506"/>
    <w:rsid w:val="00295962"/>
    <w:rsid w:val="002A05FE"/>
    <w:rsid w:val="002A0E75"/>
    <w:rsid w:val="002A4273"/>
    <w:rsid w:val="002A6FB5"/>
    <w:rsid w:val="002C7B3E"/>
    <w:rsid w:val="002E04A8"/>
    <w:rsid w:val="002E2CE1"/>
    <w:rsid w:val="002F276E"/>
    <w:rsid w:val="002F38D1"/>
    <w:rsid w:val="002F7D5B"/>
    <w:rsid w:val="00304493"/>
    <w:rsid w:val="00330AE1"/>
    <w:rsid w:val="00333B21"/>
    <w:rsid w:val="00335EDA"/>
    <w:rsid w:val="003368C1"/>
    <w:rsid w:val="003503CD"/>
    <w:rsid w:val="00353681"/>
    <w:rsid w:val="00353FE3"/>
    <w:rsid w:val="0036084B"/>
    <w:rsid w:val="0036191A"/>
    <w:rsid w:val="0036214C"/>
    <w:rsid w:val="00366CA2"/>
    <w:rsid w:val="00367978"/>
    <w:rsid w:val="003744D6"/>
    <w:rsid w:val="0037496F"/>
    <w:rsid w:val="00381DAB"/>
    <w:rsid w:val="003956D5"/>
    <w:rsid w:val="0039650B"/>
    <w:rsid w:val="00397F39"/>
    <w:rsid w:val="003A756B"/>
    <w:rsid w:val="003B5DFA"/>
    <w:rsid w:val="003B764F"/>
    <w:rsid w:val="003C5A76"/>
    <w:rsid w:val="003D3223"/>
    <w:rsid w:val="003D655B"/>
    <w:rsid w:val="003D7B2C"/>
    <w:rsid w:val="003F289D"/>
    <w:rsid w:val="0040115B"/>
    <w:rsid w:val="00413FE8"/>
    <w:rsid w:val="004209F7"/>
    <w:rsid w:val="00424CF2"/>
    <w:rsid w:val="00425F6D"/>
    <w:rsid w:val="0042617E"/>
    <w:rsid w:val="00426F1F"/>
    <w:rsid w:val="0043225F"/>
    <w:rsid w:val="0043448E"/>
    <w:rsid w:val="00436682"/>
    <w:rsid w:val="00446CEA"/>
    <w:rsid w:val="00452F15"/>
    <w:rsid w:val="00457D39"/>
    <w:rsid w:val="004624EB"/>
    <w:rsid w:val="004642F4"/>
    <w:rsid w:val="00471157"/>
    <w:rsid w:val="00471A4D"/>
    <w:rsid w:val="004819E0"/>
    <w:rsid w:val="00484455"/>
    <w:rsid w:val="00495275"/>
    <w:rsid w:val="004B282A"/>
    <w:rsid w:val="004B3994"/>
    <w:rsid w:val="004B4016"/>
    <w:rsid w:val="004B79C6"/>
    <w:rsid w:val="004C6D27"/>
    <w:rsid w:val="004D28E3"/>
    <w:rsid w:val="004D7398"/>
    <w:rsid w:val="004E1427"/>
    <w:rsid w:val="004E273D"/>
    <w:rsid w:val="004E3F94"/>
    <w:rsid w:val="004F2457"/>
    <w:rsid w:val="004F3A1A"/>
    <w:rsid w:val="00500238"/>
    <w:rsid w:val="00503BF8"/>
    <w:rsid w:val="00504B18"/>
    <w:rsid w:val="00506FB1"/>
    <w:rsid w:val="00520A77"/>
    <w:rsid w:val="00521C52"/>
    <w:rsid w:val="00522285"/>
    <w:rsid w:val="00531B47"/>
    <w:rsid w:val="00532BA1"/>
    <w:rsid w:val="00543E12"/>
    <w:rsid w:val="00544889"/>
    <w:rsid w:val="00544D1D"/>
    <w:rsid w:val="00547B1E"/>
    <w:rsid w:val="005608A9"/>
    <w:rsid w:val="005627A1"/>
    <w:rsid w:val="00563435"/>
    <w:rsid w:val="0056639C"/>
    <w:rsid w:val="00566DF3"/>
    <w:rsid w:val="005719F4"/>
    <w:rsid w:val="0057665A"/>
    <w:rsid w:val="00580C13"/>
    <w:rsid w:val="005878B8"/>
    <w:rsid w:val="00597C56"/>
    <w:rsid w:val="005A47C3"/>
    <w:rsid w:val="005A601F"/>
    <w:rsid w:val="005B0398"/>
    <w:rsid w:val="005B10C7"/>
    <w:rsid w:val="005B1D12"/>
    <w:rsid w:val="005B5D5E"/>
    <w:rsid w:val="005B757B"/>
    <w:rsid w:val="005C772C"/>
    <w:rsid w:val="005D148B"/>
    <w:rsid w:val="005D563F"/>
    <w:rsid w:val="005D5A0C"/>
    <w:rsid w:val="005D6159"/>
    <w:rsid w:val="005E2545"/>
    <w:rsid w:val="005E590A"/>
    <w:rsid w:val="005E60A5"/>
    <w:rsid w:val="005F2A5B"/>
    <w:rsid w:val="005F7533"/>
    <w:rsid w:val="0061457F"/>
    <w:rsid w:val="0061590E"/>
    <w:rsid w:val="0061791D"/>
    <w:rsid w:val="00632AF1"/>
    <w:rsid w:val="00633F48"/>
    <w:rsid w:val="00651AB1"/>
    <w:rsid w:val="00655A0F"/>
    <w:rsid w:val="0067226A"/>
    <w:rsid w:val="00681C4A"/>
    <w:rsid w:val="006943A4"/>
    <w:rsid w:val="00697B7F"/>
    <w:rsid w:val="006B19E5"/>
    <w:rsid w:val="006C160C"/>
    <w:rsid w:val="006C6480"/>
    <w:rsid w:val="006C64A5"/>
    <w:rsid w:val="006C6D8D"/>
    <w:rsid w:val="006D35EA"/>
    <w:rsid w:val="006D60D3"/>
    <w:rsid w:val="006E21A3"/>
    <w:rsid w:val="006F3853"/>
    <w:rsid w:val="00701EB9"/>
    <w:rsid w:val="00705991"/>
    <w:rsid w:val="007124CD"/>
    <w:rsid w:val="007237DE"/>
    <w:rsid w:val="00723B69"/>
    <w:rsid w:val="00725340"/>
    <w:rsid w:val="00727A90"/>
    <w:rsid w:val="00737344"/>
    <w:rsid w:val="00737F16"/>
    <w:rsid w:val="00745CC2"/>
    <w:rsid w:val="00747677"/>
    <w:rsid w:val="00747B3B"/>
    <w:rsid w:val="0076154D"/>
    <w:rsid w:val="00771DEF"/>
    <w:rsid w:val="0077211E"/>
    <w:rsid w:val="007772F2"/>
    <w:rsid w:val="00793076"/>
    <w:rsid w:val="007934FC"/>
    <w:rsid w:val="007A4282"/>
    <w:rsid w:val="007A65E0"/>
    <w:rsid w:val="007A6607"/>
    <w:rsid w:val="007A70A8"/>
    <w:rsid w:val="007A7C21"/>
    <w:rsid w:val="007B27B2"/>
    <w:rsid w:val="007B3343"/>
    <w:rsid w:val="007B4804"/>
    <w:rsid w:val="007C3C69"/>
    <w:rsid w:val="007C5138"/>
    <w:rsid w:val="007C5EF7"/>
    <w:rsid w:val="007D5844"/>
    <w:rsid w:val="007D72BF"/>
    <w:rsid w:val="007E030C"/>
    <w:rsid w:val="00807BD7"/>
    <w:rsid w:val="00821D01"/>
    <w:rsid w:val="008239E2"/>
    <w:rsid w:val="008372F5"/>
    <w:rsid w:val="00840308"/>
    <w:rsid w:val="0084780C"/>
    <w:rsid w:val="00861B99"/>
    <w:rsid w:val="0088276D"/>
    <w:rsid w:val="008A0621"/>
    <w:rsid w:val="008A5553"/>
    <w:rsid w:val="008A56C2"/>
    <w:rsid w:val="008B16E8"/>
    <w:rsid w:val="008B1A34"/>
    <w:rsid w:val="008B758D"/>
    <w:rsid w:val="008C2B4E"/>
    <w:rsid w:val="008D5873"/>
    <w:rsid w:val="008D5BEB"/>
    <w:rsid w:val="008E4659"/>
    <w:rsid w:val="008E6560"/>
    <w:rsid w:val="008E6692"/>
    <w:rsid w:val="008E7BBF"/>
    <w:rsid w:val="008F051C"/>
    <w:rsid w:val="008F08BF"/>
    <w:rsid w:val="008F3353"/>
    <w:rsid w:val="0090430A"/>
    <w:rsid w:val="00916859"/>
    <w:rsid w:val="00930D1D"/>
    <w:rsid w:val="00931EDA"/>
    <w:rsid w:val="00942AC8"/>
    <w:rsid w:val="0095471C"/>
    <w:rsid w:val="0096747F"/>
    <w:rsid w:val="009717E1"/>
    <w:rsid w:val="00982639"/>
    <w:rsid w:val="00991C92"/>
    <w:rsid w:val="009926A4"/>
    <w:rsid w:val="00994D23"/>
    <w:rsid w:val="009B3D65"/>
    <w:rsid w:val="009C7F14"/>
    <w:rsid w:val="009D1386"/>
    <w:rsid w:val="009D2E99"/>
    <w:rsid w:val="009D703B"/>
    <w:rsid w:val="009E3315"/>
    <w:rsid w:val="00A03165"/>
    <w:rsid w:val="00A2486A"/>
    <w:rsid w:val="00A3724D"/>
    <w:rsid w:val="00A402B7"/>
    <w:rsid w:val="00A53387"/>
    <w:rsid w:val="00A623D7"/>
    <w:rsid w:val="00A6271E"/>
    <w:rsid w:val="00A70C2C"/>
    <w:rsid w:val="00A717D1"/>
    <w:rsid w:val="00A770D3"/>
    <w:rsid w:val="00A86459"/>
    <w:rsid w:val="00A91DC0"/>
    <w:rsid w:val="00A9465C"/>
    <w:rsid w:val="00AA54E2"/>
    <w:rsid w:val="00AB1110"/>
    <w:rsid w:val="00AB303C"/>
    <w:rsid w:val="00AB6E78"/>
    <w:rsid w:val="00AC0CE0"/>
    <w:rsid w:val="00AC74F1"/>
    <w:rsid w:val="00AD572B"/>
    <w:rsid w:val="00AD6801"/>
    <w:rsid w:val="00AD767E"/>
    <w:rsid w:val="00AE3F9D"/>
    <w:rsid w:val="00AE6D02"/>
    <w:rsid w:val="00B01E31"/>
    <w:rsid w:val="00B0365D"/>
    <w:rsid w:val="00B04EAC"/>
    <w:rsid w:val="00B13B7F"/>
    <w:rsid w:val="00B262CF"/>
    <w:rsid w:val="00B33470"/>
    <w:rsid w:val="00B37796"/>
    <w:rsid w:val="00B4336F"/>
    <w:rsid w:val="00B45514"/>
    <w:rsid w:val="00B5300D"/>
    <w:rsid w:val="00B76F69"/>
    <w:rsid w:val="00B8197A"/>
    <w:rsid w:val="00B918D1"/>
    <w:rsid w:val="00B9326D"/>
    <w:rsid w:val="00B9464E"/>
    <w:rsid w:val="00BA1FAC"/>
    <w:rsid w:val="00BA6295"/>
    <w:rsid w:val="00BB2264"/>
    <w:rsid w:val="00BC3B1E"/>
    <w:rsid w:val="00BD0D83"/>
    <w:rsid w:val="00BD6ECA"/>
    <w:rsid w:val="00BE586C"/>
    <w:rsid w:val="00BF3CBA"/>
    <w:rsid w:val="00BF77EC"/>
    <w:rsid w:val="00C064A5"/>
    <w:rsid w:val="00C146FA"/>
    <w:rsid w:val="00C16B69"/>
    <w:rsid w:val="00C21111"/>
    <w:rsid w:val="00C21FB8"/>
    <w:rsid w:val="00C2208E"/>
    <w:rsid w:val="00C246B2"/>
    <w:rsid w:val="00C3287D"/>
    <w:rsid w:val="00C33CDD"/>
    <w:rsid w:val="00C3636B"/>
    <w:rsid w:val="00C42001"/>
    <w:rsid w:val="00C60871"/>
    <w:rsid w:val="00C77A90"/>
    <w:rsid w:val="00C845C4"/>
    <w:rsid w:val="00C91785"/>
    <w:rsid w:val="00CA0B2A"/>
    <w:rsid w:val="00CB11B9"/>
    <w:rsid w:val="00CB75C9"/>
    <w:rsid w:val="00CC03D0"/>
    <w:rsid w:val="00CC69D3"/>
    <w:rsid w:val="00CD14D0"/>
    <w:rsid w:val="00CD4597"/>
    <w:rsid w:val="00CD7831"/>
    <w:rsid w:val="00CF354D"/>
    <w:rsid w:val="00CF36C7"/>
    <w:rsid w:val="00D0568E"/>
    <w:rsid w:val="00D05F33"/>
    <w:rsid w:val="00D22303"/>
    <w:rsid w:val="00D22D4D"/>
    <w:rsid w:val="00D316B3"/>
    <w:rsid w:val="00D32025"/>
    <w:rsid w:val="00D37E6D"/>
    <w:rsid w:val="00D41529"/>
    <w:rsid w:val="00D46415"/>
    <w:rsid w:val="00D55A9D"/>
    <w:rsid w:val="00D768FC"/>
    <w:rsid w:val="00D85841"/>
    <w:rsid w:val="00D9033C"/>
    <w:rsid w:val="00D90B3B"/>
    <w:rsid w:val="00D96968"/>
    <w:rsid w:val="00D97E32"/>
    <w:rsid w:val="00DA0946"/>
    <w:rsid w:val="00DA34E3"/>
    <w:rsid w:val="00DA4A0C"/>
    <w:rsid w:val="00DB1C2A"/>
    <w:rsid w:val="00DB4DDF"/>
    <w:rsid w:val="00DB6EFF"/>
    <w:rsid w:val="00DC5F3D"/>
    <w:rsid w:val="00DD0626"/>
    <w:rsid w:val="00DD0B6A"/>
    <w:rsid w:val="00DD5218"/>
    <w:rsid w:val="00DE2F75"/>
    <w:rsid w:val="00DF6C5D"/>
    <w:rsid w:val="00E035A5"/>
    <w:rsid w:val="00E05E92"/>
    <w:rsid w:val="00E22FA3"/>
    <w:rsid w:val="00E2336E"/>
    <w:rsid w:val="00E23C63"/>
    <w:rsid w:val="00E40788"/>
    <w:rsid w:val="00E40AE0"/>
    <w:rsid w:val="00E42337"/>
    <w:rsid w:val="00E529FF"/>
    <w:rsid w:val="00E54628"/>
    <w:rsid w:val="00E6197D"/>
    <w:rsid w:val="00E62D3C"/>
    <w:rsid w:val="00E62E21"/>
    <w:rsid w:val="00E63147"/>
    <w:rsid w:val="00E753AF"/>
    <w:rsid w:val="00E758C0"/>
    <w:rsid w:val="00E874C2"/>
    <w:rsid w:val="00E90BB1"/>
    <w:rsid w:val="00E916AE"/>
    <w:rsid w:val="00EA7BD1"/>
    <w:rsid w:val="00EB2CF7"/>
    <w:rsid w:val="00EB4FBD"/>
    <w:rsid w:val="00EC1A7C"/>
    <w:rsid w:val="00ED0AA9"/>
    <w:rsid w:val="00EE0295"/>
    <w:rsid w:val="00EF081A"/>
    <w:rsid w:val="00EF408F"/>
    <w:rsid w:val="00F03674"/>
    <w:rsid w:val="00F20448"/>
    <w:rsid w:val="00F22967"/>
    <w:rsid w:val="00F25036"/>
    <w:rsid w:val="00F259AD"/>
    <w:rsid w:val="00F37837"/>
    <w:rsid w:val="00F57572"/>
    <w:rsid w:val="00F628CE"/>
    <w:rsid w:val="00F66813"/>
    <w:rsid w:val="00F71FD6"/>
    <w:rsid w:val="00F73379"/>
    <w:rsid w:val="00F752C9"/>
    <w:rsid w:val="00F77E10"/>
    <w:rsid w:val="00F90DB9"/>
    <w:rsid w:val="00F97AE6"/>
    <w:rsid w:val="00FA05C5"/>
    <w:rsid w:val="00FA14E4"/>
    <w:rsid w:val="00FA7439"/>
    <w:rsid w:val="00FA7B7C"/>
    <w:rsid w:val="00FC16B5"/>
    <w:rsid w:val="00FC5D51"/>
    <w:rsid w:val="00FD53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0CD46"/>
  <w15:chartTrackingRefBased/>
  <w15:docId w15:val="{8B798C3F-8D18-48B3-931D-D9461B7E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61457F"/>
    <w:pPr>
      <w:keepNext/>
      <w:numPr>
        <w:numId w:val="4"/>
      </w:numPr>
      <w:outlineLvl w:val="0"/>
    </w:pPr>
    <w:rPr>
      <w:szCs w:val="20"/>
      <w:lang w:val="x-none" w:eastAsia="x-none"/>
    </w:rPr>
  </w:style>
  <w:style w:type="paragraph" w:styleId="Nadpis2">
    <w:name w:val="heading 2"/>
    <w:basedOn w:val="Normln"/>
    <w:next w:val="Normln"/>
    <w:link w:val="Nadpis2Char"/>
    <w:qFormat/>
    <w:rsid w:val="0061457F"/>
    <w:pPr>
      <w:keepNext/>
      <w:numPr>
        <w:ilvl w:val="1"/>
        <w:numId w:val="4"/>
      </w:numPr>
      <w:outlineLvl w:val="1"/>
    </w:pPr>
    <w:rPr>
      <w:b/>
      <w:bCs/>
      <w:lang w:val="x-none" w:eastAsia="x-none"/>
    </w:rPr>
  </w:style>
  <w:style w:type="paragraph" w:styleId="Nadpis3">
    <w:name w:val="heading 3"/>
    <w:basedOn w:val="Normln"/>
    <w:next w:val="Normln"/>
    <w:link w:val="Nadpis3Char"/>
    <w:qFormat/>
    <w:rsid w:val="0061457F"/>
    <w:pPr>
      <w:keepNext/>
      <w:numPr>
        <w:ilvl w:val="2"/>
        <w:numId w:val="4"/>
      </w:numPr>
      <w:outlineLvl w:val="2"/>
    </w:pPr>
    <w:rPr>
      <w:b/>
      <w:bCs/>
      <w:lang w:val="x-none" w:eastAsia="x-none"/>
    </w:rPr>
  </w:style>
  <w:style w:type="paragraph" w:styleId="Nadpis4">
    <w:name w:val="heading 4"/>
    <w:basedOn w:val="Normln"/>
    <w:next w:val="Normln"/>
    <w:link w:val="Nadpis4Char"/>
    <w:qFormat/>
    <w:rsid w:val="0061457F"/>
    <w:pPr>
      <w:keepNext/>
      <w:numPr>
        <w:ilvl w:val="3"/>
        <w:numId w:val="4"/>
      </w:numPr>
      <w:spacing w:before="240" w:after="60"/>
      <w:outlineLvl w:val="3"/>
    </w:pPr>
    <w:rPr>
      <w:b/>
      <w:bCs/>
      <w:sz w:val="28"/>
      <w:szCs w:val="28"/>
      <w:lang w:val="x-none" w:eastAsia="x-none"/>
    </w:rPr>
  </w:style>
  <w:style w:type="paragraph" w:styleId="Nadpis5">
    <w:name w:val="heading 5"/>
    <w:basedOn w:val="Normln"/>
    <w:next w:val="Normln"/>
    <w:link w:val="Nadpis5Char"/>
    <w:qFormat/>
    <w:rsid w:val="0061457F"/>
    <w:pPr>
      <w:numPr>
        <w:ilvl w:val="4"/>
        <w:numId w:val="4"/>
      </w:numPr>
      <w:spacing w:before="240" w:after="60"/>
      <w:outlineLvl w:val="4"/>
    </w:pPr>
    <w:rPr>
      <w:b/>
      <w:bCs/>
      <w:i/>
      <w:iCs/>
      <w:sz w:val="26"/>
      <w:szCs w:val="26"/>
      <w:lang w:val="x-none" w:eastAsia="x-none"/>
    </w:rPr>
  </w:style>
  <w:style w:type="paragraph" w:styleId="Nadpis6">
    <w:name w:val="heading 6"/>
    <w:basedOn w:val="Normln"/>
    <w:next w:val="Normln"/>
    <w:link w:val="Nadpis6Char"/>
    <w:qFormat/>
    <w:rsid w:val="0061457F"/>
    <w:pPr>
      <w:numPr>
        <w:ilvl w:val="5"/>
        <w:numId w:val="4"/>
      </w:numPr>
      <w:spacing w:before="240" w:after="60"/>
      <w:outlineLvl w:val="5"/>
    </w:pPr>
    <w:rPr>
      <w:b/>
      <w:bCs/>
      <w:sz w:val="22"/>
      <w:szCs w:val="22"/>
      <w:lang w:val="x-none" w:eastAsia="x-none"/>
    </w:rPr>
  </w:style>
  <w:style w:type="paragraph" w:styleId="Nadpis7">
    <w:name w:val="heading 7"/>
    <w:basedOn w:val="Normln"/>
    <w:next w:val="Normln"/>
    <w:link w:val="Nadpis7Char"/>
    <w:qFormat/>
    <w:rsid w:val="0061457F"/>
    <w:pPr>
      <w:numPr>
        <w:ilvl w:val="6"/>
        <w:numId w:val="4"/>
      </w:numPr>
      <w:spacing w:before="240" w:after="60"/>
      <w:outlineLvl w:val="6"/>
    </w:pPr>
    <w:rPr>
      <w:lang w:val="x-none" w:eastAsia="x-none"/>
    </w:rPr>
  </w:style>
  <w:style w:type="paragraph" w:styleId="Nadpis8">
    <w:name w:val="heading 8"/>
    <w:basedOn w:val="Normln"/>
    <w:next w:val="Normln"/>
    <w:link w:val="Nadpis8Char"/>
    <w:qFormat/>
    <w:rsid w:val="0061457F"/>
    <w:pPr>
      <w:numPr>
        <w:ilvl w:val="7"/>
        <w:numId w:val="4"/>
      </w:numPr>
      <w:spacing w:before="240" w:after="60"/>
      <w:outlineLvl w:val="7"/>
    </w:pPr>
    <w:rPr>
      <w:i/>
      <w:iCs/>
      <w:lang w:val="x-none" w:eastAsia="x-none"/>
    </w:rPr>
  </w:style>
  <w:style w:type="paragraph" w:styleId="Nadpis9">
    <w:name w:val="heading 9"/>
    <w:basedOn w:val="Normln"/>
    <w:next w:val="Normln"/>
    <w:link w:val="Nadpis9Char"/>
    <w:qFormat/>
    <w:rsid w:val="0061457F"/>
    <w:pPr>
      <w:numPr>
        <w:ilvl w:val="8"/>
        <w:numId w:val="4"/>
      </w:numPr>
      <w:spacing w:before="240" w:after="60"/>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C77A90"/>
  </w:style>
  <w:style w:type="paragraph" w:styleId="Textbubliny">
    <w:name w:val="Balloon Text"/>
    <w:basedOn w:val="Normln"/>
    <w:link w:val="TextbublinyChar"/>
    <w:uiPriority w:val="99"/>
    <w:semiHidden/>
    <w:unhideWhenUsed/>
    <w:rsid w:val="0061457F"/>
    <w:rPr>
      <w:rFonts w:ascii="Tahoma" w:hAnsi="Tahoma"/>
      <w:sz w:val="16"/>
      <w:szCs w:val="16"/>
      <w:lang w:val="x-none" w:eastAsia="x-none"/>
    </w:rPr>
  </w:style>
  <w:style w:type="character" w:customStyle="1" w:styleId="TextbublinyChar">
    <w:name w:val="Text bubliny Char"/>
    <w:link w:val="Textbubliny"/>
    <w:uiPriority w:val="99"/>
    <w:semiHidden/>
    <w:rsid w:val="0061457F"/>
    <w:rPr>
      <w:rFonts w:ascii="Tahoma" w:hAnsi="Tahoma" w:cs="Tahoma"/>
      <w:sz w:val="16"/>
      <w:szCs w:val="16"/>
    </w:rPr>
  </w:style>
  <w:style w:type="character" w:customStyle="1" w:styleId="Nadpis1Char">
    <w:name w:val="Nadpis 1 Char"/>
    <w:link w:val="Nadpis1"/>
    <w:rsid w:val="0061457F"/>
    <w:rPr>
      <w:sz w:val="24"/>
    </w:rPr>
  </w:style>
  <w:style w:type="character" w:customStyle="1" w:styleId="Nadpis2Char">
    <w:name w:val="Nadpis 2 Char"/>
    <w:link w:val="Nadpis2"/>
    <w:rsid w:val="0061457F"/>
    <w:rPr>
      <w:b/>
      <w:bCs/>
      <w:sz w:val="24"/>
      <w:szCs w:val="24"/>
    </w:rPr>
  </w:style>
  <w:style w:type="character" w:customStyle="1" w:styleId="Nadpis3Char">
    <w:name w:val="Nadpis 3 Char"/>
    <w:link w:val="Nadpis3"/>
    <w:rsid w:val="0061457F"/>
    <w:rPr>
      <w:b/>
      <w:bCs/>
      <w:sz w:val="24"/>
      <w:szCs w:val="24"/>
    </w:rPr>
  </w:style>
  <w:style w:type="character" w:customStyle="1" w:styleId="Nadpis4Char">
    <w:name w:val="Nadpis 4 Char"/>
    <w:link w:val="Nadpis4"/>
    <w:rsid w:val="0061457F"/>
    <w:rPr>
      <w:b/>
      <w:bCs/>
      <w:sz w:val="28"/>
      <w:szCs w:val="28"/>
    </w:rPr>
  </w:style>
  <w:style w:type="character" w:customStyle="1" w:styleId="Nadpis5Char">
    <w:name w:val="Nadpis 5 Char"/>
    <w:link w:val="Nadpis5"/>
    <w:rsid w:val="0061457F"/>
    <w:rPr>
      <w:b/>
      <w:bCs/>
      <w:i/>
      <w:iCs/>
      <w:sz w:val="26"/>
      <w:szCs w:val="26"/>
    </w:rPr>
  </w:style>
  <w:style w:type="character" w:customStyle="1" w:styleId="Nadpis6Char">
    <w:name w:val="Nadpis 6 Char"/>
    <w:link w:val="Nadpis6"/>
    <w:rsid w:val="0061457F"/>
    <w:rPr>
      <w:b/>
      <w:bCs/>
      <w:sz w:val="22"/>
      <w:szCs w:val="22"/>
    </w:rPr>
  </w:style>
  <w:style w:type="character" w:customStyle="1" w:styleId="Nadpis7Char">
    <w:name w:val="Nadpis 7 Char"/>
    <w:link w:val="Nadpis7"/>
    <w:rsid w:val="0061457F"/>
    <w:rPr>
      <w:sz w:val="24"/>
      <w:szCs w:val="24"/>
    </w:rPr>
  </w:style>
  <w:style w:type="character" w:customStyle="1" w:styleId="Nadpis8Char">
    <w:name w:val="Nadpis 8 Char"/>
    <w:link w:val="Nadpis8"/>
    <w:rsid w:val="0061457F"/>
    <w:rPr>
      <w:i/>
      <w:iCs/>
      <w:sz w:val="24"/>
      <w:szCs w:val="24"/>
    </w:rPr>
  </w:style>
  <w:style w:type="character" w:customStyle="1" w:styleId="Nadpis9Char">
    <w:name w:val="Nadpis 9 Char"/>
    <w:link w:val="Nadpis9"/>
    <w:rsid w:val="0061457F"/>
    <w:rPr>
      <w:rFonts w:ascii="Arial" w:hAnsi="Arial" w:cs="Arial"/>
      <w:sz w:val="22"/>
      <w:szCs w:val="22"/>
    </w:rPr>
  </w:style>
  <w:style w:type="character" w:styleId="Odkaznakoment">
    <w:name w:val="annotation reference"/>
    <w:uiPriority w:val="99"/>
    <w:semiHidden/>
    <w:unhideWhenUsed/>
    <w:rsid w:val="00B37796"/>
    <w:rPr>
      <w:sz w:val="16"/>
      <w:szCs w:val="16"/>
    </w:rPr>
  </w:style>
  <w:style w:type="paragraph" w:styleId="Textkomente">
    <w:name w:val="annotation text"/>
    <w:basedOn w:val="Normln"/>
    <w:link w:val="TextkomenteChar"/>
    <w:uiPriority w:val="99"/>
    <w:semiHidden/>
    <w:unhideWhenUsed/>
    <w:rsid w:val="00B37796"/>
    <w:rPr>
      <w:sz w:val="20"/>
      <w:szCs w:val="20"/>
    </w:rPr>
  </w:style>
  <w:style w:type="character" w:customStyle="1" w:styleId="TextkomenteChar">
    <w:name w:val="Text komentáře Char"/>
    <w:basedOn w:val="Standardnpsmoodstavce"/>
    <w:link w:val="Textkomente"/>
    <w:uiPriority w:val="99"/>
    <w:semiHidden/>
    <w:rsid w:val="00B37796"/>
  </w:style>
  <w:style w:type="paragraph" w:styleId="Pedmtkomente">
    <w:name w:val="annotation subject"/>
    <w:basedOn w:val="Textkomente"/>
    <w:next w:val="Textkomente"/>
    <w:link w:val="PedmtkomenteChar"/>
    <w:uiPriority w:val="99"/>
    <w:semiHidden/>
    <w:unhideWhenUsed/>
    <w:rsid w:val="00B37796"/>
    <w:rPr>
      <w:b/>
      <w:bCs/>
      <w:lang w:val="x-none" w:eastAsia="x-none"/>
    </w:rPr>
  </w:style>
  <w:style w:type="character" w:customStyle="1" w:styleId="PedmtkomenteChar">
    <w:name w:val="Předmět komentáře Char"/>
    <w:link w:val="Pedmtkomente"/>
    <w:uiPriority w:val="99"/>
    <w:semiHidden/>
    <w:rsid w:val="00B37796"/>
    <w:rPr>
      <w:b/>
      <w:bCs/>
    </w:rPr>
  </w:style>
  <w:style w:type="character" w:styleId="Hypertextovodkaz">
    <w:name w:val="Hyperlink"/>
    <w:uiPriority w:val="99"/>
    <w:unhideWhenUsed/>
    <w:rsid w:val="0061590E"/>
    <w:rPr>
      <w:color w:val="0000FF"/>
      <w:u w:val="single"/>
    </w:rPr>
  </w:style>
  <w:style w:type="paragraph" w:styleId="Zhlav">
    <w:name w:val="header"/>
    <w:basedOn w:val="Normln"/>
    <w:link w:val="ZhlavChar"/>
    <w:uiPriority w:val="99"/>
    <w:unhideWhenUsed/>
    <w:rsid w:val="00DB4DDF"/>
    <w:pPr>
      <w:tabs>
        <w:tab w:val="center" w:pos="4536"/>
        <w:tab w:val="right" w:pos="9072"/>
      </w:tabs>
    </w:pPr>
  </w:style>
  <w:style w:type="character" w:customStyle="1" w:styleId="ZhlavChar">
    <w:name w:val="Záhlaví Char"/>
    <w:link w:val="Zhlav"/>
    <w:uiPriority w:val="99"/>
    <w:rsid w:val="00DB4DDF"/>
    <w:rPr>
      <w:sz w:val="24"/>
      <w:szCs w:val="24"/>
    </w:rPr>
  </w:style>
  <w:style w:type="paragraph" w:styleId="Zpat">
    <w:name w:val="footer"/>
    <w:basedOn w:val="Normln"/>
    <w:link w:val="ZpatChar"/>
    <w:uiPriority w:val="99"/>
    <w:unhideWhenUsed/>
    <w:rsid w:val="00DB4DDF"/>
    <w:pPr>
      <w:tabs>
        <w:tab w:val="center" w:pos="4536"/>
        <w:tab w:val="right" w:pos="9072"/>
      </w:tabs>
    </w:pPr>
  </w:style>
  <w:style w:type="character" w:customStyle="1" w:styleId="ZpatChar">
    <w:name w:val="Zápatí Char"/>
    <w:link w:val="Zpat"/>
    <w:uiPriority w:val="99"/>
    <w:rsid w:val="00DB4DDF"/>
    <w:rPr>
      <w:sz w:val="24"/>
      <w:szCs w:val="24"/>
    </w:rPr>
  </w:style>
  <w:style w:type="character" w:styleId="Nevyeenzmnka">
    <w:name w:val="Unresolved Mention"/>
    <w:uiPriority w:val="99"/>
    <w:semiHidden/>
    <w:unhideWhenUsed/>
    <w:rsid w:val="007124CD"/>
    <w:rPr>
      <w:color w:val="605E5C"/>
      <w:shd w:val="clear" w:color="auto" w:fill="E1DFDD"/>
    </w:rPr>
  </w:style>
  <w:style w:type="paragraph" w:customStyle="1" w:styleId="Smlouva-slo">
    <w:name w:val="Smlouva-číslo"/>
    <w:basedOn w:val="Normln"/>
    <w:rsid w:val="007D5844"/>
    <w:pPr>
      <w:spacing w:before="120" w:line="240" w:lineRule="atLeast"/>
      <w:jc w:val="both"/>
    </w:pPr>
    <w:rPr>
      <w:szCs w:val="20"/>
    </w:rPr>
  </w:style>
  <w:style w:type="paragraph" w:customStyle="1" w:styleId="Smlouva2">
    <w:name w:val="Smlouva2"/>
    <w:basedOn w:val="Normln"/>
    <w:rsid w:val="003956D5"/>
    <w:pPr>
      <w:jc w:val="center"/>
    </w:pPr>
    <w:rPr>
      <w:b/>
      <w:szCs w:val="20"/>
    </w:rPr>
  </w:style>
  <w:style w:type="paragraph" w:customStyle="1" w:styleId="Smlouva3">
    <w:name w:val="Smlouva3"/>
    <w:basedOn w:val="Normln"/>
    <w:rsid w:val="00C21FB8"/>
    <w:pPr>
      <w:spacing w:before="120"/>
      <w:jc w:val="both"/>
    </w:pPr>
    <w:rPr>
      <w:szCs w:val="20"/>
    </w:rPr>
  </w:style>
  <w:style w:type="paragraph" w:styleId="Odstavecseseznamem">
    <w:name w:val="List Paragraph"/>
    <w:basedOn w:val="Normln"/>
    <w:uiPriority w:val="34"/>
    <w:qFormat/>
    <w:rsid w:val="00015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7733">
      <w:bodyDiv w:val="1"/>
      <w:marLeft w:val="0"/>
      <w:marRight w:val="0"/>
      <w:marTop w:val="0"/>
      <w:marBottom w:val="0"/>
      <w:divBdr>
        <w:top w:val="none" w:sz="0" w:space="0" w:color="auto"/>
        <w:left w:val="none" w:sz="0" w:space="0" w:color="auto"/>
        <w:bottom w:val="none" w:sz="0" w:space="0" w:color="auto"/>
        <w:right w:val="none" w:sz="0" w:space="0" w:color="auto"/>
      </w:divBdr>
    </w:div>
    <w:div w:id="1556888952">
      <w:bodyDiv w:val="1"/>
      <w:marLeft w:val="0"/>
      <w:marRight w:val="0"/>
      <w:marTop w:val="0"/>
      <w:marBottom w:val="0"/>
      <w:divBdr>
        <w:top w:val="none" w:sz="0" w:space="0" w:color="auto"/>
        <w:left w:val="none" w:sz="0" w:space="0" w:color="auto"/>
        <w:bottom w:val="none" w:sz="0" w:space="0" w:color="auto"/>
        <w:right w:val="none" w:sz="0" w:space="0" w:color="auto"/>
      </w:divBdr>
    </w:div>
    <w:div w:id="1806852595">
      <w:bodyDiv w:val="1"/>
      <w:marLeft w:val="0"/>
      <w:marRight w:val="0"/>
      <w:marTop w:val="0"/>
      <w:marBottom w:val="0"/>
      <w:divBdr>
        <w:top w:val="none" w:sz="0" w:space="0" w:color="auto"/>
        <w:left w:val="none" w:sz="0" w:space="0" w:color="auto"/>
        <w:bottom w:val="none" w:sz="0" w:space="0" w:color="auto"/>
        <w:right w:val="none" w:sz="0" w:space="0" w:color="auto"/>
      </w:divBdr>
    </w:div>
    <w:div w:id="1955282392">
      <w:bodyDiv w:val="1"/>
      <w:marLeft w:val="0"/>
      <w:marRight w:val="0"/>
      <w:marTop w:val="0"/>
      <w:marBottom w:val="0"/>
      <w:divBdr>
        <w:top w:val="none" w:sz="0" w:space="0" w:color="auto"/>
        <w:left w:val="none" w:sz="0" w:space="0" w:color="auto"/>
        <w:bottom w:val="none" w:sz="0" w:space="0" w:color="auto"/>
        <w:right w:val="none" w:sz="0" w:space="0" w:color="auto"/>
      </w:divBdr>
    </w:div>
    <w:div w:id="19668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C353-5251-4471-AFA5-F93F9E1D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615</Words>
  <Characters>3645</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MANDÁTNÍ  SMLOUVA</vt:lpstr>
    </vt:vector>
  </TitlesOfParts>
  <Company>HZS Pardubického kraje</Company>
  <LinksUpToDate>false</LinksUpToDate>
  <CharactersWithSpaces>4252</CharactersWithSpaces>
  <SharedDoc>false</SharedDoc>
  <HLinks>
    <vt:vector size="6" baseType="variant">
      <vt:variant>
        <vt:i4>1769568</vt:i4>
      </vt:variant>
      <vt:variant>
        <vt:i4>0</vt:i4>
      </vt:variant>
      <vt:variant>
        <vt:i4>0</vt:i4>
      </vt:variant>
      <vt:variant>
        <vt:i4>5</vt:i4>
      </vt:variant>
      <vt:variant>
        <vt:lpwstr>mailto:stavbazamberk@pak.izscr.cz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awwadova</dc:creator>
  <cp:keywords/>
  <cp:lastModifiedBy>Bažantová Monika</cp:lastModifiedBy>
  <cp:revision>2</cp:revision>
  <cp:lastPrinted>2025-01-16T06:48:00Z</cp:lastPrinted>
  <dcterms:created xsi:type="dcterms:W3CDTF">2025-01-16T07:05:00Z</dcterms:created>
  <dcterms:modified xsi:type="dcterms:W3CDTF">2025-01-16T07:05:00Z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