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AF" w:rsidRPr="006E4105" w:rsidRDefault="007244AF" w:rsidP="007244AF">
      <w:pPr>
        <w:pStyle w:val="Bezmezer"/>
        <w:jc w:val="center"/>
        <w:rPr>
          <w:b/>
          <w:sz w:val="36"/>
          <w:szCs w:val="36"/>
        </w:rPr>
      </w:pPr>
      <w:r w:rsidRPr="006E4105">
        <w:rPr>
          <w:b/>
          <w:sz w:val="36"/>
          <w:szCs w:val="36"/>
        </w:rPr>
        <w:t>Smlouva o dílo</w:t>
      </w:r>
    </w:p>
    <w:p w:rsidR="007244AF" w:rsidRPr="002924B3" w:rsidRDefault="007244AF" w:rsidP="007244AF">
      <w:pPr>
        <w:pStyle w:val="Bezmezer"/>
        <w:jc w:val="center"/>
      </w:pPr>
      <w:r>
        <w:t>uzavřená podle § 2586 a násl. zák. č. 89/2012 Sb., občanský zákoník mezi následujícími smluvními stranami</w:t>
      </w:r>
    </w:p>
    <w:p w:rsidR="007244AF" w:rsidRDefault="007244AF" w:rsidP="007244AF">
      <w:pPr>
        <w:pStyle w:val="Bezmezer"/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 xml:space="preserve">1.2    </w:t>
      </w:r>
      <w:r w:rsidRPr="002924B3">
        <w:rPr>
          <w:b/>
          <w:sz w:val="24"/>
          <w:szCs w:val="24"/>
        </w:rPr>
        <w:t>OBJEDNATEL</w:t>
      </w:r>
      <w:proofErr w:type="gramEnd"/>
    </w:p>
    <w:p w:rsidR="007244AF" w:rsidRPr="002924B3" w:rsidRDefault="007244AF" w:rsidP="007244AF">
      <w:pPr>
        <w:pStyle w:val="Bezmezer"/>
        <w:rPr>
          <w:b/>
          <w:sz w:val="24"/>
          <w:szCs w:val="24"/>
        </w:rPr>
      </w:pPr>
      <w:r w:rsidRPr="002924B3">
        <w:rPr>
          <w:sz w:val="24"/>
          <w:szCs w:val="24"/>
        </w:rPr>
        <w:t xml:space="preserve">         obchodní </w:t>
      </w:r>
      <w:proofErr w:type="gramStart"/>
      <w:r w:rsidRPr="002924B3">
        <w:rPr>
          <w:sz w:val="24"/>
          <w:szCs w:val="24"/>
        </w:rPr>
        <w:t xml:space="preserve">název             </w:t>
      </w:r>
      <w:r w:rsidRPr="002924B3">
        <w:rPr>
          <w:b/>
          <w:sz w:val="24"/>
          <w:szCs w:val="24"/>
        </w:rPr>
        <w:t>Vodohospodářská</w:t>
      </w:r>
      <w:proofErr w:type="gramEnd"/>
      <w:r w:rsidRPr="002924B3">
        <w:rPr>
          <w:b/>
          <w:sz w:val="24"/>
          <w:szCs w:val="24"/>
        </w:rPr>
        <w:t xml:space="preserve"> společnost ČERLINKA s.r.o.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adresa                            </w:t>
      </w:r>
      <w:r>
        <w:rPr>
          <w:sz w:val="24"/>
          <w:szCs w:val="24"/>
        </w:rPr>
        <w:t xml:space="preserve"> </w:t>
      </w:r>
      <w:proofErr w:type="spellStart"/>
      <w:r w:rsidRPr="002924B3">
        <w:rPr>
          <w:sz w:val="24"/>
          <w:szCs w:val="24"/>
        </w:rPr>
        <w:t>Cholinská</w:t>
      </w:r>
      <w:proofErr w:type="spellEnd"/>
      <w:r w:rsidRPr="002924B3">
        <w:rPr>
          <w:sz w:val="24"/>
          <w:szCs w:val="24"/>
        </w:rPr>
        <w:t xml:space="preserve"> 1120, </w:t>
      </w:r>
      <w:proofErr w:type="gramStart"/>
      <w:r w:rsidRPr="002924B3">
        <w:rPr>
          <w:sz w:val="24"/>
          <w:szCs w:val="24"/>
        </w:rPr>
        <w:t>784 01  Litovel</w:t>
      </w:r>
      <w:proofErr w:type="gramEnd"/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zapsána u KS v Ostravě, oddíl C, vložka 3781</w:t>
      </w:r>
      <w:r w:rsidRPr="002924B3">
        <w:rPr>
          <w:sz w:val="24"/>
          <w:szCs w:val="24"/>
        </w:rPr>
        <w:tab/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IČO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2924B3">
        <w:rPr>
          <w:sz w:val="24"/>
          <w:szCs w:val="24"/>
        </w:rPr>
        <w:t>47150904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DIČ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2924B3">
        <w:rPr>
          <w:sz w:val="24"/>
          <w:szCs w:val="24"/>
        </w:rPr>
        <w:t xml:space="preserve"> CZ47150904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</w:t>
      </w:r>
      <w:proofErr w:type="gramStart"/>
      <w:r w:rsidRPr="002924B3">
        <w:rPr>
          <w:sz w:val="24"/>
          <w:szCs w:val="24"/>
        </w:rPr>
        <w:t>telefon                            585 342 366</w:t>
      </w:r>
      <w:proofErr w:type="gramEnd"/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zplnomocněný </w:t>
      </w:r>
      <w:proofErr w:type="spellStart"/>
      <w:r w:rsidRPr="002924B3">
        <w:rPr>
          <w:sz w:val="24"/>
          <w:szCs w:val="24"/>
        </w:rPr>
        <w:t>zást</w:t>
      </w:r>
      <w:proofErr w:type="spellEnd"/>
      <w:r w:rsidRPr="002924B3">
        <w:rPr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  <w:r w:rsidRPr="002924B3">
        <w:rPr>
          <w:sz w:val="24"/>
          <w:szCs w:val="24"/>
        </w:rPr>
        <w:t xml:space="preserve"> Ing. Helena Stoupová - prokuristka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pro věci </w:t>
      </w:r>
      <w:proofErr w:type="gramStart"/>
      <w:r w:rsidRPr="002924B3">
        <w:rPr>
          <w:sz w:val="24"/>
          <w:szCs w:val="24"/>
        </w:rPr>
        <w:t>technické         Jiří</w:t>
      </w:r>
      <w:proofErr w:type="gramEnd"/>
      <w:r w:rsidRPr="002924B3">
        <w:rPr>
          <w:sz w:val="24"/>
          <w:szCs w:val="24"/>
        </w:rPr>
        <w:t xml:space="preserve"> Kryl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1.2</w:t>
      </w:r>
      <w:proofErr w:type="gramEnd"/>
      <w:r w:rsidRPr="002924B3">
        <w:rPr>
          <w:sz w:val="24"/>
          <w:szCs w:val="24"/>
        </w:rPr>
        <w:t xml:space="preserve">.   </w:t>
      </w:r>
      <w:r w:rsidRPr="002924B3">
        <w:rPr>
          <w:b/>
          <w:sz w:val="24"/>
          <w:szCs w:val="24"/>
        </w:rPr>
        <w:t>ZHOTOVITEL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obchodní </w:t>
      </w:r>
      <w:proofErr w:type="gramStart"/>
      <w:r w:rsidRPr="002924B3">
        <w:rPr>
          <w:sz w:val="24"/>
          <w:szCs w:val="24"/>
        </w:rPr>
        <w:t>název</w:t>
      </w:r>
      <w:r>
        <w:rPr>
          <w:sz w:val="24"/>
          <w:szCs w:val="24"/>
        </w:rPr>
        <w:t xml:space="preserve">               </w:t>
      </w:r>
      <w:r w:rsidRPr="002924B3">
        <w:rPr>
          <w:b/>
          <w:sz w:val="24"/>
          <w:szCs w:val="24"/>
        </w:rPr>
        <w:t>Ladislav</w:t>
      </w:r>
      <w:proofErr w:type="gramEnd"/>
      <w:r w:rsidRPr="002924B3">
        <w:rPr>
          <w:b/>
          <w:sz w:val="24"/>
          <w:szCs w:val="24"/>
        </w:rPr>
        <w:t xml:space="preserve"> </w:t>
      </w:r>
      <w:proofErr w:type="spellStart"/>
      <w:r w:rsidRPr="002924B3">
        <w:rPr>
          <w:b/>
          <w:sz w:val="24"/>
          <w:szCs w:val="24"/>
        </w:rPr>
        <w:t>Rojíček</w:t>
      </w:r>
      <w:proofErr w:type="spellEnd"/>
      <w:r w:rsidRPr="002924B3">
        <w:rPr>
          <w:b/>
          <w:sz w:val="24"/>
          <w:szCs w:val="24"/>
        </w:rPr>
        <w:t xml:space="preserve"> - </w:t>
      </w:r>
      <w:proofErr w:type="spellStart"/>
      <w:r w:rsidRPr="002924B3">
        <w:rPr>
          <w:b/>
          <w:sz w:val="24"/>
          <w:szCs w:val="24"/>
        </w:rPr>
        <w:t>Termál</w:t>
      </w:r>
      <w:proofErr w:type="spellEnd"/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</w:t>
      </w:r>
      <w:proofErr w:type="gramStart"/>
      <w:r w:rsidRPr="002924B3">
        <w:rPr>
          <w:sz w:val="24"/>
          <w:szCs w:val="24"/>
        </w:rPr>
        <w:t>adresa                               Chořelice</w:t>
      </w:r>
      <w:proofErr w:type="gramEnd"/>
      <w:r w:rsidRPr="002924B3">
        <w:rPr>
          <w:sz w:val="24"/>
          <w:szCs w:val="24"/>
        </w:rPr>
        <w:t xml:space="preserve"> 1071, 784 01  Litovel 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IČO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2924B3">
        <w:rPr>
          <w:sz w:val="24"/>
          <w:szCs w:val="24"/>
        </w:rPr>
        <w:t xml:space="preserve"> 10599321 </w:t>
      </w:r>
      <w:r w:rsidRPr="002924B3">
        <w:rPr>
          <w:sz w:val="24"/>
          <w:szCs w:val="24"/>
        </w:rPr>
        <w:tab/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DIČ</w:t>
      </w:r>
      <w:r w:rsidRPr="002924B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24B3">
        <w:rPr>
          <w:sz w:val="24"/>
          <w:szCs w:val="24"/>
        </w:rPr>
        <w:t>CZ510301307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</w:t>
      </w:r>
      <w:proofErr w:type="gramStart"/>
      <w:r w:rsidRPr="002924B3">
        <w:rPr>
          <w:sz w:val="24"/>
          <w:szCs w:val="24"/>
        </w:rPr>
        <w:t xml:space="preserve">telefon       </w:t>
      </w:r>
      <w:r>
        <w:rPr>
          <w:sz w:val="24"/>
          <w:szCs w:val="24"/>
        </w:rPr>
        <w:t xml:space="preserve">                       608 020 005</w:t>
      </w:r>
      <w:proofErr w:type="gramEnd"/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ŽL vydal Městský úřad Litovel, </w:t>
      </w:r>
      <w:proofErr w:type="gramStart"/>
      <w:r w:rsidRPr="002924B3">
        <w:rPr>
          <w:sz w:val="24"/>
          <w:szCs w:val="24"/>
        </w:rPr>
        <w:t>č.j.</w:t>
      </w:r>
      <w:proofErr w:type="gramEnd"/>
      <w:r w:rsidRPr="002924B3">
        <w:rPr>
          <w:sz w:val="24"/>
          <w:szCs w:val="24"/>
        </w:rPr>
        <w:t xml:space="preserve"> :ŽIV/23955/2009/So/ŽF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bankovní </w:t>
      </w:r>
      <w:proofErr w:type="gramStart"/>
      <w:r w:rsidRPr="002924B3">
        <w:rPr>
          <w:sz w:val="24"/>
          <w:szCs w:val="24"/>
        </w:rPr>
        <w:t>spojení</w:t>
      </w:r>
      <w:r>
        <w:rPr>
          <w:sz w:val="24"/>
          <w:szCs w:val="24"/>
        </w:rPr>
        <w:t xml:space="preserve">             </w:t>
      </w:r>
      <w:r w:rsidRPr="002924B3">
        <w:rPr>
          <w:sz w:val="24"/>
          <w:szCs w:val="24"/>
        </w:rPr>
        <w:t>Komerční</w:t>
      </w:r>
      <w:proofErr w:type="gramEnd"/>
      <w:r w:rsidRPr="002924B3">
        <w:rPr>
          <w:sz w:val="24"/>
          <w:szCs w:val="24"/>
        </w:rPr>
        <w:t xml:space="preserve"> banka, č. </w:t>
      </w:r>
      <w:proofErr w:type="spellStart"/>
      <w:r w:rsidRPr="002924B3">
        <w:rPr>
          <w:sz w:val="24"/>
          <w:szCs w:val="24"/>
        </w:rPr>
        <w:t>ú.</w:t>
      </w:r>
      <w:proofErr w:type="spellEnd"/>
      <w:r w:rsidRPr="002924B3">
        <w:rPr>
          <w:sz w:val="24"/>
          <w:szCs w:val="24"/>
        </w:rPr>
        <w:t xml:space="preserve"> 2001549811/0100</w:t>
      </w: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2. Předmět smlouvy:</w:t>
      </w: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oprava vodovodu </w:t>
      </w:r>
      <w:r>
        <w:rPr>
          <w:sz w:val="24"/>
          <w:szCs w:val="24"/>
        </w:rPr>
        <w:t xml:space="preserve">v obci </w:t>
      </w:r>
      <w:proofErr w:type="spellStart"/>
      <w:r>
        <w:rPr>
          <w:sz w:val="24"/>
          <w:szCs w:val="24"/>
        </w:rPr>
        <w:t>Sobáčov</w:t>
      </w:r>
      <w:proofErr w:type="spellEnd"/>
      <w:r>
        <w:rPr>
          <w:sz w:val="24"/>
          <w:szCs w:val="24"/>
        </w:rPr>
        <w:t xml:space="preserve"> – cca 290 </w:t>
      </w:r>
      <w:proofErr w:type="spellStart"/>
      <w:r>
        <w:rPr>
          <w:sz w:val="24"/>
          <w:szCs w:val="24"/>
        </w:rPr>
        <w:t>bm</w:t>
      </w:r>
      <w:proofErr w:type="spellEnd"/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3. Rozsah prací a doba plnění: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3.1   Oprava</w:t>
      </w:r>
      <w:proofErr w:type="gramEnd"/>
      <w:r w:rsidRPr="002924B3">
        <w:rPr>
          <w:sz w:val="24"/>
          <w:szCs w:val="24"/>
        </w:rPr>
        <w:t xml:space="preserve"> bude provedena v tomto rozsahu - výkopové práce, položení potrubí, obsyp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pískem, hutnění jednotlivých vrstev pod vozovkou včetně dodávky písku a štěrku.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Vytýčení a nákup vodařského materiálu, který bude použit na výměnu hlavního řádu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a přípojek provede objednatel.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3.2   Termín</w:t>
      </w:r>
      <w:proofErr w:type="gramEnd"/>
      <w:r w:rsidRPr="002924B3">
        <w:rPr>
          <w:sz w:val="24"/>
          <w:szCs w:val="24"/>
        </w:rPr>
        <w:t xml:space="preserve"> z</w:t>
      </w:r>
      <w:r>
        <w:rPr>
          <w:sz w:val="24"/>
          <w:szCs w:val="24"/>
        </w:rPr>
        <w:t>ahájení prací je od 26. 6. 2017</w:t>
      </w:r>
      <w:r w:rsidRPr="002924B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termín ukončení do 31. 7. 2017</w:t>
      </w:r>
      <w:r w:rsidRPr="002924B3">
        <w:rPr>
          <w:sz w:val="24"/>
          <w:szCs w:val="24"/>
        </w:rPr>
        <w:t xml:space="preserve">. Zhotovitel 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je oprávněn prodloužit termín ukončení prací o dobu trvání nepříznivých klimatických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podmínek.</w:t>
      </w: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lastRenderedPageBreak/>
        <w:t>4. Obchodní podmínky: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4.1   Zhotovitel</w:t>
      </w:r>
      <w:proofErr w:type="gramEnd"/>
      <w:r w:rsidRPr="002924B3">
        <w:rPr>
          <w:sz w:val="24"/>
          <w:szCs w:val="24"/>
        </w:rPr>
        <w:t xml:space="preserve"> je povinen odstranit odpady a nečistoty vzniklé při provádění díla.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4.2   Zhotovitel</w:t>
      </w:r>
      <w:proofErr w:type="gramEnd"/>
      <w:r w:rsidRPr="002924B3">
        <w:rPr>
          <w:sz w:val="24"/>
          <w:szCs w:val="24"/>
        </w:rPr>
        <w:t xml:space="preserve"> odpovídá za škody, které vzniknou během realizace díla a které jsou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prokazatelně způsobené činností zhotovitele. To se týká především ostatních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inženýrských sítí.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4.3   Součástí</w:t>
      </w:r>
      <w:proofErr w:type="gramEnd"/>
      <w:r w:rsidRPr="002924B3">
        <w:rPr>
          <w:sz w:val="24"/>
          <w:szCs w:val="24"/>
        </w:rPr>
        <w:t xml:space="preserve"> smlouvy není vytýčení inženýrských sítí, uložení výkopové zeminy na skládku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a veškeré povolení s opravou vodovodu. </w:t>
      </w:r>
      <w:r w:rsidRPr="002924B3">
        <w:rPr>
          <w:sz w:val="24"/>
          <w:szCs w:val="24"/>
        </w:rPr>
        <w:tab/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4.4   Odpovědnost</w:t>
      </w:r>
      <w:proofErr w:type="gramEnd"/>
      <w:r w:rsidRPr="002924B3">
        <w:rPr>
          <w:sz w:val="24"/>
          <w:szCs w:val="24"/>
        </w:rPr>
        <w:t xml:space="preserve"> za vady - dílo musí splňovat požadavky této smlouvy a veškerých platných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právních předpisů a technických podmínek vztahujících se na předmět díla. Vadu </w:t>
      </w:r>
      <w:proofErr w:type="gramStart"/>
      <w:r w:rsidRPr="002924B3">
        <w:rPr>
          <w:sz w:val="24"/>
          <w:szCs w:val="24"/>
        </w:rPr>
        <w:t>na</w:t>
      </w:r>
      <w:proofErr w:type="gramEnd"/>
      <w:r w:rsidRPr="002924B3">
        <w:rPr>
          <w:sz w:val="24"/>
          <w:szCs w:val="24"/>
        </w:rPr>
        <w:t xml:space="preserve">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</w:t>
      </w:r>
      <w:proofErr w:type="gramStart"/>
      <w:r w:rsidRPr="002924B3">
        <w:rPr>
          <w:sz w:val="24"/>
          <w:szCs w:val="24"/>
        </w:rPr>
        <w:t>základě</w:t>
      </w:r>
      <w:proofErr w:type="gramEnd"/>
      <w:r w:rsidRPr="002924B3">
        <w:rPr>
          <w:sz w:val="24"/>
          <w:szCs w:val="24"/>
        </w:rPr>
        <w:t xml:space="preserve"> reklamace musí zhotovitel odstranit do 10 kalendářních dnů na své náklady.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Pokud tak neučiní, vadu odstraní objednatel sám nebo prostřednictvím jiné firmy a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celkové náklady na odstranění vady budou přefakturovány zhotoviteli a ten je povinen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fakturu do </w:t>
      </w:r>
      <w:proofErr w:type="gramStart"/>
      <w:r w:rsidRPr="002924B3">
        <w:rPr>
          <w:sz w:val="24"/>
          <w:szCs w:val="24"/>
        </w:rPr>
        <w:t>14-ti</w:t>
      </w:r>
      <w:proofErr w:type="gramEnd"/>
      <w:r w:rsidRPr="002924B3">
        <w:rPr>
          <w:sz w:val="24"/>
          <w:szCs w:val="24"/>
        </w:rPr>
        <w:t xml:space="preserve"> dnů zaplatit.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4.5   Záruční</w:t>
      </w:r>
      <w:proofErr w:type="gramEnd"/>
      <w:r w:rsidRPr="002924B3">
        <w:rPr>
          <w:sz w:val="24"/>
          <w:szCs w:val="24"/>
        </w:rPr>
        <w:t xml:space="preserve"> doba je 24 měsíců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5. Cenové podmínky:</w:t>
      </w:r>
    </w:p>
    <w:p w:rsidR="007244AF" w:rsidRDefault="007244AF" w:rsidP="007244AF">
      <w:pPr>
        <w:pStyle w:val="Bezmezer"/>
        <w:jc w:val="center"/>
        <w:rPr>
          <w:b/>
          <w:i/>
          <w:sz w:val="28"/>
          <w:u w:val="single"/>
        </w:rPr>
      </w:pPr>
    </w:p>
    <w:p w:rsidR="007244AF" w:rsidRPr="001706AA" w:rsidRDefault="007244AF" w:rsidP="007244AF">
      <w:pPr>
        <w:pStyle w:val="Zkladntext"/>
        <w:rPr>
          <w:rFonts w:asciiTheme="minorHAnsi" w:hAnsiTheme="minorHAnsi"/>
          <w:i w:val="0"/>
          <w:sz w:val="24"/>
          <w:szCs w:val="24"/>
        </w:rPr>
      </w:pPr>
      <w:r w:rsidRPr="001706AA">
        <w:rPr>
          <w:rFonts w:asciiTheme="minorHAnsi" w:hAnsiTheme="minorHAnsi"/>
          <w:i w:val="0"/>
          <w:sz w:val="24"/>
          <w:szCs w:val="24"/>
        </w:rPr>
        <w:t xml:space="preserve">Cena u oprav vodovodu za běžný metr činí </w:t>
      </w:r>
      <w:r w:rsidRPr="00D816C6">
        <w:rPr>
          <w:rFonts w:asciiTheme="minorHAnsi" w:hAnsiTheme="minorHAnsi"/>
          <w:i w:val="0"/>
          <w:sz w:val="24"/>
          <w:szCs w:val="24"/>
          <w:highlight w:val="black"/>
        </w:rPr>
        <w:t>600</w:t>
      </w:r>
      <w:r w:rsidRPr="001706AA">
        <w:rPr>
          <w:rFonts w:asciiTheme="minorHAnsi" w:hAnsiTheme="minorHAnsi"/>
          <w:i w:val="0"/>
          <w:sz w:val="24"/>
          <w:szCs w:val="24"/>
        </w:rPr>
        <w:t>,- Kč bez DPH. Cena je pevná a nemůže být bez souhlasu obou smluvních stran měněna.</w:t>
      </w:r>
      <w:r>
        <w:rPr>
          <w:rFonts w:asciiTheme="minorHAnsi" w:hAnsiTheme="minorHAnsi"/>
          <w:i w:val="0"/>
          <w:sz w:val="24"/>
          <w:szCs w:val="24"/>
        </w:rPr>
        <w:t xml:space="preserve"> Cena za přípojku – </w:t>
      </w:r>
      <w:r w:rsidRPr="00D816C6">
        <w:rPr>
          <w:rFonts w:asciiTheme="minorHAnsi" w:hAnsiTheme="minorHAnsi"/>
          <w:i w:val="0"/>
          <w:sz w:val="24"/>
          <w:szCs w:val="24"/>
          <w:highlight w:val="black"/>
        </w:rPr>
        <w:t>3.000</w:t>
      </w:r>
      <w:r>
        <w:rPr>
          <w:rFonts w:asciiTheme="minorHAnsi" w:hAnsiTheme="minorHAnsi"/>
          <w:i w:val="0"/>
          <w:sz w:val="24"/>
          <w:szCs w:val="24"/>
        </w:rPr>
        <w:t xml:space="preserve">,- Kč/ks, přesun zeminy </w:t>
      </w:r>
      <w:r w:rsidRPr="00D816C6">
        <w:rPr>
          <w:rFonts w:asciiTheme="minorHAnsi" w:hAnsiTheme="minorHAnsi"/>
          <w:i w:val="0"/>
          <w:sz w:val="24"/>
          <w:szCs w:val="24"/>
          <w:highlight w:val="black"/>
        </w:rPr>
        <w:t>– 380</w:t>
      </w:r>
      <w:bookmarkStart w:id="0" w:name="_GoBack"/>
      <w:bookmarkEnd w:id="0"/>
      <w:r>
        <w:rPr>
          <w:rFonts w:asciiTheme="minorHAnsi" w:hAnsiTheme="minorHAnsi"/>
          <w:i w:val="0"/>
          <w:sz w:val="24"/>
          <w:szCs w:val="24"/>
        </w:rPr>
        <w:t>,- Kč/hod.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V případě víceprací se budou účtovat tyto práce na základě skutečně prokázaných prací dle stavebního deníku a odsouhlasení p. Krylem.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i/>
          <w:sz w:val="24"/>
          <w:szCs w:val="24"/>
        </w:rPr>
        <w:t xml:space="preserve">Při fakturaci bude uplatněn režim přenesení daňové povinnosti na základě zákona o DPH §92a  tzn. výši daně je povinen doplnit a přiznat plátce, pro kterého je plnění uskutečněno </w:t>
      </w:r>
      <w:r w:rsidRPr="002924B3">
        <w:rPr>
          <w:sz w:val="24"/>
          <w:szCs w:val="24"/>
        </w:rPr>
        <w:t>(bude použita sazba 21 %).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6. Jištění smluvních závazků: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6.1  Pokud</w:t>
      </w:r>
      <w:proofErr w:type="gramEnd"/>
      <w:r w:rsidRPr="002924B3">
        <w:rPr>
          <w:sz w:val="24"/>
          <w:szCs w:val="24"/>
        </w:rPr>
        <w:t xml:space="preserve"> zhotovitel nedodrží termíny, má objednatel právo požadovat smluvní pokutu ve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výši 500,00 Kč za každý den prodlení.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6.2  V případě</w:t>
      </w:r>
      <w:proofErr w:type="gramEnd"/>
      <w:r w:rsidRPr="002924B3">
        <w:rPr>
          <w:sz w:val="24"/>
          <w:szCs w:val="24"/>
        </w:rPr>
        <w:t xml:space="preserve"> prodlení objednatele s placením ceny díla, je povinen zaplatit zhotoviteli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smluvní pokutu ve výši 0,01 % z fakturované částky za každý den prodlení.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6.3  Pokud</w:t>
      </w:r>
      <w:proofErr w:type="gramEnd"/>
      <w:r w:rsidRPr="002924B3">
        <w:rPr>
          <w:sz w:val="24"/>
          <w:szCs w:val="24"/>
        </w:rPr>
        <w:t xml:space="preserve"> vzniknou škody nebo ztráty na materiály zakoupeném objednatelem, jdou až do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předání díla k tíži zhotovitele. Zhotovitel je povinen zabezpečit staveniště tak, aby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nevznikla žádná škoda na majetku ani na zdraví obyvatel. </w:t>
      </w: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7. Platební podmínky: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7.1. Před zahájením prací zhotovitel nepožaduje zálohu.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7.2. Po konečném předání a převzetí díla bude vystavena konečná</w:t>
      </w:r>
      <w:r>
        <w:rPr>
          <w:sz w:val="24"/>
          <w:szCs w:val="24"/>
        </w:rPr>
        <w:t xml:space="preserve"> faktura. Splatnost faktury je </w:t>
      </w:r>
      <w:r w:rsidRPr="002924B3">
        <w:rPr>
          <w:sz w:val="24"/>
          <w:szCs w:val="24"/>
        </w:rPr>
        <w:t xml:space="preserve">14 dnů a fakturovaná částka bude převedena na účet zhotovitele č. </w:t>
      </w:r>
      <w:proofErr w:type="spellStart"/>
      <w:r w:rsidRPr="002924B3">
        <w:rPr>
          <w:sz w:val="24"/>
          <w:szCs w:val="24"/>
        </w:rPr>
        <w:t>ú.</w:t>
      </w:r>
      <w:proofErr w:type="spellEnd"/>
      <w:r w:rsidRPr="002924B3">
        <w:rPr>
          <w:sz w:val="24"/>
          <w:szCs w:val="24"/>
        </w:rPr>
        <w:t xml:space="preserve"> 2001549811/0100.</w:t>
      </w: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lastRenderedPageBreak/>
        <w:t>8. Předání díla:</w:t>
      </w: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8.1  Zhotovitel</w:t>
      </w:r>
      <w:proofErr w:type="gramEnd"/>
      <w:r w:rsidRPr="002924B3">
        <w:rPr>
          <w:sz w:val="24"/>
          <w:szCs w:val="24"/>
        </w:rPr>
        <w:t xml:space="preserve"> je povinen vést stavební deník, kde bude zapisovat údaje nezbytné pro řádné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provádění díla. Veškeré změny musí být písemně zaznamenány. Oprava bude realizována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dle vytýčení objednatele, za které si objednatel plně zodpovídá.</w:t>
      </w:r>
    </w:p>
    <w:p w:rsidR="007244AF" w:rsidRDefault="007244AF" w:rsidP="007244AF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8.2  O předání</w:t>
      </w:r>
      <w:proofErr w:type="gramEnd"/>
      <w:r>
        <w:rPr>
          <w:sz w:val="24"/>
          <w:szCs w:val="24"/>
        </w:rPr>
        <w:t xml:space="preserve"> díla bude sepsán zápis do stavebního deníku, z něhož bude patrný stav</w:t>
      </w:r>
      <w:r>
        <w:rPr>
          <w:sz w:val="24"/>
          <w:szCs w:val="24"/>
        </w:rPr>
        <w:tab/>
      </w:r>
      <w:r w:rsidRPr="002924B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Provedené opravy. Vady, které </w:t>
      </w:r>
      <w:proofErr w:type="gramStart"/>
      <w:r>
        <w:rPr>
          <w:sz w:val="24"/>
          <w:szCs w:val="24"/>
        </w:rPr>
        <w:t>budou</w:t>
      </w:r>
      <w:proofErr w:type="gramEnd"/>
      <w:r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>zřejmé již při p</w:t>
      </w:r>
      <w:r>
        <w:rPr>
          <w:sz w:val="24"/>
          <w:szCs w:val="24"/>
        </w:rPr>
        <w:t xml:space="preserve">ředání </w:t>
      </w:r>
      <w:proofErr w:type="gramStart"/>
      <w:r>
        <w:rPr>
          <w:sz w:val="24"/>
          <w:szCs w:val="24"/>
        </w:rPr>
        <w:t>budou</w:t>
      </w:r>
      <w:proofErr w:type="gramEnd"/>
      <w:r>
        <w:rPr>
          <w:sz w:val="24"/>
          <w:szCs w:val="24"/>
        </w:rPr>
        <w:t xml:space="preserve"> zapsány do zápisu </w:t>
      </w:r>
      <w:r w:rsidRPr="002924B3">
        <w:rPr>
          <w:sz w:val="24"/>
          <w:szCs w:val="24"/>
        </w:rPr>
        <w:t xml:space="preserve">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o </w:t>
      </w:r>
      <w:r w:rsidRPr="002924B3">
        <w:rPr>
          <w:sz w:val="24"/>
          <w:szCs w:val="24"/>
        </w:rPr>
        <w:t>předání s uvedením termínu a způsobu odstranění.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9. Závěrečná ustanovení: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9.1   Smlouvu</w:t>
      </w:r>
      <w:proofErr w:type="gramEnd"/>
      <w:r w:rsidRPr="002924B3">
        <w:rPr>
          <w:sz w:val="24"/>
          <w:szCs w:val="24"/>
        </w:rPr>
        <w:t xml:space="preserve"> lze měnit pouze se souhlasem obou stran, a to pouze písemnou formou.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9.2   Od</w:t>
      </w:r>
      <w:proofErr w:type="gramEnd"/>
      <w:r w:rsidRPr="002924B3">
        <w:rPr>
          <w:sz w:val="24"/>
          <w:szCs w:val="24"/>
        </w:rPr>
        <w:t xml:space="preserve"> smlouvy lze odstoupit pouze při opodstatněném porušení smluvních povinností.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9.3   Pokud</w:t>
      </w:r>
      <w:proofErr w:type="gramEnd"/>
      <w:r w:rsidRPr="002924B3">
        <w:rPr>
          <w:sz w:val="24"/>
          <w:szCs w:val="24"/>
        </w:rPr>
        <w:t xml:space="preserve"> nebylo v této smlouvě ujednáno jinak, řídí se právní poměry z ní vyplývající a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vznikající obchodním zákoníkem.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9.4   Smlouva</w:t>
      </w:r>
      <w:proofErr w:type="gramEnd"/>
      <w:r w:rsidRPr="002924B3">
        <w:rPr>
          <w:sz w:val="24"/>
          <w:szCs w:val="24"/>
        </w:rPr>
        <w:t xml:space="preserve"> se vyhotovuje ve dvou stejnopisech, po jednom pro každou smluvní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stranu. Smlouva nabývá účinnosti dnem jejího podpisu oběma smluvními stranami.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 Litovli dne 20. 6. 2017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Litovli dne 20. 6. 2017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….........................................                                ...............................................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             </w:t>
      </w:r>
      <w:proofErr w:type="gramStart"/>
      <w:r w:rsidRPr="002924B3">
        <w:rPr>
          <w:sz w:val="24"/>
          <w:szCs w:val="24"/>
        </w:rPr>
        <w:t>objednatel                                                               zhotovitel</w:t>
      </w:r>
      <w:proofErr w:type="gramEnd"/>
    </w:p>
    <w:p w:rsidR="007244AF" w:rsidRPr="002924B3" w:rsidRDefault="007244AF" w:rsidP="007244AF">
      <w:pPr>
        <w:rPr>
          <w:sz w:val="24"/>
          <w:szCs w:val="24"/>
        </w:rPr>
      </w:pPr>
    </w:p>
    <w:p w:rsidR="007244AF" w:rsidRPr="002924B3" w:rsidRDefault="007244AF" w:rsidP="007244AF">
      <w:pPr>
        <w:rPr>
          <w:sz w:val="24"/>
          <w:szCs w:val="24"/>
        </w:rPr>
      </w:pPr>
      <w:r w:rsidRPr="002924B3">
        <w:rPr>
          <w:sz w:val="24"/>
          <w:szCs w:val="24"/>
        </w:rPr>
        <w:t xml:space="preserve">  </w:t>
      </w:r>
    </w:p>
    <w:p w:rsidR="007244AF" w:rsidRDefault="007244AF" w:rsidP="007244AF">
      <w:pPr>
        <w:pStyle w:val="Bezmezer"/>
        <w:tabs>
          <w:tab w:val="left" w:pos="4005"/>
        </w:tabs>
        <w:rPr>
          <w:b/>
          <w:sz w:val="36"/>
          <w:szCs w:val="36"/>
        </w:rPr>
      </w:pPr>
    </w:p>
    <w:p w:rsidR="007244AF" w:rsidRDefault="007244AF" w:rsidP="007244AF">
      <w:pPr>
        <w:pStyle w:val="Bezmezer"/>
        <w:tabs>
          <w:tab w:val="left" w:pos="4005"/>
        </w:tabs>
        <w:rPr>
          <w:b/>
          <w:sz w:val="36"/>
          <w:szCs w:val="36"/>
        </w:rPr>
      </w:pPr>
    </w:p>
    <w:p w:rsidR="007244AF" w:rsidRDefault="007244AF" w:rsidP="007244AF">
      <w:pPr>
        <w:pStyle w:val="Bezmezer"/>
        <w:tabs>
          <w:tab w:val="left" w:pos="4005"/>
        </w:tabs>
        <w:rPr>
          <w:b/>
          <w:sz w:val="36"/>
          <w:szCs w:val="36"/>
        </w:rPr>
      </w:pPr>
    </w:p>
    <w:p w:rsidR="00CE68DD" w:rsidRDefault="00CE68DD"/>
    <w:sectPr w:rsidR="00CE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AF"/>
    <w:rsid w:val="007244AF"/>
    <w:rsid w:val="00CE68DD"/>
    <w:rsid w:val="00D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44AF"/>
    <w:pPr>
      <w:spacing w:after="0" w:line="240" w:lineRule="auto"/>
    </w:pPr>
  </w:style>
  <w:style w:type="paragraph" w:customStyle="1" w:styleId="Zkladntext">
    <w:name w:val="Základní text~"/>
    <w:basedOn w:val="Normln"/>
    <w:rsid w:val="007244AF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44AF"/>
    <w:pPr>
      <w:spacing w:after="0" w:line="240" w:lineRule="auto"/>
    </w:pPr>
  </w:style>
  <w:style w:type="paragraph" w:customStyle="1" w:styleId="Zkladntext">
    <w:name w:val="Základní text~"/>
    <w:basedOn w:val="Normln"/>
    <w:rsid w:val="007244AF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Helena Stoupová</cp:lastModifiedBy>
  <cp:revision>2</cp:revision>
  <dcterms:created xsi:type="dcterms:W3CDTF">2017-08-03T05:46:00Z</dcterms:created>
  <dcterms:modified xsi:type="dcterms:W3CDTF">2017-08-03T05:46:00Z</dcterms:modified>
</cp:coreProperties>
</file>