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39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C39A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S-pro servis s.r.o.</w:t>
            </w:r>
          </w:p>
          <w:p w:rsidR="001F0477" w:rsidRPr="006F0BA2" w:rsidRDefault="008C39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Pivovarská 1272</w:t>
            </w:r>
          </w:p>
          <w:p w:rsidR="001F0477" w:rsidRPr="006F0BA2" w:rsidRDefault="008C39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38801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Blatná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C39A4">
              <w:rPr>
                <w:rFonts w:ascii="Tahoma" w:hAnsi="Tahoma" w:cs="Tahoma"/>
                <w:bCs/>
                <w:noProof/>
                <w:sz w:val="22"/>
                <w:szCs w:val="22"/>
              </w:rPr>
              <w:t>06016910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C39A4">
              <w:rPr>
                <w:rFonts w:ascii="Tahoma" w:hAnsi="Tahoma" w:cs="Tahoma"/>
                <w:bCs/>
                <w:noProof/>
                <w:sz w:val="22"/>
                <w:szCs w:val="22"/>
              </w:rPr>
              <w:t>CZ06016910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C39A4">
        <w:rPr>
          <w:rFonts w:ascii="Tahoma" w:hAnsi="Tahoma" w:cs="Tahoma"/>
          <w:noProof/>
          <w:sz w:val="28"/>
          <w:szCs w:val="28"/>
        </w:rPr>
        <w:t>12/25/7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C39A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Projekt Lávka mezi ul. Tržní a Na Ostrově, Strakonice</w:t>
            </w:r>
          </w:p>
        </w:tc>
        <w:tc>
          <w:tcPr>
            <w:tcW w:w="1440" w:type="dxa"/>
          </w:tcPr>
          <w:p w:rsidR="001F0477" w:rsidRPr="006F0BA2" w:rsidRDefault="008C39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C39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235 950,00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C39A4">
        <w:rPr>
          <w:rFonts w:ascii="Tahoma" w:hAnsi="Tahoma" w:cs="Tahoma"/>
          <w:b/>
          <w:bCs/>
          <w:noProof/>
          <w:sz w:val="20"/>
          <w:szCs w:val="20"/>
        </w:rPr>
        <w:t>235 950,00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C39A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projektové dokumentace lávky přes bývalý mlýnský náhon, v místě mezi ulicemi Tržní a Na Ostrově. Stávající lávka je v nevyhovujícím, takřka havarijním stavu. Součástí je jednostupňová projektová dokumentace, v podrobnosti pro stavební povolení a pro zadání stavby, včetně inženýrské činnosti pro vydání stavebního povolení, oceněného a neoceněného soupisu prací a výkazu výměr - dle cenové nabídky z 08.01.2025 a z 09.01.2025. Termíny: DSP: do 31.03.2025, dopracování PD pro výběr zhotovitele PDPS včetně soupisu prací: do 14 dnů od vydání stavebního povolení.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C39A4">
        <w:rPr>
          <w:rFonts w:ascii="Tahoma" w:hAnsi="Tahoma" w:cs="Tahoma"/>
          <w:noProof/>
          <w:sz w:val="20"/>
          <w:szCs w:val="20"/>
        </w:rPr>
        <w:t>30. 6. 2025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8C39A4" w:rsidRDefault="008C39A4">
      <w:pPr>
        <w:ind w:left="1419" w:firstLine="708"/>
        <w:rPr>
          <w:rFonts w:ascii="Tahoma" w:hAnsi="Tahoma" w:cs="Tahoma"/>
          <w:b/>
          <w:bCs/>
        </w:rPr>
      </w:pP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C39A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C39A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8C39A4" w:rsidRDefault="008C39A4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A4" w:rsidRDefault="008C39A4">
      <w:r>
        <w:separator/>
      </w:r>
    </w:p>
  </w:endnote>
  <w:endnote w:type="continuationSeparator" w:id="0">
    <w:p w:rsidR="008C39A4" w:rsidRDefault="008C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A4" w:rsidRDefault="008C39A4">
      <w:r>
        <w:separator/>
      </w:r>
    </w:p>
  </w:footnote>
  <w:footnote w:type="continuationSeparator" w:id="0">
    <w:p w:rsidR="008C39A4" w:rsidRDefault="008C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A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C39A4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7D78D"/>
  <w15:chartTrackingRefBased/>
  <w15:docId w15:val="{DF792173-23BD-4A9D-82A2-8552D9E8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39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1573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2025-01-16T10:17:00Z</cp:lastPrinted>
  <dcterms:created xsi:type="dcterms:W3CDTF">2025-01-16T10:15:00Z</dcterms:created>
  <dcterms:modified xsi:type="dcterms:W3CDTF">2025-01-16T10:19:00Z</dcterms:modified>
</cp:coreProperties>
</file>