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7938D" w14:textId="77777777" w:rsidR="00956235" w:rsidRDefault="00956235" w:rsidP="00956235"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DOHODA O VYPOŘÁDÁNÍ BEZDŮVODNÉHO OBOHACENÍ</w:t>
      </w:r>
    </w:p>
    <w:p w14:paraId="3ED446B7" w14:textId="77777777" w:rsidR="00956235" w:rsidRDefault="00956235" w:rsidP="00956235"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„Dohoda“)</w:t>
      </w:r>
    </w:p>
    <w:p w14:paraId="70A9A0B0" w14:textId="77777777" w:rsidR="00956235" w:rsidRDefault="00956235" w:rsidP="00956235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36866158" w14:textId="77777777" w:rsidR="00956235" w:rsidRDefault="00956235" w:rsidP="00956235"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uzavřená dle § 1746, odst. 2 zákona č. 89/2012 Sb., občanský zákoník, v platném znění, </w:t>
      </w:r>
    </w:p>
    <w:p w14:paraId="5C514BE7" w14:textId="77777777" w:rsidR="00956235" w:rsidRDefault="00956235" w:rsidP="00956235"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níže uvedeného dne, měsíce a roku</w:t>
      </w:r>
    </w:p>
    <w:p w14:paraId="35D9BC14" w14:textId="77777777" w:rsidR="00956235" w:rsidRDefault="00956235" w:rsidP="00956235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7D1118F6" w14:textId="77777777" w:rsidR="00956235" w:rsidRDefault="00956235" w:rsidP="00956235"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mezi těmito smluvními stranami</w:t>
      </w:r>
    </w:p>
    <w:p w14:paraId="13F7A36F" w14:textId="77777777" w:rsidR="00956235" w:rsidRDefault="00956235" w:rsidP="00956235">
      <w:pPr>
        <w:pStyle w:val="Default"/>
        <w:rPr>
          <w:rFonts w:ascii="Arial" w:hAnsi="Arial" w:cs="Arial"/>
          <w:sz w:val="22"/>
          <w:szCs w:val="22"/>
        </w:rPr>
      </w:pPr>
    </w:p>
    <w:p w14:paraId="1E459BCA" w14:textId="77777777" w:rsidR="00956235" w:rsidRDefault="00956235" w:rsidP="00956235">
      <w:pPr>
        <w:pStyle w:val="Default"/>
        <w:rPr>
          <w:rFonts w:ascii="Arial" w:hAnsi="Arial" w:cs="Arial"/>
          <w:sz w:val="22"/>
          <w:szCs w:val="22"/>
        </w:rPr>
      </w:pPr>
    </w:p>
    <w:p w14:paraId="6F764C47" w14:textId="77777777" w:rsidR="00956235" w:rsidRDefault="00956235" w:rsidP="00956235">
      <w:pPr>
        <w:pStyle w:val="Default"/>
        <w:rPr>
          <w:rFonts w:ascii="Arial" w:hAnsi="Arial" w:cs="Arial"/>
          <w:sz w:val="22"/>
          <w:szCs w:val="22"/>
        </w:rPr>
      </w:pPr>
    </w:p>
    <w:p w14:paraId="28592CF7" w14:textId="77777777" w:rsidR="00956235" w:rsidRDefault="00956235" w:rsidP="00956235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Knihovna Kutná Hora</w:t>
      </w:r>
    </w:p>
    <w:p w14:paraId="001ECC3D" w14:textId="77777777" w:rsidR="00956235" w:rsidRDefault="00956235" w:rsidP="00956235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Zastoupená Mgr. Gabrielou </w:t>
      </w:r>
      <w:proofErr w:type="spellStart"/>
      <w:r>
        <w:rPr>
          <w:rFonts w:ascii="Arial" w:hAnsi="Arial" w:cs="Arial"/>
          <w:sz w:val="22"/>
          <w:szCs w:val="22"/>
        </w:rPr>
        <w:t>Jarkulišovou</w:t>
      </w:r>
      <w:proofErr w:type="spellEnd"/>
      <w:r>
        <w:rPr>
          <w:rFonts w:ascii="Arial" w:hAnsi="Arial" w:cs="Arial"/>
          <w:sz w:val="22"/>
          <w:szCs w:val="22"/>
        </w:rPr>
        <w:t xml:space="preserve">, ředitelkou  </w:t>
      </w:r>
    </w:p>
    <w:p w14:paraId="388DDEBB" w14:textId="77777777" w:rsidR="00956235" w:rsidRDefault="00956235" w:rsidP="00956235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Knihovna Kutná Hora, Na Náměti 416, 284 01 Kutná Hora</w:t>
      </w:r>
    </w:p>
    <w:p w14:paraId="35A689F9" w14:textId="77777777" w:rsidR="00956235" w:rsidRDefault="00956235" w:rsidP="00956235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62951491</w:t>
      </w:r>
    </w:p>
    <w:p w14:paraId="5107D5BF" w14:textId="77777777" w:rsidR="00956235" w:rsidRDefault="00956235" w:rsidP="00956235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CZ62951491</w:t>
      </w:r>
    </w:p>
    <w:p w14:paraId="349FD462" w14:textId="77777777" w:rsidR="00956235" w:rsidRDefault="00956235" w:rsidP="00956235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b/>
          <w:bCs/>
          <w:sz w:val="22"/>
          <w:szCs w:val="22"/>
        </w:rPr>
        <w:t>objednatel“</w:t>
      </w:r>
      <w:r>
        <w:rPr>
          <w:rFonts w:ascii="Arial" w:hAnsi="Arial" w:cs="Arial"/>
          <w:sz w:val="22"/>
          <w:szCs w:val="22"/>
        </w:rPr>
        <w:t xml:space="preserve">) </w:t>
      </w:r>
    </w:p>
    <w:p w14:paraId="72A37ED4" w14:textId="77777777" w:rsidR="00956235" w:rsidRDefault="00956235" w:rsidP="00956235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</w:t>
      </w:r>
    </w:p>
    <w:p w14:paraId="1EE1A077" w14:textId="77777777" w:rsidR="00641979" w:rsidRPr="00641979" w:rsidRDefault="00641979" w:rsidP="00641979">
      <w:pPr>
        <w:pStyle w:val="Default"/>
        <w:rPr>
          <w:rFonts w:ascii="Arial" w:hAnsi="Arial" w:cs="Arial"/>
          <w:sz w:val="22"/>
          <w:szCs w:val="22"/>
        </w:rPr>
      </w:pPr>
      <w:r w:rsidRPr="00641979">
        <w:rPr>
          <w:rFonts w:ascii="Arial" w:hAnsi="Arial" w:cs="Arial"/>
          <w:sz w:val="22"/>
          <w:szCs w:val="22"/>
        </w:rPr>
        <w:t>Ceiba, s.r.o.</w:t>
      </w:r>
    </w:p>
    <w:p w14:paraId="40448F92" w14:textId="7B021890" w:rsidR="00641979" w:rsidRDefault="00641979" w:rsidP="00641979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</w:t>
      </w:r>
      <w:r w:rsidR="00B2446D">
        <w:rPr>
          <w:rFonts w:ascii="Arial" w:hAnsi="Arial" w:cs="Arial"/>
          <w:sz w:val="22"/>
          <w:szCs w:val="22"/>
        </w:rPr>
        <w:t>á Růženou Tůmovou, jednatelkou společnosti</w:t>
      </w:r>
    </w:p>
    <w:p w14:paraId="33732E5C" w14:textId="00511025" w:rsidR="00641979" w:rsidRPr="00641979" w:rsidRDefault="00641979" w:rsidP="00641979">
      <w:pPr>
        <w:pStyle w:val="Default"/>
        <w:rPr>
          <w:rFonts w:ascii="Arial" w:hAnsi="Arial" w:cs="Arial"/>
          <w:sz w:val="22"/>
          <w:szCs w:val="22"/>
        </w:rPr>
      </w:pPr>
      <w:r w:rsidRPr="00641979">
        <w:rPr>
          <w:rFonts w:ascii="Arial" w:hAnsi="Arial" w:cs="Arial"/>
          <w:sz w:val="22"/>
          <w:szCs w:val="22"/>
        </w:rPr>
        <w:t>Jana Opletala 1265</w:t>
      </w:r>
      <w:r>
        <w:rPr>
          <w:rFonts w:ascii="Arial" w:hAnsi="Arial" w:cs="Arial"/>
          <w:sz w:val="22"/>
          <w:szCs w:val="22"/>
        </w:rPr>
        <w:t xml:space="preserve">, </w:t>
      </w:r>
      <w:r w:rsidRPr="00641979">
        <w:rPr>
          <w:rFonts w:ascii="Arial" w:hAnsi="Arial" w:cs="Arial"/>
          <w:sz w:val="22"/>
          <w:szCs w:val="22"/>
        </w:rPr>
        <w:t>250 01 Brandýs nad Labem-Stará Boleslav</w:t>
      </w:r>
    </w:p>
    <w:p w14:paraId="64C66193" w14:textId="77777777" w:rsidR="00641979" w:rsidRPr="00641979" w:rsidRDefault="00641979" w:rsidP="00641979">
      <w:pPr>
        <w:pStyle w:val="Default"/>
        <w:rPr>
          <w:rFonts w:ascii="Arial" w:hAnsi="Arial" w:cs="Arial"/>
          <w:sz w:val="22"/>
          <w:szCs w:val="22"/>
        </w:rPr>
      </w:pPr>
      <w:r w:rsidRPr="00641979">
        <w:rPr>
          <w:rFonts w:ascii="Arial" w:hAnsi="Arial" w:cs="Arial"/>
          <w:sz w:val="22"/>
          <w:szCs w:val="22"/>
        </w:rPr>
        <w:t>Česká republika</w:t>
      </w:r>
    </w:p>
    <w:p w14:paraId="4D8680EF" w14:textId="77777777" w:rsidR="00641979" w:rsidRDefault="00641979" w:rsidP="0064197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641979">
        <w:rPr>
          <w:rFonts w:ascii="Arial" w:hAnsi="Arial" w:cs="Arial"/>
          <w:sz w:val="22"/>
          <w:szCs w:val="22"/>
        </w:rPr>
        <w:t xml:space="preserve">IČ: 25609033 </w:t>
      </w:r>
    </w:p>
    <w:p w14:paraId="25CA855C" w14:textId="656ACEA5" w:rsidR="00641979" w:rsidRDefault="00641979" w:rsidP="0064197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641979">
        <w:rPr>
          <w:rFonts w:ascii="Arial" w:hAnsi="Arial" w:cs="Arial"/>
          <w:sz w:val="22"/>
          <w:szCs w:val="22"/>
        </w:rPr>
        <w:t xml:space="preserve">DIČ: CZ25609033 </w:t>
      </w:r>
    </w:p>
    <w:p w14:paraId="0E3F2189" w14:textId="6819186A" w:rsidR="00956235" w:rsidRDefault="00956235" w:rsidP="0064197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b/>
          <w:bCs/>
          <w:sz w:val="22"/>
          <w:szCs w:val="22"/>
        </w:rPr>
        <w:t>dodavatel“</w:t>
      </w:r>
      <w:r>
        <w:rPr>
          <w:rFonts w:ascii="Arial" w:hAnsi="Arial" w:cs="Arial"/>
          <w:sz w:val="22"/>
          <w:szCs w:val="22"/>
        </w:rPr>
        <w:t xml:space="preserve">) </w:t>
      </w:r>
    </w:p>
    <w:p w14:paraId="26F63194" w14:textId="77777777" w:rsidR="00956235" w:rsidRDefault="00956235" w:rsidP="00956235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4DD8C611" w14:textId="77777777" w:rsidR="00956235" w:rsidRDefault="00956235" w:rsidP="00956235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10336913" w14:textId="77777777" w:rsidR="00956235" w:rsidRDefault="00956235" w:rsidP="00956235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I.</w:t>
      </w:r>
    </w:p>
    <w:p w14:paraId="1F52AAC9" w14:textId="77777777" w:rsidR="00956235" w:rsidRDefault="00956235" w:rsidP="00956235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416EB34B" w14:textId="77777777" w:rsidR="00956235" w:rsidRDefault="00956235" w:rsidP="00956235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uzavírají tuto dohodu o vypořádání bezdůvodného obohacení vzhledem k tomu, že:</w:t>
      </w:r>
    </w:p>
    <w:p w14:paraId="4EE108A8" w14:textId="646BF7AE" w:rsidR="00956235" w:rsidRDefault="00956235" w:rsidP="00956235">
      <w:pPr>
        <w:pStyle w:val="Odstavecseseznamem"/>
        <w:numPr>
          <w:ilvl w:val="0"/>
          <w:numId w:val="1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dne </w:t>
      </w:r>
      <w:r w:rsidR="00A1123A">
        <w:rPr>
          <w:rFonts w:ascii="Arial" w:hAnsi="Arial" w:cs="Arial"/>
        </w:rPr>
        <w:t>18.12.</w:t>
      </w:r>
      <w:r>
        <w:rPr>
          <w:rFonts w:ascii="Arial" w:hAnsi="Arial" w:cs="Arial"/>
        </w:rPr>
        <w:t xml:space="preserve">2023 objednala Knihovna Kutná Hora na základě cenové nabídky dodavatele </w:t>
      </w:r>
      <w:r w:rsidR="00A1123A">
        <w:rPr>
          <w:rFonts w:ascii="Arial" w:hAnsi="Arial" w:cs="Arial"/>
        </w:rPr>
        <w:t xml:space="preserve">zboží </w:t>
      </w:r>
      <w:r>
        <w:rPr>
          <w:rFonts w:ascii="Arial" w:hAnsi="Arial" w:cs="Arial"/>
        </w:rPr>
        <w:t>za celkovou cenu 2</w:t>
      </w:r>
      <w:r w:rsidR="00A1123A">
        <w:rPr>
          <w:rFonts w:ascii="Arial" w:hAnsi="Arial" w:cs="Arial"/>
        </w:rPr>
        <w:t>38 468</w:t>
      </w:r>
      <w:r>
        <w:rPr>
          <w:rFonts w:ascii="Arial" w:hAnsi="Arial" w:cs="Arial"/>
        </w:rPr>
        <w:t>,</w:t>
      </w:r>
      <w:r w:rsidR="00A1123A">
        <w:rPr>
          <w:rFonts w:ascii="Arial" w:hAnsi="Arial" w:cs="Arial"/>
        </w:rPr>
        <w:t>01</w:t>
      </w:r>
      <w:r>
        <w:rPr>
          <w:rFonts w:ascii="Arial" w:hAnsi="Arial" w:cs="Arial"/>
        </w:rPr>
        <w:t>- včetně DPH.</w:t>
      </w:r>
    </w:p>
    <w:p w14:paraId="2A15E8A7" w14:textId="77777777" w:rsidR="00956235" w:rsidRDefault="00956235" w:rsidP="00956235">
      <w:pPr>
        <w:pStyle w:val="Odstavecseseznamem"/>
        <w:numPr>
          <w:ilvl w:val="0"/>
          <w:numId w:val="1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dle § 2 zákona č. 340/2015, o registru smluv měla Knihovna Kutná Hora povinnost uveřejnit objednávku a následnou fakturu postupem podle zákona č. 340/2015 Sb.</w:t>
      </w:r>
    </w:p>
    <w:p w14:paraId="258B1D6B" w14:textId="77777777" w:rsidR="00956235" w:rsidRDefault="00956235" w:rsidP="00956235">
      <w:pPr>
        <w:pStyle w:val="Odstavecseseznamem"/>
        <w:numPr>
          <w:ilvl w:val="0"/>
          <w:numId w:val="1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dle objednávky bylo poskytnuto plnění, přestože v době poskytnutí plnění nebyla tato smlouva uveřejněna dle § 5 ZRS a nenabyla tak účinnosti, a tudíž má poskytnuté plnění povahu bezdůvodného obohacení strany přijímající takové plnění, neboť bylo plněno bez právního důvodu. </w:t>
      </w:r>
    </w:p>
    <w:p w14:paraId="64F46809" w14:textId="77777777" w:rsidR="00956235" w:rsidRDefault="00956235" w:rsidP="00956235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F481D21" w14:textId="77777777" w:rsidR="00956235" w:rsidRDefault="00956235" w:rsidP="00956235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C923821" w14:textId="77777777" w:rsidR="00956235" w:rsidRDefault="00956235" w:rsidP="00956235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II.</w:t>
      </w:r>
    </w:p>
    <w:p w14:paraId="70802C37" w14:textId="77777777" w:rsidR="00956235" w:rsidRDefault="00956235" w:rsidP="00956235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002D3F35" w14:textId="77777777" w:rsidR="00956235" w:rsidRDefault="00956235" w:rsidP="00956235">
      <w:pPr>
        <w:pStyle w:val="Odstavecseseznamem"/>
        <w:numPr>
          <w:ilvl w:val="0"/>
          <w:numId w:val="2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konstatují, že: </w:t>
      </w:r>
    </w:p>
    <w:p w14:paraId="62DE863B" w14:textId="142D604C" w:rsidR="00956235" w:rsidRDefault="00956235" w:rsidP="00956235">
      <w:pPr>
        <w:pStyle w:val="Defaul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dne </w:t>
      </w:r>
      <w:r w:rsidR="00A1123A">
        <w:rPr>
          <w:rFonts w:ascii="Arial" w:hAnsi="Arial" w:cs="Arial"/>
          <w:color w:val="auto"/>
          <w:sz w:val="22"/>
          <w:szCs w:val="22"/>
        </w:rPr>
        <w:t>20</w:t>
      </w:r>
      <w:r>
        <w:rPr>
          <w:rFonts w:ascii="Arial" w:hAnsi="Arial" w:cs="Arial"/>
          <w:color w:val="auto"/>
          <w:sz w:val="22"/>
          <w:szCs w:val="22"/>
        </w:rPr>
        <w:t xml:space="preserve">.12.2023 dodavatel provedl plnění spočívající v dodání </w:t>
      </w:r>
      <w:r w:rsidR="00A1123A">
        <w:rPr>
          <w:rFonts w:ascii="Arial" w:hAnsi="Arial" w:cs="Arial"/>
          <w:color w:val="auto"/>
          <w:sz w:val="22"/>
          <w:szCs w:val="22"/>
        </w:rPr>
        <w:t>objednaného zboží</w:t>
      </w:r>
    </w:p>
    <w:p w14:paraId="0DD06532" w14:textId="441F2C04" w:rsidR="00956235" w:rsidRDefault="00956235" w:rsidP="00956235">
      <w:pPr>
        <w:pStyle w:val="Defaul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dne 2</w:t>
      </w:r>
      <w:r w:rsidR="00A1123A">
        <w:rPr>
          <w:rFonts w:ascii="Arial" w:hAnsi="Arial" w:cs="Arial"/>
          <w:color w:val="auto"/>
          <w:sz w:val="22"/>
          <w:szCs w:val="22"/>
        </w:rPr>
        <w:t>2</w:t>
      </w:r>
      <w:r>
        <w:rPr>
          <w:rFonts w:ascii="Arial" w:hAnsi="Arial" w:cs="Arial"/>
          <w:color w:val="auto"/>
          <w:sz w:val="22"/>
          <w:szCs w:val="22"/>
        </w:rPr>
        <w:t>.1</w:t>
      </w:r>
      <w:r w:rsidR="00A1123A">
        <w:rPr>
          <w:rFonts w:ascii="Arial" w:hAnsi="Arial" w:cs="Arial"/>
          <w:color w:val="auto"/>
          <w:sz w:val="22"/>
          <w:szCs w:val="22"/>
        </w:rPr>
        <w:t>2</w:t>
      </w:r>
      <w:r>
        <w:rPr>
          <w:rFonts w:ascii="Arial" w:hAnsi="Arial" w:cs="Arial"/>
          <w:color w:val="auto"/>
          <w:sz w:val="22"/>
          <w:szCs w:val="22"/>
        </w:rPr>
        <w:t xml:space="preserve">.2023 byla dodavateli uhrazena </w:t>
      </w:r>
      <w:r w:rsidR="00A1123A">
        <w:rPr>
          <w:rFonts w:ascii="Arial" w:hAnsi="Arial" w:cs="Arial"/>
          <w:color w:val="auto"/>
          <w:sz w:val="22"/>
          <w:szCs w:val="22"/>
        </w:rPr>
        <w:t>s</w:t>
      </w:r>
      <w:r>
        <w:rPr>
          <w:rFonts w:ascii="Arial" w:hAnsi="Arial" w:cs="Arial"/>
          <w:color w:val="auto"/>
          <w:sz w:val="22"/>
          <w:szCs w:val="22"/>
        </w:rPr>
        <w:t>mluvní cen</w:t>
      </w:r>
      <w:r w:rsidR="00A1123A">
        <w:rPr>
          <w:rFonts w:ascii="Arial" w:hAnsi="Arial" w:cs="Arial"/>
          <w:color w:val="auto"/>
          <w:sz w:val="22"/>
          <w:szCs w:val="22"/>
        </w:rPr>
        <w:t>a</w:t>
      </w:r>
      <w:r>
        <w:rPr>
          <w:rFonts w:ascii="Arial" w:hAnsi="Arial" w:cs="Arial"/>
          <w:color w:val="auto"/>
          <w:sz w:val="22"/>
          <w:szCs w:val="22"/>
        </w:rPr>
        <w:t xml:space="preserve"> ve výši </w:t>
      </w:r>
      <w:r w:rsidR="00A1123A">
        <w:rPr>
          <w:rFonts w:ascii="Arial" w:hAnsi="Arial" w:cs="Arial"/>
          <w:color w:val="auto"/>
          <w:sz w:val="22"/>
          <w:szCs w:val="22"/>
        </w:rPr>
        <w:t>238 468,01</w:t>
      </w:r>
      <w:r>
        <w:rPr>
          <w:rFonts w:ascii="Arial" w:hAnsi="Arial" w:cs="Arial"/>
          <w:color w:val="auto"/>
          <w:sz w:val="22"/>
          <w:szCs w:val="22"/>
        </w:rPr>
        <w:t xml:space="preserve"> Kč včetně DPH</w:t>
      </w:r>
    </w:p>
    <w:p w14:paraId="01E29D5F" w14:textId="77777777" w:rsidR="00956235" w:rsidRDefault="00956235" w:rsidP="00956235">
      <w:pPr>
        <w:pStyle w:val="Odstavecseseznamem"/>
        <w:numPr>
          <w:ilvl w:val="0"/>
          <w:numId w:val="2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Smluvní strany výše uvedené plnění smlouvy dle písm. a) a b) považují za nesporné, v souladu se smluvním vztahem uvedeným v čl. I odst. 1 této Dohody a prohlašují, že plnění přijímají do svého vlastnictví. </w:t>
      </w:r>
    </w:p>
    <w:p w14:paraId="6DBBF2FE" w14:textId="77777777" w:rsidR="00956235" w:rsidRDefault="00956235" w:rsidP="00956235">
      <w:pPr>
        <w:pStyle w:val="Odstavecseseznamem"/>
        <w:numPr>
          <w:ilvl w:val="0"/>
          <w:numId w:val="2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Obě smluvní strany prohlašují, že se bezdůvodně neobohatily na úkor druhé smluvní strany a jednaly v dobré víře. </w:t>
      </w:r>
    </w:p>
    <w:p w14:paraId="5E65DDEE" w14:textId="77777777" w:rsidR="00956235" w:rsidRDefault="00956235" w:rsidP="00956235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4FFD459" w14:textId="77777777" w:rsidR="00956235" w:rsidRDefault="00956235" w:rsidP="00956235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582087C" w14:textId="77777777" w:rsidR="00956235" w:rsidRDefault="00956235" w:rsidP="00956235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III.</w:t>
      </w:r>
    </w:p>
    <w:p w14:paraId="488C790E" w14:textId="77777777" w:rsidR="00956235" w:rsidRDefault="00956235" w:rsidP="00956235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500CD92A" w14:textId="77777777" w:rsidR="00956235" w:rsidRDefault="00956235" w:rsidP="00956235">
      <w:pPr>
        <w:pStyle w:val="Odstavecseseznamem"/>
        <w:numPr>
          <w:ilvl w:val="0"/>
          <w:numId w:val="4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souhlasí s uveřejněním plného znění této Dohody v registru smluv podle ZRS. Uveřejnění Dohody prostřednictvím registru smluv zajistí objednatel. </w:t>
      </w:r>
    </w:p>
    <w:p w14:paraId="17F3FA40" w14:textId="77777777" w:rsidR="00956235" w:rsidRDefault="00956235" w:rsidP="00956235">
      <w:pPr>
        <w:pStyle w:val="Odstavecseseznamem"/>
        <w:numPr>
          <w:ilvl w:val="0"/>
          <w:numId w:val="4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Práva a povinnosti touto Dohodou výslovně neupravené se řídí právními předpisy České republiky, zejména zákonem č. 89/2012 Sb., občanský zákoník, ve znění pozdějších předpisů. </w:t>
      </w:r>
    </w:p>
    <w:p w14:paraId="05D42280" w14:textId="77777777" w:rsidR="00956235" w:rsidRDefault="00956235" w:rsidP="00956235">
      <w:pPr>
        <w:pStyle w:val="Odstavecseseznamem"/>
        <w:numPr>
          <w:ilvl w:val="0"/>
          <w:numId w:val="4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Tato Dohoda je vyhotovena ve 2 stejnopisech, z nichž každý má platnost originálu, přičemž objednatel obdrží 1 vyhotovení a dodavatel 1 vyhotovení.</w:t>
      </w:r>
    </w:p>
    <w:p w14:paraId="363C3349" w14:textId="77777777" w:rsidR="00956235" w:rsidRDefault="00956235" w:rsidP="00956235">
      <w:pPr>
        <w:pStyle w:val="Odstavecseseznamem"/>
        <w:numPr>
          <w:ilvl w:val="0"/>
          <w:numId w:val="4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potvrzují, že si tuto Dohodu před jejím podpisem přečetly a že s jejím obsahem souhlasí. Na důkaz toho připojují své podpisy. </w:t>
      </w:r>
    </w:p>
    <w:p w14:paraId="3E88467F" w14:textId="77777777" w:rsidR="00956235" w:rsidRDefault="00956235" w:rsidP="00956235">
      <w:pPr>
        <w:pStyle w:val="Odstavecseseznamem"/>
        <w:numPr>
          <w:ilvl w:val="0"/>
          <w:numId w:val="4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Dohoda nabývá účinnosti dnem uveřejnění v registru smluv.</w:t>
      </w:r>
    </w:p>
    <w:p w14:paraId="0D053AD9" w14:textId="77777777" w:rsidR="00956235" w:rsidRDefault="00956235" w:rsidP="00956235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1CAF5FF7" w14:textId="77777777" w:rsidR="00956235" w:rsidRDefault="00956235" w:rsidP="00956235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0F014500" w14:textId="77777777" w:rsidR="00956235" w:rsidRDefault="00956235" w:rsidP="00956235">
      <w:pPr>
        <w:spacing w:after="0"/>
        <w:jc w:val="both"/>
        <w:rPr>
          <w:rFonts w:ascii="Arial" w:hAnsi="Arial" w:cs="Arial"/>
        </w:rPr>
      </w:pPr>
    </w:p>
    <w:p w14:paraId="3EC0C24E" w14:textId="517DDBF4" w:rsidR="00956235" w:rsidRDefault="00B2446D" w:rsidP="00956235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 Kutné Hoře dne 15.1.2025</w:t>
      </w:r>
      <w:r w:rsidR="00956235">
        <w:rPr>
          <w:rFonts w:ascii="Arial" w:hAnsi="Arial" w:cs="Arial"/>
          <w:color w:val="auto"/>
          <w:sz w:val="22"/>
          <w:szCs w:val="22"/>
        </w:rPr>
        <w:tab/>
      </w:r>
      <w:r w:rsidR="00956235">
        <w:rPr>
          <w:rFonts w:ascii="Arial" w:hAnsi="Arial" w:cs="Arial"/>
          <w:color w:val="auto"/>
          <w:sz w:val="22"/>
          <w:szCs w:val="22"/>
        </w:rPr>
        <w:tab/>
      </w:r>
      <w:r w:rsidR="00956235"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 xml:space="preserve">              </w:t>
      </w:r>
      <w:r w:rsidR="00956235">
        <w:rPr>
          <w:rFonts w:ascii="Arial" w:hAnsi="Arial" w:cs="Arial"/>
          <w:color w:val="auto"/>
          <w:sz w:val="22"/>
          <w:szCs w:val="22"/>
        </w:rPr>
        <w:t>V</w:t>
      </w:r>
      <w:r>
        <w:rPr>
          <w:rFonts w:ascii="Arial" w:hAnsi="Arial" w:cs="Arial"/>
          <w:color w:val="auto"/>
          <w:sz w:val="22"/>
          <w:szCs w:val="22"/>
        </w:rPr>
        <w:t> Staré Boleslavi dne 15.1.2025</w:t>
      </w:r>
    </w:p>
    <w:p w14:paraId="03EAF1BF" w14:textId="77777777" w:rsidR="00956235" w:rsidRDefault="00956235" w:rsidP="00956235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748E3D5" w14:textId="77777777" w:rsidR="00956235" w:rsidRDefault="00956235" w:rsidP="00956235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2594C1A" w14:textId="77777777" w:rsidR="00956235" w:rsidRDefault="00956235" w:rsidP="00956235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  <w:t>…………………………………………</w:t>
      </w:r>
      <w:r>
        <w:rPr>
          <w:rFonts w:ascii="Arial" w:hAnsi="Arial" w:cs="Arial"/>
          <w:sz w:val="22"/>
          <w:szCs w:val="22"/>
        </w:rPr>
        <w:tab/>
      </w:r>
    </w:p>
    <w:p w14:paraId="66C96699" w14:textId="77777777" w:rsidR="00956235" w:rsidRDefault="00956235" w:rsidP="00956235">
      <w:pPr>
        <w:pStyle w:val="Default"/>
        <w:spacing w:line="276" w:lineRule="auto"/>
        <w:ind w:left="708" w:firstLine="708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dodavatel</w:t>
      </w:r>
    </w:p>
    <w:p w14:paraId="5771DDD0" w14:textId="77777777" w:rsidR="00956235" w:rsidRDefault="00956235" w:rsidP="00956235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657536C" w14:textId="77777777" w:rsidR="00956235" w:rsidRDefault="00956235" w:rsidP="00956235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F282E6D" w14:textId="77777777" w:rsidR="00956235" w:rsidRDefault="00956235" w:rsidP="00956235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389DD6B" w14:textId="77777777" w:rsidR="00956235" w:rsidRDefault="00956235" w:rsidP="00956235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29F1F83" w14:textId="2A3746DC" w:rsidR="00956235" w:rsidRDefault="00956235" w:rsidP="0095623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D88B117" w14:textId="77777777" w:rsidR="00956235" w:rsidRDefault="00956235" w:rsidP="0095623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03AE46F" w14:textId="77777777" w:rsidR="00051124" w:rsidRDefault="00051124"/>
    <w:sectPr w:rsidR="00051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92418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E1B96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2B7B44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6A4C38"/>
    <w:multiLevelType w:val="hybridMultilevel"/>
    <w:tmpl w:val="89D8836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235"/>
    <w:rsid w:val="00051124"/>
    <w:rsid w:val="00641979"/>
    <w:rsid w:val="00956235"/>
    <w:rsid w:val="00A1123A"/>
    <w:rsid w:val="00B2446D"/>
    <w:rsid w:val="00CF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9F0A5"/>
  <w15:chartTrackingRefBased/>
  <w15:docId w15:val="{C109DB96-0C26-4647-9D90-5BBA01AC9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6235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956235"/>
  </w:style>
  <w:style w:type="paragraph" w:styleId="Odstavecseseznamem">
    <w:name w:val="List Paragraph"/>
    <w:basedOn w:val="Normln"/>
    <w:link w:val="OdstavecseseznamemChar"/>
    <w:uiPriority w:val="34"/>
    <w:qFormat/>
    <w:rsid w:val="00956235"/>
    <w:pPr>
      <w:ind w:left="720"/>
      <w:contextualSpacing/>
    </w:pPr>
  </w:style>
  <w:style w:type="paragraph" w:customStyle="1" w:styleId="Default">
    <w:name w:val="Default"/>
    <w:rsid w:val="009562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1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381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sefova</dc:creator>
  <cp:keywords/>
  <dc:description/>
  <cp:lastModifiedBy>sefova</cp:lastModifiedBy>
  <cp:revision>2</cp:revision>
  <dcterms:created xsi:type="dcterms:W3CDTF">2025-01-16T10:45:00Z</dcterms:created>
  <dcterms:modified xsi:type="dcterms:W3CDTF">2025-01-16T10:45:00Z</dcterms:modified>
</cp:coreProperties>
</file>