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D081" w14:textId="77777777" w:rsidR="00A77E71" w:rsidRDefault="00380F1A" w:rsidP="00EB39DC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Stamed</w:t>
      </w:r>
      <w:proofErr w:type="spellEnd"/>
      <w:r>
        <w:rPr>
          <w:rFonts w:ascii="Tahoma" w:hAnsi="Tahoma" w:cs="Tahoma"/>
        </w:rPr>
        <w:t xml:space="preserve"> s.r.o.</w:t>
      </w:r>
    </w:p>
    <w:p w14:paraId="5258B0D7" w14:textId="15C5E91E" w:rsidR="00380F1A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Vřesová 667</w:t>
      </w:r>
    </w:p>
    <w:p w14:paraId="2F8508FD" w14:textId="0F1ACFC2" w:rsidR="00380F1A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330 </w:t>
      </w:r>
      <w:proofErr w:type="gramStart"/>
      <w:r>
        <w:rPr>
          <w:rFonts w:ascii="Tahoma" w:hAnsi="Tahoma" w:cs="Tahoma"/>
        </w:rPr>
        <w:t>08  Zruč</w:t>
      </w:r>
      <w:proofErr w:type="gramEnd"/>
      <w:r>
        <w:rPr>
          <w:rFonts w:ascii="Tahoma" w:hAnsi="Tahoma" w:cs="Tahoma"/>
        </w:rPr>
        <w:t>-Senec</w:t>
      </w:r>
    </w:p>
    <w:p w14:paraId="12A0FE20" w14:textId="51866F68" w:rsidR="00BC11D0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IČO: 29161941</w:t>
      </w:r>
    </w:p>
    <w:p w14:paraId="031B9F9C" w14:textId="77777777" w:rsidR="00A77E71" w:rsidRDefault="00A77E71" w:rsidP="00EB39DC">
      <w:pPr>
        <w:rPr>
          <w:rFonts w:ascii="Tahoma" w:hAnsi="Tahoma" w:cs="Tahoma"/>
        </w:rPr>
      </w:pPr>
    </w:p>
    <w:p w14:paraId="55C6C863" w14:textId="3D612AC9" w:rsidR="00A77E71" w:rsidRDefault="00A77E71" w:rsidP="00BC11D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F43348">
        <w:rPr>
          <w:rFonts w:ascii="Tahoma" w:hAnsi="Tahoma" w:cs="Tahoma"/>
        </w:rPr>
        <w:t>27</w:t>
      </w:r>
      <w:r>
        <w:rPr>
          <w:rFonts w:ascii="Tahoma" w:hAnsi="Tahoma" w:cs="Tahoma"/>
        </w:rPr>
        <w:t xml:space="preserve">. prosince </w:t>
      </w:r>
      <w:r w:rsidR="00BE4E68">
        <w:rPr>
          <w:rFonts w:ascii="Tahoma" w:hAnsi="Tahoma" w:cs="Tahoma"/>
        </w:rPr>
        <w:t>202</w:t>
      </w:r>
      <w:r w:rsidR="00BF0D9F">
        <w:rPr>
          <w:rFonts w:ascii="Tahoma" w:hAnsi="Tahoma" w:cs="Tahoma"/>
        </w:rPr>
        <w:t>4</w:t>
      </w:r>
    </w:p>
    <w:p w14:paraId="460257F5" w14:textId="77777777" w:rsidR="00A77E71" w:rsidRDefault="00A77E71" w:rsidP="00BC11D0">
      <w:pPr>
        <w:jc w:val="right"/>
        <w:rPr>
          <w:rFonts w:ascii="Tahoma" w:hAnsi="Tahoma" w:cs="Tahoma"/>
        </w:rPr>
      </w:pPr>
    </w:p>
    <w:p w14:paraId="62F52240" w14:textId="77777777" w:rsidR="00A77E71" w:rsidRDefault="00A77E71" w:rsidP="00EB39DC">
      <w:pPr>
        <w:rPr>
          <w:rFonts w:ascii="Tahoma" w:hAnsi="Tahoma" w:cs="Tahoma"/>
        </w:rPr>
      </w:pPr>
    </w:p>
    <w:p w14:paraId="712FDFB1" w14:textId="4D9EA2C7"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 w:rsidR="00994D40">
        <w:rPr>
          <w:rFonts w:ascii="Tahoma" w:hAnsi="Tahoma" w:cs="Tahoma"/>
          <w:b/>
          <w:u w:val="single"/>
        </w:rPr>
        <w:t xml:space="preserve"> – komody, skříně, noční stolky</w:t>
      </w:r>
    </w:p>
    <w:p w14:paraId="54A57F76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C17BCF0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5B832AE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667D21D6" w14:textId="77777777" w:rsidR="00A77E71" w:rsidRDefault="00A77E71" w:rsidP="00EB39DC">
      <w:pPr>
        <w:rPr>
          <w:rFonts w:ascii="Tahoma" w:hAnsi="Tahoma" w:cs="Tahoma"/>
        </w:rPr>
      </w:pPr>
    </w:p>
    <w:p w14:paraId="69880CC5" w14:textId="51993D5E" w:rsidR="00A77E71" w:rsidRDefault="00A77E71" w:rsidP="00471B55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ráda bych u Vás objednala následující zboží</w:t>
      </w:r>
      <w:r w:rsidR="00BC11D0">
        <w:rPr>
          <w:rFonts w:ascii="Tahoma" w:hAnsi="Tahoma" w:cs="Tahoma"/>
        </w:rPr>
        <w:t xml:space="preserve"> dle cenové nabídky NA</w:t>
      </w:r>
      <w:r w:rsidR="00BF0D9F">
        <w:rPr>
          <w:rFonts w:ascii="Tahoma" w:hAnsi="Tahoma" w:cs="Tahoma"/>
        </w:rPr>
        <w:t>V1103/2425</w:t>
      </w:r>
    </w:p>
    <w:tbl>
      <w:tblPr>
        <w:tblW w:w="9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1270"/>
        <w:gridCol w:w="1158"/>
        <w:gridCol w:w="1418"/>
        <w:gridCol w:w="709"/>
        <w:gridCol w:w="1701"/>
      </w:tblGrid>
      <w:tr w:rsidR="00E16A5B" w:rsidRPr="00E16A5B" w14:paraId="3AF3ACEA" w14:textId="77777777" w:rsidTr="00E16A5B">
        <w:trPr>
          <w:trHeight w:val="28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551DEAC" w14:textId="77777777" w:rsidR="00E16A5B" w:rsidRPr="00E16A5B" w:rsidRDefault="00E16A5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D8170C" w14:textId="77777777" w:rsidR="00E16A5B" w:rsidRPr="00E16A5B" w:rsidRDefault="00E16A5B" w:rsidP="00BF0D9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Katalogové číslo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CA3D2FE" w14:textId="6B14A8E6" w:rsidR="00BF0D9F" w:rsidRDefault="00E16A5B" w:rsidP="00BF0D9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</w:t>
            </w:r>
          </w:p>
          <w:p w14:paraId="7CF8E16D" w14:textId="12A061DD" w:rsidR="00E16A5B" w:rsidRPr="00E16A5B" w:rsidRDefault="00E16A5B" w:rsidP="00BF0D9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8FAB31D" w14:textId="302A0BD2" w:rsidR="00E16A5B" w:rsidRDefault="00E16A5B" w:rsidP="00BF0D9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</w:t>
            </w:r>
          </w:p>
          <w:p w14:paraId="72ED0A08" w14:textId="5814497C" w:rsidR="00E16A5B" w:rsidRPr="00E16A5B" w:rsidRDefault="00E16A5B" w:rsidP="00BF0D9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 DPH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AA6CED1" w14:textId="77777777" w:rsidR="00E16A5B" w:rsidRPr="00E16A5B" w:rsidRDefault="00E16A5B" w:rsidP="00BF0D9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58EFC8" w14:textId="77777777" w:rsidR="00E16A5B" w:rsidRPr="00E16A5B" w:rsidRDefault="00E16A5B" w:rsidP="00BF0D9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</w:tr>
      <w:tr w:rsidR="00E16A5B" w:rsidRPr="00E16A5B" w14:paraId="5A1BA4FE" w14:textId="77777777" w:rsidTr="00E16A5B">
        <w:trPr>
          <w:trHeight w:val="28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D773" w14:textId="77777777" w:rsid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Komoda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 dveřmi</w:t>
            </w: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313D5E02" w14:textId="31FC908A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š/v/h 100/55/90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3C4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BD-01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327" w14:textId="6DB27305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8 471,30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DEA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10 250,27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4F78" w14:textId="77777777" w:rsidR="00E16A5B" w:rsidRPr="00E16A5B" w:rsidRDefault="00E16A5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70AF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30 750,81    </w:t>
            </w:r>
          </w:p>
        </w:tc>
      </w:tr>
      <w:tr w:rsidR="00E16A5B" w:rsidRPr="00E16A5B" w14:paraId="7A4C638F" w14:textId="77777777" w:rsidTr="00E16A5B">
        <w:trPr>
          <w:trHeight w:val="28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7FAF" w14:textId="41686988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Komoda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 dveřmi a dvěma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zásuvkami</w:t>
            </w: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š</w:t>
            </w:r>
            <w:proofErr w:type="gramEnd"/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/v/h 155/55/90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D7F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BD-02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AA6D" w14:textId="2C379978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9 549,85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CE4B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11 555,32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0404" w14:textId="77777777" w:rsidR="00E16A5B" w:rsidRPr="00E16A5B" w:rsidRDefault="00E16A5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CF2A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11 555,32    </w:t>
            </w:r>
          </w:p>
        </w:tc>
      </w:tr>
      <w:tr w:rsidR="00E16A5B" w:rsidRPr="00E16A5B" w14:paraId="23A7BA9A" w14:textId="77777777" w:rsidTr="00E16A5B">
        <w:trPr>
          <w:trHeight w:val="28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4F7" w14:textId="352DEBD6" w:rsidR="00E16A5B" w:rsidRPr="009414BE" w:rsidRDefault="009414BE">
            <w:pPr>
              <w:rPr>
                <w:rFonts w:ascii="Tahoma" w:hAnsi="Tahoma" w:cs="Tahoma"/>
                <w:sz w:val="20"/>
                <w:szCs w:val="20"/>
              </w:rPr>
            </w:pPr>
            <w:r w:rsidRPr="009414BE">
              <w:rPr>
                <w:rFonts w:ascii="Tahoma" w:hAnsi="Tahoma" w:cs="Tahoma"/>
                <w:sz w:val="20"/>
                <w:szCs w:val="20"/>
              </w:rPr>
              <w:t>Jednoduchá skříň 50x200x60cm, dekor</w:t>
            </w:r>
            <w:r w:rsidR="00624200">
              <w:rPr>
                <w:rFonts w:ascii="Tahoma" w:hAnsi="Tahoma" w:cs="Tahoma"/>
                <w:sz w:val="20"/>
                <w:szCs w:val="20"/>
              </w:rPr>
              <w:t xml:space="preserve"> švestka/ořech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76D9" w14:textId="77777777" w:rsidR="00E16A5B" w:rsidRPr="009414BE" w:rsidRDefault="00E16A5B">
            <w:pPr>
              <w:rPr>
                <w:rFonts w:ascii="Tahoma" w:hAnsi="Tahoma" w:cs="Tahoma"/>
                <w:sz w:val="20"/>
                <w:szCs w:val="20"/>
              </w:rPr>
            </w:pPr>
            <w:r w:rsidRPr="009414BE">
              <w:rPr>
                <w:rFonts w:ascii="Tahoma" w:hAnsi="Tahoma" w:cs="Tahoma"/>
                <w:sz w:val="20"/>
                <w:szCs w:val="20"/>
              </w:rPr>
              <w:t>S-02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4AFC" w14:textId="0A2C4FC9" w:rsidR="00E16A5B" w:rsidRPr="009414BE" w:rsidRDefault="00E16A5B">
            <w:pPr>
              <w:rPr>
                <w:rFonts w:ascii="Tahoma" w:hAnsi="Tahoma" w:cs="Tahoma"/>
                <w:sz w:val="20"/>
                <w:szCs w:val="20"/>
              </w:rPr>
            </w:pPr>
            <w:r w:rsidRPr="009414BE">
              <w:rPr>
                <w:rFonts w:ascii="Tahoma" w:hAnsi="Tahoma" w:cs="Tahoma"/>
                <w:sz w:val="20"/>
                <w:szCs w:val="20"/>
              </w:rPr>
              <w:t xml:space="preserve"> 8 324,23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6B74" w14:textId="77777777" w:rsidR="00E16A5B" w:rsidRPr="009414BE" w:rsidRDefault="00E16A5B">
            <w:pPr>
              <w:rPr>
                <w:rFonts w:ascii="Tahoma" w:hAnsi="Tahoma" w:cs="Tahoma"/>
                <w:sz w:val="20"/>
                <w:szCs w:val="20"/>
              </w:rPr>
            </w:pPr>
            <w:r w:rsidRPr="009414BE">
              <w:rPr>
                <w:rFonts w:ascii="Tahoma" w:hAnsi="Tahoma" w:cs="Tahoma"/>
                <w:sz w:val="20"/>
                <w:szCs w:val="20"/>
              </w:rPr>
              <w:t xml:space="preserve">     10 072,32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2D0A" w14:textId="77777777" w:rsidR="00E16A5B" w:rsidRPr="009414BE" w:rsidRDefault="00E16A5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414B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A1AF" w14:textId="2FF6DE9D" w:rsidR="00E16A5B" w:rsidRPr="009414BE" w:rsidRDefault="00E16A5B">
            <w:pPr>
              <w:rPr>
                <w:rFonts w:ascii="Tahoma" w:hAnsi="Tahoma" w:cs="Tahoma"/>
                <w:sz w:val="20"/>
                <w:szCs w:val="20"/>
              </w:rPr>
            </w:pPr>
            <w:r w:rsidRPr="009414BE">
              <w:rPr>
                <w:rFonts w:ascii="Tahoma" w:hAnsi="Tahoma" w:cs="Tahoma"/>
                <w:sz w:val="20"/>
                <w:szCs w:val="20"/>
              </w:rPr>
              <w:t xml:space="preserve">        60 433,</w:t>
            </w:r>
            <w:r w:rsidR="00BF0D9F">
              <w:rPr>
                <w:rFonts w:ascii="Tahoma" w:hAnsi="Tahoma" w:cs="Tahoma"/>
                <w:sz w:val="20"/>
                <w:szCs w:val="20"/>
              </w:rPr>
              <w:t>86</w:t>
            </w:r>
            <w:r w:rsidRPr="009414BE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  <w:tr w:rsidR="00E16A5B" w:rsidRPr="00E16A5B" w14:paraId="422716BA" w14:textId="77777777" w:rsidTr="00BF0D9F">
        <w:trPr>
          <w:trHeight w:val="28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5B84" w14:textId="6A31200E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Dvoudveřová šatní skříň s policemi, rozměr 100x200x60</w:t>
            </w:r>
            <w:r w:rsidR="009414BE">
              <w:rPr>
                <w:rFonts w:ascii="Tahoma" w:hAnsi="Tahoma" w:cs="Tahoma"/>
                <w:color w:val="000000"/>
                <w:sz w:val="20"/>
                <w:szCs w:val="20"/>
              </w:rPr>
              <w:t>, dekor</w:t>
            </w:r>
            <w:r w:rsidR="006242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švestka/ořech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249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D-01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13C3" w14:textId="5C4D781B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13 226,73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E020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16 004,34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5FC" w14:textId="77777777" w:rsidR="00E16A5B" w:rsidRPr="00E16A5B" w:rsidRDefault="00E16A5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FDA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32 008,68    </w:t>
            </w:r>
          </w:p>
        </w:tc>
      </w:tr>
      <w:tr w:rsidR="00E16A5B" w:rsidRPr="00E16A5B" w14:paraId="241DE2A6" w14:textId="77777777" w:rsidTr="00BF0D9F">
        <w:trPr>
          <w:trHeight w:val="28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0D0" w14:textId="3A99DF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</w:t>
            </w: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oční stol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ek VIRGO,</w:t>
            </w:r>
            <w:r w:rsidR="009414B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dekor</w:t>
            </w:r>
            <w:r w:rsidR="006242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dub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433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VIRGO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D17" w14:textId="68D18610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3 704,13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068C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4 482,00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15BA" w14:textId="77777777" w:rsidR="00E16A5B" w:rsidRPr="00E16A5B" w:rsidRDefault="00E16A5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7DD9" w14:textId="77777777" w:rsidR="00E16A5B" w:rsidRPr="00E16A5B" w:rsidRDefault="00E16A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6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67 230,00    </w:t>
            </w:r>
          </w:p>
        </w:tc>
      </w:tr>
      <w:tr w:rsidR="00BF0D9F" w:rsidRPr="00E16A5B" w14:paraId="02727AAC" w14:textId="77777777" w:rsidTr="00BF0D9F">
        <w:trPr>
          <w:trHeight w:val="285"/>
        </w:trPr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E51DF5" w14:textId="77777777" w:rsidR="00BF0D9F" w:rsidRDefault="00BF0D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BB1E4C" w14:textId="77777777" w:rsidR="00BF0D9F" w:rsidRPr="00E16A5B" w:rsidRDefault="00BF0D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864D7C" w14:textId="77777777" w:rsidR="00BF0D9F" w:rsidRPr="00E16A5B" w:rsidRDefault="00BF0D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575BE7" w14:textId="77777777" w:rsidR="00BF0D9F" w:rsidRPr="00E16A5B" w:rsidRDefault="00BF0D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55D3" w14:textId="77777777" w:rsidR="00BF0D9F" w:rsidRPr="00E16A5B" w:rsidRDefault="00BF0D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8828699" w14:textId="1755103F" w:rsidR="00BF0D9F" w:rsidRPr="00BF0D9F" w:rsidRDefault="00BF0D9F" w:rsidP="00BF0D9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F0D9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201 978,67</w:t>
            </w:r>
          </w:p>
        </w:tc>
      </w:tr>
    </w:tbl>
    <w:p w14:paraId="5BD13120" w14:textId="77777777" w:rsidR="00BF0D9F" w:rsidRDefault="00BF0D9F" w:rsidP="00BF0D9F">
      <w:pPr>
        <w:jc w:val="both"/>
        <w:rPr>
          <w:rFonts w:ascii="Tahoma" w:hAnsi="Tahoma" w:cs="Tahoma"/>
        </w:rPr>
      </w:pPr>
    </w:p>
    <w:p w14:paraId="6FA767E0" w14:textId="28313BEB" w:rsidR="00BF0D9F" w:rsidRPr="00D91AC8" w:rsidRDefault="00BF0D9F" w:rsidP="00BF0D9F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 w:rsidRPr="00D91AC8">
        <w:rPr>
          <w:rFonts w:ascii="Tahoma" w:hAnsi="Tahoma" w:cs="Tahoma"/>
        </w:rPr>
        <w:t xml:space="preserve">……………………………………………...… </w:t>
      </w:r>
      <w:r>
        <w:rPr>
          <w:rFonts w:ascii="Tahoma" w:hAnsi="Tahoma" w:cs="Tahoma"/>
        </w:rPr>
        <w:t xml:space="preserve">166 924,52 </w:t>
      </w:r>
      <w:r w:rsidRPr="00D91AC8">
        <w:rPr>
          <w:rFonts w:ascii="Tahoma" w:hAnsi="Tahoma" w:cs="Tahoma"/>
        </w:rPr>
        <w:t>Kč</w:t>
      </w:r>
    </w:p>
    <w:p w14:paraId="0448E594" w14:textId="0680C197" w:rsidR="00BF0D9F" w:rsidRPr="00D91AC8" w:rsidRDefault="00BF0D9F" w:rsidP="00BF0D9F">
      <w:pPr>
        <w:jc w:val="both"/>
        <w:rPr>
          <w:rFonts w:ascii="Tahoma" w:hAnsi="Tahoma" w:cs="Tahoma"/>
          <w:b/>
          <w:bCs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(21 %)</w:t>
      </w:r>
      <w:r w:rsidRPr="00D91AC8">
        <w:rPr>
          <w:rFonts w:ascii="Tahoma" w:hAnsi="Tahoma" w:cs="Tahoma"/>
          <w:b/>
          <w:bCs/>
        </w:rPr>
        <w:t xml:space="preserve"> …………………...……...</w:t>
      </w:r>
      <w:r>
        <w:rPr>
          <w:rFonts w:ascii="Tahoma" w:hAnsi="Tahoma" w:cs="Tahoma"/>
          <w:b/>
          <w:bCs/>
        </w:rPr>
        <w:t>...</w:t>
      </w:r>
      <w:r w:rsidRPr="00D91AC8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>.........</w:t>
      </w:r>
      <w:r w:rsidRPr="00D91AC8">
        <w:rPr>
          <w:rFonts w:ascii="Tahoma" w:hAnsi="Tahoma" w:cs="Tahoma"/>
          <w:b/>
          <w:bCs/>
        </w:rPr>
        <w:t xml:space="preserve">..… </w:t>
      </w:r>
      <w:r>
        <w:rPr>
          <w:rFonts w:ascii="Tahoma" w:hAnsi="Tahoma" w:cs="Tahoma"/>
          <w:b/>
          <w:bCs/>
        </w:rPr>
        <w:t>201 978,67</w:t>
      </w:r>
      <w:r w:rsidRPr="00D91AC8">
        <w:rPr>
          <w:rFonts w:ascii="Tahoma" w:hAnsi="Tahoma" w:cs="Tahoma"/>
          <w:b/>
          <w:bCs/>
        </w:rPr>
        <w:t xml:space="preserve"> Kč</w:t>
      </w:r>
    </w:p>
    <w:p w14:paraId="3F871D00" w14:textId="77777777" w:rsidR="000F47B7" w:rsidRPr="00F0528A" w:rsidRDefault="000F47B7" w:rsidP="00002CD7">
      <w:pPr>
        <w:pStyle w:val="Odstavecseseznamem"/>
        <w:jc w:val="both"/>
        <w:rPr>
          <w:rFonts w:ascii="Tahoma" w:hAnsi="Tahoma" w:cs="Tahoma"/>
          <w:b/>
          <w:bCs/>
        </w:rPr>
      </w:pPr>
    </w:p>
    <w:p w14:paraId="14E7D608" w14:textId="3FBCAD43" w:rsidR="00FE1173" w:rsidRDefault="00FE1173" w:rsidP="00471B55">
      <w:pPr>
        <w:spacing w:before="288"/>
        <w:ind w:right="72"/>
        <w:jc w:val="both"/>
        <w:rPr>
          <w:rFonts w:ascii="Tahoma" w:hAnsi="Tahoma"/>
          <w:color w:val="000000"/>
          <w:spacing w:val="2"/>
        </w:rPr>
      </w:pPr>
      <w:r>
        <w:rPr>
          <w:rFonts w:ascii="Tahoma" w:hAnsi="Tahoma"/>
          <w:color w:val="000000"/>
          <w:spacing w:val="2"/>
        </w:rPr>
        <w:t xml:space="preserve">Požadujeme vystavení faktury, kterou po přijetí proplatíme převodem z účtu. </w:t>
      </w:r>
      <w:r>
        <w:rPr>
          <w:rFonts w:ascii="Tahoma" w:hAnsi="Tahoma"/>
          <w:color w:val="000000"/>
          <w:spacing w:val="-5"/>
        </w:rPr>
        <w:t xml:space="preserve">Souhlasíte-li s naší objednávkou, žádáme vás o potvrzení objednávky e-mailem, nebo </w:t>
      </w:r>
      <w:r>
        <w:rPr>
          <w:rFonts w:ascii="Tahoma" w:hAnsi="Tahoma"/>
          <w:color w:val="000000"/>
        </w:rPr>
        <w:t>telefonicky.</w:t>
      </w:r>
    </w:p>
    <w:p w14:paraId="1D0AB3BF" w14:textId="77777777" w:rsidR="00FE1173" w:rsidRDefault="00FE1173" w:rsidP="00471B55">
      <w:pPr>
        <w:spacing w:before="36"/>
        <w:jc w:val="both"/>
        <w:rPr>
          <w:rFonts w:ascii="Tahoma" w:hAnsi="Tahoma"/>
          <w:color w:val="000000"/>
          <w:spacing w:val="-1"/>
        </w:rPr>
      </w:pPr>
    </w:p>
    <w:p w14:paraId="3E9E71C4" w14:textId="77777777" w:rsidR="00FE1173" w:rsidRDefault="00FE1173" w:rsidP="00471B55">
      <w:pPr>
        <w:spacing w:before="36"/>
        <w:jc w:val="both"/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Děkujeme za spolupráci a vyřízení naší objednávky.</w:t>
      </w:r>
    </w:p>
    <w:p w14:paraId="0B0679A0" w14:textId="77777777" w:rsidR="00BE4E68" w:rsidRDefault="00BE4E68" w:rsidP="00BE4E68"/>
    <w:p w14:paraId="1274A6CD" w14:textId="29D9586F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61C113AA" w14:textId="122266AE" w:rsidR="00CD5E89" w:rsidRDefault="00CE231F" w:rsidP="00EB39DC">
      <w:pPr>
        <w:rPr>
          <w:rFonts w:ascii="Tahoma" w:hAnsi="Tahoma" w:cs="Tahoma"/>
        </w:rPr>
      </w:pPr>
      <w:r w:rsidRPr="00875524">
        <w:rPr>
          <w:rFonts w:ascii="Tahoma" w:hAnsi="Tahoma" w:cs="Tahoma"/>
          <w:i/>
          <w:iCs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9788C" wp14:editId="22973E3C">
                <wp:simplePos x="0" y="0"/>
                <wp:positionH relativeFrom="margin">
                  <wp:posOffset>43180</wp:posOffset>
                </wp:positionH>
                <wp:positionV relativeFrom="paragraph">
                  <wp:posOffset>59690</wp:posOffset>
                </wp:positionV>
                <wp:extent cx="1485900" cy="409575"/>
                <wp:effectExtent l="0" t="0" r="19050" b="28575"/>
                <wp:wrapNone/>
                <wp:docPr id="198033608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5BE4A" w14:textId="77777777" w:rsidR="00CE231F" w:rsidRDefault="00CE231F" w:rsidP="00CE231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9788C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.4pt;margin-top:4.7pt;width:117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" fillcolor="black [3213]" strokeweight=".5pt">
                <v:textbox>
                  <w:txbxContent>
                    <w:p w14:paraId="2E85BE4A" w14:textId="77777777" w:rsidR="00CE231F" w:rsidRDefault="00CE231F" w:rsidP="00CE231F"/>
                  </w:txbxContent>
                </v:textbox>
                <w10:wrap anchorx="margin"/>
              </v:shape>
            </w:pict>
          </mc:Fallback>
        </mc:AlternateContent>
      </w:r>
    </w:p>
    <w:p w14:paraId="162A3121" w14:textId="77777777" w:rsidR="00BF0D9F" w:rsidRDefault="00BF0D9F" w:rsidP="00EB39DC">
      <w:pPr>
        <w:rPr>
          <w:rFonts w:ascii="Tahoma" w:hAnsi="Tahoma" w:cs="Tahoma"/>
        </w:rPr>
      </w:pPr>
    </w:p>
    <w:p w14:paraId="22682117" w14:textId="61821C89" w:rsidR="00CD5E89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</w:t>
      </w:r>
    </w:p>
    <w:p w14:paraId="0FCA3857" w14:textId="2924E1CB" w:rsidR="00CD5E89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20F0F8C7" w14:textId="1670EA1C" w:rsidR="00A728BB" w:rsidRDefault="00BC11D0" w:rsidP="009978B9">
      <w:pPr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14:paraId="5336DF0C" w14:textId="77777777" w:rsidR="00A368FE" w:rsidRDefault="00A368FE" w:rsidP="00A368FE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>POTVZENÍ OBJEDNÁVKY</w:t>
      </w:r>
    </w:p>
    <w:p w14:paraId="7B17C3F2" w14:textId="77777777" w:rsidR="00A368FE" w:rsidRDefault="00A368FE" w:rsidP="00A368FE">
      <w:pPr>
        <w:pStyle w:val="Normlnweb"/>
        <w:shd w:val="clear" w:color="auto" w:fill="FFFFFF"/>
        <w:spacing w:after="0"/>
        <w:jc w:val="both"/>
        <w:rPr>
          <w:rFonts w:ascii="Tahoma" w:hAnsi="Tahoma" w:cs="Tahoma"/>
        </w:rPr>
      </w:pPr>
    </w:p>
    <w:p w14:paraId="59C50D07" w14:textId="252C6F09" w:rsidR="00A368FE" w:rsidRPr="00A368FE" w:rsidRDefault="00F43348" w:rsidP="00A368FE">
      <w:pPr>
        <w:pStyle w:val="Normlnweb"/>
        <w:shd w:val="clear" w:color="auto" w:fill="FFFFFF"/>
        <w:spacing w:after="0"/>
        <w:jc w:val="both"/>
        <w:rPr>
          <w:rFonts w:ascii="Tahoma" w:hAnsi="Tahoma" w:cs="Tahoma"/>
          <w:b/>
          <w:bCs/>
        </w:rPr>
      </w:pPr>
      <w:r w:rsidRPr="00875524">
        <w:rPr>
          <w:rFonts w:ascii="Tahoma" w:hAnsi="Tahoma" w:cs="Tahoma"/>
          <w:i/>
          <w:iCs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D968C" wp14:editId="26D4F755">
                <wp:simplePos x="0" y="0"/>
                <wp:positionH relativeFrom="margin">
                  <wp:posOffset>2129155</wp:posOffset>
                </wp:positionH>
                <wp:positionV relativeFrom="paragraph">
                  <wp:posOffset>180975</wp:posOffset>
                </wp:positionV>
                <wp:extent cx="1514475" cy="180975"/>
                <wp:effectExtent l="0" t="0" r="28575" b="28575"/>
                <wp:wrapNone/>
                <wp:docPr id="130468091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7C8F6" w14:textId="77777777" w:rsidR="00CE231F" w:rsidRDefault="00CE231F" w:rsidP="00CE231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968C" id="Textové pole 7" o:spid="_x0000_s1027" type="#_x0000_t202" style="position:absolute;left:0;text-align:left;margin-left:167.65pt;margin-top:14.25pt;width:119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" fillcolor="black [3213]" strokeweight=".5pt">
                <v:textbox>
                  <w:txbxContent>
                    <w:p w14:paraId="4587C8F6" w14:textId="77777777" w:rsidR="00CE231F" w:rsidRDefault="00CE231F" w:rsidP="00CE231F"/>
                  </w:txbxContent>
                </v:textbox>
                <w10:wrap anchorx="margin"/>
              </v:shape>
            </w:pict>
          </mc:Fallback>
        </mc:AlternateContent>
      </w:r>
    </w:p>
    <w:p w14:paraId="7791B7F5" w14:textId="4C99039D" w:rsidR="00A368FE" w:rsidRPr="00A368FE" w:rsidRDefault="00A368FE" w:rsidP="00A368FE">
      <w:pPr>
        <w:pStyle w:val="Normlnweb"/>
        <w:shd w:val="clear" w:color="auto" w:fill="FFFFFF"/>
        <w:spacing w:after="0"/>
        <w:jc w:val="both"/>
        <w:rPr>
          <w:rStyle w:val="Siln"/>
          <w:b w:val="0"/>
          <w:bCs w:val="0"/>
          <w:color w:val="333333"/>
        </w:rPr>
      </w:pPr>
      <w:r w:rsidRPr="00A368FE">
        <w:rPr>
          <w:rFonts w:ascii="Tahoma" w:hAnsi="Tahoma" w:cs="Tahoma"/>
        </w:rPr>
        <w:t>Dodavatel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 xml:space="preserve"> </w:t>
      </w:r>
      <w:proofErr w:type="spellStart"/>
      <w:r w:rsidRPr="00A368FE">
        <w:rPr>
          <w:rStyle w:val="Siln"/>
          <w:rFonts w:ascii="Tahoma" w:hAnsi="Tahoma" w:cs="Tahoma"/>
          <w:b w:val="0"/>
          <w:bCs w:val="0"/>
          <w:color w:val="333333"/>
        </w:rPr>
        <w:t>Stamed</w:t>
      </w:r>
      <w:proofErr w:type="spellEnd"/>
      <w:r w:rsidRPr="00A368FE">
        <w:rPr>
          <w:rStyle w:val="Siln"/>
          <w:rFonts w:ascii="Tahoma" w:hAnsi="Tahoma" w:cs="Tahoma"/>
          <w:b w:val="0"/>
          <w:bCs w:val="0"/>
          <w:color w:val="333333"/>
        </w:rPr>
        <w:t xml:space="preserve"> s.r.o., pan</w:t>
      </w:r>
      <w:r w:rsidR="00CE231F">
        <w:rPr>
          <w:rStyle w:val="Siln"/>
          <w:rFonts w:ascii="Tahoma" w:hAnsi="Tahoma" w:cs="Tahoma"/>
          <w:b w:val="0"/>
          <w:bCs w:val="0"/>
          <w:color w:val="333333"/>
        </w:rPr>
        <w:t xml:space="preserve">                      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>– regionální manažer,</w:t>
      </w:r>
      <w:r w:rsidR="00CE231F">
        <w:rPr>
          <w:rStyle w:val="Siln"/>
          <w:rFonts w:ascii="Tahoma" w:hAnsi="Tahoma" w:cs="Tahoma"/>
          <w:b w:val="0"/>
          <w:bCs w:val="0"/>
          <w:color w:val="333333"/>
        </w:rPr>
        <w:t xml:space="preserve"> 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 xml:space="preserve">potvrdil   </w:t>
      </w:r>
      <w:r w:rsidR="00F43348">
        <w:rPr>
          <w:rStyle w:val="Siln"/>
          <w:rFonts w:ascii="Tahoma" w:hAnsi="Tahoma" w:cs="Tahoma"/>
          <w:b w:val="0"/>
          <w:bCs w:val="0"/>
          <w:color w:val="333333"/>
        </w:rPr>
        <w:t xml:space="preserve">        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 xml:space="preserve"> telefonicky objednávku dne </w:t>
      </w:r>
      <w:r w:rsidR="00F43348">
        <w:rPr>
          <w:rStyle w:val="Siln"/>
          <w:rFonts w:ascii="Tahoma" w:hAnsi="Tahoma" w:cs="Tahoma"/>
          <w:b w:val="0"/>
          <w:bCs w:val="0"/>
          <w:color w:val="333333"/>
        </w:rPr>
        <w:t>27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>.12.202</w:t>
      </w:r>
      <w:r w:rsidR="00BF0D9F">
        <w:rPr>
          <w:rStyle w:val="Siln"/>
          <w:rFonts w:ascii="Tahoma" w:hAnsi="Tahoma" w:cs="Tahoma"/>
          <w:b w:val="0"/>
          <w:bCs w:val="0"/>
          <w:color w:val="333333"/>
        </w:rPr>
        <w:t>4</w:t>
      </w:r>
      <w:r w:rsidRPr="00A368FE">
        <w:rPr>
          <w:rStyle w:val="Siln"/>
          <w:rFonts w:ascii="Tahoma" w:hAnsi="Tahoma" w:cs="Tahoma"/>
          <w:b w:val="0"/>
          <w:bCs w:val="0"/>
          <w:color w:val="333333"/>
        </w:rPr>
        <w:t>.</w:t>
      </w:r>
    </w:p>
    <w:sectPr w:rsidR="00A368FE" w:rsidRPr="00A368FE" w:rsidSect="007E3DB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5AA0" w14:textId="77777777" w:rsidR="00D24701" w:rsidRDefault="00D24701" w:rsidP="00E34332">
      <w:r>
        <w:separator/>
      </w:r>
    </w:p>
  </w:endnote>
  <w:endnote w:type="continuationSeparator" w:id="0">
    <w:p w14:paraId="1F30B54B" w14:textId="77777777" w:rsidR="00D24701" w:rsidRDefault="00D24701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FB84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E8A8308">
        <v:rect id="_x0000_i1026" style="width:0;height:1.5pt" o:hralign="center" o:hrstd="t" o:hr="t" fillcolor="#a0a0a0" stroked="f"/>
      </w:pict>
    </w:r>
  </w:p>
  <w:p w14:paraId="10FDB4EC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2D1B248" wp14:editId="51B14F0B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127D86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E98C" w14:textId="77777777" w:rsidR="00D24701" w:rsidRDefault="00D24701" w:rsidP="00E34332">
      <w:r>
        <w:separator/>
      </w:r>
    </w:p>
  </w:footnote>
  <w:footnote w:type="continuationSeparator" w:id="0">
    <w:p w14:paraId="1CCDD29B" w14:textId="77777777" w:rsidR="00D24701" w:rsidRDefault="00D24701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6DFD" w14:textId="77777777" w:rsidR="00CE231F" w:rsidRPr="00875524" w:rsidRDefault="00CE231F" w:rsidP="00CE231F">
    <w:pPr>
      <w:pStyle w:val="Zhlav"/>
      <w:jc w:val="right"/>
      <w:rPr>
        <w:rFonts w:ascii="Tahoma" w:hAnsi="Tahoma" w:cs="Tahoma"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1DCF5F3B" wp14:editId="37851D1F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952272021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524">
      <w:rPr>
        <w:rFonts w:ascii="Tahoma" w:hAnsi="Tahoma" w:cs="Tahoma"/>
        <w:i/>
        <w:iCs/>
        <w:color w:val="663300"/>
        <w:sz w:val="18"/>
        <w:szCs w:val="18"/>
      </w:rPr>
      <w:t>Domov Letokruhy, příspěvková organizace</w:t>
    </w:r>
  </w:p>
  <w:p w14:paraId="012654A9" w14:textId="77777777" w:rsidR="00CE231F" w:rsidRPr="00875524" w:rsidRDefault="00CE231F" w:rsidP="00CE231F">
    <w:pPr>
      <w:pStyle w:val="Zhlav"/>
      <w:jc w:val="right"/>
      <w:rPr>
        <w:rFonts w:ascii="Tahoma" w:hAnsi="Tahoma" w:cs="Tahoma"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vedená u Krajského soudu v Ostravě, spisová značka </w:t>
    </w:r>
    <w:proofErr w:type="spellStart"/>
    <w:r w:rsidRPr="00875524">
      <w:rPr>
        <w:rFonts w:ascii="Tahoma" w:hAnsi="Tahoma" w:cs="Tahoma"/>
        <w:i/>
        <w:iCs/>
        <w:color w:val="663300"/>
        <w:sz w:val="18"/>
        <w:szCs w:val="18"/>
      </w:rPr>
      <w:t>Pr</w:t>
    </w:r>
    <w:proofErr w:type="spellEnd"/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 975</w:t>
    </w:r>
  </w:p>
  <w:p w14:paraId="368A9164" w14:textId="77777777" w:rsidR="00CE231F" w:rsidRPr="00875524" w:rsidRDefault="00CE231F" w:rsidP="00CE231F">
    <w:pPr>
      <w:pStyle w:val="Zhlav"/>
      <w:jc w:val="right"/>
      <w:rPr>
        <w:rFonts w:ascii="Tahoma" w:hAnsi="Tahoma" w:cs="Tahoma"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color w:val="663300"/>
        <w:sz w:val="18"/>
        <w:szCs w:val="18"/>
      </w:rPr>
      <w:t>Dukelská 650, 747 87 Budišov nad Budišovkou</w:t>
    </w:r>
  </w:p>
  <w:p w14:paraId="7CF8736E" w14:textId="77777777" w:rsidR="00CE231F" w:rsidRPr="00875524" w:rsidRDefault="00CE231F" w:rsidP="00CE231F">
    <w:pPr>
      <w:pStyle w:val="Zhlav"/>
      <w:rPr>
        <w:rFonts w:ascii="Tahoma" w:hAnsi="Tahoma" w:cs="Tahoma"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BAFB11" wp14:editId="083E75A0">
              <wp:simplePos x="0" y="0"/>
              <wp:positionH relativeFrom="margin">
                <wp:posOffset>4462780</wp:posOffset>
              </wp:positionH>
              <wp:positionV relativeFrom="paragraph">
                <wp:posOffset>12700</wp:posOffset>
              </wp:positionV>
              <wp:extent cx="1280160" cy="114300"/>
              <wp:effectExtent l="0" t="0" r="15240" b="19050"/>
              <wp:wrapNone/>
              <wp:docPr id="69031585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E226F4D" w14:textId="77777777" w:rsidR="00CE231F" w:rsidRDefault="00CE231F" w:rsidP="00CE231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AFB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1.4pt;margin-top:1pt;width:100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" fillcolor="black [3213]" strokeweight=".5pt">
              <v:textbox>
                <w:txbxContent>
                  <w:p w14:paraId="4E226F4D" w14:textId="77777777" w:rsidR="00CE231F" w:rsidRDefault="00CE231F" w:rsidP="00CE231F"/>
                </w:txbxContent>
              </v:textbox>
              <w10:wrap anchorx="margin"/>
            </v:shape>
          </w:pict>
        </mc:Fallback>
      </mc:AlternateContent>
    </w:r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                              IČO 71197010, bankovní spojení: KB, a.s.,         </w:t>
    </w:r>
  </w:p>
  <w:p w14:paraId="627140EA" w14:textId="77777777" w:rsidR="00CE231F" w:rsidRPr="00875524" w:rsidRDefault="00CE231F" w:rsidP="00CE231F">
    <w:pPr>
      <w:pStyle w:val="Zhlav"/>
      <w:jc w:val="right"/>
      <w:rPr>
        <w:rFonts w:ascii="Tahoma" w:hAnsi="Tahoma" w:cs="Tahoma"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32250" wp14:editId="47B830D4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76325" cy="76200"/>
              <wp:effectExtent l="0" t="0" r="28575" b="19050"/>
              <wp:wrapNone/>
              <wp:docPr id="1979501293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76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6B366E0" w14:textId="77777777" w:rsidR="00CE231F" w:rsidRDefault="00CE231F" w:rsidP="00CE231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332250" id="Textové pole 6" o:spid="_x0000_s1029" type="#_x0000_t202" style="position:absolute;left:0;text-align:left;margin-left:261.4pt;margin-top:3.65pt;width:84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" fillcolor="black [3213]" strokeweight=".5pt">
              <v:textbox>
                <w:txbxContent>
                  <w:p w14:paraId="26B366E0" w14:textId="77777777" w:rsidR="00CE231F" w:rsidRDefault="00CE231F" w:rsidP="00CE231F"/>
                </w:txbxContent>
              </v:textbox>
              <w10:wrap anchorx="margin"/>
            </v:shape>
          </w:pict>
        </mc:Fallback>
      </mc:AlternateContent>
    </w:r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                                               </w:t>
    </w:r>
    <w:proofErr w:type="gramStart"/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e-mail:   </w:t>
    </w:r>
    <w:proofErr w:type="gramEnd"/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                                </w:t>
    </w:r>
    <w:hyperlink r:id="rId2" w:history="1">
      <w:r w:rsidRPr="00875524">
        <w:rPr>
          <w:rStyle w:val="Hypertextovodkaz"/>
          <w:rFonts w:ascii="Tahoma" w:hAnsi="Tahoma" w:cs="Tahoma"/>
          <w:i/>
          <w:iCs/>
          <w:sz w:val="18"/>
          <w:szCs w:val="18"/>
        </w:rPr>
        <w:t>www.domov-letokruhy.cz</w:t>
      </w:r>
    </w:hyperlink>
  </w:p>
  <w:p w14:paraId="2DD437E3" w14:textId="77777777" w:rsidR="00CE231F" w:rsidRPr="00875524" w:rsidRDefault="00CE231F" w:rsidP="00CE231F">
    <w:pPr>
      <w:pStyle w:val="Zhlav"/>
      <w:rPr>
        <w:rFonts w:ascii="Tahoma" w:hAnsi="Tahoma" w:cs="Tahoma"/>
        <w:b/>
        <w:bCs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35FFB9" wp14:editId="32A0135B">
              <wp:simplePos x="0" y="0"/>
              <wp:positionH relativeFrom="margin">
                <wp:posOffset>4259580</wp:posOffset>
              </wp:positionH>
              <wp:positionV relativeFrom="paragraph">
                <wp:posOffset>17780</wp:posOffset>
              </wp:positionV>
              <wp:extent cx="1485900" cy="104775"/>
              <wp:effectExtent l="0" t="0" r="19050" b="28575"/>
              <wp:wrapNone/>
              <wp:docPr id="168403930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C031B6A" w14:textId="77777777" w:rsidR="00CE231F" w:rsidRDefault="00CE231F" w:rsidP="00CE231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5FFB9" id="_x0000_s1030" type="#_x0000_t202" style="position:absolute;margin-left:335.4pt;margin-top:1.4pt;width:117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" fillcolor="black [3213]" strokeweight=".5pt">
              <v:textbox>
                <w:txbxContent>
                  <w:p w14:paraId="4C031B6A" w14:textId="77777777" w:rsidR="00CE231F" w:rsidRDefault="00CE231F" w:rsidP="00CE231F"/>
                </w:txbxContent>
              </v:textbox>
              <w10:wrap anchorx="margin"/>
            </v:shape>
          </w:pict>
        </mc:Fallback>
      </mc:AlternateContent>
    </w:r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                                                                                       telefon: 556 305 293</w:t>
    </w:r>
    <w:r w:rsidRPr="00875524">
      <w:rPr>
        <w:rFonts w:ascii="Tahoma" w:hAnsi="Tahoma" w:cs="Tahoma"/>
        <w:b/>
        <w:bCs/>
        <w:i/>
        <w:iCs/>
        <w:color w:val="663300"/>
        <w:sz w:val="18"/>
        <w:szCs w:val="18"/>
      </w:rPr>
      <w:t>,</w:t>
    </w:r>
  </w:p>
  <w:p w14:paraId="4170C200" w14:textId="77777777" w:rsidR="00CE231F" w:rsidRPr="00E34332" w:rsidRDefault="00000000" w:rsidP="00CE231F">
    <w:pPr>
      <w:pStyle w:val="Zhlav"/>
      <w:rPr>
        <w:i/>
        <w:color w:val="663300"/>
        <w:sz w:val="18"/>
        <w:szCs w:val="18"/>
      </w:rPr>
    </w:pPr>
    <w:r>
      <w:rPr>
        <w:i/>
        <w:iCs/>
        <w:color w:val="663300"/>
        <w:sz w:val="18"/>
        <w:szCs w:val="18"/>
      </w:rPr>
      <w:pict w14:anchorId="4081C9AB">
        <v:rect id="_x0000_i1025" style="width:0;height:1.5pt" o:hralign="center" o:hrstd="t" o:hr="t" fillcolor="#a0a0a0" stroked="f"/>
      </w:pict>
    </w:r>
  </w:p>
  <w:p w14:paraId="090233A9" w14:textId="748B0901" w:rsidR="00E34332" w:rsidRDefault="00E34332" w:rsidP="00CE231F">
    <w:pPr>
      <w:pStyle w:val="Zhlav"/>
      <w:rPr>
        <w:rFonts w:ascii="Tahoma" w:hAnsi="Tahoma" w:cs="Tahoma"/>
        <w:i/>
        <w:color w:val="663300"/>
        <w:sz w:val="16"/>
        <w:szCs w:val="16"/>
      </w:rPr>
    </w:pPr>
  </w:p>
  <w:p w14:paraId="0C95F502" w14:textId="77777777" w:rsidR="00624200" w:rsidRPr="00E34332" w:rsidRDefault="00624200" w:rsidP="00A728BB">
    <w:pPr>
      <w:pStyle w:val="Zhlav"/>
      <w:rPr>
        <w:i/>
        <w:color w:val="663300"/>
        <w:sz w:val="18"/>
        <w:szCs w:val="18"/>
      </w:rPr>
    </w:pPr>
  </w:p>
  <w:p w14:paraId="3484924B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2BA6"/>
    <w:multiLevelType w:val="hybridMultilevel"/>
    <w:tmpl w:val="94200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780D"/>
    <w:multiLevelType w:val="hybridMultilevel"/>
    <w:tmpl w:val="3E7097FA"/>
    <w:lvl w:ilvl="0" w:tplc="0405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48813281"/>
    <w:multiLevelType w:val="hybridMultilevel"/>
    <w:tmpl w:val="8D8A7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7194">
    <w:abstractNumId w:val="3"/>
  </w:num>
  <w:num w:numId="2" w16cid:durableId="2071069815">
    <w:abstractNumId w:val="4"/>
  </w:num>
  <w:num w:numId="3" w16cid:durableId="651446902">
    <w:abstractNumId w:val="0"/>
  </w:num>
  <w:num w:numId="4" w16cid:durableId="806969247">
    <w:abstractNumId w:val="1"/>
  </w:num>
  <w:num w:numId="5" w16cid:durableId="630938547">
    <w:abstractNumId w:val="6"/>
  </w:num>
  <w:num w:numId="6" w16cid:durableId="1886793979">
    <w:abstractNumId w:val="5"/>
  </w:num>
  <w:num w:numId="7" w16cid:durableId="30705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DC"/>
    <w:rsid w:val="000002EA"/>
    <w:rsid w:val="00002CD7"/>
    <w:rsid w:val="00031033"/>
    <w:rsid w:val="00033073"/>
    <w:rsid w:val="00064447"/>
    <w:rsid w:val="00082839"/>
    <w:rsid w:val="000F47B7"/>
    <w:rsid w:val="000F73BB"/>
    <w:rsid w:val="000F7C81"/>
    <w:rsid w:val="00102D7B"/>
    <w:rsid w:val="0012366A"/>
    <w:rsid w:val="00146681"/>
    <w:rsid w:val="00176D75"/>
    <w:rsid w:val="00192ACA"/>
    <w:rsid w:val="001A2A8C"/>
    <w:rsid w:val="001A5494"/>
    <w:rsid w:val="001C5D27"/>
    <w:rsid w:val="001E32C8"/>
    <w:rsid w:val="001E3F5E"/>
    <w:rsid w:val="002164D0"/>
    <w:rsid w:val="002273B9"/>
    <w:rsid w:val="00246856"/>
    <w:rsid w:val="002A0266"/>
    <w:rsid w:val="002C3F91"/>
    <w:rsid w:val="002C44EB"/>
    <w:rsid w:val="002E7F47"/>
    <w:rsid w:val="002F033E"/>
    <w:rsid w:val="003029EC"/>
    <w:rsid w:val="003441CA"/>
    <w:rsid w:val="00356862"/>
    <w:rsid w:val="00380F1A"/>
    <w:rsid w:val="0039343B"/>
    <w:rsid w:val="00396F05"/>
    <w:rsid w:val="003B660C"/>
    <w:rsid w:val="003D0C69"/>
    <w:rsid w:val="003F598A"/>
    <w:rsid w:val="00466CD0"/>
    <w:rsid w:val="004718D4"/>
    <w:rsid w:val="00471B55"/>
    <w:rsid w:val="004A0E60"/>
    <w:rsid w:val="004E14D8"/>
    <w:rsid w:val="00510D86"/>
    <w:rsid w:val="00517045"/>
    <w:rsid w:val="00532166"/>
    <w:rsid w:val="00541FF8"/>
    <w:rsid w:val="005613A5"/>
    <w:rsid w:val="00580256"/>
    <w:rsid w:val="00582149"/>
    <w:rsid w:val="005A1EF9"/>
    <w:rsid w:val="005E6A6F"/>
    <w:rsid w:val="00624200"/>
    <w:rsid w:val="00646073"/>
    <w:rsid w:val="006463B0"/>
    <w:rsid w:val="00647E69"/>
    <w:rsid w:val="00692417"/>
    <w:rsid w:val="006974E4"/>
    <w:rsid w:val="006A27EB"/>
    <w:rsid w:val="006A4980"/>
    <w:rsid w:val="006B0FAF"/>
    <w:rsid w:val="006D66C3"/>
    <w:rsid w:val="006E6395"/>
    <w:rsid w:val="006F40AD"/>
    <w:rsid w:val="00773A1B"/>
    <w:rsid w:val="00773C41"/>
    <w:rsid w:val="00776C04"/>
    <w:rsid w:val="00794384"/>
    <w:rsid w:val="007A69F3"/>
    <w:rsid w:val="007C3819"/>
    <w:rsid w:val="007D73D6"/>
    <w:rsid w:val="007E3DB5"/>
    <w:rsid w:val="007F6CCB"/>
    <w:rsid w:val="00805437"/>
    <w:rsid w:val="008345D3"/>
    <w:rsid w:val="008366D3"/>
    <w:rsid w:val="008476F6"/>
    <w:rsid w:val="00851A2A"/>
    <w:rsid w:val="00866424"/>
    <w:rsid w:val="0086757B"/>
    <w:rsid w:val="00873A2B"/>
    <w:rsid w:val="00873E93"/>
    <w:rsid w:val="008825FE"/>
    <w:rsid w:val="008A17C9"/>
    <w:rsid w:val="008F6D6C"/>
    <w:rsid w:val="009414BE"/>
    <w:rsid w:val="00943DD2"/>
    <w:rsid w:val="00944919"/>
    <w:rsid w:val="00950CE3"/>
    <w:rsid w:val="00994D40"/>
    <w:rsid w:val="009978B9"/>
    <w:rsid w:val="009A67AD"/>
    <w:rsid w:val="009F50C8"/>
    <w:rsid w:val="00A02AA7"/>
    <w:rsid w:val="00A214C1"/>
    <w:rsid w:val="00A35639"/>
    <w:rsid w:val="00A368FE"/>
    <w:rsid w:val="00A67F8B"/>
    <w:rsid w:val="00A728BB"/>
    <w:rsid w:val="00A77E71"/>
    <w:rsid w:val="00A81E38"/>
    <w:rsid w:val="00A845C8"/>
    <w:rsid w:val="00A92227"/>
    <w:rsid w:val="00AC77BF"/>
    <w:rsid w:val="00AF3EF7"/>
    <w:rsid w:val="00B07B0E"/>
    <w:rsid w:val="00B23EEA"/>
    <w:rsid w:val="00BC11D0"/>
    <w:rsid w:val="00BD18D2"/>
    <w:rsid w:val="00BE4E68"/>
    <w:rsid w:val="00BF0D9F"/>
    <w:rsid w:val="00BF104F"/>
    <w:rsid w:val="00BF5B48"/>
    <w:rsid w:val="00C002AB"/>
    <w:rsid w:val="00C12D80"/>
    <w:rsid w:val="00C24605"/>
    <w:rsid w:val="00C42B5F"/>
    <w:rsid w:val="00C533CA"/>
    <w:rsid w:val="00C60962"/>
    <w:rsid w:val="00C85F2E"/>
    <w:rsid w:val="00C97921"/>
    <w:rsid w:val="00CD5E89"/>
    <w:rsid w:val="00CE231F"/>
    <w:rsid w:val="00CE4497"/>
    <w:rsid w:val="00D05893"/>
    <w:rsid w:val="00D16172"/>
    <w:rsid w:val="00D24701"/>
    <w:rsid w:val="00D41B74"/>
    <w:rsid w:val="00D629AC"/>
    <w:rsid w:val="00D6491B"/>
    <w:rsid w:val="00D81169"/>
    <w:rsid w:val="00D9631A"/>
    <w:rsid w:val="00DA426D"/>
    <w:rsid w:val="00DB3DCB"/>
    <w:rsid w:val="00DB6B74"/>
    <w:rsid w:val="00DE509D"/>
    <w:rsid w:val="00DE714F"/>
    <w:rsid w:val="00E158C4"/>
    <w:rsid w:val="00E16A5B"/>
    <w:rsid w:val="00E32E66"/>
    <w:rsid w:val="00E34332"/>
    <w:rsid w:val="00E871A4"/>
    <w:rsid w:val="00EB149E"/>
    <w:rsid w:val="00EB39DC"/>
    <w:rsid w:val="00EB5D81"/>
    <w:rsid w:val="00EE5660"/>
    <w:rsid w:val="00F02B32"/>
    <w:rsid w:val="00F0528A"/>
    <w:rsid w:val="00F067D1"/>
    <w:rsid w:val="00F3694A"/>
    <w:rsid w:val="00F43348"/>
    <w:rsid w:val="00F7654C"/>
    <w:rsid w:val="00F96AC4"/>
    <w:rsid w:val="00FC7E34"/>
    <w:rsid w:val="00FE1173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AD790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B660C"/>
    <w:pPr>
      <w:spacing w:after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@licenceoffice1</cp:lastModifiedBy>
  <cp:revision>4</cp:revision>
  <cp:lastPrinted>2025-01-15T08:42:00Z</cp:lastPrinted>
  <dcterms:created xsi:type="dcterms:W3CDTF">2025-01-16T07:40:00Z</dcterms:created>
  <dcterms:modified xsi:type="dcterms:W3CDTF">2025-01-16T09:52:00Z</dcterms:modified>
</cp:coreProperties>
</file>