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75769" w14:textId="77777777" w:rsidR="00F7227B" w:rsidRPr="00F7227B" w:rsidRDefault="00FE598C" w:rsidP="00F7227B">
      <w:pPr>
        <w:spacing w:before="240"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01513A6E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43B3500" w14:textId="77777777" w:rsidR="00182B5A" w:rsidRDefault="00182B5A" w:rsidP="00AA0ED3">
      <w:pPr>
        <w:outlineLvl w:val="0"/>
        <w:rPr>
          <w:b/>
        </w:rPr>
      </w:pPr>
    </w:p>
    <w:p w14:paraId="0E6D0CD5" w14:textId="2042DD9F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297BEC">
        <w:rPr>
          <w:b/>
        </w:rPr>
        <w:t>0026/25/04/NBIT</w:t>
      </w:r>
    </w:p>
    <w:p w14:paraId="0891FF77" w14:textId="77777777" w:rsidR="00A941EC" w:rsidRDefault="00A941EC" w:rsidP="00AA0ED3">
      <w:pPr>
        <w:outlineLvl w:val="0"/>
        <w:rPr>
          <w:b/>
        </w:rPr>
      </w:pPr>
    </w:p>
    <w:p w14:paraId="64023D46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44F5A219" w14:textId="77777777" w:rsidR="00A941EC" w:rsidRDefault="00A941EC" w:rsidP="00AA0ED3">
      <w:pPr>
        <w:outlineLvl w:val="0"/>
        <w:rPr>
          <w:b/>
        </w:rPr>
      </w:pPr>
    </w:p>
    <w:p w14:paraId="1E587E63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257D87">
        <w:rPr>
          <w:b/>
        </w:rPr>
        <w:t xml:space="preserve">1 00 </w:t>
      </w:r>
      <w:r w:rsidRPr="00A941EC">
        <w:rPr>
          <w:b/>
        </w:rPr>
        <w:t xml:space="preserve">Plzeň </w:t>
      </w:r>
    </w:p>
    <w:p w14:paraId="43F5659F" w14:textId="288ABD3A" w:rsidR="00A941EC" w:rsidRPr="00CF7E18" w:rsidRDefault="000663E5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>:</w:t>
      </w:r>
      <w:r w:rsidR="00A941EC" w:rsidRPr="00CF7E18">
        <w:rPr>
          <w:b/>
        </w:rPr>
        <w:t xml:space="preserve"> </w:t>
      </w:r>
      <w:r w:rsidR="005327B6">
        <w:rPr>
          <w:b/>
        </w:rPr>
        <w:t xml:space="preserve">doc. </w:t>
      </w:r>
      <w:r w:rsidR="00A941EC" w:rsidRPr="00CF7E18">
        <w:rPr>
          <w:b/>
        </w:rPr>
        <w:t>MUDr. Václavem Šimánkem, Ph.D., ředitelem</w:t>
      </w:r>
    </w:p>
    <w:p w14:paraId="38484D71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48CFC93C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6667CCD3" w14:textId="77777777" w:rsidR="0071163F" w:rsidRDefault="0071163F" w:rsidP="00A941EC"/>
    <w:p w14:paraId="3729A62D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53D8D8EC" w14:textId="77777777" w:rsidR="00A941EC" w:rsidRPr="00CF7E18" w:rsidRDefault="00A941EC" w:rsidP="00A941EC"/>
    <w:p w14:paraId="4106C800" w14:textId="77777777" w:rsidR="00A941EC" w:rsidRPr="00CF7E18" w:rsidRDefault="00A941EC" w:rsidP="00A941EC">
      <w:r w:rsidRPr="00CF7E18">
        <w:t>a</w:t>
      </w:r>
    </w:p>
    <w:p w14:paraId="3C3381EA" w14:textId="77777777" w:rsidR="00A941EC" w:rsidRPr="00CF7E18" w:rsidRDefault="00A941EC" w:rsidP="00A941EC"/>
    <w:p w14:paraId="1F0BC6A6" w14:textId="7FEF6502" w:rsidR="00297566" w:rsidRPr="005E29A5" w:rsidRDefault="00294F1F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5E29A5">
        <w:rPr>
          <w:b/>
          <w:color w:val="000000"/>
        </w:rPr>
        <w:t>JIMI CZ, a. s.</w:t>
      </w:r>
    </w:p>
    <w:p w14:paraId="21D0A393" w14:textId="0EB7EA3B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294F1F">
        <w:rPr>
          <w:b/>
          <w:color w:val="000000"/>
        </w:rPr>
        <w:t xml:space="preserve">Plzeňská 276/298, 150 </w:t>
      </w:r>
      <w:proofErr w:type="gramStart"/>
      <w:r w:rsidR="00294F1F">
        <w:rPr>
          <w:b/>
          <w:color w:val="000000"/>
        </w:rPr>
        <w:t>00  Praha</w:t>
      </w:r>
      <w:proofErr w:type="gramEnd"/>
      <w:r w:rsidR="00294F1F">
        <w:rPr>
          <w:b/>
          <w:color w:val="000000"/>
        </w:rPr>
        <w:t xml:space="preserve"> 5</w:t>
      </w:r>
      <w:r w:rsidR="001727DD">
        <w:rPr>
          <w:b/>
          <w:color w:val="000000"/>
        </w:rPr>
        <w:t xml:space="preserve"> </w:t>
      </w:r>
    </w:p>
    <w:p w14:paraId="5C200D00" w14:textId="3A70ED5F" w:rsidR="00C8672B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294F1F">
        <w:rPr>
          <w:b/>
          <w:color w:val="000000"/>
        </w:rPr>
        <w:t>25313436</w:t>
      </w:r>
      <w:r w:rsidR="001727DD">
        <w:rPr>
          <w:b/>
          <w:color w:val="000000"/>
        </w:rPr>
        <w:t xml:space="preserve"> </w:t>
      </w:r>
      <w:r w:rsidRPr="0090207F">
        <w:rPr>
          <w:b/>
          <w:color w:val="000000"/>
        </w:rPr>
        <w:t xml:space="preserve"> </w:t>
      </w:r>
    </w:p>
    <w:p w14:paraId="549FA798" w14:textId="41D683D6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DIČ:</w:t>
      </w:r>
      <w:r w:rsidR="00294F1F">
        <w:rPr>
          <w:b/>
          <w:color w:val="000000"/>
        </w:rPr>
        <w:t xml:space="preserve"> CZ25313436</w:t>
      </w:r>
      <w:r w:rsidRPr="0090207F">
        <w:rPr>
          <w:b/>
          <w:color w:val="000000"/>
        </w:rPr>
        <w:t xml:space="preserve"> </w:t>
      </w:r>
    </w:p>
    <w:p w14:paraId="0BED4FF5" w14:textId="1C8F8009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Obchodní rejstřík:</w:t>
      </w:r>
      <w:r w:rsidR="00294F1F">
        <w:rPr>
          <w:b/>
          <w:color w:val="000000"/>
        </w:rPr>
        <w:t xml:space="preserve"> Městský soud v Praze, oddíl B, vložka 15272</w:t>
      </w:r>
      <w:r w:rsidRPr="0090207F">
        <w:rPr>
          <w:b/>
          <w:color w:val="000000"/>
        </w:rPr>
        <w:t xml:space="preserve"> </w:t>
      </w:r>
    </w:p>
    <w:p w14:paraId="2A212666" w14:textId="7E10DB30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zastoupená:</w:t>
      </w:r>
      <w:r w:rsidR="00294F1F">
        <w:rPr>
          <w:b/>
          <w:color w:val="000000"/>
        </w:rPr>
        <w:t xml:space="preserve"> Ing. Jiřím Vinterem, předsedou představenstva</w:t>
      </w:r>
      <w:r w:rsidRPr="0090207F">
        <w:rPr>
          <w:b/>
          <w:color w:val="000000"/>
        </w:rPr>
        <w:t xml:space="preserve"> </w:t>
      </w:r>
      <w:r w:rsidR="001727DD">
        <w:rPr>
          <w:b/>
          <w:color w:val="000000"/>
        </w:rPr>
        <w:t xml:space="preserve"> </w:t>
      </w:r>
    </w:p>
    <w:p w14:paraId="54CAD9F7" w14:textId="5E94D2AC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bankovní spojení:</w:t>
      </w:r>
      <w:r w:rsidR="00294F1F">
        <w:rPr>
          <w:b/>
          <w:color w:val="000000"/>
        </w:rPr>
        <w:t xml:space="preserve"> ČSOB, a. s., č. </w:t>
      </w:r>
      <w:proofErr w:type="spellStart"/>
      <w:r w:rsidR="00294F1F">
        <w:rPr>
          <w:b/>
          <w:color w:val="000000"/>
        </w:rPr>
        <w:t>ú.</w:t>
      </w:r>
      <w:proofErr w:type="spellEnd"/>
      <w:r w:rsidR="00294F1F">
        <w:rPr>
          <w:b/>
          <w:color w:val="000000"/>
        </w:rPr>
        <w:t>: 258917174/0300</w:t>
      </w:r>
      <w:r w:rsidRPr="0090207F">
        <w:rPr>
          <w:b/>
          <w:color w:val="000000"/>
        </w:rPr>
        <w:t xml:space="preserve"> </w:t>
      </w:r>
    </w:p>
    <w:p w14:paraId="0518BA71" w14:textId="77777777" w:rsidR="0071163F" w:rsidRDefault="0071163F" w:rsidP="00AA0ED3"/>
    <w:p w14:paraId="20B52F22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61DDFA06" w14:textId="77777777" w:rsidR="00AA0ED3" w:rsidRDefault="00AA0ED3" w:rsidP="00AA0ED3"/>
    <w:p w14:paraId="1BCDADBF" w14:textId="77777777" w:rsidR="0071163F" w:rsidRDefault="0071163F" w:rsidP="005C3268">
      <w:pPr>
        <w:jc w:val="both"/>
      </w:pPr>
    </w:p>
    <w:p w14:paraId="3C8F2BA3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B89EF58" w14:textId="77777777" w:rsidR="00AA0ED3" w:rsidRDefault="00AA0ED3" w:rsidP="00AA0ED3"/>
    <w:p w14:paraId="55AFE8B8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587FCE4F" w14:textId="77777777" w:rsidR="00AA0ED3" w:rsidRDefault="00835CB2" w:rsidP="00AA0ED3">
      <w:pPr>
        <w:jc w:val="center"/>
        <w:rPr>
          <w:b/>
        </w:rPr>
      </w:pPr>
      <w:r>
        <w:rPr>
          <w:b/>
        </w:rPr>
        <w:t>Předmět plnění</w:t>
      </w:r>
    </w:p>
    <w:p w14:paraId="3A1A8304" w14:textId="77777777" w:rsidR="0001475E" w:rsidRPr="00CF7E18" w:rsidRDefault="0001475E" w:rsidP="00AA0ED3">
      <w:pPr>
        <w:jc w:val="center"/>
        <w:rPr>
          <w:b/>
        </w:rPr>
      </w:pPr>
    </w:p>
    <w:p w14:paraId="262113E3" w14:textId="77777777" w:rsidR="00AA0ED3" w:rsidRPr="00CF7E18" w:rsidRDefault="00AA0ED3" w:rsidP="00AA0ED3">
      <w:pPr>
        <w:rPr>
          <w:b/>
        </w:rPr>
      </w:pPr>
    </w:p>
    <w:p w14:paraId="5E04A05D" w14:textId="77777777" w:rsidR="003D55F7" w:rsidRDefault="00C8672B" w:rsidP="003D55F7">
      <w:pPr>
        <w:numPr>
          <w:ilvl w:val="0"/>
          <w:numId w:val="1"/>
        </w:numPr>
        <w:tabs>
          <w:tab w:val="num" w:pos="426"/>
        </w:tabs>
        <w:jc w:val="both"/>
      </w:pPr>
      <w:r w:rsidRPr="00C8672B">
        <w:t xml:space="preserve">Předmětem plnění této smlouvy je dodání a instalace </w:t>
      </w:r>
      <w:proofErr w:type="spellStart"/>
      <w:r w:rsidRPr="00C8672B">
        <w:t>maintenance</w:t>
      </w:r>
      <w:proofErr w:type="spellEnd"/>
      <w:r w:rsidRPr="00C8672B">
        <w:t xml:space="preserve"> licencí integračního bezpečnostního systému C4 pro všechny </w:t>
      </w:r>
      <w:proofErr w:type="spellStart"/>
      <w:r w:rsidRPr="00C8672B">
        <w:t>zaintegrované</w:t>
      </w:r>
      <w:proofErr w:type="spellEnd"/>
      <w:r w:rsidRPr="00C8672B">
        <w:t xml:space="preserve"> systémy dle Přílohy č. 1</w:t>
      </w:r>
      <w:r w:rsidRPr="006D4BC7">
        <w:t>.</w:t>
      </w:r>
      <w:r w:rsidR="00263341" w:rsidRPr="006D4BC7">
        <w:t xml:space="preserve"> </w:t>
      </w:r>
      <w:r w:rsidR="004E2ED9" w:rsidRPr="006D4BC7">
        <w:t>Licence bud</w:t>
      </w:r>
      <w:r w:rsidR="00047F1F" w:rsidRPr="006D4BC7">
        <w:t>e</w:t>
      </w:r>
      <w:r w:rsidR="004E2ED9" w:rsidRPr="006D4BC7">
        <w:t xml:space="preserve"> prodávajícím poskytnut</w:t>
      </w:r>
      <w:r w:rsidR="00047F1F" w:rsidRPr="006D4BC7">
        <w:t>a</w:t>
      </w:r>
      <w:r w:rsidR="004E2ED9" w:rsidRPr="006D4BC7">
        <w:t xml:space="preserve"> </w:t>
      </w:r>
      <w:r w:rsidR="003D55F7">
        <w:t>na rok 2025.</w:t>
      </w:r>
    </w:p>
    <w:p w14:paraId="7288F2C3" w14:textId="77777777" w:rsidR="004E2ED9" w:rsidRPr="0001475E" w:rsidRDefault="003D55F7" w:rsidP="003D55F7">
      <w:pPr>
        <w:ind w:left="360"/>
        <w:jc w:val="both"/>
      </w:pPr>
      <w:r w:rsidRPr="0001475E">
        <w:t xml:space="preserve"> </w:t>
      </w:r>
    </w:p>
    <w:p w14:paraId="0AD62106" w14:textId="77777777" w:rsidR="00835CB2" w:rsidRDefault="00E03887" w:rsidP="000D0502">
      <w:pPr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E03887">
        <w:t xml:space="preserve">Prodávající touto smlouvou a za podmínek v ní uvedených zboží kupujícímu </w:t>
      </w:r>
      <w:r w:rsidR="00C8672B">
        <w:t>prodává a kupující</w:t>
      </w:r>
      <w:r w:rsidR="00263341">
        <w:t xml:space="preserve"> </w:t>
      </w:r>
      <w:r w:rsidRPr="00E03887">
        <w:t>touto smlouvou a za podmínek v ní uvedených zboží od prodávajícího kupuje</w:t>
      </w:r>
      <w:r w:rsidR="00835CB2">
        <w:t>.</w:t>
      </w:r>
    </w:p>
    <w:p w14:paraId="53BD9229" w14:textId="77777777" w:rsidR="00C8672B" w:rsidRDefault="00C8672B" w:rsidP="00C8672B">
      <w:pPr>
        <w:tabs>
          <w:tab w:val="num" w:pos="426"/>
        </w:tabs>
        <w:ind w:left="426"/>
        <w:jc w:val="both"/>
      </w:pPr>
    </w:p>
    <w:p w14:paraId="2A9D0477" w14:textId="77777777" w:rsidR="00C8672B" w:rsidRDefault="00C8672B" w:rsidP="00C8672B">
      <w:pPr>
        <w:numPr>
          <w:ilvl w:val="0"/>
          <w:numId w:val="1"/>
        </w:numPr>
        <w:tabs>
          <w:tab w:val="num" w:pos="426"/>
        </w:tabs>
        <w:jc w:val="both"/>
      </w:pPr>
      <w:r w:rsidRPr="00C8672B">
        <w:t>Prodávající podpisem této smlouvy garantuje kupujícímu splnění všech podmínek obsažených v</w:t>
      </w:r>
      <w:r w:rsidR="00263341">
        <w:t> </w:t>
      </w:r>
      <w:r w:rsidRPr="00C8672B">
        <w:t xml:space="preserve">zadávací dokumentaci </w:t>
      </w:r>
      <w:r w:rsidR="00257D87">
        <w:t>poptávkového řízení.</w:t>
      </w:r>
    </w:p>
    <w:p w14:paraId="64C10D57" w14:textId="77777777" w:rsidR="00835CB2" w:rsidRDefault="00835CB2" w:rsidP="00835CB2">
      <w:pPr>
        <w:tabs>
          <w:tab w:val="num" w:pos="426"/>
        </w:tabs>
        <w:ind w:left="426"/>
        <w:jc w:val="both"/>
      </w:pPr>
    </w:p>
    <w:p w14:paraId="5D29A0B7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14:paraId="21076BB7" w14:textId="77777777" w:rsidR="00946BD7" w:rsidRDefault="00835CB2" w:rsidP="00946BD7">
      <w:pPr>
        <w:jc w:val="center"/>
        <w:rPr>
          <w:b/>
        </w:rPr>
      </w:pPr>
      <w:r>
        <w:rPr>
          <w:b/>
        </w:rPr>
        <w:t>Kupní cena</w:t>
      </w:r>
      <w:r w:rsidR="00E03887">
        <w:rPr>
          <w:b/>
        </w:rPr>
        <w:t xml:space="preserve"> a způsob platby</w:t>
      </w:r>
    </w:p>
    <w:p w14:paraId="34BC2027" w14:textId="77777777" w:rsidR="0001475E" w:rsidRDefault="0001475E" w:rsidP="00946BD7">
      <w:pPr>
        <w:jc w:val="center"/>
        <w:rPr>
          <w:b/>
        </w:rPr>
      </w:pPr>
    </w:p>
    <w:p w14:paraId="302A3563" w14:textId="77777777" w:rsidR="00297566" w:rsidRDefault="00297566" w:rsidP="00946BD7">
      <w:pPr>
        <w:jc w:val="center"/>
        <w:rPr>
          <w:b/>
        </w:rPr>
      </w:pPr>
    </w:p>
    <w:p w14:paraId="5E4ED9CD" w14:textId="7654C08E" w:rsidR="00E03887" w:rsidRPr="006D4BC7" w:rsidRDefault="00257D87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>
        <w:t>K</w:t>
      </w:r>
      <w:r w:rsidR="00E03887" w:rsidRPr="006D4BC7">
        <w:t>upní cena za zboží je stanovena d</w:t>
      </w:r>
      <w:r w:rsidR="0071163F" w:rsidRPr="006D4BC7">
        <w:t xml:space="preserve">ohodou smluvních stran ve výši </w:t>
      </w:r>
      <w:r w:rsidR="005F6C60">
        <w:rPr>
          <w:b/>
        </w:rPr>
        <w:t>494.630,</w:t>
      </w:r>
      <w:r w:rsidR="00681193">
        <w:rPr>
          <w:b/>
        </w:rPr>
        <w:t xml:space="preserve">14 </w:t>
      </w:r>
      <w:r w:rsidR="00E03887" w:rsidRPr="006D4BC7">
        <w:t xml:space="preserve">Kč bez DPH. </w:t>
      </w:r>
    </w:p>
    <w:p w14:paraId="12066837" w14:textId="7427E551" w:rsidR="004E2ED9" w:rsidRDefault="00E03887" w:rsidP="00E03887">
      <w:pPr>
        <w:ind w:left="426"/>
        <w:jc w:val="both"/>
      </w:pPr>
      <w:r w:rsidRPr="006D4BC7">
        <w:t xml:space="preserve">Kupní cena s DPH činí </w:t>
      </w:r>
      <w:r w:rsidR="005F6C60">
        <w:rPr>
          <w:b/>
        </w:rPr>
        <w:t>598.502,</w:t>
      </w:r>
      <w:r w:rsidR="00681193">
        <w:rPr>
          <w:b/>
        </w:rPr>
        <w:t>47</w:t>
      </w:r>
      <w:r w:rsidRPr="006D4BC7">
        <w:t xml:space="preserve"> Kč. </w:t>
      </w:r>
    </w:p>
    <w:p w14:paraId="1AD8B82F" w14:textId="77777777" w:rsidR="004E2ED9" w:rsidRDefault="004E2ED9" w:rsidP="00E03887">
      <w:pPr>
        <w:ind w:left="426"/>
        <w:jc w:val="both"/>
      </w:pPr>
    </w:p>
    <w:p w14:paraId="071EB161" w14:textId="77777777" w:rsidR="00297566" w:rsidRDefault="00E03887" w:rsidP="00E03887">
      <w:pPr>
        <w:ind w:left="426"/>
        <w:jc w:val="both"/>
      </w:pPr>
      <w:r>
        <w:t>Kupní cena pro jednotlivé položky je blíže specifikována v příloze č. 1 této smlouvy.</w:t>
      </w:r>
    </w:p>
    <w:p w14:paraId="3F878299" w14:textId="77777777" w:rsidR="00297566" w:rsidRDefault="00297566" w:rsidP="00297566">
      <w:pPr>
        <w:ind w:left="426"/>
        <w:jc w:val="both"/>
      </w:pPr>
    </w:p>
    <w:p w14:paraId="4CA9EF70" w14:textId="77777777" w:rsidR="00297566" w:rsidRDefault="00E03887" w:rsidP="00AF51E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E03887">
        <w:lastRenderedPageBreak/>
        <w:t>Kupní cena dle předchozího odstavce zahrnuje cenu zboží včetně příslušenství, náklady na dopravu do místa dodání, pojištění přepravy</w:t>
      </w:r>
      <w:r w:rsidR="004C584D">
        <w:t xml:space="preserve"> a</w:t>
      </w:r>
      <w:r w:rsidRPr="00E03887">
        <w:t xml:space="preserve"> </w:t>
      </w:r>
      <w:r w:rsidR="00257D87">
        <w:t xml:space="preserve">případně </w:t>
      </w:r>
      <w:r w:rsidRPr="00E03887">
        <w:t>proclení zboží</w:t>
      </w:r>
      <w:r w:rsidR="004C584D">
        <w:t>.</w:t>
      </w:r>
    </w:p>
    <w:p w14:paraId="2E537CF2" w14:textId="77777777" w:rsidR="00297566" w:rsidRDefault="00297566" w:rsidP="00297566">
      <w:pPr>
        <w:ind w:left="426"/>
        <w:jc w:val="both"/>
      </w:pPr>
    </w:p>
    <w:p w14:paraId="53ED20E9" w14:textId="77777777" w:rsidR="00297566" w:rsidRDefault="00E03887" w:rsidP="00AF51E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E03887">
        <w:t>Kupující není povinen poskytnout prodávajícímu zálohu na kupní cenu</w:t>
      </w:r>
      <w:r w:rsidR="00297566" w:rsidRPr="00297566">
        <w:t>.</w:t>
      </w:r>
    </w:p>
    <w:p w14:paraId="4B14720C" w14:textId="77777777" w:rsidR="002B63CE" w:rsidRDefault="002B63CE" w:rsidP="002B63CE">
      <w:pPr>
        <w:tabs>
          <w:tab w:val="num" w:pos="426"/>
        </w:tabs>
        <w:ind w:left="426"/>
        <w:jc w:val="both"/>
      </w:pPr>
    </w:p>
    <w:p w14:paraId="6A68034F" w14:textId="77777777" w:rsidR="002B63CE" w:rsidRDefault="00E03887" w:rsidP="00AF51E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E03887">
        <w:t>Prodávající je oprávněn fakturovat kupní cenu až po převzetí zboží. Kupující se zavazuje uhradit kupní cenu za zboží na účet prodávajícího v</w:t>
      </w:r>
      <w:r w:rsidR="004E2ED9">
        <w:t xml:space="preserve"> </w:t>
      </w:r>
      <w:r w:rsidRPr="00E03887">
        <w:t xml:space="preserve">den splatnosti. </w:t>
      </w:r>
      <w:r w:rsidRPr="00E03887">
        <w:rPr>
          <w:b/>
        </w:rPr>
        <w:t>Splatnost faktur bude prodávajícím stanovena na 30 dnů ode dne vystavení faktury</w:t>
      </w:r>
      <w:r w:rsidR="00BD204F">
        <w:rPr>
          <w:b/>
        </w:rPr>
        <w:t xml:space="preserve"> </w:t>
      </w:r>
      <w:r w:rsidR="00BD204F" w:rsidRPr="00D80FFB">
        <w:rPr>
          <w:b/>
          <w:bCs/>
        </w:rPr>
        <w:t xml:space="preserve">bude zaslána elektronicky na emailovou adresu: </w:t>
      </w:r>
      <w:r w:rsidR="00BD204F" w:rsidRPr="00D80FFB">
        <w:rPr>
          <w:b/>
          <w:bCs/>
          <w:u w:val="single"/>
        </w:rPr>
        <w:t>fakturace@fnplzen.cz</w:t>
      </w:r>
      <w:r w:rsidRPr="00E03887">
        <w:rPr>
          <w:b/>
        </w:rPr>
        <w:t xml:space="preserve">. </w:t>
      </w:r>
      <w:r w:rsidRPr="00E03887">
        <w:t>Za uhrazení kupní ceny se považuje den připsání finanční částky představující kupní cenu na účet prodávajícího</w:t>
      </w:r>
      <w:r w:rsidR="002B63CE">
        <w:t>.</w:t>
      </w:r>
      <w:r w:rsidR="00257D87">
        <w:t xml:space="preserve"> </w:t>
      </w:r>
    </w:p>
    <w:p w14:paraId="3353DC72" w14:textId="77777777" w:rsidR="00E03887" w:rsidRDefault="00E03887" w:rsidP="00C8672B">
      <w:pPr>
        <w:jc w:val="both"/>
      </w:pPr>
    </w:p>
    <w:p w14:paraId="333CC6B9" w14:textId="77777777" w:rsidR="00E03887" w:rsidRDefault="00E03887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Kupující je oprávněn fakturu do data splatnosti vrátit, pokud obsahuje nesprávné cenové údaje nebo neobsahuje některou ze zákonem předepsaných náležitostí. </w:t>
      </w:r>
    </w:p>
    <w:p w14:paraId="3DA081B9" w14:textId="77777777" w:rsidR="00E03887" w:rsidRDefault="00E03887" w:rsidP="00E03887">
      <w:pPr>
        <w:ind w:left="426"/>
        <w:jc w:val="both"/>
      </w:pPr>
    </w:p>
    <w:p w14:paraId="519D59DE" w14:textId="77777777" w:rsidR="00E03887" w:rsidRDefault="00E03887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>
        <w:t>V případě, že zboží bude převzato s vadami, není kupující do doby, než prodávající vady odstraní povinen uhradit prodávajícímu kupní cenu a neocitá se tak v</w:t>
      </w:r>
      <w:r w:rsidR="00257D87">
        <w:t> </w:t>
      </w:r>
      <w:r>
        <w:t>prodlení</w:t>
      </w:r>
    </w:p>
    <w:p w14:paraId="1C8D7450" w14:textId="77777777" w:rsidR="00257D87" w:rsidRDefault="00257D87" w:rsidP="00257D87">
      <w:pPr>
        <w:pStyle w:val="Odstavecseseznamem"/>
      </w:pPr>
    </w:p>
    <w:p w14:paraId="79B3F2A8" w14:textId="77777777" w:rsidR="00257D87" w:rsidRDefault="00257D87" w:rsidP="00257D87">
      <w:pPr>
        <w:ind w:left="426"/>
        <w:jc w:val="both"/>
      </w:pPr>
    </w:p>
    <w:p w14:paraId="07710FD2" w14:textId="77777777" w:rsidR="00297566" w:rsidRDefault="00297566" w:rsidP="00297566">
      <w:pPr>
        <w:ind w:left="426"/>
        <w:jc w:val="both"/>
      </w:pPr>
    </w:p>
    <w:p w14:paraId="17789746" w14:textId="77777777" w:rsidR="00F1317C" w:rsidRPr="00CF7E18" w:rsidRDefault="00F1317C" w:rsidP="00F1317C">
      <w:pPr>
        <w:jc w:val="center"/>
        <w:outlineLvl w:val="0"/>
        <w:rPr>
          <w:b/>
        </w:rPr>
      </w:pPr>
      <w:r w:rsidRPr="00CF7E18">
        <w:rPr>
          <w:b/>
        </w:rPr>
        <w:t>I</w:t>
      </w:r>
      <w:r>
        <w:rPr>
          <w:b/>
        </w:rPr>
        <w:t>II</w:t>
      </w:r>
      <w:r w:rsidRPr="00CF7E18">
        <w:rPr>
          <w:b/>
        </w:rPr>
        <w:t>.</w:t>
      </w:r>
    </w:p>
    <w:p w14:paraId="085023D0" w14:textId="77777777" w:rsidR="00F1317C" w:rsidRDefault="002B63CE" w:rsidP="00F1317C">
      <w:pPr>
        <w:jc w:val="center"/>
        <w:rPr>
          <w:b/>
        </w:rPr>
      </w:pPr>
      <w:r w:rsidRPr="002B63CE">
        <w:rPr>
          <w:b/>
        </w:rPr>
        <w:t>D</w:t>
      </w:r>
      <w:r w:rsidR="00E03887">
        <w:rPr>
          <w:b/>
        </w:rPr>
        <w:t>odání zboží</w:t>
      </w:r>
    </w:p>
    <w:p w14:paraId="057A8BB4" w14:textId="77777777" w:rsidR="0001475E" w:rsidRPr="00CF7E18" w:rsidRDefault="0001475E" w:rsidP="00F1317C">
      <w:pPr>
        <w:jc w:val="center"/>
        <w:rPr>
          <w:b/>
        </w:rPr>
      </w:pPr>
    </w:p>
    <w:p w14:paraId="494E2127" w14:textId="77777777" w:rsidR="00F1317C" w:rsidRPr="00CF7E18" w:rsidRDefault="00F1317C" w:rsidP="00F1317C">
      <w:pPr>
        <w:rPr>
          <w:b/>
        </w:rPr>
      </w:pPr>
    </w:p>
    <w:p w14:paraId="555AA7D0" w14:textId="55261B1E" w:rsidR="00F1317C" w:rsidRDefault="00430670" w:rsidP="00AF51E4">
      <w:pPr>
        <w:numPr>
          <w:ilvl w:val="0"/>
          <w:numId w:val="5"/>
        </w:numPr>
        <w:tabs>
          <w:tab w:val="num" w:pos="426"/>
        </w:tabs>
        <w:ind w:left="426" w:hanging="426"/>
        <w:jc w:val="both"/>
      </w:pPr>
      <w:r>
        <w:t>Pro</w:t>
      </w:r>
      <w:r w:rsidR="00E03887" w:rsidRPr="00E03887">
        <w:t xml:space="preserve">dávající je </w:t>
      </w:r>
      <w:r w:rsidR="00E03887" w:rsidRPr="006F3CAF">
        <w:t xml:space="preserve">povinen </w:t>
      </w:r>
      <w:r w:rsidR="006D4BC7" w:rsidRPr="006F3CAF">
        <w:t>domluvit</w:t>
      </w:r>
      <w:r w:rsidR="00E03887" w:rsidRPr="006F3CAF">
        <w:t xml:space="preserve"> </w:t>
      </w:r>
      <w:r w:rsidR="006D4BC7" w:rsidRPr="006F3CAF">
        <w:t>s kupujícím</w:t>
      </w:r>
      <w:r w:rsidR="00E03887" w:rsidRPr="006F3CAF">
        <w:t> </w:t>
      </w:r>
      <w:r w:rsidR="006D4BC7" w:rsidRPr="006F3CAF">
        <w:t xml:space="preserve">přesný čas </w:t>
      </w:r>
      <w:r w:rsidR="00E03887" w:rsidRPr="006F3CAF">
        <w:t>převzetí</w:t>
      </w:r>
      <w:r w:rsidR="00E03887" w:rsidRPr="00E03887">
        <w:t xml:space="preserve"> předmětu plnění nejméně </w:t>
      </w:r>
      <w:r w:rsidR="00276442">
        <w:br/>
      </w:r>
      <w:r w:rsidR="00E03887" w:rsidRPr="00E03887">
        <w:t xml:space="preserve">3 pracovní dny před dodáním zboží. </w:t>
      </w:r>
      <w:r w:rsidR="00E03887" w:rsidRPr="00263341">
        <w:t>Kontaktní osobou za kupujícího je</w:t>
      </w:r>
      <w:r w:rsidR="0071163F" w:rsidRPr="00263341">
        <w:t xml:space="preserve"> </w:t>
      </w:r>
      <w:r w:rsidR="00E5184D">
        <w:t>XXX</w:t>
      </w:r>
      <w:r w:rsidR="001E05D0" w:rsidRPr="00263341">
        <w:t xml:space="preserve">, </w:t>
      </w:r>
      <w:r w:rsidR="00E81C95" w:rsidRPr="00263341">
        <w:t xml:space="preserve">e-mail: </w:t>
      </w:r>
      <w:r w:rsidR="00E5184D">
        <w:t>XXX</w:t>
      </w:r>
      <w:r w:rsidR="00C8672B" w:rsidRPr="00263341">
        <w:t xml:space="preserve">, </w:t>
      </w:r>
      <w:r w:rsidR="00E03887" w:rsidRPr="00263341">
        <w:t>tel.</w:t>
      </w:r>
      <w:r w:rsidR="0071163F" w:rsidRPr="00263341">
        <w:t xml:space="preserve"> </w:t>
      </w:r>
      <w:r w:rsidR="00E5184D">
        <w:t>XXX</w:t>
      </w:r>
      <w:r w:rsidR="00263341" w:rsidRPr="00263341">
        <w:t>.</w:t>
      </w:r>
    </w:p>
    <w:p w14:paraId="11E4BDD1" w14:textId="77777777" w:rsidR="0071163F" w:rsidRDefault="0071163F" w:rsidP="007A5886">
      <w:pPr>
        <w:jc w:val="both"/>
      </w:pPr>
    </w:p>
    <w:p w14:paraId="0F52B9F2" w14:textId="0D915E04" w:rsidR="0071163F" w:rsidRDefault="0071163F" w:rsidP="005A218A">
      <w:pPr>
        <w:numPr>
          <w:ilvl w:val="0"/>
          <w:numId w:val="5"/>
        </w:numPr>
        <w:tabs>
          <w:tab w:val="num" w:pos="426"/>
        </w:tabs>
        <w:ind w:left="426"/>
        <w:jc w:val="both"/>
      </w:pPr>
      <w:r w:rsidRPr="006D4BC7">
        <w:t xml:space="preserve">Prodávající se zavazuje dodat </w:t>
      </w:r>
      <w:proofErr w:type="spellStart"/>
      <w:r w:rsidR="007C2282">
        <w:t>maintena</w:t>
      </w:r>
      <w:r w:rsidR="004E2ED9" w:rsidRPr="006D4BC7">
        <w:t>nce</w:t>
      </w:r>
      <w:proofErr w:type="spellEnd"/>
      <w:r w:rsidR="004E2ED9" w:rsidRPr="006D4BC7">
        <w:t xml:space="preserve"> licenc</w:t>
      </w:r>
      <w:r w:rsidR="00257D87">
        <w:t>i</w:t>
      </w:r>
      <w:r w:rsidR="004E2ED9" w:rsidRPr="006D4BC7">
        <w:t xml:space="preserve"> </w:t>
      </w:r>
      <w:r w:rsidR="00671996" w:rsidRPr="006F3CAF">
        <w:t>za rok 202</w:t>
      </w:r>
      <w:r w:rsidR="00257D87">
        <w:t>5</w:t>
      </w:r>
      <w:r w:rsidR="00671996" w:rsidRPr="006F3CAF">
        <w:t xml:space="preserve"> </w:t>
      </w:r>
      <w:r w:rsidR="00257D87">
        <w:t xml:space="preserve">nejpozději </w:t>
      </w:r>
      <w:r w:rsidR="006D4BC7" w:rsidRPr="006F3CAF">
        <w:t xml:space="preserve">dne </w:t>
      </w:r>
      <w:r w:rsidR="00EB5BA7" w:rsidRPr="00A11934">
        <w:rPr>
          <w:b/>
        </w:rPr>
        <w:t>3</w:t>
      </w:r>
      <w:r w:rsidR="00257D87" w:rsidRPr="00257D87">
        <w:rPr>
          <w:b/>
        </w:rPr>
        <w:t>1</w:t>
      </w:r>
      <w:r w:rsidR="006D4BC7" w:rsidRPr="00257D87">
        <w:rPr>
          <w:b/>
        </w:rPr>
        <w:t xml:space="preserve">. </w:t>
      </w:r>
      <w:r w:rsidR="00257D87" w:rsidRPr="00257D87">
        <w:rPr>
          <w:b/>
        </w:rPr>
        <w:t>01</w:t>
      </w:r>
      <w:r w:rsidR="006D4BC7" w:rsidRPr="00257D87">
        <w:rPr>
          <w:b/>
        </w:rPr>
        <w:t>. 202</w:t>
      </w:r>
      <w:r w:rsidR="00257D87" w:rsidRPr="00257D87">
        <w:rPr>
          <w:b/>
        </w:rPr>
        <w:t>5</w:t>
      </w:r>
      <w:r w:rsidR="00C8672B" w:rsidRPr="006F3CAF">
        <w:t xml:space="preserve"> </w:t>
      </w:r>
      <w:r w:rsidRPr="006F3CAF">
        <w:t>do</w:t>
      </w:r>
      <w:r w:rsidRPr="006D4BC7">
        <w:t xml:space="preserve"> prostor kupujícího na </w:t>
      </w:r>
      <w:r w:rsidR="00C8672B" w:rsidRPr="006D4BC7">
        <w:t xml:space="preserve">pracoviště Oddělení </w:t>
      </w:r>
      <w:r w:rsidR="00257D87">
        <w:t>bezpečnostních technologií</w:t>
      </w:r>
      <w:r w:rsidR="00C8672B" w:rsidRPr="006D4BC7">
        <w:t xml:space="preserve">, bezpečnostní velín, areál kupujícího, FN </w:t>
      </w:r>
      <w:proofErr w:type="gramStart"/>
      <w:r w:rsidR="00C8672B" w:rsidRPr="006D4BC7">
        <w:t>Plzeň - Lochotín</w:t>
      </w:r>
      <w:proofErr w:type="gramEnd"/>
      <w:r w:rsidR="00C8672B" w:rsidRPr="006D4BC7">
        <w:t xml:space="preserve"> na adrese alej Svobody 80, Plzeň.</w:t>
      </w:r>
      <w:r w:rsidR="004E2ED9" w:rsidRPr="006D4BC7">
        <w:t xml:space="preserve"> </w:t>
      </w:r>
    </w:p>
    <w:p w14:paraId="73B4232C" w14:textId="77777777" w:rsidR="00257D87" w:rsidRDefault="00257D87" w:rsidP="00257D87">
      <w:pPr>
        <w:pStyle w:val="Odstavecseseznamem"/>
      </w:pPr>
    </w:p>
    <w:p w14:paraId="60B639E8" w14:textId="77777777" w:rsidR="00257D87" w:rsidRDefault="00257D87" w:rsidP="00257D87">
      <w:pPr>
        <w:ind w:left="426"/>
        <w:jc w:val="both"/>
      </w:pPr>
    </w:p>
    <w:p w14:paraId="49D85AEA" w14:textId="77777777" w:rsidR="0071163F" w:rsidRDefault="0071163F" w:rsidP="00AF51E4">
      <w:pPr>
        <w:numPr>
          <w:ilvl w:val="0"/>
          <w:numId w:val="5"/>
        </w:numPr>
        <w:tabs>
          <w:tab w:val="num" w:pos="426"/>
        </w:tabs>
        <w:ind w:left="426" w:hanging="426"/>
        <w:jc w:val="both"/>
      </w:pPr>
      <w:r w:rsidRPr="0071163F">
        <w:t>Kupující je oprávněn odstoupit od této smlouvy, pokud bude prodávající v prodlení s předáním předmětu díla po dobu delší než 60 dnů</w:t>
      </w:r>
      <w:r>
        <w:t>.</w:t>
      </w:r>
    </w:p>
    <w:p w14:paraId="0C24907D" w14:textId="77777777" w:rsidR="0071163F" w:rsidRDefault="0071163F" w:rsidP="00C94C71">
      <w:pPr>
        <w:jc w:val="both"/>
      </w:pPr>
    </w:p>
    <w:p w14:paraId="71C7B7D7" w14:textId="77777777" w:rsidR="0071163F" w:rsidRDefault="0071163F" w:rsidP="00AF51E4">
      <w:pPr>
        <w:numPr>
          <w:ilvl w:val="0"/>
          <w:numId w:val="5"/>
        </w:numPr>
        <w:tabs>
          <w:tab w:val="num" w:pos="426"/>
        </w:tabs>
        <w:ind w:left="426" w:hanging="426"/>
        <w:jc w:val="both"/>
      </w:pPr>
      <w:r w:rsidRPr="0071163F">
        <w:t xml:space="preserve">Prodávající je povinen spolu se zbožím předat kupujícímu doklady, jež jsou nutné k převzetí </w:t>
      </w:r>
      <w:r w:rsidR="001C170A">
        <w:br/>
      </w:r>
      <w:r w:rsidRPr="0071163F">
        <w:t>a k užívání zboží, a to zejména</w:t>
      </w:r>
      <w:r>
        <w:t>:</w:t>
      </w:r>
    </w:p>
    <w:p w14:paraId="15E4A84C" w14:textId="77777777" w:rsidR="0071163F" w:rsidRDefault="0071163F" w:rsidP="0071163F">
      <w:pPr>
        <w:numPr>
          <w:ilvl w:val="0"/>
          <w:numId w:val="12"/>
        </w:numPr>
        <w:jc w:val="both"/>
      </w:pPr>
      <w:r w:rsidRPr="0071163F">
        <w:t>platné prohlášení o shodě, vydané dle legislativy evropské či národní notifikovanou osobou</w:t>
      </w:r>
      <w:r w:rsidR="00BD204F">
        <w:t>.</w:t>
      </w:r>
    </w:p>
    <w:p w14:paraId="00192263" w14:textId="77777777" w:rsidR="0001475E" w:rsidRDefault="0001475E" w:rsidP="0071163F">
      <w:pPr>
        <w:ind w:left="426"/>
        <w:jc w:val="both"/>
      </w:pPr>
    </w:p>
    <w:p w14:paraId="5F48DAF9" w14:textId="77777777" w:rsidR="00687D68" w:rsidRPr="006F3CAF" w:rsidRDefault="00687D68" w:rsidP="00687D68">
      <w:pPr>
        <w:numPr>
          <w:ilvl w:val="0"/>
          <w:numId w:val="5"/>
        </w:numPr>
        <w:jc w:val="both"/>
      </w:pPr>
      <w:r>
        <w:t xml:space="preserve">K dodanému zboží prodávající vytvoří dodací list, který bude obsahovat specifikaci zboží, datum </w:t>
      </w:r>
      <w:r w:rsidRPr="006F3CAF">
        <w:t>dodání a prohlášení:</w:t>
      </w:r>
    </w:p>
    <w:p w14:paraId="09056657" w14:textId="77777777" w:rsidR="00687D68" w:rsidRPr="002C2FEF" w:rsidRDefault="00687D68" w:rsidP="00687D68">
      <w:pPr>
        <w:ind w:left="426"/>
        <w:jc w:val="both"/>
        <w:rPr>
          <w:color w:val="FF0000"/>
        </w:rPr>
      </w:pPr>
      <w:r w:rsidRPr="006F3CAF">
        <w:rPr>
          <w:b/>
        </w:rPr>
        <w:t>„Zařízení splňuje výrobcem uváděné parametry, je plně funkční</w:t>
      </w:r>
      <w:r w:rsidR="006B7AA2" w:rsidRPr="006F3CAF">
        <w:rPr>
          <w:b/>
        </w:rPr>
        <w:t>,</w:t>
      </w:r>
      <w:r w:rsidR="006D4BC7" w:rsidRPr="006F3CAF">
        <w:rPr>
          <w:b/>
        </w:rPr>
        <w:t xml:space="preserve"> </w:t>
      </w:r>
      <w:r w:rsidRPr="006F3CAF">
        <w:rPr>
          <w:b/>
        </w:rPr>
        <w:t>bezpečné pro použití</w:t>
      </w:r>
      <w:r w:rsidR="006B7AA2" w:rsidRPr="006F3CAF">
        <w:rPr>
          <w:b/>
        </w:rPr>
        <w:t xml:space="preserve"> </w:t>
      </w:r>
      <w:r w:rsidR="00255D6F" w:rsidRPr="006F3CAF">
        <w:rPr>
          <w:b/>
        </w:rPr>
        <w:br/>
      </w:r>
      <w:r w:rsidR="006B7AA2" w:rsidRPr="006F3CAF">
        <w:rPr>
          <w:b/>
        </w:rPr>
        <w:t>a bez právních vad</w:t>
      </w:r>
      <w:r w:rsidRPr="006F3CAF">
        <w:rPr>
          <w:b/>
        </w:rPr>
        <w:t>.</w:t>
      </w:r>
      <w:r w:rsidRPr="006F3CAF">
        <w:t>“</w:t>
      </w:r>
      <w:r>
        <w:t xml:space="preserve"> </w:t>
      </w:r>
    </w:p>
    <w:p w14:paraId="2F33DD97" w14:textId="77777777" w:rsidR="00687D68" w:rsidRDefault="00687D68" w:rsidP="00687D68">
      <w:pPr>
        <w:tabs>
          <w:tab w:val="num" w:pos="426"/>
        </w:tabs>
        <w:ind w:left="426"/>
        <w:jc w:val="both"/>
      </w:pPr>
    </w:p>
    <w:p w14:paraId="73C8B65B" w14:textId="77777777" w:rsidR="0071163F" w:rsidRDefault="0071163F" w:rsidP="00687D68">
      <w:pPr>
        <w:numPr>
          <w:ilvl w:val="0"/>
          <w:numId w:val="5"/>
        </w:numPr>
        <w:tabs>
          <w:tab w:val="num" w:pos="426"/>
        </w:tabs>
        <w:jc w:val="both"/>
      </w:pPr>
      <w:r w:rsidRPr="0071163F">
        <w:t>Kupující je oprávněn odmítnout zboží převzít, bude-li se na něm či jeho části vyskytovat v okamžiku předání vada. Kupující je též oprávněn odmítnout převzetí zboží v případě, že nebyly splněny všechny povinnosti prodávajícího dle tohoto článku nebo v případě, že zkušební provoz neproběhl bez závad. Zboží se považuje za dodané a závazek prodávajícího dodat zboží je splněn okamžikem převzetí zboží kupujícím bez vad</w:t>
      </w:r>
      <w:r>
        <w:t>.</w:t>
      </w:r>
    </w:p>
    <w:p w14:paraId="7608AC5A" w14:textId="77777777" w:rsidR="000217C5" w:rsidRDefault="000217C5" w:rsidP="000217C5">
      <w:pPr>
        <w:tabs>
          <w:tab w:val="num" w:pos="426"/>
        </w:tabs>
        <w:ind w:left="426"/>
        <w:jc w:val="both"/>
      </w:pPr>
    </w:p>
    <w:p w14:paraId="45C8FD18" w14:textId="77777777" w:rsidR="0071163F" w:rsidRDefault="0071163F" w:rsidP="00AF51E4">
      <w:pPr>
        <w:numPr>
          <w:ilvl w:val="0"/>
          <w:numId w:val="5"/>
        </w:numPr>
        <w:tabs>
          <w:tab w:val="num" w:pos="426"/>
        </w:tabs>
        <w:ind w:left="426" w:hanging="426"/>
        <w:jc w:val="both"/>
      </w:pPr>
      <w:r w:rsidRPr="0071163F">
        <w:t>Převezme-li kupující zboží s vadami, uvedenými v předávacím protokolu, je prodávající povinen vady zboží neprodleně odstranit</w:t>
      </w:r>
      <w:r>
        <w:t>.</w:t>
      </w:r>
    </w:p>
    <w:p w14:paraId="4AA25A0F" w14:textId="77777777" w:rsidR="0071163F" w:rsidRDefault="0071163F" w:rsidP="0071163F">
      <w:pPr>
        <w:ind w:left="426"/>
        <w:jc w:val="both"/>
      </w:pPr>
    </w:p>
    <w:p w14:paraId="5165D135" w14:textId="77777777" w:rsidR="0071163F" w:rsidRDefault="0071163F" w:rsidP="0071163F">
      <w:pPr>
        <w:numPr>
          <w:ilvl w:val="0"/>
          <w:numId w:val="5"/>
        </w:numPr>
        <w:tabs>
          <w:tab w:val="num" w:pos="426"/>
        </w:tabs>
        <w:ind w:left="426" w:hanging="426"/>
        <w:jc w:val="both"/>
      </w:pPr>
      <w:r>
        <w:t>Kupující nabývá vlastnické právo k předmětu smlouvy dnem předání zboží.</w:t>
      </w:r>
    </w:p>
    <w:p w14:paraId="4A17BD56" w14:textId="77777777" w:rsidR="0071163F" w:rsidRPr="00DC0625" w:rsidRDefault="0071163F" w:rsidP="0071163F">
      <w:pPr>
        <w:ind w:left="426"/>
        <w:jc w:val="both"/>
        <w:rPr>
          <w:strike/>
          <w:color w:val="FF0000"/>
        </w:rPr>
      </w:pPr>
      <w:r>
        <w:t xml:space="preserve">Nebezpečí škody na zboží přechází na kupujícího dnem </w:t>
      </w:r>
      <w:r w:rsidR="00DC0625" w:rsidRPr="0001475E">
        <w:t>doručení</w:t>
      </w:r>
      <w:r w:rsidRPr="0001475E">
        <w:t xml:space="preserve"> </w:t>
      </w:r>
      <w:r>
        <w:t>zboží</w:t>
      </w:r>
      <w:r w:rsidR="00DC0625">
        <w:t xml:space="preserve">. </w:t>
      </w:r>
    </w:p>
    <w:p w14:paraId="0BC77957" w14:textId="77777777" w:rsidR="00F1317C" w:rsidRDefault="00F1317C" w:rsidP="00F1317C">
      <w:pPr>
        <w:ind w:left="426"/>
        <w:jc w:val="both"/>
      </w:pPr>
    </w:p>
    <w:p w14:paraId="7E86C40F" w14:textId="77777777" w:rsidR="0001475E" w:rsidRDefault="0001475E" w:rsidP="00F1317C">
      <w:pPr>
        <w:jc w:val="center"/>
        <w:outlineLvl w:val="0"/>
        <w:rPr>
          <w:b/>
        </w:rPr>
      </w:pPr>
    </w:p>
    <w:p w14:paraId="131C8244" w14:textId="77777777" w:rsidR="00131E3E" w:rsidRDefault="00131E3E" w:rsidP="00F1317C">
      <w:pPr>
        <w:jc w:val="center"/>
        <w:outlineLvl w:val="0"/>
        <w:rPr>
          <w:b/>
        </w:rPr>
      </w:pPr>
    </w:p>
    <w:p w14:paraId="47BE2645" w14:textId="77777777" w:rsidR="00131E3E" w:rsidRDefault="00131E3E" w:rsidP="00F1317C">
      <w:pPr>
        <w:jc w:val="center"/>
        <w:outlineLvl w:val="0"/>
        <w:rPr>
          <w:b/>
        </w:rPr>
      </w:pPr>
    </w:p>
    <w:p w14:paraId="64CF0E6A" w14:textId="31EB2D5C" w:rsidR="0001475E" w:rsidRDefault="0001475E" w:rsidP="00F1317C">
      <w:pPr>
        <w:jc w:val="center"/>
        <w:outlineLvl w:val="0"/>
        <w:rPr>
          <w:b/>
        </w:rPr>
      </w:pPr>
    </w:p>
    <w:p w14:paraId="2637E5A2" w14:textId="77777777" w:rsidR="00E5184D" w:rsidRDefault="00E5184D" w:rsidP="00F1317C">
      <w:pPr>
        <w:jc w:val="center"/>
        <w:outlineLvl w:val="0"/>
        <w:rPr>
          <w:b/>
        </w:rPr>
      </w:pPr>
      <w:bookmarkStart w:id="0" w:name="_GoBack"/>
      <w:bookmarkEnd w:id="0"/>
    </w:p>
    <w:p w14:paraId="7668E12E" w14:textId="77777777" w:rsidR="0001475E" w:rsidRDefault="0001475E" w:rsidP="00F1317C">
      <w:pPr>
        <w:jc w:val="center"/>
        <w:outlineLvl w:val="0"/>
        <w:rPr>
          <w:b/>
        </w:rPr>
      </w:pPr>
    </w:p>
    <w:p w14:paraId="30939866" w14:textId="77777777" w:rsidR="00F1317C" w:rsidRPr="00F1317C" w:rsidRDefault="00F1317C" w:rsidP="00F1317C">
      <w:pPr>
        <w:jc w:val="center"/>
        <w:outlineLvl w:val="0"/>
        <w:rPr>
          <w:b/>
        </w:rPr>
      </w:pPr>
      <w:r>
        <w:rPr>
          <w:b/>
        </w:rPr>
        <w:lastRenderedPageBreak/>
        <w:t>IV</w:t>
      </w:r>
      <w:r w:rsidRPr="00F1317C">
        <w:rPr>
          <w:b/>
        </w:rPr>
        <w:t>.</w:t>
      </w:r>
    </w:p>
    <w:p w14:paraId="294A501B" w14:textId="77777777" w:rsidR="00F1317C" w:rsidRDefault="0071163F" w:rsidP="00F1317C">
      <w:pPr>
        <w:jc w:val="center"/>
        <w:outlineLvl w:val="0"/>
        <w:rPr>
          <w:b/>
        </w:rPr>
      </w:pPr>
      <w:r w:rsidRPr="0071163F">
        <w:rPr>
          <w:b/>
        </w:rPr>
        <w:t>Odpovědnost za vady, záruka</w:t>
      </w:r>
    </w:p>
    <w:p w14:paraId="22EFE77D" w14:textId="77777777" w:rsidR="0001475E" w:rsidRPr="00F1317C" w:rsidRDefault="0001475E" w:rsidP="00F1317C">
      <w:pPr>
        <w:jc w:val="center"/>
        <w:outlineLvl w:val="0"/>
        <w:rPr>
          <w:b/>
        </w:rPr>
      </w:pPr>
    </w:p>
    <w:p w14:paraId="68906B6B" w14:textId="77777777" w:rsidR="00946BD7" w:rsidRDefault="00946BD7" w:rsidP="00AA0ED3">
      <w:pPr>
        <w:rPr>
          <w:b/>
        </w:rPr>
      </w:pPr>
    </w:p>
    <w:p w14:paraId="0775CCE1" w14:textId="77777777" w:rsidR="00F1317C" w:rsidRDefault="0071163F" w:rsidP="00AF51E4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 xml:space="preserve">Prodávající je povinen předat kupujícímu zboží v množství a kvalitě odpovídající této smlouvě </w:t>
      </w:r>
      <w:r w:rsidR="001C170A">
        <w:br/>
      </w:r>
      <w:r w:rsidRPr="0071163F">
        <w:t xml:space="preserve">a účelu, právním předpisům a příslušným </w:t>
      </w:r>
      <w:r w:rsidR="00C8672B">
        <w:t>právním</w:t>
      </w:r>
      <w:r w:rsidRPr="0071163F">
        <w:t xml:space="preserve"> normám</w:t>
      </w:r>
      <w:r w:rsidR="00F1317C">
        <w:t>.</w:t>
      </w:r>
    </w:p>
    <w:p w14:paraId="4D418185" w14:textId="77777777" w:rsidR="003145AB" w:rsidRDefault="003145AB" w:rsidP="003145AB">
      <w:pPr>
        <w:ind w:left="426"/>
        <w:jc w:val="both"/>
      </w:pPr>
    </w:p>
    <w:p w14:paraId="6512A47B" w14:textId="77777777" w:rsidR="003145AB" w:rsidRDefault="0071163F" w:rsidP="00AF51E4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>Vadou, která má za následek porušení smlouvy podstatn</w:t>
      </w:r>
      <w:r w:rsidR="00C8672B">
        <w:t>ým způsobem se rozumí neúplnost</w:t>
      </w:r>
      <w:r w:rsidRPr="0071163F">
        <w:t>, nefunkčnost zařízení nebo jeho části, právní vady nebo neplnění výrobcem nebo prodávajícím proklamované hodnoty technických parametrů zařízení</w:t>
      </w:r>
      <w:r w:rsidR="003145AB">
        <w:t>.</w:t>
      </w:r>
    </w:p>
    <w:p w14:paraId="173CE25F" w14:textId="77777777" w:rsidR="003145AB" w:rsidRDefault="003145AB" w:rsidP="003145AB">
      <w:pPr>
        <w:ind w:left="426"/>
        <w:jc w:val="both"/>
      </w:pPr>
    </w:p>
    <w:p w14:paraId="15C50844" w14:textId="77777777" w:rsidR="00671996" w:rsidRDefault="0071163F" w:rsidP="0067199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42DAE38F" w14:textId="77777777" w:rsidR="002B63CE" w:rsidRDefault="00671996" w:rsidP="00671996">
      <w:pPr>
        <w:ind w:left="426"/>
        <w:jc w:val="both"/>
      </w:pPr>
      <w:r>
        <w:t xml:space="preserve"> </w:t>
      </w:r>
    </w:p>
    <w:p w14:paraId="6258AA08" w14:textId="77777777" w:rsidR="0071163F" w:rsidRDefault="0071163F" w:rsidP="005C788C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 xml:space="preserve">Prodávající je povinen v záruční době odstranit závady na zboží bez zbytečného prodlení, </w:t>
      </w:r>
      <w:r w:rsidR="001C170A">
        <w:br/>
      </w:r>
      <w:r w:rsidRPr="0071163F">
        <w:t xml:space="preserve">u zařízení s nástupem na opravu do </w:t>
      </w:r>
      <w:r w:rsidR="004C584D">
        <w:rPr>
          <w:b/>
        </w:rPr>
        <w:t>48</w:t>
      </w:r>
      <w:r w:rsidRPr="0071163F">
        <w:t xml:space="preserve"> </w:t>
      </w:r>
      <w:r w:rsidRPr="005C788C">
        <w:rPr>
          <w:b/>
        </w:rPr>
        <w:t>hodin</w:t>
      </w:r>
      <w:r w:rsidRPr="0071163F">
        <w:t xml:space="preserve"> od nahlášení závady kupujícím. Do této doby se započítávají jen pracovní dny</w:t>
      </w:r>
      <w:r>
        <w:t>.</w:t>
      </w:r>
    </w:p>
    <w:p w14:paraId="7E7FE0E0" w14:textId="77777777" w:rsidR="003145AB" w:rsidRDefault="003145AB" w:rsidP="003145AB">
      <w:pPr>
        <w:tabs>
          <w:tab w:val="left" w:pos="426"/>
        </w:tabs>
        <w:jc w:val="both"/>
      </w:pPr>
    </w:p>
    <w:p w14:paraId="0AE2E7C4" w14:textId="77777777" w:rsidR="00AA0ED3" w:rsidRPr="00CF7E18" w:rsidRDefault="003145AB" w:rsidP="00AA0ED3">
      <w:pPr>
        <w:jc w:val="center"/>
        <w:outlineLvl w:val="0"/>
        <w:rPr>
          <w:b/>
        </w:rPr>
      </w:pPr>
      <w:r>
        <w:rPr>
          <w:b/>
        </w:rPr>
        <w:t>V</w:t>
      </w:r>
      <w:r w:rsidR="00AA0ED3" w:rsidRPr="00CF7E18">
        <w:rPr>
          <w:b/>
        </w:rPr>
        <w:t>.</w:t>
      </w:r>
    </w:p>
    <w:p w14:paraId="3DE1FD61" w14:textId="77777777" w:rsidR="00AA0ED3" w:rsidRDefault="0071163F" w:rsidP="00AA0ED3">
      <w:pPr>
        <w:jc w:val="center"/>
        <w:rPr>
          <w:b/>
        </w:rPr>
      </w:pPr>
      <w:r>
        <w:rPr>
          <w:b/>
        </w:rPr>
        <w:t>Sankce</w:t>
      </w:r>
    </w:p>
    <w:p w14:paraId="21C24E67" w14:textId="77777777" w:rsidR="0001475E" w:rsidRDefault="0001475E" w:rsidP="00AA0ED3">
      <w:pPr>
        <w:jc w:val="center"/>
        <w:rPr>
          <w:b/>
        </w:rPr>
      </w:pPr>
    </w:p>
    <w:p w14:paraId="364688EE" w14:textId="77777777" w:rsidR="00542DF9" w:rsidRPr="00CF7E18" w:rsidRDefault="00542DF9" w:rsidP="00AA0ED3">
      <w:pPr>
        <w:jc w:val="center"/>
        <w:rPr>
          <w:b/>
        </w:rPr>
      </w:pPr>
    </w:p>
    <w:p w14:paraId="4AFFDF30" w14:textId="77777777" w:rsidR="00542DF9" w:rsidRDefault="0071163F" w:rsidP="00AF51E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 xml:space="preserve">Pro případ prodlení prodávajícího s předáním zboží sjednávají smluvní strany smluvní pokutu </w:t>
      </w:r>
      <w:r w:rsidR="001C170A">
        <w:br/>
      </w:r>
      <w:r w:rsidRPr="0071163F">
        <w:t>ve výši 0,01% z</w:t>
      </w:r>
      <w:r w:rsidR="006D4BC7">
        <w:t> </w:t>
      </w:r>
      <w:r w:rsidRPr="006F3CAF">
        <w:t xml:space="preserve">hodnoty </w:t>
      </w:r>
      <w:r w:rsidR="006D4BC7" w:rsidRPr="006F3CAF">
        <w:t xml:space="preserve">dílčího </w:t>
      </w:r>
      <w:r w:rsidRPr="006F3CAF">
        <w:t>plnění za</w:t>
      </w:r>
      <w:r w:rsidRPr="0071163F">
        <w:t xml:space="preserve"> každý den trvání prodlení</w:t>
      </w:r>
      <w:r w:rsidR="003145AB" w:rsidRPr="003145AB">
        <w:t>.</w:t>
      </w:r>
    </w:p>
    <w:p w14:paraId="55220E47" w14:textId="77777777" w:rsidR="003145AB" w:rsidRDefault="003145AB" w:rsidP="003145AB">
      <w:pPr>
        <w:ind w:left="426"/>
        <w:jc w:val="both"/>
      </w:pPr>
    </w:p>
    <w:p w14:paraId="168A8B78" w14:textId="77777777" w:rsidR="003145AB" w:rsidRDefault="0071163F" w:rsidP="00AF51E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 xml:space="preserve">Pro případ prodlení kupujícího s úhradou kupní ceny sjednávají smluvní strany úrok z prodlení </w:t>
      </w:r>
      <w:r w:rsidR="001C170A">
        <w:br/>
      </w:r>
      <w:r w:rsidRPr="0071163F">
        <w:t>ve výši 0,01% z neuhrazené části kupní ceny za každý den trvání prodlení</w:t>
      </w:r>
      <w:r w:rsidR="003145AB">
        <w:t>.</w:t>
      </w:r>
    </w:p>
    <w:p w14:paraId="5C152D9E" w14:textId="77777777" w:rsidR="003145AB" w:rsidRDefault="003145AB" w:rsidP="003145AB">
      <w:pPr>
        <w:ind w:left="426"/>
        <w:jc w:val="both"/>
      </w:pPr>
    </w:p>
    <w:p w14:paraId="3383FAFD" w14:textId="77777777" w:rsidR="003145AB" w:rsidRDefault="0071163F" w:rsidP="00AF51E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94087A9" w14:textId="77777777" w:rsidR="003145AB" w:rsidRDefault="003145AB" w:rsidP="003145AB">
      <w:pPr>
        <w:ind w:left="426"/>
        <w:jc w:val="both"/>
      </w:pPr>
    </w:p>
    <w:p w14:paraId="6BA150BC" w14:textId="77777777" w:rsidR="00A21FBF" w:rsidRPr="00CF7E18" w:rsidRDefault="00A21FBF" w:rsidP="00A21FBF">
      <w:pPr>
        <w:jc w:val="center"/>
        <w:outlineLvl w:val="0"/>
        <w:rPr>
          <w:b/>
        </w:rPr>
      </w:pPr>
      <w:r>
        <w:rPr>
          <w:b/>
        </w:rPr>
        <w:t>VI</w:t>
      </w:r>
      <w:r w:rsidRPr="00CF7E18">
        <w:rPr>
          <w:b/>
        </w:rPr>
        <w:t>.</w:t>
      </w:r>
    </w:p>
    <w:p w14:paraId="26A31D2E" w14:textId="77777777" w:rsidR="00A21FBF" w:rsidRDefault="0071163F" w:rsidP="00A21FBF">
      <w:pPr>
        <w:jc w:val="center"/>
        <w:rPr>
          <w:b/>
        </w:rPr>
      </w:pPr>
      <w:r w:rsidRPr="0071163F">
        <w:rPr>
          <w:b/>
        </w:rPr>
        <w:t>Závěrečná ustanovení</w:t>
      </w:r>
    </w:p>
    <w:p w14:paraId="5AA3424E" w14:textId="77777777" w:rsidR="0001475E" w:rsidRDefault="0001475E" w:rsidP="00A21FBF">
      <w:pPr>
        <w:jc w:val="center"/>
        <w:rPr>
          <w:b/>
        </w:rPr>
      </w:pPr>
    </w:p>
    <w:p w14:paraId="443386F3" w14:textId="77777777" w:rsidR="00A21FBF" w:rsidRDefault="00A21FBF" w:rsidP="00A21FBF">
      <w:pPr>
        <w:jc w:val="center"/>
        <w:rPr>
          <w:b/>
        </w:rPr>
      </w:pPr>
    </w:p>
    <w:p w14:paraId="07CCDF3D" w14:textId="77777777" w:rsidR="00A21FBF" w:rsidRDefault="0071163F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599CDB29" w14:textId="77777777" w:rsidR="00186232" w:rsidRDefault="00186232" w:rsidP="00186232">
      <w:pPr>
        <w:tabs>
          <w:tab w:val="left" w:pos="426"/>
        </w:tabs>
        <w:ind w:left="426"/>
        <w:jc w:val="both"/>
      </w:pPr>
    </w:p>
    <w:p w14:paraId="71908FFB" w14:textId="77777777" w:rsidR="0071163F" w:rsidRDefault="0071163F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>Prodávající podpisem smlouvy souhlasí se zveřejněním všech náležitostí smluvního vztahu (podmínky smlouvy, podmínky servisní smlouvy vážící se na předmět plnění atd.)</w:t>
      </w:r>
      <w:r>
        <w:t>.</w:t>
      </w:r>
    </w:p>
    <w:p w14:paraId="51F07317" w14:textId="77777777" w:rsidR="00186232" w:rsidRDefault="00186232" w:rsidP="00186232">
      <w:pPr>
        <w:tabs>
          <w:tab w:val="left" w:pos="426"/>
        </w:tabs>
        <w:ind w:left="426"/>
        <w:jc w:val="both"/>
      </w:pPr>
    </w:p>
    <w:p w14:paraId="107C0A35" w14:textId="77777777" w:rsidR="0071163F" w:rsidRDefault="0071163F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>Pohledávky z této smlouvy může prodávající převést na jinou osobu jen s předchozím souhlasem kupujícího</w:t>
      </w:r>
      <w:r>
        <w:t>.</w:t>
      </w:r>
    </w:p>
    <w:p w14:paraId="01A0465C" w14:textId="77777777" w:rsidR="00186232" w:rsidRDefault="00186232" w:rsidP="00186232">
      <w:pPr>
        <w:tabs>
          <w:tab w:val="left" w:pos="426"/>
        </w:tabs>
        <w:ind w:left="426"/>
        <w:jc w:val="both"/>
      </w:pPr>
    </w:p>
    <w:p w14:paraId="7CB7E640" w14:textId="77777777" w:rsidR="0071163F" w:rsidRDefault="0071163F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citlivých dat a osobních údajů kupujícího nebo jeho pacientů, se kterými při plnění této smlouvy přijde do styku. Prodávající se zavazuje k zabezpečení mlčenlivosti všech jeho zaměstnanců o těchto údajích </w:t>
      </w:r>
      <w:r w:rsidR="001C170A">
        <w:br/>
      </w:r>
      <w:r w:rsidRPr="0071163F">
        <w:t xml:space="preserve">i o dalších bezpečnostních opatřeních, vedoucí k ochraně těchto údajů, aby zabránili jakémukoli zneužití dat a osobních údajů. Smluvní strany se zavazují k dodržení veškerých ujednání tohoto článku smlouvy i po ukončení účinnosti tohoto smluvního vztahu. Tento závazek o mlčenlivosti podléhá </w:t>
      </w:r>
      <w:r w:rsidRPr="006D4BC7">
        <w:t>požadavkům zákona č. 1</w:t>
      </w:r>
      <w:r w:rsidR="00131E3E" w:rsidRPr="006D4BC7">
        <w:t>10</w:t>
      </w:r>
      <w:r w:rsidRPr="006D4BC7">
        <w:t>/20</w:t>
      </w:r>
      <w:r w:rsidR="00131E3E" w:rsidRPr="006D4BC7">
        <w:t>19</w:t>
      </w:r>
      <w:r w:rsidRPr="006D4BC7">
        <w:t xml:space="preserve"> Sb., o </w:t>
      </w:r>
      <w:r w:rsidR="00131E3E" w:rsidRPr="006D4BC7">
        <w:t>zpracování</w:t>
      </w:r>
      <w:r w:rsidRPr="006D4BC7">
        <w:t xml:space="preserve"> osobních údajů v platném znění, zákona č. 372/2011 Sb., zákon o zdravotních službách, zákona č. 373/2011 Sb., o specifických zdravotních službách a vyhlášky č. 98/2012 Sb., o zdravotnické dokumentaci</w:t>
      </w:r>
      <w:r>
        <w:t>.</w:t>
      </w:r>
    </w:p>
    <w:p w14:paraId="3609133F" w14:textId="77777777" w:rsidR="00186232" w:rsidRDefault="00186232" w:rsidP="00186232">
      <w:pPr>
        <w:tabs>
          <w:tab w:val="left" w:pos="426"/>
        </w:tabs>
        <w:ind w:left="426"/>
        <w:jc w:val="both"/>
      </w:pPr>
    </w:p>
    <w:p w14:paraId="15342FC8" w14:textId="77777777" w:rsidR="0071163F" w:rsidRDefault="0071163F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0E19C19C" w14:textId="77777777" w:rsidR="00186232" w:rsidRDefault="00186232" w:rsidP="00186232">
      <w:pPr>
        <w:tabs>
          <w:tab w:val="left" w:pos="426"/>
        </w:tabs>
        <w:ind w:left="426"/>
        <w:jc w:val="both"/>
      </w:pPr>
    </w:p>
    <w:p w14:paraId="0D2528C2" w14:textId="77777777" w:rsidR="0071163F" w:rsidRDefault="001B650B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1B650B">
        <w:t>Tato smlouva včetně příloh je vyhotovena ve dvou vyhotoveních, z nichž každá smluvní strana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14:paraId="65995EF6" w14:textId="77777777" w:rsidR="00186232" w:rsidRDefault="00186232" w:rsidP="00186232">
      <w:pPr>
        <w:tabs>
          <w:tab w:val="left" w:pos="426"/>
        </w:tabs>
        <w:ind w:left="426"/>
        <w:jc w:val="both"/>
      </w:pPr>
    </w:p>
    <w:p w14:paraId="47DCDDF5" w14:textId="77777777" w:rsidR="0071163F" w:rsidRDefault="0071163F" w:rsidP="00AF51E4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>Tato smlouva nabývá platnosti dnem podpisu obou smluvních stran</w:t>
      </w:r>
      <w:r w:rsidR="00BE17FF">
        <w:t xml:space="preserve"> a účinnosti dnem uveřejnění prostřednictvím registru smluv</w:t>
      </w:r>
    </w:p>
    <w:p w14:paraId="7F3BCAA1" w14:textId="77777777" w:rsidR="00342F3A" w:rsidRDefault="00342F3A" w:rsidP="00342F3A">
      <w:pPr>
        <w:pStyle w:val="Odstavecseseznamem"/>
      </w:pPr>
    </w:p>
    <w:p w14:paraId="33D97F65" w14:textId="77777777" w:rsidR="00A161F5" w:rsidRDefault="00342F3A" w:rsidP="00A21FBF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Smluvní strany shodně a svobodně prohlašují, že se bez výhrad shodly na tom, že Fakultní nemocnice Plzeň zveřejní tuto smlouvu a související přílohy v Registru smluv, ve lhůtě a za podmínek stanovených dle zákona č. 340/2015 Sb., a to včetně osobních údajů.</w:t>
      </w:r>
    </w:p>
    <w:p w14:paraId="39F917BD" w14:textId="77777777" w:rsidR="00A161F5" w:rsidRDefault="00A161F5" w:rsidP="00A21FBF">
      <w:pPr>
        <w:jc w:val="both"/>
      </w:pPr>
    </w:p>
    <w:p w14:paraId="24108388" w14:textId="77777777" w:rsidR="00A161F5" w:rsidRDefault="00A161F5" w:rsidP="00A21FBF">
      <w:pPr>
        <w:jc w:val="both"/>
      </w:pPr>
    </w:p>
    <w:p w14:paraId="2892B207" w14:textId="77777777" w:rsidR="00A161F5" w:rsidRDefault="00A161F5" w:rsidP="00A21FBF">
      <w:pPr>
        <w:jc w:val="both"/>
      </w:pPr>
    </w:p>
    <w:p w14:paraId="1EC4842C" w14:textId="77777777" w:rsidR="00946BD7" w:rsidRPr="00CF7E18" w:rsidRDefault="00946BD7" w:rsidP="00AA0ED3">
      <w:pPr>
        <w:jc w:val="center"/>
        <w:rPr>
          <w:b/>
        </w:rPr>
      </w:pPr>
    </w:p>
    <w:p w14:paraId="740F465A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45D2D6F9" w14:textId="77777777" w:rsidTr="0067787B">
        <w:tc>
          <w:tcPr>
            <w:tcW w:w="675" w:type="dxa"/>
            <w:shd w:val="clear" w:color="auto" w:fill="auto"/>
          </w:tcPr>
          <w:p w14:paraId="090AD7A5" w14:textId="77777777" w:rsidR="00342F3A" w:rsidRDefault="00342F3A" w:rsidP="00542DF9"/>
          <w:p w14:paraId="7FFF8C9C" w14:textId="77777777" w:rsidR="00542DF9" w:rsidRDefault="00542DF9" w:rsidP="00542DF9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09C23B4E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</w:tcPr>
          <w:p w14:paraId="7B69D1E9" w14:textId="77777777" w:rsidR="00542DF9" w:rsidRDefault="00542DF9" w:rsidP="00AA0ED3"/>
        </w:tc>
        <w:tc>
          <w:tcPr>
            <w:tcW w:w="639" w:type="dxa"/>
            <w:shd w:val="clear" w:color="auto" w:fill="auto"/>
          </w:tcPr>
          <w:p w14:paraId="25A6C8CA" w14:textId="77777777" w:rsidR="00542DF9" w:rsidRDefault="00542DF9" w:rsidP="00AA0ED3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0A71ABA7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448DD5DD" w14:textId="77777777" w:rsidR="00AA0ED3" w:rsidRDefault="00AA0ED3" w:rsidP="00AA0ED3"/>
    <w:p w14:paraId="10525D19" w14:textId="77777777" w:rsidR="00542DF9" w:rsidRDefault="00542DF9" w:rsidP="00AA0ED3"/>
    <w:p w14:paraId="42CA4B71" w14:textId="77777777" w:rsidR="0071163F" w:rsidRDefault="0071163F" w:rsidP="00AA0ED3"/>
    <w:p w14:paraId="65BD1334" w14:textId="77777777" w:rsidR="0071163F" w:rsidRDefault="0071163F" w:rsidP="00AA0ED3"/>
    <w:p w14:paraId="219693F9" w14:textId="77777777" w:rsidR="0071163F" w:rsidRDefault="0071163F" w:rsidP="00AA0ED3"/>
    <w:p w14:paraId="28B78862" w14:textId="77777777" w:rsidR="00B2454D" w:rsidRDefault="00B2454D" w:rsidP="00AA0ED3"/>
    <w:p w14:paraId="23F7D1AC" w14:textId="77777777" w:rsidR="00B2454D" w:rsidRDefault="00B2454D" w:rsidP="00AA0ED3"/>
    <w:p w14:paraId="7533848E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0FEB102E" w14:textId="77777777" w:rsidTr="001525B1">
        <w:tc>
          <w:tcPr>
            <w:tcW w:w="4503" w:type="dxa"/>
            <w:shd w:val="clear" w:color="auto" w:fill="auto"/>
          </w:tcPr>
          <w:p w14:paraId="547129F4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46364EA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44230E5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0F1883C3" w14:textId="77777777" w:rsidTr="001525B1">
        <w:tc>
          <w:tcPr>
            <w:tcW w:w="4503" w:type="dxa"/>
            <w:shd w:val="clear" w:color="auto" w:fill="auto"/>
          </w:tcPr>
          <w:p w14:paraId="47D87AFE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56F34AA6" w14:textId="6F030513" w:rsidR="00B2454D" w:rsidRDefault="00E72F39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4E839D1E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2A2F676F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779FD780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A1B42F5" w14:textId="4DC1A0DE" w:rsidR="00214C3F" w:rsidRDefault="00294F1F" w:rsidP="001525B1">
            <w:pPr>
              <w:jc w:val="center"/>
            </w:pPr>
            <w:r>
              <w:t>Ing. Jiří Vinter</w:t>
            </w:r>
          </w:p>
          <w:p w14:paraId="35D997CC" w14:textId="7F4FD5BA" w:rsidR="00294F1F" w:rsidRDefault="00294F1F" w:rsidP="001525B1">
            <w:pPr>
              <w:jc w:val="center"/>
            </w:pPr>
            <w:r>
              <w:t>předseda představenstva</w:t>
            </w:r>
          </w:p>
          <w:p w14:paraId="12E49BC8" w14:textId="77777777" w:rsidR="00214C3F" w:rsidRDefault="00214C3F" w:rsidP="001525B1">
            <w:pPr>
              <w:jc w:val="center"/>
            </w:pPr>
          </w:p>
          <w:p w14:paraId="6738F4E9" w14:textId="77777777" w:rsidR="00214C3F" w:rsidRDefault="00214C3F" w:rsidP="001525B1">
            <w:pPr>
              <w:jc w:val="center"/>
            </w:pPr>
          </w:p>
        </w:tc>
      </w:tr>
    </w:tbl>
    <w:p w14:paraId="3A837FA5" w14:textId="77777777" w:rsidR="00B2454D" w:rsidRDefault="00B2454D" w:rsidP="00B2454D">
      <w:pPr>
        <w:rPr>
          <w:sz w:val="2"/>
          <w:szCs w:val="2"/>
        </w:rPr>
      </w:pPr>
    </w:p>
    <w:p w14:paraId="61C4B26F" w14:textId="77777777" w:rsidR="00214C3F" w:rsidRDefault="00214C3F" w:rsidP="00B2454D">
      <w:pPr>
        <w:rPr>
          <w:sz w:val="2"/>
          <w:szCs w:val="2"/>
        </w:rPr>
      </w:pPr>
    </w:p>
    <w:p w14:paraId="51FE2FD4" w14:textId="77777777" w:rsidR="00214C3F" w:rsidRDefault="00214C3F" w:rsidP="00B2454D">
      <w:pPr>
        <w:rPr>
          <w:sz w:val="2"/>
          <w:szCs w:val="2"/>
        </w:rPr>
      </w:pPr>
    </w:p>
    <w:p w14:paraId="1F7DBA40" w14:textId="77777777" w:rsidR="00214C3F" w:rsidRDefault="00214C3F" w:rsidP="00B2454D">
      <w:pPr>
        <w:rPr>
          <w:sz w:val="2"/>
          <w:szCs w:val="2"/>
        </w:rPr>
      </w:pPr>
    </w:p>
    <w:p w14:paraId="355EE1BF" w14:textId="77777777" w:rsidR="00214C3F" w:rsidRDefault="00214C3F" w:rsidP="00B2454D">
      <w:pPr>
        <w:rPr>
          <w:sz w:val="2"/>
          <w:szCs w:val="2"/>
        </w:rPr>
      </w:pPr>
    </w:p>
    <w:p w14:paraId="14073495" w14:textId="77777777" w:rsidR="00214C3F" w:rsidRDefault="00214C3F" w:rsidP="00B2454D">
      <w:pPr>
        <w:rPr>
          <w:sz w:val="2"/>
          <w:szCs w:val="2"/>
        </w:rPr>
      </w:pPr>
    </w:p>
    <w:p w14:paraId="7378E396" w14:textId="77777777" w:rsidR="00214C3F" w:rsidRDefault="00214C3F" w:rsidP="00B2454D">
      <w:pPr>
        <w:rPr>
          <w:sz w:val="2"/>
          <w:szCs w:val="2"/>
        </w:rPr>
      </w:pPr>
    </w:p>
    <w:p w14:paraId="7FBFD8D1" w14:textId="77777777" w:rsidR="00214C3F" w:rsidRDefault="00214C3F" w:rsidP="00B2454D">
      <w:pPr>
        <w:rPr>
          <w:sz w:val="2"/>
          <w:szCs w:val="2"/>
        </w:rPr>
      </w:pPr>
    </w:p>
    <w:p w14:paraId="7DEDB658" w14:textId="77777777" w:rsidR="00214C3F" w:rsidRDefault="00214C3F" w:rsidP="00B2454D">
      <w:pPr>
        <w:rPr>
          <w:sz w:val="2"/>
          <w:szCs w:val="2"/>
        </w:rPr>
      </w:pPr>
    </w:p>
    <w:p w14:paraId="237947E1" w14:textId="77777777" w:rsidR="00B35640" w:rsidRDefault="00B35640" w:rsidP="00B2454D">
      <w:pPr>
        <w:rPr>
          <w:sz w:val="2"/>
          <w:szCs w:val="2"/>
        </w:rPr>
      </w:pPr>
    </w:p>
    <w:p w14:paraId="7EC74A97" w14:textId="77777777" w:rsidR="00B35640" w:rsidRDefault="00B35640" w:rsidP="00B2454D">
      <w:pPr>
        <w:rPr>
          <w:sz w:val="2"/>
          <w:szCs w:val="2"/>
        </w:rPr>
      </w:pPr>
    </w:p>
    <w:p w14:paraId="3E858A7A" w14:textId="77777777" w:rsidR="00B35640" w:rsidRDefault="00B35640" w:rsidP="00B2454D">
      <w:pPr>
        <w:rPr>
          <w:sz w:val="2"/>
          <w:szCs w:val="2"/>
        </w:rPr>
      </w:pPr>
    </w:p>
    <w:p w14:paraId="241E3B78" w14:textId="77777777" w:rsidR="00B35640" w:rsidRDefault="00B35640" w:rsidP="00B35640"/>
    <w:p w14:paraId="36DC3992" w14:textId="77777777" w:rsidR="00B35640" w:rsidRDefault="00B35640" w:rsidP="00B35640"/>
    <w:p w14:paraId="39995AC0" w14:textId="77777777" w:rsidR="00B35640" w:rsidRDefault="00B35640" w:rsidP="00B35640"/>
    <w:p w14:paraId="4B3B40E1" w14:textId="77777777" w:rsidR="00B35640" w:rsidRDefault="00B35640" w:rsidP="00B35640"/>
    <w:p w14:paraId="3B34DC5E" w14:textId="77777777" w:rsidR="00B35640" w:rsidRDefault="00B35640" w:rsidP="00B35640"/>
    <w:p w14:paraId="75F6D9D0" w14:textId="77777777" w:rsidR="00B35640" w:rsidRDefault="00B35640" w:rsidP="00B35640"/>
    <w:p w14:paraId="1A0EEE56" w14:textId="77777777" w:rsidR="00B35640" w:rsidRDefault="00B35640" w:rsidP="00B35640"/>
    <w:p w14:paraId="49DA10C4" w14:textId="77777777" w:rsidR="00B35640" w:rsidRDefault="00B35640" w:rsidP="00B35640"/>
    <w:p w14:paraId="4DC1F988" w14:textId="77777777" w:rsidR="00B35640" w:rsidRDefault="00B35640" w:rsidP="00B35640"/>
    <w:p w14:paraId="258EB771" w14:textId="77777777" w:rsidR="00B35640" w:rsidRDefault="00B35640" w:rsidP="00B35640"/>
    <w:p w14:paraId="6F202624" w14:textId="77777777" w:rsidR="00B35640" w:rsidRDefault="00B35640" w:rsidP="00B35640"/>
    <w:p w14:paraId="3F6426D8" w14:textId="77777777" w:rsidR="00B35640" w:rsidRDefault="00B35640" w:rsidP="00B35640"/>
    <w:p w14:paraId="0032F860" w14:textId="77777777" w:rsidR="00B35640" w:rsidRDefault="00B35640" w:rsidP="00B35640"/>
    <w:p w14:paraId="3E6F2E6D" w14:textId="77777777" w:rsidR="00B35640" w:rsidRDefault="00B35640" w:rsidP="00B35640"/>
    <w:p w14:paraId="4A54E43D" w14:textId="77777777" w:rsidR="00B35640" w:rsidRDefault="00B35640" w:rsidP="00B35640"/>
    <w:p w14:paraId="35C4DBD1" w14:textId="77777777" w:rsidR="00257D87" w:rsidRDefault="00257D87" w:rsidP="00B35640"/>
    <w:p w14:paraId="5C31AABB" w14:textId="77777777" w:rsidR="00257D87" w:rsidRDefault="00257D87" w:rsidP="00B35640"/>
    <w:p w14:paraId="786F9E8C" w14:textId="77777777" w:rsidR="00257D87" w:rsidRDefault="00257D87" w:rsidP="00B35640"/>
    <w:p w14:paraId="6D226029" w14:textId="77777777" w:rsidR="00257D87" w:rsidRDefault="00257D87" w:rsidP="00B35640"/>
    <w:p w14:paraId="5ACFF61C" w14:textId="77777777" w:rsidR="00257D87" w:rsidRDefault="00257D87" w:rsidP="00B35640"/>
    <w:p w14:paraId="77217BB1" w14:textId="77777777" w:rsidR="00257D87" w:rsidRDefault="00257D87" w:rsidP="00B35640"/>
    <w:p w14:paraId="5A93283D" w14:textId="77777777" w:rsidR="00257D87" w:rsidRDefault="00257D87" w:rsidP="00B35640"/>
    <w:p w14:paraId="5A7B9E93" w14:textId="77777777" w:rsidR="00257D87" w:rsidRDefault="00257D87" w:rsidP="00B35640"/>
    <w:p w14:paraId="537F5541" w14:textId="77777777" w:rsidR="00257D87" w:rsidRDefault="00257D87" w:rsidP="00B35640"/>
    <w:p w14:paraId="56F66F03" w14:textId="77777777" w:rsidR="00257D87" w:rsidRDefault="00257D87" w:rsidP="00B35640"/>
    <w:p w14:paraId="470D9C1B" w14:textId="77777777" w:rsidR="00257D87" w:rsidRDefault="00257D87" w:rsidP="00B35640"/>
    <w:p w14:paraId="702AA5BA" w14:textId="77777777" w:rsidR="00257D87" w:rsidRDefault="00257D87" w:rsidP="00B35640"/>
    <w:p w14:paraId="2F24BC52" w14:textId="77777777" w:rsidR="00257D87" w:rsidRDefault="00257D87" w:rsidP="00B35640"/>
    <w:p w14:paraId="2F59510F" w14:textId="77777777" w:rsidR="00257D87" w:rsidRDefault="00257D87" w:rsidP="00B35640"/>
    <w:p w14:paraId="108779EE" w14:textId="77777777" w:rsidR="00257D87" w:rsidRDefault="00257D87" w:rsidP="00B35640"/>
    <w:p w14:paraId="385D4BE5" w14:textId="77777777" w:rsidR="00257D87" w:rsidRDefault="00257D87" w:rsidP="00B35640"/>
    <w:p w14:paraId="6E355F03" w14:textId="77777777" w:rsidR="00257D87" w:rsidRDefault="00257D87" w:rsidP="00B35640"/>
    <w:p w14:paraId="108AF998" w14:textId="77777777" w:rsidR="00BD204F" w:rsidRDefault="00BD204F" w:rsidP="00B35640"/>
    <w:p w14:paraId="3E95E74E" w14:textId="77777777" w:rsidR="00BD204F" w:rsidRDefault="00BD204F" w:rsidP="00B35640"/>
    <w:p w14:paraId="17D75FD3" w14:textId="77777777" w:rsidR="00B35640" w:rsidRDefault="00B35640" w:rsidP="00B35640"/>
    <w:p w14:paraId="3C83D5E1" w14:textId="77777777" w:rsidR="00B35640" w:rsidRDefault="00B35640" w:rsidP="00B35640"/>
    <w:p w14:paraId="28B0E35E" w14:textId="77777777" w:rsidR="00B35640" w:rsidRDefault="00B35640" w:rsidP="00B35640"/>
    <w:p w14:paraId="250F63B1" w14:textId="77777777" w:rsidR="00B35640" w:rsidRDefault="00B35640" w:rsidP="00B35640"/>
    <w:p w14:paraId="5A704F45" w14:textId="77777777" w:rsidR="00B35640" w:rsidRDefault="00B35640" w:rsidP="00B35640">
      <w:pPr>
        <w:jc w:val="right"/>
      </w:pPr>
      <w:r>
        <w:t>Příloha č. 1</w:t>
      </w:r>
    </w:p>
    <w:p w14:paraId="219DFF55" w14:textId="77777777" w:rsidR="00B35640" w:rsidRDefault="00B35640" w:rsidP="00B35640">
      <w:pPr>
        <w:jc w:val="right"/>
      </w:pPr>
    </w:p>
    <w:p w14:paraId="45591D9F" w14:textId="77777777" w:rsidR="00B35640" w:rsidRDefault="00B35640" w:rsidP="00B35640">
      <w:pPr>
        <w:jc w:val="center"/>
      </w:pPr>
      <w:r>
        <w:tab/>
      </w:r>
    </w:p>
    <w:p w14:paraId="06D22A04" w14:textId="77777777" w:rsidR="00B35640" w:rsidRDefault="00B35640" w:rsidP="00B35640">
      <w:pPr>
        <w:jc w:val="center"/>
      </w:pPr>
    </w:p>
    <w:p w14:paraId="47A29958" w14:textId="77777777" w:rsidR="00B35640" w:rsidRDefault="00B35640" w:rsidP="00B35640">
      <w:pPr>
        <w:jc w:val="center"/>
      </w:pPr>
    </w:p>
    <w:tbl>
      <w:tblPr>
        <w:tblW w:w="1191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8"/>
        <w:gridCol w:w="639"/>
        <w:gridCol w:w="3828"/>
        <w:gridCol w:w="1698"/>
        <w:gridCol w:w="734"/>
      </w:tblGrid>
      <w:tr w:rsidR="00635AF1" w:rsidRPr="00B35640" w14:paraId="41A1B14B" w14:textId="77777777" w:rsidTr="00567A05">
        <w:trPr>
          <w:gridAfter w:val="1"/>
          <w:wAfter w:w="734" w:type="dxa"/>
          <w:trHeight w:val="315"/>
        </w:trPr>
        <w:tc>
          <w:tcPr>
            <w:tcW w:w="5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E1A028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Název licence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C9FA8B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35640">
              <w:rPr>
                <w:rFonts w:cs="Arial"/>
                <w:b/>
                <w:bCs/>
                <w:color w:val="000000"/>
                <w:sz w:val="16"/>
                <w:szCs w:val="16"/>
              </w:rPr>
              <w:t>počet licencí</w:t>
            </w:r>
            <w:r w:rsidRPr="00B35640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(ks)</w:t>
            </w:r>
          </w:p>
        </w:tc>
        <w:tc>
          <w:tcPr>
            <w:tcW w:w="55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C9D826E" w14:textId="77777777" w:rsidR="00635AF1" w:rsidRPr="00B35640" w:rsidRDefault="00635AF1" w:rsidP="005C248D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celkem </w:t>
            </w:r>
            <w:r w:rsidRPr="00B35640">
              <w:rPr>
                <w:rFonts w:cs="Arial"/>
                <w:b/>
                <w:bCs/>
                <w:color w:val="000000"/>
                <w:szCs w:val="20"/>
              </w:rPr>
              <w:t xml:space="preserve">cena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bez DPH </w:t>
            </w:r>
            <w:r>
              <w:rPr>
                <w:rFonts w:cs="Arial"/>
                <w:b/>
                <w:bCs/>
                <w:color w:val="000000"/>
                <w:szCs w:val="20"/>
              </w:rPr>
              <w:br/>
              <w:t>za rok</w:t>
            </w:r>
            <w:r w:rsidRPr="00B35640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0"/>
              </w:rPr>
              <w:t>2025</w:t>
            </w:r>
          </w:p>
        </w:tc>
      </w:tr>
      <w:tr w:rsidR="00635AF1" w:rsidRPr="00B35640" w14:paraId="643ED75B" w14:textId="77777777" w:rsidTr="00567A05">
        <w:trPr>
          <w:trHeight w:val="315"/>
        </w:trPr>
        <w:tc>
          <w:tcPr>
            <w:tcW w:w="5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31B637C" w14:textId="77777777" w:rsidR="00635AF1" w:rsidRPr="00B35640" w:rsidRDefault="00635AF1" w:rsidP="00B35640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CC472B2" w14:textId="77777777" w:rsidR="00635AF1" w:rsidRPr="00B35640" w:rsidRDefault="00635AF1" w:rsidP="00B3564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6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71112D" w14:textId="77777777" w:rsidR="00635AF1" w:rsidRPr="00B35640" w:rsidRDefault="00635AF1" w:rsidP="00B35640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E39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635AF1" w:rsidRPr="00B35640" w14:paraId="491080BE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8B86A" w14:textId="77777777" w:rsidR="00635AF1" w:rsidRPr="00B35640" w:rsidRDefault="00635AF1" w:rsidP="00B35640">
            <w:pPr>
              <w:jc w:val="both"/>
              <w:rPr>
                <w:rFonts w:cs="Arial"/>
                <w:color w:val="000000"/>
                <w:szCs w:val="20"/>
              </w:rPr>
            </w:pPr>
            <w:r w:rsidRPr="00B35640">
              <w:rPr>
                <w:rFonts w:cs="Arial"/>
                <w:color w:val="000000"/>
                <w:szCs w:val="20"/>
              </w:rPr>
              <w:t xml:space="preserve">Předplatné systému C4 na nové verze ve stupni </w:t>
            </w:r>
            <w:proofErr w:type="spellStart"/>
            <w:r w:rsidRPr="00B35640">
              <w:rPr>
                <w:rFonts w:cs="Arial"/>
                <w:color w:val="000000"/>
                <w:szCs w:val="20"/>
              </w:rPr>
              <w:t>Advanced</w:t>
            </w:r>
            <w:proofErr w:type="spellEnd"/>
            <w:r w:rsidRPr="00B35640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AC19" w14:textId="77777777" w:rsidR="00635AF1" w:rsidRPr="00B35640" w:rsidRDefault="00635AF1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 w:rsidRPr="00B356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  <w:hideMark/>
          </w:tcPr>
          <w:p w14:paraId="0F022303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  <w:p w14:paraId="6005DB17" w14:textId="77777777" w:rsidR="00BD204F" w:rsidRDefault="00BD204F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  <w:p w14:paraId="5BB2F99D" w14:textId="287F1D5C" w:rsidR="00635AF1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=57.057,-Kč</w:t>
            </w:r>
          </w:p>
        </w:tc>
        <w:tc>
          <w:tcPr>
            <w:tcW w:w="734" w:type="dxa"/>
            <w:vAlign w:val="center"/>
            <w:hideMark/>
          </w:tcPr>
          <w:p w14:paraId="7C1EEA54" w14:textId="77777777" w:rsidR="00635AF1" w:rsidRPr="00B35640" w:rsidRDefault="00635AF1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5AF1" w:rsidRPr="00B35640" w14:paraId="72EA1542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C5FA" w14:textId="77777777" w:rsidR="00635AF1" w:rsidRPr="00B35640" w:rsidRDefault="00635AF1" w:rsidP="00B35640">
            <w:pPr>
              <w:jc w:val="both"/>
              <w:rPr>
                <w:rFonts w:cs="Arial"/>
                <w:color w:val="000000"/>
                <w:szCs w:val="20"/>
              </w:rPr>
            </w:pPr>
            <w:r w:rsidRPr="00B35640">
              <w:rPr>
                <w:rFonts w:cs="Arial"/>
                <w:color w:val="000000"/>
                <w:szCs w:val="20"/>
              </w:rPr>
              <w:t xml:space="preserve">Driver upgrade </w:t>
            </w:r>
            <w:proofErr w:type="spellStart"/>
            <w:r w:rsidRPr="00B35640">
              <w:rPr>
                <w:rFonts w:cs="Arial"/>
                <w:color w:val="000000"/>
                <w:szCs w:val="20"/>
              </w:rPr>
              <w:t>Satel</w:t>
            </w:r>
            <w:proofErr w:type="spellEnd"/>
            <w:r w:rsidRPr="00B35640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Integra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2D034" w14:textId="77777777" w:rsidR="00635AF1" w:rsidRPr="00B35640" w:rsidRDefault="00635AF1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  <w:hideMark/>
          </w:tcPr>
          <w:p w14:paraId="095A2034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  <w:p w14:paraId="61921F0A" w14:textId="54CB0844" w:rsidR="00635AF1" w:rsidRPr="00B35640" w:rsidRDefault="008401FF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</w:t>
            </w:r>
            <w:r w:rsidR="006C0C21">
              <w:rPr>
                <w:rFonts w:cs="Arial"/>
                <w:b/>
                <w:bCs/>
                <w:color w:val="000000"/>
                <w:szCs w:val="20"/>
              </w:rPr>
              <w:t>142.702,56Kč</w:t>
            </w:r>
          </w:p>
          <w:p w14:paraId="3DBDACA8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734" w:type="dxa"/>
            <w:vAlign w:val="center"/>
            <w:hideMark/>
          </w:tcPr>
          <w:p w14:paraId="309583B2" w14:textId="77777777" w:rsidR="00635AF1" w:rsidRPr="00B35640" w:rsidRDefault="00635AF1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5AF1" w:rsidRPr="00B35640" w14:paraId="1D498457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E7DC3" w14:textId="77777777" w:rsidR="00635AF1" w:rsidRPr="00B35640" w:rsidRDefault="00631663" w:rsidP="00B3564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Driver u</w:t>
            </w:r>
            <w:r w:rsidR="00635AF1" w:rsidRPr="00B35640">
              <w:rPr>
                <w:rFonts w:cs="Arial"/>
                <w:color w:val="000000"/>
                <w:szCs w:val="20"/>
              </w:rPr>
              <w:t>pgrade Orwell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7430" w14:textId="77777777" w:rsidR="00635AF1" w:rsidRPr="00B35640" w:rsidRDefault="00635AF1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 w:rsidRPr="00B356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  <w:hideMark/>
          </w:tcPr>
          <w:p w14:paraId="6E5520D0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  <w:p w14:paraId="52D8C16D" w14:textId="248C0BB7" w:rsidR="00635AF1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=11.891,88Kč</w:t>
            </w:r>
            <w:r w:rsidR="00635AF1" w:rsidRPr="00B3564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  <w:p w14:paraId="608141CC" w14:textId="77777777" w:rsidR="00635AF1" w:rsidRPr="00B35640" w:rsidRDefault="00635AF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734" w:type="dxa"/>
            <w:vAlign w:val="center"/>
            <w:hideMark/>
          </w:tcPr>
          <w:p w14:paraId="59C608B9" w14:textId="77777777" w:rsidR="00635AF1" w:rsidRPr="00B35640" w:rsidRDefault="00635AF1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1663" w:rsidRPr="00B35640" w14:paraId="30701784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6BCFF" w14:textId="77777777" w:rsidR="00631663" w:rsidRPr="00B35640" w:rsidRDefault="00631663" w:rsidP="00B3564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Driver upgrade </w:t>
            </w:r>
            <w:proofErr w:type="spellStart"/>
            <w:r>
              <w:rPr>
                <w:rFonts w:cs="Arial"/>
                <w:color w:val="000000"/>
                <w:szCs w:val="20"/>
              </w:rPr>
              <w:t>Advisior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Master/ </w:t>
            </w:r>
            <w:proofErr w:type="spellStart"/>
            <w:r>
              <w:rPr>
                <w:rFonts w:cs="Arial"/>
                <w:color w:val="000000"/>
                <w:szCs w:val="20"/>
              </w:rPr>
              <w:t>Alliance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D4FBE" w14:textId="77777777" w:rsidR="00631663" w:rsidRPr="00B35640" w:rsidRDefault="00631663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</w:tcPr>
          <w:p w14:paraId="6498DBFA" w14:textId="08CB6020" w:rsidR="00631663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=3.963,96Kč</w:t>
            </w:r>
          </w:p>
        </w:tc>
        <w:tc>
          <w:tcPr>
            <w:tcW w:w="734" w:type="dxa"/>
            <w:vAlign w:val="center"/>
          </w:tcPr>
          <w:p w14:paraId="573BE940" w14:textId="77777777" w:rsidR="00631663" w:rsidRPr="00B35640" w:rsidRDefault="00631663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1663" w:rsidRPr="00B35640" w14:paraId="3F924385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2DF92" w14:textId="77777777" w:rsidR="00631663" w:rsidRPr="00B35640" w:rsidRDefault="00631663" w:rsidP="00B3564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Driver upgrade </w:t>
            </w:r>
            <w:proofErr w:type="spellStart"/>
            <w:r>
              <w:rPr>
                <w:rFonts w:cs="Arial"/>
                <w:color w:val="000000"/>
                <w:szCs w:val="20"/>
              </w:rPr>
              <w:t>Avigilon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Control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Center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7BBDB" w14:textId="77777777" w:rsidR="00631663" w:rsidRPr="00B35640" w:rsidRDefault="00631663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485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</w:tcPr>
          <w:p w14:paraId="613E95E6" w14:textId="1D9EC093" w:rsidR="00631663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=145.645,50Kč</w:t>
            </w:r>
          </w:p>
        </w:tc>
        <w:tc>
          <w:tcPr>
            <w:tcW w:w="734" w:type="dxa"/>
            <w:vAlign w:val="center"/>
          </w:tcPr>
          <w:p w14:paraId="3909947D" w14:textId="77777777" w:rsidR="00631663" w:rsidRPr="00B35640" w:rsidRDefault="00631663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1663" w:rsidRPr="00B35640" w14:paraId="170BCA64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5236D" w14:textId="77777777" w:rsidR="00631663" w:rsidRPr="00B35640" w:rsidRDefault="00631663" w:rsidP="00B3564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Driver upgrade </w:t>
            </w:r>
            <w:proofErr w:type="spellStart"/>
            <w:r>
              <w:rPr>
                <w:rFonts w:cs="Arial"/>
                <w:color w:val="000000"/>
                <w:szCs w:val="20"/>
              </w:rPr>
              <w:t>Carrier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FSP/</w:t>
            </w:r>
            <w:proofErr w:type="spellStart"/>
            <w:r>
              <w:rPr>
                <w:rFonts w:cs="Arial"/>
                <w:color w:val="000000"/>
                <w:szCs w:val="20"/>
              </w:rPr>
              <w:t>Advisor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Advanced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CEBD5" w14:textId="77777777" w:rsidR="00631663" w:rsidRPr="00B35640" w:rsidRDefault="00631663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</w:tcPr>
          <w:p w14:paraId="3D101F0C" w14:textId="30E9120B" w:rsidR="00631663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=122.882,76Kč</w:t>
            </w:r>
          </w:p>
        </w:tc>
        <w:tc>
          <w:tcPr>
            <w:tcW w:w="734" w:type="dxa"/>
            <w:vAlign w:val="center"/>
          </w:tcPr>
          <w:p w14:paraId="2E83F2F1" w14:textId="77777777" w:rsidR="00631663" w:rsidRPr="00B35640" w:rsidRDefault="00631663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1663" w:rsidRPr="00B35640" w14:paraId="3036D24F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012B4" w14:textId="77777777" w:rsidR="00631663" w:rsidRPr="00B35640" w:rsidRDefault="00631663" w:rsidP="00B3564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Driver upgrade </w:t>
            </w:r>
            <w:proofErr w:type="spellStart"/>
            <w:r>
              <w:rPr>
                <w:rFonts w:cs="Arial"/>
                <w:color w:val="000000"/>
                <w:szCs w:val="20"/>
              </w:rPr>
              <w:t>Building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Automation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Controls module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A5BF5" w14:textId="77777777" w:rsidR="00631663" w:rsidRPr="00B35640" w:rsidRDefault="00631663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</w:tcPr>
          <w:p w14:paraId="1266944F" w14:textId="166EE78D" w:rsidR="00631663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=8.984,98Kč</w:t>
            </w:r>
          </w:p>
        </w:tc>
        <w:tc>
          <w:tcPr>
            <w:tcW w:w="734" w:type="dxa"/>
            <w:vAlign w:val="center"/>
          </w:tcPr>
          <w:p w14:paraId="04544710" w14:textId="77777777" w:rsidR="00631663" w:rsidRPr="00B35640" w:rsidRDefault="00631663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631663" w:rsidRPr="00B35640" w14:paraId="6440EBF7" w14:textId="77777777" w:rsidTr="00567A05">
        <w:trPr>
          <w:trHeight w:val="420"/>
        </w:trPr>
        <w:tc>
          <w:tcPr>
            <w:tcW w:w="50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EDB98" w14:textId="77777777" w:rsidR="00631663" w:rsidRPr="00B35640" w:rsidRDefault="00631663" w:rsidP="00B3564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Driver upgrade MOD-BUS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B2738" w14:textId="77777777" w:rsidR="00631663" w:rsidRPr="00B35640" w:rsidRDefault="00631663" w:rsidP="00B3564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CC"/>
            <w:vAlign w:val="center"/>
          </w:tcPr>
          <w:p w14:paraId="330C5062" w14:textId="2C34EA4C" w:rsidR="00631663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=1.501,50Kč</w:t>
            </w:r>
          </w:p>
        </w:tc>
        <w:tc>
          <w:tcPr>
            <w:tcW w:w="734" w:type="dxa"/>
            <w:vAlign w:val="center"/>
          </w:tcPr>
          <w:p w14:paraId="7A748C8D" w14:textId="77777777" w:rsidR="00631663" w:rsidRPr="00B35640" w:rsidRDefault="00631663" w:rsidP="00B35640">
            <w:pPr>
              <w:rPr>
                <w:rFonts w:ascii="Times New Roman" w:hAnsi="Times New Roman"/>
                <w:szCs w:val="20"/>
              </w:rPr>
            </w:pPr>
          </w:p>
        </w:tc>
      </w:tr>
      <w:tr w:rsidR="00841759" w:rsidRPr="00B35640" w14:paraId="39AEAB1E" w14:textId="77777777" w:rsidTr="00567A05">
        <w:trPr>
          <w:trHeight w:val="510"/>
        </w:trPr>
        <w:tc>
          <w:tcPr>
            <w:tcW w:w="948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A94E8E" w14:textId="77777777" w:rsidR="00841759" w:rsidRPr="00B35640" w:rsidRDefault="00841759" w:rsidP="00841759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B35640">
              <w:rPr>
                <w:rFonts w:cs="Arial"/>
                <w:b/>
                <w:bCs/>
                <w:color w:val="000000"/>
                <w:szCs w:val="20"/>
              </w:rPr>
              <w:t>Cena celkem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2D050"/>
            <w:vAlign w:val="center"/>
            <w:hideMark/>
          </w:tcPr>
          <w:p w14:paraId="5F375FAC" w14:textId="789F72BC" w:rsidR="00841759" w:rsidRPr="00B35640" w:rsidRDefault="006C0C21" w:rsidP="00B3564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494.630,14</w:t>
            </w:r>
            <w:r w:rsidR="00841759" w:rsidRPr="00B35640">
              <w:rPr>
                <w:rFonts w:cs="Arial"/>
                <w:b/>
                <w:bCs/>
                <w:color w:val="000000"/>
                <w:szCs w:val="20"/>
              </w:rPr>
              <w:t xml:space="preserve"> Kč</w:t>
            </w:r>
          </w:p>
        </w:tc>
        <w:tc>
          <w:tcPr>
            <w:tcW w:w="734" w:type="dxa"/>
            <w:vAlign w:val="center"/>
            <w:hideMark/>
          </w:tcPr>
          <w:p w14:paraId="6A5E2B43" w14:textId="77777777" w:rsidR="00841759" w:rsidRPr="00B35640" w:rsidRDefault="00841759" w:rsidP="00B35640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7CE76873" w14:textId="77777777" w:rsidR="00B35640" w:rsidRDefault="00B35640" w:rsidP="00B2454D">
      <w:pPr>
        <w:rPr>
          <w:sz w:val="2"/>
          <w:szCs w:val="2"/>
        </w:rPr>
      </w:pPr>
    </w:p>
    <w:p w14:paraId="549EF9B7" w14:textId="77777777" w:rsidR="00B35640" w:rsidRDefault="00B35640" w:rsidP="00B2454D">
      <w:pPr>
        <w:rPr>
          <w:sz w:val="2"/>
          <w:szCs w:val="2"/>
        </w:rPr>
      </w:pPr>
    </w:p>
    <w:p w14:paraId="71DEB7B8" w14:textId="77777777" w:rsidR="00B35640" w:rsidRDefault="00B35640" w:rsidP="00B2454D">
      <w:pPr>
        <w:rPr>
          <w:sz w:val="2"/>
          <w:szCs w:val="2"/>
        </w:rPr>
      </w:pPr>
    </w:p>
    <w:p w14:paraId="083B10AC" w14:textId="77777777" w:rsidR="00B35640" w:rsidRDefault="00B35640" w:rsidP="00B2454D">
      <w:pPr>
        <w:rPr>
          <w:sz w:val="2"/>
          <w:szCs w:val="2"/>
        </w:rPr>
      </w:pPr>
    </w:p>
    <w:p w14:paraId="5CFB4FA7" w14:textId="77777777" w:rsidR="00B35640" w:rsidRDefault="00B35640" w:rsidP="00B2454D">
      <w:pPr>
        <w:rPr>
          <w:sz w:val="2"/>
          <w:szCs w:val="2"/>
        </w:rPr>
      </w:pPr>
    </w:p>
    <w:p w14:paraId="302BAA36" w14:textId="77777777" w:rsidR="00B35640" w:rsidRPr="00B35640" w:rsidRDefault="00B35640" w:rsidP="00B35640">
      <w:pPr>
        <w:rPr>
          <w:sz w:val="2"/>
          <w:szCs w:val="2"/>
        </w:rPr>
      </w:pPr>
    </w:p>
    <w:p w14:paraId="162DACB7" w14:textId="77777777" w:rsidR="00B35640" w:rsidRPr="00B35640" w:rsidRDefault="00B35640" w:rsidP="00B35640">
      <w:pPr>
        <w:rPr>
          <w:sz w:val="2"/>
          <w:szCs w:val="2"/>
        </w:rPr>
      </w:pPr>
    </w:p>
    <w:p w14:paraId="7147ACD0" w14:textId="77777777" w:rsidR="00B35640" w:rsidRPr="00B35640" w:rsidRDefault="00B35640" w:rsidP="00B35640">
      <w:pPr>
        <w:rPr>
          <w:sz w:val="2"/>
          <w:szCs w:val="2"/>
        </w:rPr>
      </w:pPr>
    </w:p>
    <w:p w14:paraId="65BD9A93" w14:textId="77777777" w:rsidR="00B35640" w:rsidRPr="00B35640" w:rsidRDefault="00B35640" w:rsidP="00B35640">
      <w:pPr>
        <w:rPr>
          <w:sz w:val="2"/>
          <w:szCs w:val="2"/>
        </w:rPr>
      </w:pPr>
    </w:p>
    <w:p w14:paraId="35DFF2B6" w14:textId="77777777" w:rsidR="00B35640" w:rsidRPr="00B35640" w:rsidRDefault="00B35640" w:rsidP="00B35640">
      <w:pPr>
        <w:rPr>
          <w:sz w:val="2"/>
          <w:szCs w:val="2"/>
        </w:rPr>
      </w:pPr>
    </w:p>
    <w:p w14:paraId="6B6F0CE0" w14:textId="77777777" w:rsidR="00B35640" w:rsidRPr="00B35640" w:rsidRDefault="00B35640" w:rsidP="00B35640">
      <w:pPr>
        <w:rPr>
          <w:sz w:val="2"/>
          <w:szCs w:val="2"/>
        </w:rPr>
      </w:pPr>
    </w:p>
    <w:p w14:paraId="1E4DE8A2" w14:textId="77777777" w:rsidR="00B35640" w:rsidRPr="00B35640" w:rsidRDefault="00B35640" w:rsidP="00B35640">
      <w:pPr>
        <w:rPr>
          <w:sz w:val="2"/>
          <w:szCs w:val="2"/>
        </w:rPr>
      </w:pPr>
    </w:p>
    <w:p w14:paraId="2DE2610D" w14:textId="77777777" w:rsidR="00B35640" w:rsidRPr="00B35640" w:rsidRDefault="00B35640" w:rsidP="00B35640">
      <w:pPr>
        <w:rPr>
          <w:sz w:val="2"/>
          <w:szCs w:val="2"/>
        </w:rPr>
      </w:pPr>
    </w:p>
    <w:p w14:paraId="60B1ED2A" w14:textId="77777777" w:rsidR="00B35640" w:rsidRPr="00B35640" w:rsidRDefault="00B35640" w:rsidP="00B35640">
      <w:pPr>
        <w:rPr>
          <w:sz w:val="2"/>
          <w:szCs w:val="2"/>
        </w:rPr>
      </w:pPr>
    </w:p>
    <w:p w14:paraId="24E43C00" w14:textId="77777777" w:rsidR="00B35640" w:rsidRPr="00B35640" w:rsidRDefault="00B35640" w:rsidP="00B35640">
      <w:pPr>
        <w:rPr>
          <w:sz w:val="2"/>
          <w:szCs w:val="2"/>
        </w:rPr>
      </w:pPr>
    </w:p>
    <w:p w14:paraId="62DE9A60" w14:textId="77777777" w:rsidR="00B35640" w:rsidRPr="00B35640" w:rsidRDefault="00B35640" w:rsidP="00B35640">
      <w:pPr>
        <w:rPr>
          <w:sz w:val="2"/>
          <w:szCs w:val="2"/>
        </w:rPr>
      </w:pPr>
    </w:p>
    <w:p w14:paraId="10D52E91" w14:textId="77777777" w:rsidR="00B35640" w:rsidRPr="00B35640" w:rsidRDefault="00B35640" w:rsidP="00B35640">
      <w:pPr>
        <w:rPr>
          <w:sz w:val="2"/>
          <w:szCs w:val="2"/>
        </w:rPr>
      </w:pPr>
    </w:p>
    <w:p w14:paraId="5D683469" w14:textId="77777777" w:rsidR="00B35640" w:rsidRPr="00B35640" w:rsidRDefault="00B35640" w:rsidP="00B35640">
      <w:pPr>
        <w:rPr>
          <w:sz w:val="2"/>
          <w:szCs w:val="2"/>
        </w:rPr>
      </w:pPr>
    </w:p>
    <w:p w14:paraId="01AF81C8" w14:textId="77777777" w:rsidR="00B35640" w:rsidRPr="00B35640" w:rsidRDefault="00B35640" w:rsidP="00B35640">
      <w:pPr>
        <w:rPr>
          <w:sz w:val="2"/>
          <w:szCs w:val="2"/>
        </w:rPr>
      </w:pPr>
    </w:p>
    <w:p w14:paraId="45127CC5" w14:textId="77777777" w:rsidR="00B35640" w:rsidRPr="00B35640" w:rsidRDefault="00B35640" w:rsidP="00B35640">
      <w:pPr>
        <w:rPr>
          <w:sz w:val="2"/>
          <w:szCs w:val="2"/>
        </w:rPr>
      </w:pPr>
    </w:p>
    <w:p w14:paraId="7149645D" w14:textId="77777777" w:rsidR="00B35640" w:rsidRPr="00B35640" w:rsidRDefault="00B35640" w:rsidP="00B35640">
      <w:pPr>
        <w:rPr>
          <w:sz w:val="2"/>
          <w:szCs w:val="2"/>
        </w:rPr>
      </w:pPr>
    </w:p>
    <w:p w14:paraId="279C299D" w14:textId="77777777" w:rsidR="00B35640" w:rsidRPr="00B35640" w:rsidRDefault="00B35640" w:rsidP="00B35640">
      <w:pPr>
        <w:rPr>
          <w:sz w:val="2"/>
          <w:szCs w:val="2"/>
        </w:rPr>
      </w:pPr>
    </w:p>
    <w:p w14:paraId="2CF5402E" w14:textId="77777777" w:rsidR="00B35640" w:rsidRPr="00B35640" w:rsidRDefault="00B35640" w:rsidP="00B35640">
      <w:pPr>
        <w:rPr>
          <w:sz w:val="2"/>
          <w:szCs w:val="2"/>
        </w:rPr>
      </w:pPr>
    </w:p>
    <w:p w14:paraId="57ABFDE0" w14:textId="77777777" w:rsidR="00B35640" w:rsidRPr="00B35640" w:rsidRDefault="00B35640" w:rsidP="00B35640">
      <w:pPr>
        <w:rPr>
          <w:sz w:val="2"/>
          <w:szCs w:val="2"/>
        </w:rPr>
      </w:pPr>
    </w:p>
    <w:p w14:paraId="7C375A0E" w14:textId="77777777" w:rsidR="00B35640" w:rsidRPr="00B35640" w:rsidRDefault="00B35640" w:rsidP="00B35640">
      <w:pPr>
        <w:rPr>
          <w:sz w:val="2"/>
          <w:szCs w:val="2"/>
        </w:rPr>
      </w:pPr>
    </w:p>
    <w:p w14:paraId="7286C990" w14:textId="77777777" w:rsidR="00B35640" w:rsidRPr="00B35640" w:rsidRDefault="00B35640" w:rsidP="00B35640">
      <w:pPr>
        <w:rPr>
          <w:sz w:val="2"/>
          <w:szCs w:val="2"/>
        </w:rPr>
      </w:pPr>
    </w:p>
    <w:p w14:paraId="37EF8A88" w14:textId="77777777" w:rsidR="00B35640" w:rsidRPr="00B35640" w:rsidRDefault="00B35640" w:rsidP="00B35640">
      <w:pPr>
        <w:rPr>
          <w:sz w:val="2"/>
          <w:szCs w:val="2"/>
        </w:rPr>
      </w:pPr>
    </w:p>
    <w:p w14:paraId="7BA24890" w14:textId="77777777" w:rsidR="00B35640" w:rsidRPr="00B35640" w:rsidRDefault="00B35640" w:rsidP="00B35640">
      <w:pPr>
        <w:rPr>
          <w:sz w:val="2"/>
          <w:szCs w:val="2"/>
        </w:rPr>
      </w:pPr>
    </w:p>
    <w:p w14:paraId="1BC6AF41" w14:textId="77777777" w:rsidR="00B35640" w:rsidRPr="00B35640" w:rsidRDefault="00B35640" w:rsidP="00B35640">
      <w:pPr>
        <w:rPr>
          <w:sz w:val="2"/>
          <w:szCs w:val="2"/>
        </w:rPr>
      </w:pPr>
    </w:p>
    <w:p w14:paraId="303E1CAB" w14:textId="77777777" w:rsidR="00B35640" w:rsidRPr="00B35640" w:rsidRDefault="00B35640" w:rsidP="00B35640">
      <w:pPr>
        <w:rPr>
          <w:sz w:val="2"/>
          <w:szCs w:val="2"/>
        </w:rPr>
      </w:pPr>
    </w:p>
    <w:p w14:paraId="59DE8D9B" w14:textId="77777777" w:rsidR="00B35640" w:rsidRPr="00B35640" w:rsidRDefault="00B35640" w:rsidP="00B35640">
      <w:pPr>
        <w:rPr>
          <w:sz w:val="2"/>
          <w:szCs w:val="2"/>
        </w:rPr>
      </w:pPr>
    </w:p>
    <w:p w14:paraId="49EB6A12" w14:textId="77777777" w:rsidR="00B35640" w:rsidRPr="00B35640" w:rsidRDefault="00B35640" w:rsidP="00B35640">
      <w:pPr>
        <w:rPr>
          <w:sz w:val="2"/>
          <w:szCs w:val="2"/>
        </w:rPr>
      </w:pPr>
    </w:p>
    <w:p w14:paraId="67510A8E" w14:textId="77777777" w:rsidR="00B35640" w:rsidRPr="00B35640" w:rsidRDefault="00B35640" w:rsidP="00B35640">
      <w:pPr>
        <w:rPr>
          <w:sz w:val="2"/>
          <w:szCs w:val="2"/>
        </w:rPr>
      </w:pPr>
    </w:p>
    <w:p w14:paraId="2B0ED782" w14:textId="77777777" w:rsidR="00B35640" w:rsidRPr="00B35640" w:rsidRDefault="00B35640" w:rsidP="00B35640">
      <w:pPr>
        <w:rPr>
          <w:sz w:val="2"/>
          <w:szCs w:val="2"/>
        </w:rPr>
      </w:pPr>
    </w:p>
    <w:p w14:paraId="736E5B9B" w14:textId="77777777" w:rsidR="00B35640" w:rsidRPr="00B35640" w:rsidRDefault="00B35640" w:rsidP="00B35640">
      <w:pPr>
        <w:rPr>
          <w:sz w:val="2"/>
          <w:szCs w:val="2"/>
        </w:rPr>
      </w:pPr>
    </w:p>
    <w:p w14:paraId="6BBD5127" w14:textId="77777777" w:rsidR="00B35640" w:rsidRPr="00B35640" w:rsidRDefault="00B35640" w:rsidP="00B35640">
      <w:pPr>
        <w:rPr>
          <w:sz w:val="2"/>
          <w:szCs w:val="2"/>
        </w:rPr>
      </w:pPr>
    </w:p>
    <w:p w14:paraId="58DF2B25" w14:textId="77777777" w:rsidR="00B35640" w:rsidRPr="00B35640" w:rsidRDefault="00B35640" w:rsidP="00B35640">
      <w:pPr>
        <w:rPr>
          <w:sz w:val="2"/>
          <w:szCs w:val="2"/>
        </w:rPr>
      </w:pPr>
    </w:p>
    <w:p w14:paraId="04870C87" w14:textId="77777777" w:rsidR="00B35640" w:rsidRPr="00B35640" w:rsidRDefault="00B35640" w:rsidP="00B35640">
      <w:pPr>
        <w:rPr>
          <w:sz w:val="2"/>
          <w:szCs w:val="2"/>
        </w:rPr>
      </w:pPr>
    </w:p>
    <w:p w14:paraId="4BF8419A" w14:textId="77777777" w:rsidR="00B35640" w:rsidRPr="00B35640" w:rsidRDefault="00B35640" w:rsidP="00B35640">
      <w:pPr>
        <w:rPr>
          <w:sz w:val="2"/>
          <w:szCs w:val="2"/>
        </w:rPr>
      </w:pPr>
    </w:p>
    <w:p w14:paraId="0DF99162" w14:textId="77777777" w:rsidR="00B35640" w:rsidRPr="00B35640" w:rsidRDefault="00B35640" w:rsidP="00B35640">
      <w:pPr>
        <w:rPr>
          <w:sz w:val="2"/>
          <w:szCs w:val="2"/>
        </w:rPr>
      </w:pPr>
    </w:p>
    <w:p w14:paraId="3A4B0750" w14:textId="77777777" w:rsidR="00B35640" w:rsidRPr="00B35640" w:rsidRDefault="00B35640" w:rsidP="00B35640">
      <w:pPr>
        <w:rPr>
          <w:sz w:val="2"/>
          <w:szCs w:val="2"/>
        </w:rPr>
      </w:pPr>
    </w:p>
    <w:p w14:paraId="6B645011" w14:textId="77777777" w:rsidR="00B35640" w:rsidRPr="00B35640" w:rsidRDefault="00B35640" w:rsidP="00B35640">
      <w:pPr>
        <w:rPr>
          <w:sz w:val="2"/>
          <w:szCs w:val="2"/>
        </w:rPr>
      </w:pPr>
    </w:p>
    <w:p w14:paraId="02608B60" w14:textId="77777777" w:rsidR="00B35640" w:rsidRPr="00B35640" w:rsidRDefault="00B35640" w:rsidP="00B35640">
      <w:pPr>
        <w:rPr>
          <w:sz w:val="2"/>
          <w:szCs w:val="2"/>
        </w:rPr>
      </w:pPr>
    </w:p>
    <w:p w14:paraId="4CCF8444" w14:textId="77777777" w:rsidR="00B35640" w:rsidRPr="00B35640" w:rsidRDefault="00B35640" w:rsidP="00B35640">
      <w:pPr>
        <w:rPr>
          <w:sz w:val="2"/>
          <w:szCs w:val="2"/>
        </w:rPr>
      </w:pPr>
    </w:p>
    <w:p w14:paraId="50120CDB" w14:textId="77777777" w:rsidR="00B35640" w:rsidRPr="00B35640" w:rsidRDefault="00B35640" w:rsidP="00B35640">
      <w:pPr>
        <w:rPr>
          <w:sz w:val="2"/>
          <w:szCs w:val="2"/>
        </w:rPr>
      </w:pPr>
    </w:p>
    <w:p w14:paraId="5F840A78" w14:textId="77777777" w:rsidR="00B35640" w:rsidRPr="00B35640" w:rsidRDefault="00B35640" w:rsidP="00B35640">
      <w:pPr>
        <w:rPr>
          <w:sz w:val="2"/>
          <w:szCs w:val="2"/>
        </w:rPr>
      </w:pPr>
    </w:p>
    <w:p w14:paraId="6792806C" w14:textId="77777777" w:rsidR="00B35640" w:rsidRPr="00B35640" w:rsidRDefault="00B35640" w:rsidP="00B35640">
      <w:pPr>
        <w:rPr>
          <w:sz w:val="2"/>
          <w:szCs w:val="2"/>
        </w:rPr>
      </w:pPr>
    </w:p>
    <w:p w14:paraId="7A559F79" w14:textId="77777777" w:rsidR="00B35640" w:rsidRPr="00B35640" w:rsidRDefault="00B35640" w:rsidP="00B35640">
      <w:pPr>
        <w:rPr>
          <w:sz w:val="2"/>
          <w:szCs w:val="2"/>
        </w:rPr>
      </w:pPr>
    </w:p>
    <w:p w14:paraId="41D3E8E8" w14:textId="77777777" w:rsidR="00B35640" w:rsidRPr="00B35640" w:rsidRDefault="00B35640" w:rsidP="00B35640">
      <w:pPr>
        <w:rPr>
          <w:sz w:val="2"/>
          <w:szCs w:val="2"/>
        </w:rPr>
      </w:pPr>
    </w:p>
    <w:p w14:paraId="799AE12C" w14:textId="77777777" w:rsidR="00B35640" w:rsidRPr="00B35640" w:rsidRDefault="00B35640" w:rsidP="00B35640">
      <w:pPr>
        <w:rPr>
          <w:sz w:val="2"/>
          <w:szCs w:val="2"/>
        </w:rPr>
      </w:pPr>
    </w:p>
    <w:p w14:paraId="45BD4D78" w14:textId="77777777" w:rsidR="00B35640" w:rsidRPr="00B35640" w:rsidRDefault="00B35640" w:rsidP="00B35640">
      <w:pPr>
        <w:rPr>
          <w:sz w:val="2"/>
          <w:szCs w:val="2"/>
        </w:rPr>
      </w:pPr>
    </w:p>
    <w:p w14:paraId="0A51D16F" w14:textId="77777777" w:rsidR="00B35640" w:rsidRPr="00B35640" w:rsidRDefault="00B35640" w:rsidP="00B35640">
      <w:pPr>
        <w:rPr>
          <w:sz w:val="2"/>
          <w:szCs w:val="2"/>
        </w:rPr>
      </w:pPr>
    </w:p>
    <w:p w14:paraId="7FDC44D2" w14:textId="77777777" w:rsidR="00B35640" w:rsidRPr="00B35640" w:rsidRDefault="00B35640" w:rsidP="00B35640">
      <w:pPr>
        <w:rPr>
          <w:sz w:val="2"/>
          <w:szCs w:val="2"/>
        </w:rPr>
      </w:pPr>
    </w:p>
    <w:p w14:paraId="404920A7" w14:textId="77777777" w:rsidR="00B35640" w:rsidRPr="00B35640" w:rsidRDefault="00B35640" w:rsidP="00B35640">
      <w:pPr>
        <w:rPr>
          <w:sz w:val="2"/>
          <w:szCs w:val="2"/>
        </w:rPr>
      </w:pPr>
    </w:p>
    <w:p w14:paraId="507683F4" w14:textId="77777777" w:rsidR="00B35640" w:rsidRPr="00B35640" w:rsidRDefault="00B35640" w:rsidP="00B35640">
      <w:pPr>
        <w:rPr>
          <w:sz w:val="2"/>
          <w:szCs w:val="2"/>
        </w:rPr>
      </w:pPr>
    </w:p>
    <w:p w14:paraId="6DB106F2" w14:textId="77777777" w:rsidR="00B35640" w:rsidRPr="00B35640" w:rsidRDefault="00B35640" w:rsidP="00B35640">
      <w:pPr>
        <w:rPr>
          <w:sz w:val="2"/>
          <w:szCs w:val="2"/>
        </w:rPr>
      </w:pPr>
    </w:p>
    <w:p w14:paraId="3B6473EA" w14:textId="77777777" w:rsidR="00B35640" w:rsidRPr="00B35640" w:rsidRDefault="00B35640" w:rsidP="00B35640">
      <w:pPr>
        <w:rPr>
          <w:sz w:val="2"/>
          <w:szCs w:val="2"/>
        </w:rPr>
      </w:pPr>
    </w:p>
    <w:p w14:paraId="17BFB78B" w14:textId="77777777" w:rsidR="00B35640" w:rsidRPr="00B35640" w:rsidRDefault="00B35640" w:rsidP="00B35640">
      <w:pPr>
        <w:rPr>
          <w:sz w:val="2"/>
          <w:szCs w:val="2"/>
        </w:rPr>
      </w:pPr>
    </w:p>
    <w:p w14:paraId="30F119AD" w14:textId="77777777" w:rsidR="00B35640" w:rsidRPr="00B35640" w:rsidRDefault="00B35640" w:rsidP="00B35640">
      <w:pPr>
        <w:rPr>
          <w:sz w:val="2"/>
          <w:szCs w:val="2"/>
        </w:rPr>
      </w:pPr>
    </w:p>
    <w:p w14:paraId="2C72D4F2" w14:textId="77777777" w:rsidR="00B35640" w:rsidRPr="00B35640" w:rsidRDefault="00B35640" w:rsidP="00B35640">
      <w:pPr>
        <w:rPr>
          <w:sz w:val="2"/>
          <w:szCs w:val="2"/>
        </w:rPr>
      </w:pPr>
    </w:p>
    <w:p w14:paraId="4C600C40" w14:textId="77777777" w:rsidR="00B35640" w:rsidRPr="00B35640" w:rsidRDefault="00B35640" w:rsidP="00B35640">
      <w:pPr>
        <w:rPr>
          <w:sz w:val="2"/>
          <w:szCs w:val="2"/>
        </w:rPr>
      </w:pPr>
    </w:p>
    <w:p w14:paraId="1BC2BFE7" w14:textId="77777777" w:rsidR="00B35640" w:rsidRPr="00B35640" w:rsidRDefault="00B35640" w:rsidP="00B35640">
      <w:pPr>
        <w:rPr>
          <w:sz w:val="2"/>
          <w:szCs w:val="2"/>
        </w:rPr>
      </w:pPr>
    </w:p>
    <w:p w14:paraId="1948D3CB" w14:textId="77777777" w:rsidR="00B35640" w:rsidRPr="00B35640" w:rsidRDefault="00B35640" w:rsidP="00B35640">
      <w:pPr>
        <w:rPr>
          <w:sz w:val="2"/>
          <w:szCs w:val="2"/>
        </w:rPr>
      </w:pPr>
    </w:p>
    <w:p w14:paraId="19F1C22E" w14:textId="77777777" w:rsidR="00B35640" w:rsidRPr="00B35640" w:rsidRDefault="00B35640" w:rsidP="00B35640">
      <w:pPr>
        <w:rPr>
          <w:sz w:val="2"/>
          <w:szCs w:val="2"/>
        </w:rPr>
      </w:pPr>
    </w:p>
    <w:p w14:paraId="6AB3115C" w14:textId="77777777" w:rsidR="00B35640" w:rsidRPr="00B35640" w:rsidRDefault="00B35640" w:rsidP="00B35640">
      <w:pPr>
        <w:rPr>
          <w:sz w:val="2"/>
          <w:szCs w:val="2"/>
        </w:rPr>
      </w:pPr>
    </w:p>
    <w:p w14:paraId="72ADEE87" w14:textId="77777777" w:rsidR="00B35640" w:rsidRPr="00B35640" w:rsidRDefault="00B35640" w:rsidP="00B35640">
      <w:pPr>
        <w:rPr>
          <w:sz w:val="2"/>
          <w:szCs w:val="2"/>
        </w:rPr>
      </w:pPr>
    </w:p>
    <w:p w14:paraId="15A4B7C4" w14:textId="77777777" w:rsidR="00B35640" w:rsidRPr="00B35640" w:rsidRDefault="00B35640" w:rsidP="00B35640">
      <w:pPr>
        <w:rPr>
          <w:sz w:val="2"/>
          <w:szCs w:val="2"/>
        </w:rPr>
      </w:pPr>
    </w:p>
    <w:p w14:paraId="6B2AA474" w14:textId="77777777" w:rsidR="00B35640" w:rsidRPr="00B35640" w:rsidRDefault="00B35640" w:rsidP="00B35640">
      <w:pPr>
        <w:rPr>
          <w:sz w:val="2"/>
          <w:szCs w:val="2"/>
        </w:rPr>
      </w:pPr>
    </w:p>
    <w:p w14:paraId="5DF3F691" w14:textId="77777777" w:rsidR="00B35640" w:rsidRPr="00B35640" w:rsidRDefault="00B35640" w:rsidP="00B35640">
      <w:pPr>
        <w:rPr>
          <w:sz w:val="2"/>
          <w:szCs w:val="2"/>
        </w:rPr>
      </w:pPr>
    </w:p>
    <w:p w14:paraId="7346FF66" w14:textId="77777777" w:rsidR="00B35640" w:rsidRPr="00B35640" w:rsidRDefault="00B35640" w:rsidP="00B35640">
      <w:pPr>
        <w:rPr>
          <w:sz w:val="2"/>
          <w:szCs w:val="2"/>
        </w:rPr>
      </w:pPr>
    </w:p>
    <w:p w14:paraId="05C0ED63" w14:textId="77777777" w:rsidR="00B35640" w:rsidRPr="00B35640" w:rsidRDefault="00B35640" w:rsidP="00B35640">
      <w:pPr>
        <w:rPr>
          <w:sz w:val="2"/>
          <w:szCs w:val="2"/>
        </w:rPr>
      </w:pPr>
    </w:p>
    <w:p w14:paraId="555F8FDB" w14:textId="77777777" w:rsidR="00B35640" w:rsidRPr="00B35640" w:rsidRDefault="00B35640" w:rsidP="00B35640">
      <w:pPr>
        <w:rPr>
          <w:sz w:val="2"/>
          <w:szCs w:val="2"/>
        </w:rPr>
      </w:pPr>
    </w:p>
    <w:p w14:paraId="4E1EBACB" w14:textId="77777777" w:rsidR="00B35640" w:rsidRPr="00B35640" w:rsidRDefault="00B35640" w:rsidP="00B35640">
      <w:pPr>
        <w:rPr>
          <w:sz w:val="2"/>
          <w:szCs w:val="2"/>
        </w:rPr>
      </w:pPr>
    </w:p>
    <w:p w14:paraId="0BF0EFB7" w14:textId="77777777" w:rsidR="00B35640" w:rsidRPr="00B35640" w:rsidRDefault="00B35640" w:rsidP="00B35640">
      <w:pPr>
        <w:rPr>
          <w:sz w:val="2"/>
          <w:szCs w:val="2"/>
        </w:rPr>
      </w:pPr>
    </w:p>
    <w:p w14:paraId="3528FD86" w14:textId="77777777" w:rsidR="00B35640" w:rsidRPr="00B35640" w:rsidRDefault="00B35640" w:rsidP="00B35640">
      <w:pPr>
        <w:rPr>
          <w:sz w:val="2"/>
          <w:szCs w:val="2"/>
        </w:rPr>
      </w:pPr>
    </w:p>
    <w:p w14:paraId="0092C072" w14:textId="77777777" w:rsidR="00B35640" w:rsidRPr="00B35640" w:rsidRDefault="00B35640" w:rsidP="00B35640">
      <w:pPr>
        <w:rPr>
          <w:sz w:val="2"/>
          <w:szCs w:val="2"/>
        </w:rPr>
      </w:pPr>
    </w:p>
    <w:p w14:paraId="18ED82D3" w14:textId="77777777" w:rsidR="00B35640" w:rsidRPr="00B35640" w:rsidRDefault="00B35640" w:rsidP="00B35640">
      <w:pPr>
        <w:rPr>
          <w:sz w:val="2"/>
          <w:szCs w:val="2"/>
        </w:rPr>
      </w:pPr>
    </w:p>
    <w:p w14:paraId="6AC08EF9" w14:textId="77777777" w:rsidR="00B35640" w:rsidRPr="00B35640" w:rsidRDefault="00B35640" w:rsidP="00B35640">
      <w:pPr>
        <w:rPr>
          <w:sz w:val="2"/>
          <w:szCs w:val="2"/>
        </w:rPr>
      </w:pPr>
    </w:p>
    <w:p w14:paraId="7839E63E" w14:textId="77777777" w:rsidR="00B35640" w:rsidRPr="00B35640" w:rsidRDefault="00B35640" w:rsidP="00B35640">
      <w:pPr>
        <w:rPr>
          <w:sz w:val="2"/>
          <w:szCs w:val="2"/>
        </w:rPr>
      </w:pPr>
    </w:p>
    <w:p w14:paraId="6042E3BD" w14:textId="77777777" w:rsidR="00B35640" w:rsidRPr="00B35640" w:rsidRDefault="00B35640" w:rsidP="00B35640">
      <w:pPr>
        <w:rPr>
          <w:sz w:val="2"/>
          <w:szCs w:val="2"/>
        </w:rPr>
      </w:pPr>
    </w:p>
    <w:p w14:paraId="0127B663" w14:textId="77777777" w:rsidR="00B35640" w:rsidRPr="00B35640" w:rsidRDefault="00B35640" w:rsidP="00B35640">
      <w:pPr>
        <w:rPr>
          <w:sz w:val="2"/>
          <w:szCs w:val="2"/>
        </w:rPr>
      </w:pPr>
    </w:p>
    <w:p w14:paraId="6B8C9694" w14:textId="77777777" w:rsidR="00B35640" w:rsidRPr="00B35640" w:rsidRDefault="00B35640" w:rsidP="00B35640">
      <w:pPr>
        <w:rPr>
          <w:sz w:val="2"/>
          <w:szCs w:val="2"/>
        </w:rPr>
      </w:pPr>
    </w:p>
    <w:p w14:paraId="0B79A8D3" w14:textId="77777777" w:rsidR="00B35640" w:rsidRPr="00B35640" w:rsidRDefault="00B35640" w:rsidP="00B35640">
      <w:pPr>
        <w:rPr>
          <w:sz w:val="2"/>
          <w:szCs w:val="2"/>
        </w:rPr>
      </w:pPr>
    </w:p>
    <w:p w14:paraId="554E6BCF" w14:textId="77777777" w:rsidR="00B35640" w:rsidRPr="00B35640" w:rsidRDefault="00B35640" w:rsidP="00B35640">
      <w:pPr>
        <w:rPr>
          <w:sz w:val="2"/>
          <w:szCs w:val="2"/>
        </w:rPr>
      </w:pPr>
    </w:p>
    <w:p w14:paraId="3C8AD724" w14:textId="77777777" w:rsidR="00B35640" w:rsidRPr="00B35640" w:rsidRDefault="00B35640" w:rsidP="00B35640">
      <w:pPr>
        <w:rPr>
          <w:sz w:val="2"/>
          <w:szCs w:val="2"/>
        </w:rPr>
      </w:pPr>
    </w:p>
    <w:p w14:paraId="356C4BFB" w14:textId="77777777" w:rsidR="00B35640" w:rsidRPr="00B35640" w:rsidRDefault="00B35640" w:rsidP="00B35640">
      <w:pPr>
        <w:rPr>
          <w:sz w:val="2"/>
          <w:szCs w:val="2"/>
        </w:rPr>
      </w:pPr>
    </w:p>
    <w:p w14:paraId="16ABB61A" w14:textId="77777777" w:rsidR="00B35640" w:rsidRPr="00B35640" w:rsidRDefault="00B35640" w:rsidP="00B35640">
      <w:pPr>
        <w:rPr>
          <w:sz w:val="2"/>
          <w:szCs w:val="2"/>
        </w:rPr>
      </w:pPr>
    </w:p>
    <w:p w14:paraId="5475B5B9" w14:textId="77777777" w:rsidR="00B35640" w:rsidRPr="00B35640" w:rsidRDefault="00B35640" w:rsidP="00B35640">
      <w:pPr>
        <w:rPr>
          <w:sz w:val="2"/>
          <w:szCs w:val="2"/>
        </w:rPr>
      </w:pPr>
    </w:p>
    <w:p w14:paraId="42C94F7A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FFAC9EC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13212AF8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7A7A2376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3AAF6EFD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7741A2F8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2C15F3BD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61346603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323A5E74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0446480F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1747189B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1D87ABC8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78D5D758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3EB333F2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7BDC90D2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57ACB42F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17895E7F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0BFAE570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3340AF1D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538AB291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0AF14603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651792B1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54637394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0655E875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28C3955D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7245E7D9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7EDC7294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6A24969E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18B3192C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29D9646F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13EEB9B0" w14:textId="77777777" w:rsid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485653BA" w14:textId="77777777" w:rsidR="00B35640" w:rsidRPr="00B35640" w:rsidRDefault="00B35640" w:rsidP="00B35640">
      <w:pPr>
        <w:tabs>
          <w:tab w:val="left" w:pos="1388"/>
        </w:tabs>
        <w:rPr>
          <w:sz w:val="2"/>
          <w:szCs w:val="2"/>
        </w:rPr>
      </w:pPr>
    </w:p>
    <w:p w14:paraId="32D6E8A7" w14:textId="77777777" w:rsidR="00B35640" w:rsidRPr="00B35640" w:rsidRDefault="00B35640" w:rsidP="00B35640">
      <w:pPr>
        <w:rPr>
          <w:sz w:val="2"/>
          <w:szCs w:val="2"/>
        </w:rPr>
      </w:pPr>
    </w:p>
    <w:p w14:paraId="79A81F96" w14:textId="77777777" w:rsidR="00B35640" w:rsidRPr="00B35640" w:rsidRDefault="00B35640" w:rsidP="00B35640">
      <w:pPr>
        <w:rPr>
          <w:sz w:val="2"/>
          <w:szCs w:val="2"/>
        </w:rPr>
      </w:pPr>
    </w:p>
    <w:p w14:paraId="41D0C44A" w14:textId="77777777" w:rsidR="00B35640" w:rsidRPr="00B35640" w:rsidRDefault="00B35640" w:rsidP="00B35640">
      <w:pPr>
        <w:rPr>
          <w:sz w:val="2"/>
          <w:szCs w:val="2"/>
        </w:rPr>
      </w:pPr>
    </w:p>
    <w:p w14:paraId="01071C09" w14:textId="77777777" w:rsidR="00B35640" w:rsidRPr="00B35640" w:rsidRDefault="00B35640" w:rsidP="00B35640">
      <w:pPr>
        <w:rPr>
          <w:sz w:val="2"/>
          <w:szCs w:val="2"/>
        </w:rPr>
      </w:pPr>
    </w:p>
    <w:p w14:paraId="08CB2DE2" w14:textId="77777777" w:rsidR="00B35640" w:rsidRPr="00B35640" w:rsidRDefault="00B35640" w:rsidP="00B35640">
      <w:pPr>
        <w:rPr>
          <w:sz w:val="2"/>
          <w:szCs w:val="2"/>
        </w:rPr>
      </w:pPr>
    </w:p>
    <w:p w14:paraId="75ABFBCF" w14:textId="77777777" w:rsidR="00B35640" w:rsidRPr="00B35640" w:rsidRDefault="00B35640" w:rsidP="00B35640">
      <w:pPr>
        <w:rPr>
          <w:sz w:val="2"/>
          <w:szCs w:val="2"/>
        </w:rPr>
      </w:pPr>
    </w:p>
    <w:p w14:paraId="61E82F31" w14:textId="77777777" w:rsidR="00B35640" w:rsidRPr="00B35640" w:rsidRDefault="00B35640" w:rsidP="00B35640">
      <w:pPr>
        <w:rPr>
          <w:sz w:val="2"/>
          <w:szCs w:val="2"/>
        </w:rPr>
      </w:pPr>
    </w:p>
    <w:p w14:paraId="23675E1E" w14:textId="77777777" w:rsidR="00B35640" w:rsidRPr="00B35640" w:rsidRDefault="00B35640" w:rsidP="00B35640">
      <w:pPr>
        <w:rPr>
          <w:sz w:val="2"/>
          <w:szCs w:val="2"/>
        </w:rPr>
      </w:pPr>
    </w:p>
    <w:sectPr w:rsidR="00B35640" w:rsidRPr="00B35640" w:rsidSect="00696EBC">
      <w:headerReference w:type="default" r:id="rId8"/>
      <w:footerReference w:type="default" r:id="rId9"/>
      <w:pgSz w:w="11906" w:h="16838"/>
      <w:pgMar w:top="1525" w:right="1418" w:bottom="851" w:left="1418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9F6F3" w14:textId="77777777" w:rsidR="00572498" w:rsidRDefault="00572498">
      <w:r>
        <w:separator/>
      </w:r>
    </w:p>
  </w:endnote>
  <w:endnote w:type="continuationSeparator" w:id="0">
    <w:p w14:paraId="5C1EDFDA" w14:textId="77777777" w:rsidR="00572498" w:rsidRDefault="0057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A5BB9" w14:textId="77777777" w:rsidR="00C8672B" w:rsidRPr="008D6B7F" w:rsidRDefault="00C8672B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547C7B">
      <w:rPr>
        <w:noProof/>
        <w:sz w:val="18"/>
        <w:szCs w:val="18"/>
      </w:rPr>
      <w:t>5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547C7B">
      <w:rPr>
        <w:noProof/>
        <w:sz w:val="18"/>
        <w:szCs w:val="18"/>
      </w:rPr>
      <w:t>5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D6F7" w14:textId="77777777" w:rsidR="00572498" w:rsidRDefault="00572498">
      <w:r>
        <w:separator/>
      </w:r>
    </w:p>
  </w:footnote>
  <w:footnote w:type="continuationSeparator" w:id="0">
    <w:p w14:paraId="3445A348" w14:textId="77777777" w:rsidR="00572498" w:rsidRDefault="0057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A464" w14:textId="77777777" w:rsidR="00C8672B" w:rsidRDefault="00257D87">
    <w:pPr>
      <w:pStyle w:val="Zhlav"/>
    </w:pPr>
    <w:r>
      <w:rPr>
        <w:noProof/>
      </w:rPr>
      <w:drawing>
        <wp:inline distT="0" distB="0" distL="0" distR="0" wp14:anchorId="1B707DD3" wp14:editId="4597D20E">
          <wp:extent cx="2619375" cy="423186"/>
          <wp:effectExtent l="0" t="0" r="0" b="0"/>
          <wp:docPr id="1" name="Obrázek 1" descr="FN_logo_adresa_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220" cy="437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4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6D70"/>
    <w:rsid w:val="0001475E"/>
    <w:rsid w:val="00015B3A"/>
    <w:rsid w:val="00017A3C"/>
    <w:rsid w:val="00017A65"/>
    <w:rsid w:val="00020705"/>
    <w:rsid w:val="000217C5"/>
    <w:rsid w:val="00023FE7"/>
    <w:rsid w:val="00035BD4"/>
    <w:rsid w:val="00042716"/>
    <w:rsid w:val="00047F1F"/>
    <w:rsid w:val="00050B92"/>
    <w:rsid w:val="00060FA3"/>
    <w:rsid w:val="000610CC"/>
    <w:rsid w:val="00062DC4"/>
    <w:rsid w:val="000663E5"/>
    <w:rsid w:val="000673A9"/>
    <w:rsid w:val="00080EF1"/>
    <w:rsid w:val="00090F8E"/>
    <w:rsid w:val="00093663"/>
    <w:rsid w:val="00096232"/>
    <w:rsid w:val="0009642D"/>
    <w:rsid w:val="000C418F"/>
    <w:rsid w:val="000D0502"/>
    <w:rsid w:val="000E1903"/>
    <w:rsid w:val="000E6C34"/>
    <w:rsid w:val="000E7390"/>
    <w:rsid w:val="000F2137"/>
    <w:rsid w:val="000F76C6"/>
    <w:rsid w:val="00102EB1"/>
    <w:rsid w:val="00103910"/>
    <w:rsid w:val="00107E22"/>
    <w:rsid w:val="001221C4"/>
    <w:rsid w:val="00124162"/>
    <w:rsid w:val="00131E3E"/>
    <w:rsid w:val="00135AE8"/>
    <w:rsid w:val="00140AFE"/>
    <w:rsid w:val="00140DC8"/>
    <w:rsid w:val="001525B1"/>
    <w:rsid w:val="00154465"/>
    <w:rsid w:val="00161599"/>
    <w:rsid w:val="00170B16"/>
    <w:rsid w:val="001727DD"/>
    <w:rsid w:val="00176296"/>
    <w:rsid w:val="00182B5A"/>
    <w:rsid w:val="00186232"/>
    <w:rsid w:val="0019090D"/>
    <w:rsid w:val="0019497D"/>
    <w:rsid w:val="001A77C5"/>
    <w:rsid w:val="001B2AAE"/>
    <w:rsid w:val="001B650B"/>
    <w:rsid w:val="001C170A"/>
    <w:rsid w:val="001E05D0"/>
    <w:rsid w:val="001E2AB4"/>
    <w:rsid w:val="001E4A32"/>
    <w:rsid w:val="001F0E82"/>
    <w:rsid w:val="001F1339"/>
    <w:rsid w:val="001F7771"/>
    <w:rsid w:val="00202382"/>
    <w:rsid w:val="00205EAC"/>
    <w:rsid w:val="00210F27"/>
    <w:rsid w:val="00213B54"/>
    <w:rsid w:val="00214C3F"/>
    <w:rsid w:val="00215626"/>
    <w:rsid w:val="00216920"/>
    <w:rsid w:val="00220781"/>
    <w:rsid w:val="0022646F"/>
    <w:rsid w:val="00232FC4"/>
    <w:rsid w:val="0023656A"/>
    <w:rsid w:val="002529AF"/>
    <w:rsid w:val="00255D6F"/>
    <w:rsid w:val="0025791C"/>
    <w:rsid w:val="00257D87"/>
    <w:rsid w:val="00263341"/>
    <w:rsid w:val="0026690B"/>
    <w:rsid w:val="00275029"/>
    <w:rsid w:val="00276442"/>
    <w:rsid w:val="00281AA0"/>
    <w:rsid w:val="0028228F"/>
    <w:rsid w:val="00284555"/>
    <w:rsid w:val="002868DC"/>
    <w:rsid w:val="00290B7D"/>
    <w:rsid w:val="00292EDA"/>
    <w:rsid w:val="00294F1F"/>
    <w:rsid w:val="00297566"/>
    <w:rsid w:val="00297BEC"/>
    <w:rsid w:val="002A0BD8"/>
    <w:rsid w:val="002A1DB9"/>
    <w:rsid w:val="002A4B8E"/>
    <w:rsid w:val="002B543E"/>
    <w:rsid w:val="002B63CE"/>
    <w:rsid w:val="002C2B6F"/>
    <w:rsid w:val="002C2FEF"/>
    <w:rsid w:val="002D0BBD"/>
    <w:rsid w:val="002D13BD"/>
    <w:rsid w:val="002D4A3D"/>
    <w:rsid w:val="002E33B3"/>
    <w:rsid w:val="002F332C"/>
    <w:rsid w:val="002F5611"/>
    <w:rsid w:val="00303AAB"/>
    <w:rsid w:val="00313916"/>
    <w:rsid w:val="003140C3"/>
    <w:rsid w:val="003145AB"/>
    <w:rsid w:val="00325D1B"/>
    <w:rsid w:val="00327431"/>
    <w:rsid w:val="00327C6F"/>
    <w:rsid w:val="00332195"/>
    <w:rsid w:val="00334E9F"/>
    <w:rsid w:val="00342826"/>
    <w:rsid w:val="00342F3A"/>
    <w:rsid w:val="0034404D"/>
    <w:rsid w:val="00347C4B"/>
    <w:rsid w:val="00353C18"/>
    <w:rsid w:val="00354887"/>
    <w:rsid w:val="003831E3"/>
    <w:rsid w:val="0039126A"/>
    <w:rsid w:val="00393D62"/>
    <w:rsid w:val="00394A64"/>
    <w:rsid w:val="00394FDA"/>
    <w:rsid w:val="003A38E9"/>
    <w:rsid w:val="003A7D01"/>
    <w:rsid w:val="003D55F7"/>
    <w:rsid w:val="003F1047"/>
    <w:rsid w:val="003F2474"/>
    <w:rsid w:val="003F5279"/>
    <w:rsid w:val="003F6834"/>
    <w:rsid w:val="00430670"/>
    <w:rsid w:val="00431DA8"/>
    <w:rsid w:val="0043399D"/>
    <w:rsid w:val="004340CA"/>
    <w:rsid w:val="00437E8A"/>
    <w:rsid w:val="004429D7"/>
    <w:rsid w:val="00451586"/>
    <w:rsid w:val="0045450B"/>
    <w:rsid w:val="004610C3"/>
    <w:rsid w:val="004625A8"/>
    <w:rsid w:val="00465BC3"/>
    <w:rsid w:val="00470C97"/>
    <w:rsid w:val="004851CD"/>
    <w:rsid w:val="00493DC3"/>
    <w:rsid w:val="00493EFC"/>
    <w:rsid w:val="00497AB3"/>
    <w:rsid w:val="00497F8C"/>
    <w:rsid w:val="004A414E"/>
    <w:rsid w:val="004B324B"/>
    <w:rsid w:val="004C3CBC"/>
    <w:rsid w:val="004C50E0"/>
    <w:rsid w:val="004C584D"/>
    <w:rsid w:val="004D1397"/>
    <w:rsid w:val="004D7F92"/>
    <w:rsid w:val="004E2ED9"/>
    <w:rsid w:val="004E4368"/>
    <w:rsid w:val="004E6B60"/>
    <w:rsid w:val="004F4348"/>
    <w:rsid w:val="0050126E"/>
    <w:rsid w:val="0050166E"/>
    <w:rsid w:val="0050238F"/>
    <w:rsid w:val="005030DD"/>
    <w:rsid w:val="00505D65"/>
    <w:rsid w:val="00505E01"/>
    <w:rsid w:val="0051172F"/>
    <w:rsid w:val="00511C53"/>
    <w:rsid w:val="005143EE"/>
    <w:rsid w:val="005221CB"/>
    <w:rsid w:val="005327B6"/>
    <w:rsid w:val="00535D61"/>
    <w:rsid w:val="00540823"/>
    <w:rsid w:val="00542DF9"/>
    <w:rsid w:val="00546070"/>
    <w:rsid w:val="00546512"/>
    <w:rsid w:val="00546514"/>
    <w:rsid w:val="00547C7B"/>
    <w:rsid w:val="005549CA"/>
    <w:rsid w:val="00554B2E"/>
    <w:rsid w:val="00567A05"/>
    <w:rsid w:val="005721F8"/>
    <w:rsid w:val="00572498"/>
    <w:rsid w:val="00573FE2"/>
    <w:rsid w:val="00576AF1"/>
    <w:rsid w:val="00577E51"/>
    <w:rsid w:val="00577FB4"/>
    <w:rsid w:val="005A2C52"/>
    <w:rsid w:val="005C248D"/>
    <w:rsid w:val="005C3268"/>
    <w:rsid w:val="005C3E69"/>
    <w:rsid w:val="005C788C"/>
    <w:rsid w:val="005E29A5"/>
    <w:rsid w:val="005F4666"/>
    <w:rsid w:val="005F68D3"/>
    <w:rsid w:val="005F6C60"/>
    <w:rsid w:val="0060358D"/>
    <w:rsid w:val="00607D48"/>
    <w:rsid w:val="00611085"/>
    <w:rsid w:val="00616D1B"/>
    <w:rsid w:val="00625DB5"/>
    <w:rsid w:val="0062648F"/>
    <w:rsid w:val="00626F82"/>
    <w:rsid w:val="006279B8"/>
    <w:rsid w:val="00631663"/>
    <w:rsid w:val="00635AF1"/>
    <w:rsid w:val="00640501"/>
    <w:rsid w:val="00647008"/>
    <w:rsid w:val="00656816"/>
    <w:rsid w:val="00656A30"/>
    <w:rsid w:val="0066028D"/>
    <w:rsid w:val="0066076C"/>
    <w:rsid w:val="00660A56"/>
    <w:rsid w:val="0066186A"/>
    <w:rsid w:val="00665735"/>
    <w:rsid w:val="00671996"/>
    <w:rsid w:val="006734AE"/>
    <w:rsid w:val="0067787B"/>
    <w:rsid w:val="00681193"/>
    <w:rsid w:val="00687D68"/>
    <w:rsid w:val="00696EBC"/>
    <w:rsid w:val="006A1277"/>
    <w:rsid w:val="006A6A7E"/>
    <w:rsid w:val="006B3420"/>
    <w:rsid w:val="006B4967"/>
    <w:rsid w:val="006B62E8"/>
    <w:rsid w:val="006B644C"/>
    <w:rsid w:val="006B7AA2"/>
    <w:rsid w:val="006C0C21"/>
    <w:rsid w:val="006C385D"/>
    <w:rsid w:val="006D0AE1"/>
    <w:rsid w:val="006D4BC7"/>
    <w:rsid w:val="006E2487"/>
    <w:rsid w:val="006F0B09"/>
    <w:rsid w:val="006F20F8"/>
    <w:rsid w:val="006F262C"/>
    <w:rsid w:val="006F3CAF"/>
    <w:rsid w:val="007054CD"/>
    <w:rsid w:val="00710EDD"/>
    <w:rsid w:val="0071163F"/>
    <w:rsid w:val="007156E0"/>
    <w:rsid w:val="00723AFB"/>
    <w:rsid w:val="00727A53"/>
    <w:rsid w:val="00733099"/>
    <w:rsid w:val="00734B06"/>
    <w:rsid w:val="00735726"/>
    <w:rsid w:val="007453A6"/>
    <w:rsid w:val="00753FB4"/>
    <w:rsid w:val="007646A7"/>
    <w:rsid w:val="0077780B"/>
    <w:rsid w:val="0078005F"/>
    <w:rsid w:val="00782F49"/>
    <w:rsid w:val="007922D7"/>
    <w:rsid w:val="007936C0"/>
    <w:rsid w:val="00793ABB"/>
    <w:rsid w:val="007972AB"/>
    <w:rsid w:val="00797D0A"/>
    <w:rsid w:val="007A467B"/>
    <w:rsid w:val="007A5886"/>
    <w:rsid w:val="007A5E5F"/>
    <w:rsid w:val="007C2282"/>
    <w:rsid w:val="007C2D1E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89D"/>
    <w:rsid w:val="00824AFD"/>
    <w:rsid w:val="008253F3"/>
    <w:rsid w:val="0082754E"/>
    <w:rsid w:val="00831C2E"/>
    <w:rsid w:val="0083429E"/>
    <w:rsid w:val="00835472"/>
    <w:rsid w:val="00835CB2"/>
    <w:rsid w:val="008401FF"/>
    <w:rsid w:val="00841759"/>
    <w:rsid w:val="00843C02"/>
    <w:rsid w:val="00843C55"/>
    <w:rsid w:val="008445FB"/>
    <w:rsid w:val="00850ACC"/>
    <w:rsid w:val="008731C2"/>
    <w:rsid w:val="008753CC"/>
    <w:rsid w:val="00877B11"/>
    <w:rsid w:val="00882385"/>
    <w:rsid w:val="00883A1D"/>
    <w:rsid w:val="00893E24"/>
    <w:rsid w:val="008A1311"/>
    <w:rsid w:val="008A24C9"/>
    <w:rsid w:val="008A3EDB"/>
    <w:rsid w:val="008B10DF"/>
    <w:rsid w:val="008D42AE"/>
    <w:rsid w:val="008D6B7F"/>
    <w:rsid w:val="008E6A51"/>
    <w:rsid w:val="008F4DC6"/>
    <w:rsid w:val="009110AC"/>
    <w:rsid w:val="0091685D"/>
    <w:rsid w:val="00916F40"/>
    <w:rsid w:val="00920BCA"/>
    <w:rsid w:val="009300E8"/>
    <w:rsid w:val="00930169"/>
    <w:rsid w:val="00932339"/>
    <w:rsid w:val="009364FC"/>
    <w:rsid w:val="00945BC5"/>
    <w:rsid w:val="00946BD7"/>
    <w:rsid w:val="00947C67"/>
    <w:rsid w:val="00950E1B"/>
    <w:rsid w:val="00962D41"/>
    <w:rsid w:val="0096568B"/>
    <w:rsid w:val="00973ED5"/>
    <w:rsid w:val="009824E0"/>
    <w:rsid w:val="00983FAB"/>
    <w:rsid w:val="00987636"/>
    <w:rsid w:val="009947C9"/>
    <w:rsid w:val="00994C9C"/>
    <w:rsid w:val="009974EC"/>
    <w:rsid w:val="009A6617"/>
    <w:rsid w:val="009B23BF"/>
    <w:rsid w:val="009B61C0"/>
    <w:rsid w:val="009C2A49"/>
    <w:rsid w:val="009C4589"/>
    <w:rsid w:val="009C4CD8"/>
    <w:rsid w:val="009C7305"/>
    <w:rsid w:val="009C7A8E"/>
    <w:rsid w:val="009D73BE"/>
    <w:rsid w:val="009E1A9C"/>
    <w:rsid w:val="009E47D8"/>
    <w:rsid w:val="009E5308"/>
    <w:rsid w:val="009F0AF9"/>
    <w:rsid w:val="009F65B8"/>
    <w:rsid w:val="009F77FD"/>
    <w:rsid w:val="00A02266"/>
    <w:rsid w:val="00A11934"/>
    <w:rsid w:val="00A13243"/>
    <w:rsid w:val="00A1607C"/>
    <w:rsid w:val="00A161F5"/>
    <w:rsid w:val="00A21FBF"/>
    <w:rsid w:val="00A23AF0"/>
    <w:rsid w:val="00A27058"/>
    <w:rsid w:val="00A31321"/>
    <w:rsid w:val="00A32280"/>
    <w:rsid w:val="00A40DEC"/>
    <w:rsid w:val="00A44D88"/>
    <w:rsid w:val="00A57C59"/>
    <w:rsid w:val="00A641D0"/>
    <w:rsid w:val="00A70467"/>
    <w:rsid w:val="00A70FA3"/>
    <w:rsid w:val="00A941EC"/>
    <w:rsid w:val="00A9772D"/>
    <w:rsid w:val="00AA0ED3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1388C"/>
    <w:rsid w:val="00B13CD0"/>
    <w:rsid w:val="00B2363E"/>
    <w:rsid w:val="00B2454D"/>
    <w:rsid w:val="00B30BD7"/>
    <w:rsid w:val="00B3402F"/>
    <w:rsid w:val="00B34095"/>
    <w:rsid w:val="00B35640"/>
    <w:rsid w:val="00B40413"/>
    <w:rsid w:val="00B40D37"/>
    <w:rsid w:val="00B410E5"/>
    <w:rsid w:val="00B41F04"/>
    <w:rsid w:val="00B47BC3"/>
    <w:rsid w:val="00B51064"/>
    <w:rsid w:val="00B534FD"/>
    <w:rsid w:val="00B6294D"/>
    <w:rsid w:val="00B72E34"/>
    <w:rsid w:val="00B80688"/>
    <w:rsid w:val="00B80923"/>
    <w:rsid w:val="00B97B5A"/>
    <w:rsid w:val="00BA39DE"/>
    <w:rsid w:val="00BA5CDD"/>
    <w:rsid w:val="00BB2780"/>
    <w:rsid w:val="00BB7D66"/>
    <w:rsid w:val="00BC4C6C"/>
    <w:rsid w:val="00BC5729"/>
    <w:rsid w:val="00BD0A3A"/>
    <w:rsid w:val="00BD1E7C"/>
    <w:rsid w:val="00BD204F"/>
    <w:rsid w:val="00BD758B"/>
    <w:rsid w:val="00BE17FF"/>
    <w:rsid w:val="00BE2D7E"/>
    <w:rsid w:val="00BE364D"/>
    <w:rsid w:val="00BE46DC"/>
    <w:rsid w:val="00BE53FF"/>
    <w:rsid w:val="00BE678F"/>
    <w:rsid w:val="00BF1060"/>
    <w:rsid w:val="00BF4252"/>
    <w:rsid w:val="00BF5ABD"/>
    <w:rsid w:val="00C05BBC"/>
    <w:rsid w:val="00C133C7"/>
    <w:rsid w:val="00C1420E"/>
    <w:rsid w:val="00C142B9"/>
    <w:rsid w:val="00C21CDF"/>
    <w:rsid w:val="00C32814"/>
    <w:rsid w:val="00C37E90"/>
    <w:rsid w:val="00C46696"/>
    <w:rsid w:val="00C47DC9"/>
    <w:rsid w:val="00C54430"/>
    <w:rsid w:val="00C55ED3"/>
    <w:rsid w:val="00C61438"/>
    <w:rsid w:val="00C61827"/>
    <w:rsid w:val="00C61DE1"/>
    <w:rsid w:val="00C835B1"/>
    <w:rsid w:val="00C84072"/>
    <w:rsid w:val="00C85D03"/>
    <w:rsid w:val="00C8672B"/>
    <w:rsid w:val="00C94C71"/>
    <w:rsid w:val="00C94E2E"/>
    <w:rsid w:val="00C978DD"/>
    <w:rsid w:val="00CA29E2"/>
    <w:rsid w:val="00CA3A7F"/>
    <w:rsid w:val="00CB09BF"/>
    <w:rsid w:val="00CB6BE8"/>
    <w:rsid w:val="00CC32D8"/>
    <w:rsid w:val="00CC4AC7"/>
    <w:rsid w:val="00CC5CFF"/>
    <w:rsid w:val="00CC7563"/>
    <w:rsid w:val="00CD05AD"/>
    <w:rsid w:val="00CD0E4A"/>
    <w:rsid w:val="00CE12A4"/>
    <w:rsid w:val="00CE163C"/>
    <w:rsid w:val="00CE7D5A"/>
    <w:rsid w:val="00CF0207"/>
    <w:rsid w:val="00CF7E18"/>
    <w:rsid w:val="00D10643"/>
    <w:rsid w:val="00D16A07"/>
    <w:rsid w:val="00D232E1"/>
    <w:rsid w:val="00D27BC1"/>
    <w:rsid w:val="00D31FC2"/>
    <w:rsid w:val="00D408B6"/>
    <w:rsid w:val="00D463EC"/>
    <w:rsid w:val="00D60727"/>
    <w:rsid w:val="00D74CD2"/>
    <w:rsid w:val="00D8000D"/>
    <w:rsid w:val="00D80F1E"/>
    <w:rsid w:val="00D83AE8"/>
    <w:rsid w:val="00D91C38"/>
    <w:rsid w:val="00D9470D"/>
    <w:rsid w:val="00D97705"/>
    <w:rsid w:val="00DA1EB4"/>
    <w:rsid w:val="00DA32ED"/>
    <w:rsid w:val="00DB2FCC"/>
    <w:rsid w:val="00DB77F2"/>
    <w:rsid w:val="00DC0582"/>
    <w:rsid w:val="00DC0625"/>
    <w:rsid w:val="00DC07A8"/>
    <w:rsid w:val="00DC7043"/>
    <w:rsid w:val="00DD1FFB"/>
    <w:rsid w:val="00DE0CF1"/>
    <w:rsid w:val="00DE3233"/>
    <w:rsid w:val="00DF2E72"/>
    <w:rsid w:val="00DF586D"/>
    <w:rsid w:val="00E01E81"/>
    <w:rsid w:val="00E02708"/>
    <w:rsid w:val="00E036C1"/>
    <w:rsid w:val="00E03887"/>
    <w:rsid w:val="00E03DC6"/>
    <w:rsid w:val="00E25811"/>
    <w:rsid w:val="00E3584B"/>
    <w:rsid w:val="00E40EA4"/>
    <w:rsid w:val="00E41721"/>
    <w:rsid w:val="00E45568"/>
    <w:rsid w:val="00E50D6C"/>
    <w:rsid w:val="00E5184D"/>
    <w:rsid w:val="00E5293B"/>
    <w:rsid w:val="00E72F00"/>
    <w:rsid w:val="00E72F39"/>
    <w:rsid w:val="00E7389D"/>
    <w:rsid w:val="00E76252"/>
    <w:rsid w:val="00E81C95"/>
    <w:rsid w:val="00E869E4"/>
    <w:rsid w:val="00E96657"/>
    <w:rsid w:val="00EA194C"/>
    <w:rsid w:val="00EB35D2"/>
    <w:rsid w:val="00EB4E5D"/>
    <w:rsid w:val="00EB5BA7"/>
    <w:rsid w:val="00ED66E5"/>
    <w:rsid w:val="00EE2184"/>
    <w:rsid w:val="00EF1B8F"/>
    <w:rsid w:val="00EF682B"/>
    <w:rsid w:val="00F00E0E"/>
    <w:rsid w:val="00F10CA0"/>
    <w:rsid w:val="00F1149F"/>
    <w:rsid w:val="00F1317C"/>
    <w:rsid w:val="00F14796"/>
    <w:rsid w:val="00F14AB6"/>
    <w:rsid w:val="00F20925"/>
    <w:rsid w:val="00F46C13"/>
    <w:rsid w:val="00F478F8"/>
    <w:rsid w:val="00F50BEB"/>
    <w:rsid w:val="00F55209"/>
    <w:rsid w:val="00F64E1D"/>
    <w:rsid w:val="00F653E0"/>
    <w:rsid w:val="00F66559"/>
    <w:rsid w:val="00F672AE"/>
    <w:rsid w:val="00F7227B"/>
    <w:rsid w:val="00F73158"/>
    <w:rsid w:val="00F7676D"/>
    <w:rsid w:val="00F76FCF"/>
    <w:rsid w:val="00F77073"/>
    <w:rsid w:val="00F77B30"/>
    <w:rsid w:val="00F91B4A"/>
    <w:rsid w:val="00F92344"/>
    <w:rsid w:val="00F9794F"/>
    <w:rsid w:val="00FA4541"/>
    <w:rsid w:val="00FA667C"/>
    <w:rsid w:val="00FA79A4"/>
    <w:rsid w:val="00FB2629"/>
    <w:rsid w:val="00FB4A03"/>
    <w:rsid w:val="00FC0A0B"/>
    <w:rsid w:val="00FC1C65"/>
    <w:rsid w:val="00FC7ACF"/>
    <w:rsid w:val="00FD32D6"/>
    <w:rsid w:val="00FD4440"/>
    <w:rsid w:val="00FE0DD6"/>
    <w:rsid w:val="00FE2D0A"/>
    <w:rsid w:val="00FE598C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76954"/>
  <w15:chartTrackingRefBased/>
  <w15:docId w15:val="{F56FBF3F-F11C-4454-9B18-C3E0081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E81C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112CD-139C-4F51-9297-27A76615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1209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/>
  <dc:creator>zornovad;Svobodova Veronika</dc:creator>
  <cp:keywords/>
  <cp:lastModifiedBy>Prihoda Filip</cp:lastModifiedBy>
  <cp:revision>13</cp:revision>
  <cp:lastPrinted>2024-12-18T13:17:00Z</cp:lastPrinted>
  <dcterms:created xsi:type="dcterms:W3CDTF">2024-12-18T10:11:00Z</dcterms:created>
  <dcterms:modified xsi:type="dcterms:W3CDTF">2025-01-16T06:05:00Z</dcterms:modified>
</cp:coreProperties>
</file>