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04C" w:rsidRDefault="001B604C">
      <w:pPr>
        <w:pStyle w:val="Titulektabulky0"/>
        <w:shd w:val="clear" w:color="auto" w:fill="auto"/>
        <w:ind w:left="3192"/>
      </w:pPr>
    </w:p>
    <w:p w:rsidR="001B604C" w:rsidRDefault="001B604C">
      <w:pPr>
        <w:pStyle w:val="Titulektabulky0"/>
        <w:shd w:val="clear" w:color="auto" w:fill="auto"/>
        <w:ind w:left="3192"/>
      </w:pPr>
    </w:p>
    <w:p w:rsidR="001B604C" w:rsidRDefault="001B604C">
      <w:pPr>
        <w:pStyle w:val="Titulektabulky0"/>
        <w:shd w:val="clear" w:color="auto" w:fill="auto"/>
        <w:ind w:left="3192"/>
      </w:pPr>
    </w:p>
    <w:p w:rsidR="001B604C" w:rsidRDefault="001B604C">
      <w:pPr>
        <w:pStyle w:val="Titulektabulky0"/>
        <w:shd w:val="clear" w:color="auto" w:fill="auto"/>
        <w:ind w:left="3192"/>
      </w:pPr>
    </w:p>
    <w:p w:rsidR="001B604C" w:rsidRDefault="001B604C">
      <w:pPr>
        <w:pStyle w:val="Titulektabulky0"/>
        <w:shd w:val="clear" w:color="auto" w:fill="auto"/>
        <w:ind w:left="3192"/>
      </w:pPr>
    </w:p>
    <w:p w:rsidR="00690C11" w:rsidRDefault="001B604C" w:rsidP="001B604C">
      <w:pPr>
        <w:pStyle w:val="Titulektabulky0"/>
        <w:shd w:val="clear" w:color="auto" w:fill="auto"/>
      </w:pPr>
      <w:r>
        <w:t xml:space="preserve">                                                     </w:t>
      </w:r>
      <w:proofErr w:type="gramStart"/>
      <w:r w:rsidR="00627591">
        <w:t xml:space="preserve">množství </w:t>
      </w:r>
      <w:r>
        <w:t xml:space="preserve"> </w:t>
      </w:r>
      <w:r w:rsidR="00627591">
        <w:t>cena</w:t>
      </w:r>
      <w:proofErr w:type="gramEnd"/>
      <w:r w:rsidR="00627591">
        <w:t xml:space="preserve"> bez DPH </w:t>
      </w:r>
      <w:r>
        <w:t xml:space="preserve"> </w:t>
      </w:r>
      <w:r w:rsidR="00627591">
        <w:t>cena s</w:t>
      </w:r>
      <w:r>
        <w:t> </w:t>
      </w:r>
      <w:r w:rsidR="00627591">
        <w:t>DPH</w:t>
      </w:r>
      <w:r>
        <w:t xml:space="preserve">  </w:t>
      </w:r>
      <w:r>
        <w:t>cena bez DPH</w:t>
      </w:r>
      <w:r>
        <w:t xml:space="preserve"> </w:t>
      </w:r>
      <w:r w:rsidR="00627591">
        <w:t xml:space="preserve"> </w:t>
      </w:r>
      <w:r>
        <w:t>cena s DPH</w:t>
      </w:r>
    </w:p>
    <w:tbl>
      <w:tblPr>
        <w:tblOverlap w:val="never"/>
        <w:tblW w:w="0" w:type="auto"/>
        <w:jc w:val="center"/>
        <w:tblInd w:w="-34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3"/>
        <w:gridCol w:w="746"/>
        <w:gridCol w:w="1601"/>
        <w:gridCol w:w="5456"/>
      </w:tblGrid>
      <w:tr w:rsidR="001B604C" w:rsidTr="001B604C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893" w:type="dxa"/>
            <w:shd w:val="clear" w:color="auto" w:fill="FFFFFF"/>
          </w:tcPr>
          <w:p w:rsidR="001B604C" w:rsidRDefault="001B604C" w:rsidP="001B604C">
            <w:pPr>
              <w:pStyle w:val="Jin0"/>
              <w:shd w:val="clear" w:color="auto" w:fill="auto"/>
              <w:ind w:left="-816" w:firstLine="816"/>
              <w:jc w:val="both"/>
            </w:pPr>
            <w:r>
              <w:rPr>
                <w:lang w:val="cs-CZ" w:eastAsia="cs-CZ" w:bidi="cs-CZ"/>
              </w:rPr>
              <w:t xml:space="preserve">10873448 </w:t>
            </w:r>
            <w:r>
              <w:t>INN. Heparin</w:t>
            </w:r>
          </w:p>
        </w:tc>
        <w:tc>
          <w:tcPr>
            <w:tcW w:w="746" w:type="dxa"/>
            <w:shd w:val="clear" w:color="auto" w:fill="FFFFFF"/>
            <w:vAlign w:val="bottom"/>
          </w:tcPr>
          <w:p w:rsidR="001B604C" w:rsidRDefault="001B604C">
            <w:pPr>
              <w:pStyle w:val="Jin0"/>
              <w:shd w:val="clear" w:color="auto" w:fill="auto"/>
              <w:ind w:firstLine="620"/>
              <w:jc w:val="both"/>
            </w:pPr>
            <w:r>
              <w:t>6</w:t>
            </w:r>
          </w:p>
        </w:tc>
        <w:tc>
          <w:tcPr>
            <w:tcW w:w="1601" w:type="dxa"/>
            <w:shd w:val="clear" w:color="auto" w:fill="FFFFFF"/>
          </w:tcPr>
          <w:p w:rsidR="001B604C" w:rsidRDefault="001B604C" w:rsidP="001B604C">
            <w:pPr>
              <w:jc w:val="center"/>
            </w:pPr>
            <w:r w:rsidRPr="00A90441">
              <w:t>XXXX</w:t>
            </w:r>
          </w:p>
        </w:tc>
        <w:tc>
          <w:tcPr>
            <w:tcW w:w="5456" w:type="dxa"/>
            <w:shd w:val="clear" w:color="auto" w:fill="FFFFFF"/>
          </w:tcPr>
          <w:p w:rsidR="001B604C" w:rsidRDefault="001B604C">
            <w:proofErr w:type="gramStart"/>
            <w:r w:rsidRPr="00B308AB">
              <w:t>XXXX</w:t>
            </w:r>
            <w:r>
              <w:t xml:space="preserve"> </w:t>
            </w:r>
            <w:r w:rsidR="00627591">
              <w:t xml:space="preserve">    </w:t>
            </w:r>
            <w:proofErr w:type="spellStart"/>
            <w:r w:rsidR="00627591">
              <w:t>XXXX</w:t>
            </w:r>
            <w:proofErr w:type="spellEnd"/>
            <w:proofErr w:type="gramEnd"/>
            <w:r w:rsidR="00627591">
              <w:t xml:space="preserve">        </w:t>
            </w:r>
            <w:proofErr w:type="spellStart"/>
            <w:r w:rsidR="00627591">
              <w:t>XXXX</w:t>
            </w:r>
            <w:proofErr w:type="spellEnd"/>
          </w:p>
        </w:tc>
      </w:tr>
      <w:tr w:rsidR="001B604C" w:rsidTr="001B604C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893" w:type="dxa"/>
            <w:shd w:val="clear" w:color="auto" w:fill="FFFFFF"/>
            <w:vAlign w:val="bottom"/>
          </w:tcPr>
          <w:p w:rsidR="001B604C" w:rsidRDefault="001B604C">
            <w:pPr>
              <w:pStyle w:val="Jin0"/>
              <w:shd w:val="clear" w:color="auto" w:fill="auto"/>
            </w:pPr>
            <w:r>
              <w:rPr>
                <w:lang w:val="cs-CZ" w:eastAsia="cs-CZ" w:bidi="cs-CZ"/>
              </w:rPr>
              <w:t xml:space="preserve">10873453 </w:t>
            </w:r>
            <w:proofErr w:type="spellStart"/>
            <w:proofErr w:type="gramStart"/>
            <w:r>
              <w:t>INN.Heparin</w:t>
            </w:r>
            <w:proofErr w:type="spellEnd"/>
            <w:proofErr w:type="gramEnd"/>
            <w:r>
              <w:t xml:space="preserve"> calibrator</w:t>
            </w:r>
          </w:p>
        </w:tc>
        <w:tc>
          <w:tcPr>
            <w:tcW w:w="746" w:type="dxa"/>
            <w:shd w:val="clear" w:color="auto" w:fill="FFFFFF"/>
            <w:vAlign w:val="bottom"/>
          </w:tcPr>
          <w:p w:rsidR="001B604C" w:rsidRDefault="001B604C">
            <w:pPr>
              <w:pStyle w:val="Jin0"/>
              <w:shd w:val="clear" w:color="auto" w:fill="auto"/>
              <w:ind w:firstLine="620"/>
              <w:jc w:val="both"/>
            </w:pPr>
            <w:r>
              <w:t>1</w:t>
            </w:r>
          </w:p>
        </w:tc>
        <w:tc>
          <w:tcPr>
            <w:tcW w:w="1601" w:type="dxa"/>
            <w:shd w:val="clear" w:color="auto" w:fill="FFFFFF"/>
          </w:tcPr>
          <w:p w:rsidR="001B604C" w:rsidRDefault="001B604C" w:rsidP="001B604C">
            <w:pPr>
              <w:jc w:val="center"/>
            </w:pPr>
            <w:r w:rsidRPr="00A90441">
              <w:t>XXXX</w:t>
            </w:r>
          </w:p>
        </w:tc>
        <w:tc>
          <w:tcPr>
            <w:tcW w:w="5456" w:type="dxa"/>
            <w:shd w:val="clear" w:color="auto" w:fill="FFFFFF"/>
          </w:tcPr>
          <w:p w:rsidR="001B604C" w:rsidRDefault="001B604C">
            <w:proofErr w:type="gramStart"/>
            <w:r w:rsidRPr="00B308AB">
              <w:t>XXXX</w:t>
            </w:r>
            <w:r w:rsidR="00627591">
              <w:t xml:space="preserve">     </w:t>
            </w:r>
            <w:proofErr w:type="spellStart"/>
            <w:r w:rsidR="00627591">
              <w:t>XXXX</w:t>
            </w:r>
            <w:proofErr w:type="spellEnd"/>
            <w:proofErr w:type="gramEnd"/>
            <w:r w:rsidR="00627591">
              <w:t xml:space="preserve">        </w:t>
            </w:r>
            <w:proofErr w:type="spellStart"/>
            <w:r w:rsidR="00627591">
              <w:t>XXXX</w:t>
            </w:r>
            <w:proofErr w:type="spellEnd"/>
          </w:p>
        </w:tc>
      </w:tr>
      <w:tr w:rsidR="001B604C" w:rsidTr="001B604C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893" w:type="dxa"/>
            <w:shd w:val="clear" w:color="auto" w:fill="FFFFFF"/>
            <w:vAlign w:val="bottom"/>
          </w:tcPr>
          <w:p w:rsidR="001B604C" w:rsidRDefault="001B604C">
            <w:pPr>
              <w:pStyle w:val="Jin0"/>
              <w:shd w:val="clear" w:color="auto" w:fill="auto"/>
            </w:pPr>
            <w:r>
              <w:t>10445721 Thrombin reagent</w:t>
            </w:r>
          </w:p>
        </w:tc>
        <w:tc>
          <w:tcPr>
            <w:tcW w:w="746" w:type="dxa"/>
            <w:shd w:val="clear" w:color="auto" w:fill="FFFFFF"/>
            <w:vAlign w:val="bottom"/>
          </w:tcPr>
          <w:p w:rsidR="001B604C" w:rsidRDefault="001B604C">
            <w:pPr>
              <w:pStyle w:val="Jin0"/>
              <w:shd w:val="clear" w:color="auto" w:fill="auto"/>
              <w:ind w:firstLine="620"/>
              <w:jc w:val="both"/>
            </w:pPr>
            <w:r>
              <w:t>6</w:t>
            </w:r>
          </w:p>
        </w:tc>
        <w:tc>
          <w:tcPr>
            <w:tcW w:w="1601" w:type="dxa"/>
            <w:shd w:val="clear" w:color="auto" w:fill="FFFFFF"/>
          </w:tcPr>
          <w:p w:rsidR="001B604C" w:rsidRDefault="001B604C" w:rsidP="001B604C">
            <w:pPr>
              <w:jc w:val="center"/>
            </w:pPr>
            <w:r w:rsidRPr="00A90441">
              <w:t>XXXX</w:t>
            </w:r>
          </w:p>
        </w:tc>
        <w:tc>
          <w:tcPr>
            <w:tcW w:w="5456" w:type="dxa"/>
            <w:shd w:val="clear" w:color="auto" w:fill="FFFFFF"/>
          </w:tcPr>
          <w:p w:rsidR="001B604C" w:rsidRDefault="001B604C">
            <w:proofErr w:type="gramStart"/>
            <w:r w:rsidRPr="00B308AB">
              <w:t>XXXX</w:t>
            </w:r>
            <w:r w:rsidR="00627591">
              <w:t xml:space="preserve">     </w:t>
            </w:r>
            <w:proofErr w:type="spellStart"/>
            <w:r w:rsidR="00627591">
              <w:t>XXXX</w:t>
            </w:r>
            <w:proofErr w:type="spellEnd"/>
            <w:proofErr w:type="gramEnd"/>
            <w:r w:rsidR="00627591">
              <w:t xml:space="preserve">        </w:t>
            </w:r>
            <w:proofErr w:type="spellStart"/>
            <w:r w:rsidR="00627591">
              <w:t>XXXX</w:t>
            </w:r>
            <w:proofErr w:type="spellEnd"/>
          </w:p>
        </w:tc>
      </w:tr>
      <w:tr w:rsidR="001B604C" w:rsidTr="001B604C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893" w:type="dxa"/>
            <w:shd w:val="clear" w:color="auto" w:fill="FFFFFF"/>
            <w:vAlign w:val="bottom"/>
          </w:tcPr>
          <w:p w:rsidR="001B604C" w:rsidRDefault="001B604C">
            <w:pPr>
              <w:pStyle w:val="Jin0"/>
              <w:shd w:val="clear" w:color="auto" w:fill="auto"/>
            </w:pPr>
            <w:r>
              <w:t xml:space="preserve">10446014 INN. </w:t>
            </w:r>
            <w:proofErr w:type="spellStart"/>
            <w:r>
              <w:t>Antitrombin</w:t>
            </w:r>
            <w:proofErr w:type="spellEnd"/>
          </w:p>
        </w:tc>
        <w:tc>
          <w:tcPr>
            <w:tcW w:w="746" w:type="dxa"/>
            <w:shd w:val="clear" w:color="auto" w:fill="FFFFFF"/>
            <w:vAlign w:val="bottom"/>
          </w:tcPr>
          <w:p w:rsidR="001B604C" w:rsidRDefault="001B604C">
            <w:pPr>
              <w:pStyle w:val="Jin0"/>
              <w:shd w:val="clear" w:color="auto" w:fill="auto"/>
              <w:ind w:firstLine="620"/>
              <w:jc w:val="both"/>
            </w:pPr>
            <w:r>
              <w:t>6</w:t>
            </w:r>
          </w:p>
        </w:tc>
        <w:tc>
          <w:tcPr>
            <w:tcW w:w="1601" w:type="dxa"/>
            <w:shd w:val="clear" w:color="auto" w:fill="FFFFFF"/>
          </w:tcPr>
          <w:p w:rsidR="001B604C" w:rsidRDefault="001B604C" w:rsidP="001B604C">
            <w:pPr>
              <w:jc w:val="center"/>
            </w:pPr>
            <w:r w:rsidRPr="00A90441">
              <w:t>XXXX</w:t>
            </w:r>
          </w:p>
        </w:tc>
        <w:tc>
          <w:tcPr>
            <w:tcW w:w="5456" w:type="dxa"/>
            <w:shd w:val="clear" w:color="auto" w:fill="FFFFFF"/>
          </w:tcPr>
          <w:p w:rsidR="001B604C" w:rsidRDefault="001B604C">
            <w:proofErr w:type="gramStart"/>
            <w:r w:rsidRPr="00B308AB">
              <w:t>XXXX</w:t>
            </w:r>
            <w:r w:rsidR="00627591">
              <w:t xml:space="preserve">     </w:t>
            </w:r>
            <w:proofErr w:type="spellStart"/>
            <w:r w:rsidR="00627591">
              <w:t>XXXX</w:t>
            </w:r>
            <w:proofErr w:type="spellEnd"/>
            <w:proofErr w:type="gramEnd"/>
            <w:r w:rsidR="00627591">
              <w:t xml:space="preserve">        </w:t>
            </w:r>
            <w:proofErr w:type="spellStart"/>
            <w:r w:rsidR="00627591">
              <w:t>XXXX</w:t>
            </w:r>
            <w:proofErr w:type="spellEnd"/>
          </w:p>
        </w:tc>
      </w:tr>
      <w:tr w:rsidR="00690C11" w:rsidTr="001B604C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893" w:type="dxa"/>
            <w:shd w:val="clear" w:color="auto" w:fill="FFFFFF"/>
            <w:vAlign w:val="bottom"/>
          </w:tcPr>
          <w:p w:rsidR="00690C11" w:rsidRDefault="00627591">
            <w:pPr>
              <w:pStyle w:val="Jin0"/>
              <w:shd w:val="clear" w:color="auto" w:fill="auto"/>
            </w:pPr>
            <w:r>
              <w:t xml:space="preserve">10483322 </w:t>
            </w:r>
            <w:r>
              <w:rPr>
                <w:lang w:val="cs-CZ" w:eastAsia="cs-CZ" w:bidi="cs-CZ"/>
              </w:rPr>
              <w:t>Halogenová lampa</w:t>
            </w:r>
          </w:p>
        </w:tc>
        <w:tc>
          <w:tcPr>
            <w:tcW w:w="746" w:type="dxa"/>
            <w:shd w:val="clear" w:color="auto" w:fill="FFFFFF"/>
            <w:vAlign w:val="bottom"/>
          </w:tcPr>
          <w:p w:rsidR="00690C11" w:rsidRDefault="00627591">
            <w:pPr>
              <w:pStyle w:val="Jin0"/>
              <w:shd w:val="clear" w:color="auto" w:fill="auto"/>
              <w:ind w:firstLine="620"/>
              <w:jc w:val="both"/>
            </w:pPr>
            <w:r>
              <w:t>1</w:t>
            </w:r>
          </w:p>
        </w:tc>
        <w:tc>
          <w:tcPr>
            <w:tcW w:w="7057" w:type="dxa"/>
            <w:gridSpan w:val="2"/>
            <w:shd w:val="clear" w:color="auto" w:fill="FFFFFF"/>
            <w:vAlign w:val="bottom"/>
          </w:tcPr>
          <w:p w:rsidR="00690C11" w:rsidRDefault="00627591">
            <w:pPr>
              <w:pStyle w:val="Jin0"/>
              <w:shd w:val="clear" w:color="auto" w:fill="auto"/>
              <w:rPr>
                <w:lang w:val="cs-CZ" w:eastAsia="cs-CZ" w:bidi="cs-CZ"/>
              </w:rPr>
            </w:pPr>
            <w:r>
              <w:rPr>
                <w:lang w:val="cs-CZ" w:eastAsia="cs-CZ" w:bidi="cs-CZ"/>
              </w:rPr>
              <w:t>(</w:t>
            </w:r>
            <w:proofErr w:type="gramStart"/>
            <w:r w:rsidR="001B604C">
              <w:t>XXXX</w:t>
            </w:r>
            <w:r>
              <w:rPr>
                <w:lang w:val="cs-CZ" w:eastAsia="cs-CZ" w:bidi="cs-CZ"/>
              </w:rPr>
              <w:t xml:space="preserve">)                                             </w:t>
            </w:r>
            <w:bookmarkStart w:id="0" w:name="_GoBack"/>
            <w:bookmarkEnd w:id="0"/>
            <w:r>
              <w:rPr>
                <w:lang w:val="cs-CZ" w:eastAsia="cs-CZ" w:bidi="cs-CZ"/>
              </w:rPr>
              <w:t>97 570,00</w:t>
            </w:r>
            <w:proofErr w:type="gramEnd"/>
            <w:r>
              <w:rPr>
                <w:lang w:val="cs-CZ" w:eastAsia="cs-CZ" w:bidi="cs-CZ"/>
              </w:rPr>
              <w:t xml:space="preserve"> Kč   118 059,70 Kč</w:t>
            </w:r>
          </w:p>
          <w:p w:rsidR="00627591" w:rsidRDefault="00627591">
            <w:pPr>
              <w:pStyle w:val="Jin0"/>
              <w:shd w:val="clear" w:color="auto" w:fill="auto"/>
            </w:pPr>
            <w:r>
              <w:rPr>
                <w:lang w:val="cs-CZ" w:eastAsia="cs-CZ" w:bidi="cs-CZ"/>
              </w:rPr>
              <w:t xml:space="preserve">                         </w:t>
            </w:r>
          </w:p>
        </w:tc>
      </w:tr>
    </w:tbl>
    <w:p w:rsidR="00690C11" w:rsidRDefault="00690C11">
      <w:pPr>
        <w:spacing w:after="559" w:line="1" w:lineRule="exact"/>
      </w:pPr>
    </w:p>
    <w:p w:rsidR="00690C11" w:rsidRDefault="00627591">
      <w:pPr>
        <w:pStyle w:val="Zkladntext1"/>
        <w:shd w:val="clear" w:color="auto" w:fill="auto"/>
        <w:spacing w:after="300"/>
        <w:ind w:left="2000"/>
      </w:pPr>
      <w:r>
        <w:t xml:space="preserve">Děkujeme. </w:t>
      </w:r>
      <w:r w:rsidR="001B604C">
        <w:t>XXXX</w:t>
      </w:r>
      <w:r w:rsidR="001B604C">
        <w:t xml:space="preserve"> </w:t>
      </w:r>
      <w:r>
        <w:t>OKLT-HTO</w:t>
      </w:r>
    </w:p>
    <w:p w:rsidR="00690C11" w:rsidRDefault="00627591" w:rsidP="00627591">
      <w:pPr>
        <w:pStyle w:val="Zkladntext1"/>
        <w:shd w:val="clear" w:color="auto" w:fill="auto"/>
      </w:pPr>
      <w:r>
        <w:rPr>
          <w:b/>
          <w:bCs/>
        </w:rPr>
        <w:t xml:space="preserve">Antitrombin prosíme zaslat vše ve stejné šarži. </w:t>
      </w:r>
      <w:r>
        <w:rPr>
          <w:b/>
          <w:bCs/>
        </w:rPr>
        <w:t xml:space="preserve">Děkujeme </w:t>
      </w:r>
      <w:r w:rsidR="001B604C">
        <w:t>XXXX</w:t>
      </w:r>
      <w:r w:rsidR="001B604C">
        <w:rPr>
          <w:b/>
          <w:bCs/>
        </w:rPr>
        <w:t xml:space="preserve"> </w:t>
      </w:r>
      <w:r>
        <w:rPr>
          <w:b/>
          <w:bCs/>
        </w:rPr>
        <w:t>/</w:t>
      </w:r>
      <w:r w:rsidR="001B604C" w:rsidRPr="001B604C">
        <w:t xml:space="preserve"> </w:t>
      </w:r>
      <w:r>
        <w:t>XXXX</w:t>
      </w:r>
    </w:p>
    <w:p w:rsidR="00627591" w:rsidRDefault="00627591" w:rsidP="00627591">
      <w:pPr>
        <w:pStyle w:val="Zkladntext1"/>
        <w:shd w:val="clear" w:color="auto" w:fill="auto"/>
      </w:pPr>
    </w:p>
    <w:p w:rsidR="00627591" w:rsidRDefault="00627591" w:rsidP="00627591">
      <w:pPr>
        <w:pStyle w:val="Zkladntext20"/>
        <w:shd w:val="clear" w:color="auto" w:fill="auto"/>
      </w:pPr>
      <w:r>
        <w:t xml:space="preserve">Dodavatel: </w:t>
      </w:r>
    </w:p>
    <w:p w:rsidR="00627591" w:rsidRDefault="00627591" w:rsidP="00627591">
      <w:pPr>
        <w:pStyle w:val="Zkladntext20"/>
        <w:shd w:val="clear" w:color="auto" w:fill="auto"/>
      </w:pPr>
      <w:r>
        <w:t xml:space="preserve">Siemens </w:t>
      </w:r>
      <w:proofErr w:type="spellStart"/>
      <w:r>
        <w:t>Healthcare</w:t>
      </w:r>
      <w:proofErr w:type="spellEnd"/>
      <w:r>
        <w:t>, s.r.o.</w:t>
      </w:r>
    </w:p>
    <w:p w:rsidR="00627591" w:rsidRDefault="00627591" w:rsidP="00627591">
      <w:pPr>
        <w:pStyle w:val="Zkladntext20"/>
        <w:shd w:val="clear" w:color="auto" w:fill="auto"/>
      </w:pPr>
      <w:r>
        <w:t>SHS EMEA CEECA CZE FI LOG</w:t>
      </w:r>
    </w:p>
    <w:p w:rsidR="00627591" w:rsidRDefault="00627591" w:rsidP="00627591">
      <w:pPr>
        <w:pStyle w:val="Zkladntext20"/>
        <w:shd w:val="clear" w:color="auto" w:fill="auto"/>
      </w:pPr>
      <w:r>
        <w:t>Podnikatelská 2924/2</w:t>
      </w:r>
    </w:p>
    <w:p w:rsidR="00627591" w:rsidRDefault="00627591" w:rsidP="00627591">
      <w:pPr>
        <w:pStyle w:val="Zkladntext20"/>
        <w:shd w:val="clear" w:color="auto" w:fill="auto"/>
      </w:pPr>
      <w:r>
        <w:t>612 00 Brno, Česká republika</w:t>
      </w:r>
    </w:p>
    <w:p w:rsidR="00627591" w:rsidRDefault="00627591" w:rsidP="00627591">
      <w:pPr>
        <w:pStyle w:val="Zkladntext20"/>
        <w:shd w:val="clear" w:color="auto" w:fill="auto"/>
      </w:pPr>
      <w:r>
        <w:rPr>
          <w:color w:val="0000FF"/>
          <w:u w:val="single"/>
          <w:lang w:val="en-US" w:eastAsia="en-US" w:bidi="en-US"/>
        </w:rPr>
        <w:t>mailto:</w:t>
      </w:r>
      <w:r>
        <w:rPr>
          <w:color w:val="0000FF"/>
          <w:u w:val="single"/>
          <w:lang w:val="en-US" w:eastAsia="en-US" w:bidi="en-US"/>
        </w:rPr>
        <w:t>XXXX</w:t>
      </w:r>
    </w:p>
    <w:p w:rsidR="00627591" w:rsidRDefault="00627591" w:rsidP="00627591">
      <w:pPr>
        <w:pStyle w:val="Zkladntext1"/>
        <w:shd w:val="clear" w:color="auto" w:fill="auto"/>
      </w:pPr>
      <w:r>
        <w:t>+</w:t>
      </w:r>
      <w:r>
        <w:t>XXXX</w:t>
      </w:r>
    </w:p>
    <w:p w:rsidR="00627591" w:rsidRDefault="00627591" w:rsidP="00627591">
      <w:pPr>
        <w:pStyle w:val="Zkladntext1"/>
        <w:shd w:val="clear" w:color="auto" w:fill="auto"/>
      </w:pPr>
    </w:p>
    <w:p w:rsidR="00627591" w:rsidRDefault="00627591" w:rsidP="00627591">
      <w:pPr>
        <w:pStyle w:val="Zkladntext1"/>
        <w:shd w:val="clear" w:color="auto" w:fill="auto"/>
      </w:pPr>
      <w:r>
        <w:t>Odběratel: Nemocnice Nové Město na Moravě, příspěvková organizace – OKLT-HTO</w:t>
      </w:r>
    </w:p>
    <w:p w:rsidR="00627591" w:rsidRDefault="00627591" w:rsidP="00627591">
      <w:pPr>
        <w:pStyle w:val="Zkladntext1"/>
        <w:shd w:val="clear" w:color="auto" w:fill="auto"/>
      </w:pPr>
      <w:r>
        <w:t>IČ: 00842001</w:t>
      </w:r>
    </w:p>
    <w:p w:rsidR="00627591" w:rsidRDefault="00627591" w:rsidP="00627591">
      <w:pPr>
        <w:pStyle w:val="Zkladntext1"/>
        <w:shd w:val="clear" w:color="auto" w:fill="auto"/>
        <w:sectPr w:rsidR="00627591" w:rsidSect="001B604C">
          <w:headerReference w:type="default" r:id="rId7"/>
          <w:pgSz w:w="11900" w:h="8400" w:orient="landscape"/>
          <w:pgMar w:top="595" w:right="1884" w:bottom="34" w:left="709" w:header="0" w:footer="1456" w:gutter="0"/>
          <w:pgNumType w:start="1"/>
          <w:cols w:space="720"/>
          <w:noEndnote/>
          <w:docGrid w:linePitch="360"/>
        </w:sectPr>
      </w:pPr>
      <w:r>
        <w:t>Žďárská 610, 592 31 Nové Město na Moravě</w:t>
      </w:r>
    </w:p>
    <w:p w:rsidR="00000000" w:rsidRDefault="00627591" w:rsidP="00627591"/>
    <w:sectPr w:rsidR="00000000" w:rsidSect="00627591">
      <w:headerReference w:type="default" r:id="rId8"/>
      <w:type w:val="continuous"/>
      <w:pgSz w:w="11900" w:h="8400" w:orient="landscape"/>
      <w:pgMar w:top="4560" w:right="1889" w:bottom="677" w:left="1889" w:header="0" w:footer="3" w:gutter="0"/>
      <w:cols w:num="2" w:space="4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27591">
      <w:r>
        <w:separator/>
      </w:r>
    </w:p>
  </w:endnote>
  <w:endnote w:type="continuationSeparator" w:id="0">
    <w:p w:rsidR="00000000" w:rsidRDefault="00627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C11" w:rsidRDefault="00690C11"/>
  </w:footnote>
  <w:footnote w:type="continuationSeparator" w:id="0">
    <w:p w:rsidR="00690C11" w:rsidRDefault="00690C1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C11" w:rsidRDefault="0062759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6E6DE47" wp14:editId="51EA2727">
              <wp:simplePos x="0" y="0"/>
              <wp:positionH relativeFrom="page">
                <wp:posOffset>408305</wp:posOffset>
              </wp:positionH>
              <wp:positionV relativeFrom="page">
                <wp:posOffset>882650</wp:posOffset>
              </wp:positionV>
              <wp:extent cx="4651375" cy="11874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5137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90C11" w:rsidRDefault="00627591">
                          <w:pPr>
                            <w:pStyle w:val="Zhlavnebozpat20"/>
                            <w:shd w:val="clear" w:color="auto" w:fill="auto"/>
                            <w:tabs>
                              <w:tab w:val="right" w:pos="3653"/>
                              <w:tab w:val="right" w:pos="7325"/>
                            </w:tabs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 xml:space="preserve">Objednávka </w:t>
                          </w:r>
                          <w:r>
                            <w:rPr>
                              <w:rFonts w:ascii="Calibri" w:eastAsia="Calibri" w:hAnsi="Calibri" w:cs="Calibri"/>
                              <w:lang w:val="en-US" w:eastAsia="en-US" w:bidi="en-US"/>
                            </w:rPr>
                            <w:t>SIEMENS</w:t>
                          </w:r>
                          <w:r>
                            <w:rPr>
                              <w:rFonts w:ascii="Calibri" w:eastAsia="Calibri" w:hAnsi="Calibri" w:cs="Calibri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č.2/2025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ab/>
                          </w:r>
                          <w:proofErr w:type="gramStart"/>
                          <w:r>
                            <w:rPr>
                              <w:rFonts w:ascii="Calibri" w:eastAsia="Calibri" w:hAnsi="Calibri" w:cs="Calibri"/>
                            </w:rPr>
                            <w:t>09.01.2025</w:t>
                          </w:r>
                          <w:proofErr w:type="gramEnd"/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32.15pt;margin-top:69.5pt;width:366.25pt;height:9.3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" filled="f" stroked="f">
              <v:textbox style="mso-fit-shape-to-text:t" inset="0,0,0,0">
                <w:txbxContent>
                  <w:p w:rsidR="00690C11" w:rsidRDefault="00627591">
                    <w:pPr>
                      <w:pStyle w:val="Zhlavnebozpat20"/>
                      <w:shd w:val="clear" w:color="auto" w:fill="auto"/>
                      <w:tabs>
                        <w:tab w:val="right" w:pos="3653"/>
                        <w:tab w:val="right" w:pos="7325"/>
                      </w:tabs>
                    </w:pPr>
                    <w:r>
                      <w:rPr>
                        <w:rFonts w:ascii="Calibri" w:eastAsia="Calibri" w:hAnsi="Calibri" w:cs="Calibri"/>
                      </w:rPr>
                      <w:t xml:space="preserve">Objednávka </w:t>
                    </w:r>
                    <w:r>
                      <w:rPr>
                        <w:rFonts w:ascii="Calibri" w:eastAsia="Calibri" w:hAnsi="Calibri" w:cs="Calibri"/>
                        <w:lang w:val="en-US" w:eastAsia="en-US" w:bidi="en-US"/>
                      </w:rPr>
                      <w:t>SIEMENS</w:t>
                    </w:r>
                    <w:r>
                      <w:rPr>
                        <w:rFonts w:ascii="Calibri" w:eastAsia="Calibri" w:hAnsi="Calibri" w:cs="Calibri"/>
                        <w:lang w:val="en-US" w:eastAsia="en-US" w:bidi="en-US"/>
                      </w:rPr>
                      <w:tab/>
                    </w:r>
                    <w:r>
                      <w:rPr>
                        <w:rFonts w:ascii="Calibri" w:eastAsia="Calibri" w:hAnsi="Calibri" w:cs="Calibri"/>
                      </w:rPr>
                      <w:t>č.2/2025</w:t>
                    </w:r>
                    <w:r>
                      <w:rPr>
                        <w:rFonts w:ascii="Calibri" w:eastAsia="Calibri" w:hAnsi="Calibri" w:cs="Calibri"/>
                      </w:rPr>
                      <w:tab/>
                    </w:r>
                    <w:proofErr w:type="gramStart"/>
                    <w:r>
                      <w:rPr>
                        <w:rFonts w:ascii="Calibri" w:eastAsia="Calibri" w:hAnsi="Calibri" w:cs="Calibri"/>
                      </w:rPr>
                      <w:t>09.01.2025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C11" w:rsidRPr="00627591" w:rsidRDefault="00690C11" w:rsidP="0062759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90C11"/>
    <w:rsid w:val="001B604C"/>
    <w:rsid w:val="00627591"/>
    <w:rsid w:val="0069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sz w:val="20"/>
      <w:szCs w:val="20"/>
      <w:lang w:val="en-US" w:eastAsia="en-US" w:bidi="en-US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62759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27591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62759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27591"/>
    <w:rPr>
      <w:color w:val="000000"/>
    </w:rPr>
  </w:style>
  <w:style w:type="character" w:customStyle="1" w:styleId="Zkladntext2">
    <w:name w:val="Základní text (2)_"/>
    <w:basedOn w:val="Standardnpsmoodstavce"/>
    <w:link w:val="Zkladntext20"/>
    <w:rsid w:val="00627591"/>
    <w:rPr>
      <w:rFonts w:ascii="Arial" w:eastAsia="Arial" w:hAnsi="Arial" w:cs="Arial"/>
      <w:color w:val="333333"/>
      <w:sz w:val="20"/>
      <w:szCs w:val="20"/>
      <w:shd w:val="clear" w:color="auto" w:fill="FFFFFF"/>
    </w:rPr>
  </w:style>
  <w:style w:type="character" w:customStyle="1" w:styleId="Zkladntext5">
    <w:name w:val="Základní text (5)_"/>
    <w:basedOn w:val="Standardnpsmoodstavce"/>
    <w:link w:val="Zkladntext50"/>
    <w:rsid w:val="00627591"/>
    <w:rPr>
      <w:rFonts w:ascii="Segoe UI" w:eastAsia="Segoe UI" w:hAnsi="Segoe UI" w:cs="Segoe UI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627591"/>
    <w:pPr>
      <w:shd w:val="clear" w:color="auto" w:fill="FFFFFF"/>
    </w:pPr>
    <w:rPr>
      <w:rFonts w:ascii="Arial" w:eastAsia="Arial" w:hAnsi="Arial" w:cs="Arial"/>
      <w:color w:val="333333"/>
      <w:sz w:val="20"/>
      <w:szCs w:val="20"/>
    </w:rPr>
  </w:style>
  <w:style w:type="paragraph" w:customStyle="1" w:styleId="Zkladntext50">
    <w:name w:val="Základní text (5)"/>
    <w:basedOn w:val="Normln"/>
    <w:link w:val="Zkladntext5"/>
    <w:rsid w:val="00627591"/>
    <w:pPr>
      <w:shd w:val="clear" w:color="auto" w:fill="FFFFFF"/>
      <w:spacing w:after="210"/>
    </w:pPr>
    <w:rPr>
      <w:rFonts w:ascii="Segoe UI" w:eastAsia="Segoe UI" w:hAnsi="Segoe UI" w:cs="Segoe UI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sz w:val="20"/>
      <w:szCs w:val="20"/>
      <w:lang w:val="en-US" w:eastAsia="en-US" w:bidi="en-US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62759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27591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62759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27591"/>
    <w:rPr>
      <w:color w:val="000000"/>
    </w:rPr>
  </w:style>
  <w:style w:type="character" w:customStyle="1" w:styleId="Zkladntext2">
    <w:name w:val="Základní text (2)_"/>
    <w:basedOn w:val="Standardnpsmoodstavce"/>
    <w:link w:val="Zkladntext20"/>
    <w:rsid w:val="00627591"/>
    <w:rPr>
      <w:rFonts w:ascii="Arial" w:eastAsia="Arial" w:hAnsi="Arial" w:cs="Arial"/>
      <w:color w:val="333333"/>
      <w:sz w:val="20"/>
      <w:szCs w:val="20"/>
      <w:shd w:val="clear" w:color="auto" w:fill="FFFFFF"/>
    </w:rPr>
  </w:style>
  <w:style w:type="character" w:customStyle="1" w:styleId="Zkladntext5">
    <w:name w:val="Základní text (5)_"/>
    <w:basedOn w:val="Standardnpsmoodstavce"/>
    <w:link w:val="Zkladntext50"/>
    <w:rsid w:val="00627591"/>
    <w:rPr>
      <w:rFonts w:ascii="Segoe UI" w:eastAsia="Segoe UI" w:hAnsi="Segoe UI" w:cs="Segoe UI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627591"/>
    <w:pPr>
      <w:shd w:val="clear" w:color="auto" w:fill="FFFFFF"/>
    </w:pPr>
    <w:rPr>
      <w:rFonts w:ascii="Arial" w:eastAsia="Arial" w:hAnsi="Arial" w:cs="Arial"/>
      <w:color w:val="333333"/>
      <w:sz w:val="20"/>
      <w:szCs w:val="20"/>
    </w:rPr>
  </w:style>
  <w:style w:type="paragraph" w:customStyle="1" w:styleId="Zkladntext50">
    <w:name w:val="Základní text (5)"/>
    <w:basedOn w:val="Normln"/>
    <w:link w:val="Zkladntext5"/>
    <w:rsid w:val="00627591"/>
    <w:pPr>
      <w:shd w:val="clear" w:color="auto" w:fill="FFFFFF"/>
      <w:spacing w:after="210"/>
    </w:pPr>
    <w:rPr>
      <w:rFonts w:ascii="Segoe UI" w:eastAsia="Segoe UI" w:hAnsi="Segoe UI" w:cs="Segoe U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124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2025-01-16T07:04:00Z</dcterms:created>
  <dcterms:modified xsi:type="dcterms:W3CDTF">2025-01-16T07:23:00Z</dcterms:modified>
</cp:coreProperties>
</file>