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NOVAQUA s.r.o.</w:t>
            </w: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Lipová 289/7</w:t>
            </w: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360  06  Karlovy Vary</w:t>
            </w: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96" w:type="dxa"/>
            <w:tcBorders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lang w:eastAsia="cs-CZ"/>
              </w:rPr>
            </w:pPr>
          </w:p>
        </w:tc>
        <w:tc>
          <w:tcPr>
            <w:tcW w:w="4337" w:type="dxa"/>
            <w:gridSpan w:val="7"/>
            <w:tcBorders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IČ: 29108829</w:t>
            </w:r>
          </w:p>
        </w:tc>
      </w:tr>
      <w:tr w:rsidR="00F14670" w:rsidRPr="00F14670" w:rsidTr="009311AD">
        <w:trPr>
          <w:cantSplit/>
        </w:trPr>
        <w:tc>
          <w:tcPr>
            <w:tcW w:w="375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  <w:tc>
          <w:tcPr>
            <w:tcW w:w="443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2217" w:type="dxa"/>
            <w:gridSpan w:val="5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Karlovy Vary, dne:</w:t>
            </w:r>
          </w:p>
        </w:tc>
        <w:tc>
          <w:tcPr>
            <w:tcW w:w="115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15.01.2025</w:t>
            </w:r>
          </w:p>
        </w:tc>
        <w:tc>
          <w:tcPr>
            <w:tcW w:w="6264" w:type="dxa"/>
            <w:gridSpan w:val="12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2216" w:type="dxa"/>
            <w:gridSpan w:val="5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1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1"/>
                <w:lang w:eastAsia="cs-CZ"/>
              </w:rPr>
              <w:t>OBJ70-45739/2025</w:t>
            </w:r>
          </w:p>
        </w:tc>
        <w:tc>
          <w:tcPr>
            <w:tcW w:w="867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Vyřizuje:</w:t>
            </w:r>
          </w:p>
        </w:tc>
        <w:tc>
          <w:tcPr>
            <w:tcW w:w="2313" w:type="dxa"/>
            <w:gridSpan w:val="4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Pavlasová Eva Ing.</w:t>
            </w:r>
          </w:p>
        </w:tc>
        <w:tc>
          <w:tcPr>
            <w:tcW w:w="578" w:type="dxa"/>
            <w:gridSpan w:val="2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Tel:</w:t>
            </w:r>
          </w:p>
        </w:tc>
        <w:tc>
          <w:tcPr>
            <w:tcW w:w="1446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353151242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Objednáváme u Vás tyto dodávky:</w:t>
            </w:r>
          </w:p>
        </w:tc>
      </w:tr>
      <w:tr w:rsidR="00F14670" w:rsidRPr="00F14670" w:rsidTr="009311AD">
        <w:trPr>
          <w:cantSplit/>
        </w:trPr>
        <w:tc>
          <w:tcPr>
            <w:tcW w:w="63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Maximální fakturovaná částka v CZK</w:t>
            </w:r>
          </w:p>
        </w:tc>
      </w:tr>
      <w:tr w:rsidR="00F14670" w:rsidRPr="00F14670" w:rsidTr="009311AD">
        <w:trPr>
          <w:cantSplit/>
        </w:trPr>
        <w:tc>
          <w:tcPr>
            <w:tcW w:w="6359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Objednáváme u Vás zpracování PD + inženýrská činnost - MVN malé Versailles, dle předložené cenové nabídky.</w:t>
            </w: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Cena je smluvní, uvedená včetně DPH.</w:t>
            </w: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br/>
              <w:t>Termín - 31.7.2025.</w:t>
            </w:r>
          </w:p>
        </w:tc>
        <w:tc>
          <w:tcPr>
            <w:tcW w:w="96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57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1735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jc w:val="right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324 280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192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31.07.2025</w:t>
            </w:r>
          </w:p>
        </w:tc>
      </w:tr>
      <w:tr w:rsidR="00F14670" w:rsidRPr="00F14670" w:rsidTr="009311AD">
        <w:trPr>
          <w:cantSplit/>
        </w:trPr>
        <w:tc>
          <w:tcPr>
            <w:tcW w:w="1927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891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481" w:type="dxa"/>
            <w:gridSpan w:val="2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482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Dodavatel má povinnost odvést DPH</w:t>
            </w:r>
          </w:p>
        </w:tc>
      </w:tr>
      <w:tr w:rsidR="00F14670" w:rsidRPr="00F14670" w:rsidTr="009311AD">
        <w:trPr>
          <w:cantSplit/>
        </w:trPr>
        <w:tc>
          <w:tcPr>
            <w:tcW w:w="963" w:type="dxa"/>
            <w:gridSpan w:val="3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8673" w:type="dxa"/>
            <w:gridSpan w:val="15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Předmětem objednávky je dodávka materiálu a služeb nespadajících do režimu "přenesené daňové povinnosti".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4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1927" w:type="dxa"/>
            <w:gridSpan w:val="4"/>
          </w:tcPr>
          <w:p w:rsidR="00F14670" w:rsidRPr="00F14670" w:rsidRDefault="00F14670" w:rsidP="00F1467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lang w:eastAsia="cs-CZ"/>
              </w:rPr>
            </w:pPr>
          </w:p>
        </w:tc>
        <w:tc>
          <w:tcPr>
            <w:tcW w:w="7709" w:type="dxa"/>
            <w:gridSpan w:val="14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25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25"/>
                <w:lang w:eastAsia="cs-CZ"/>
              </w:rPr>
              <w:t>předmět objednávky fakturujte s DPH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podmínky objednávky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1)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že objednávka bude zveřejněna v souladu se zákonem č. 340/2015 Sb.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2)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Smluvní vztah se řídí občanským zákoníkem.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3)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Dodavatel se zavazuje, že v případě nesplnění termínu zaplatí objednateli smluvní pokutu ve výši denně 0,05% z ceny dodávky bez DPH za každý započatý den prodlení. Smluvní pokutu může objednatel dodavateli odečíst z fakturované částky.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4)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5)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Nebude-li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6)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Objednatel si vyhrazuje právo proplatit fakturu do 14 dnů ode dne doručení, pokud bude obsahovat veškeré náležitosti.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7)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8)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F14670" w:rsidRPr="00F14670" w:rsidTr="009311AD">
        <w:trPr>
          <w:cantSplit/>
        </w:trPr>
        <w:tc>
          <w:tcPr>
            <w:tcW w:w="385" w:type="dxa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9)</w:t>
            </w:r>
          </w:p>
        </w:tc>
        <w:tc>
          <w:tcPr>
            <w:tcW w:w="9251" w:type="dxa"/>
            <w:gridSpan w:val="17"/>
            <w:vAlign w:val="center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Záruční doba na věcné plnění se sjednává na  měsíců.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JEDNO POTVRZENÉ VYHOTOVENÍ OBJEDNÁVKY VRAŤTE OBRATEM ZPĚT.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NA FAKTUŘE UVÁDĚJTE ČÍSLO NAŠÍ OBJEDNÁVKY.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Pokud fakturu budete odesílat e-mailem, odešlete ji na e-mailovou adresu: posta@mmkv.cz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Povinnost objednatele zaplatit DPH se považuje za splněnou připsáním DPH na takto zveřejněný účet.</w:t>
            </w: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br/>
              <w:t>Smluvní strany se dohodly pro případ, že by se dodavatel stal nespolehlivým plátcem (§ 106a zákona č.235/2004 Sb., o dani z přidané hodnoty, ve znění pozdějších předpisů), že objednatel zaplatí na veřejný účet dodavatele pouze základ DPH dle daňového dokladu a DPH zaplatí přímo na účet příslušného správce daně pod variabilním symbolem 29108829, konstantní symbol 1148, specifický symbol 00254657 (§ 109a zákona o DPH).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b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b/>
                <w:sz w:val="18"/>
                <w:lang w:eastAsia="cs-CZ"/>
              </w:rPr>
              <w:t>Smluvní strany prohlašují, že se s obsahem objednávky před podpisem podrobně seznámily, a že tato odpovídá jejich svobodné vůli. Na důkaz toho připojuji své podpisy.</w:t>
            </w: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9636" w:type="dxa"/>
            <w:gridSpan w:val="18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</w:p>
        </w:tc>
      </w:tr>
      <w:tr w:rsidR="00F14670" w:rsidRPr="00F14670" w:rsidTr="009311AD">
        <w:trPr>
          <w:cantSplit/>
        </w:trPr>
        <w:tc>
          <w:tcPr>
            <w:tcW w:w="4818" w:type="dxa"/>
            <w:gridSpan w:val="9"/>
            <w:vAlign w:val="bottom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.................................................................</w:t>
            </w:r>
          </w:p>
        </w:tc>
        <w:tc>
          <w:tcPr>
            <w:tcW w:w="4818" w:type="dxa"/>
            <w:gridSpan w:val="9"/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 xml:space="preserve">Ing. Eva Pavlasová </w:t>
            </w:r>
          </w:p>
        </w:tc>
      </w:tr>
      <w:tr w:rsidR="00F14670" w:rsidRPr="00F14670" w:rsidTr="009311AD">
        <w:trPr>
          <w:cantSplit/>
        </w:trPr>
        <w:tc>
          <w:tcPr>
            <w:tcW w:w="4818" w:type="dxa"/>
            <w:gridSpan w:val="9"/>
          </w:tcPr>
          <w:p w:rsidR="00F14670" w:rsidRPr="00F14670" w:rsidRDefault="00F14670" w:rsidP="00F14670">
            <w:pPr>
              <w:spacing w:after="0" w:line="240" w:lineRule="auto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Podpis oprávněného zástupce dodavatele</w:t>
            </w:r>
          </w:p>
        </w:tc>
        <w:tc>
          <w:tcPr>
            <w:tcW w:w="4818" w:type="dxa"/>
            <w:gridSpan w:val="9"/>
          </w:tcPr>
          <w:p w:rsidR="00F14670" w:rsidRPr="00F14670" w:rsidRDefault="00F14670" w:rsidP="00F14670">
            <w:pPr>
              <w:spacing w:after="0" w:line="240" w:lineRule="auto"/>
              <w:jc w:val="center"/>
              <w:rPr>
                <w:rFonts w:ascii="Arial" w:eastAsiaTheme="minorEastAsia" w:hAnsi="Arial" w:cs="Times New Roman"/>
                <w:sz w:val="18"/>
                <w:lang w:eastAsia="cs-CZ"/>
              </w:rPr>
            </w:pPr>
            <w:r w:rsidRPr="00F14670">
              <w:rPr>
                <w:rFonts w:ascii="Arial" w:eastAsiaTheme="minorEastAsia" w:hAnsi="Arial" w:cs="Times New Roman"/>
                <w:sz w:val="18"/>
                <w:lang w:eastAsia="cs-CZ"/>
              </w:rPr>
              <w:t>vedoucí odboru</w:t>
            </w:r>
          </w:p>
        </w:tc>
      </w:tr>
    </w:tbl>
    <w:p w:rsidR="00F14670" w:rsidRPr="00F14670" w:rsidRDefault="00F14670" w:rsidP="00F14670">
      <w:pPr>
        <w:rPr>
          <w:rFonts w:eastAsiaTheme="minorEastAsia" w:cs="Times New Roman"/>
          <w:lang w:eastAsia="cs-CZ"/>
        </w:rPr>
      </w:pPr>
    </w:p>
    <w:p w:rsidR="009B61C6" w:rsidRDefault="009B61C6">
      <w:bookmarkStart w:id="0" w:name="_GoBack"/>
      <w:bookmarkEnd w:id="0"/>
    </w:p>
    <w:sectPr w:rsidR="009B61C6" w:rsidSect="00743B31">
      <w:pgSz w:w="11903" w:h="16833"/>
      <w:pgMar w:top="566" w:right="1134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70"/>
    <w:rsid w:val="009B61C6"/>
    <w:rsid w:val="00F1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033A7-B4B2-4A01-AC83-6411D286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Pavlasová Eva</dc:creator>
  <cp:keywords/>
  <dc:description/>
  <cp:lastModifiedBy>Pavlasová Eva</cp:lastModifiedBy>
  <cp:revision>1</cp:revision>
  <dcterms:created xsi:type="dcterms:W3CDTF">2025-01-15T11:39:00Z</dcterms:created>
  <dcterms:modified xsi:type="dcterms:W3CDTF">2025-01-15T11:39:00Z</dcterms:modified>
</cp:coreProperties>
</file>