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1A2CED">
        <w:rPr>
          <w:rFonts w:ascii="Arial Narrow" w:hAnsi="Arial Narrow"/>
          <w:b/>
        </w:rPr>
        <w:tab/>
      </w:r>
      <w:r w:rsidR="001A2CED">
        <w:rPr>
          <w:rFonts w:ascii="Arial Narrow" w:hAnsi="Arial Narrow"/>
          <w:b/>
        </w:rPr>
        <w:tab/>
      </w:r>
      <w:r w:rsidR="001A2CED">
        <w:rPr>
          <w:rFonts w:ascii="Arial Narrow" w:hAnsi="Arial Narrow"/>
          <w:b/>
        </w:rPr>
        <w:tab/>
        <w:t>SML/</w:t>
      </w:r>
      <w:r w:rsidR="00026736">
        <w:rPr>
          <w:rFonts w:ascii="Arial Narrow" w:hAnsi="Arial Narrow"/>
          <w:b/>
        </w:rPr>
        <w:t>004</w:t>
      </w:r>
      <w:r w:rsidR="001A2CED">
        <w:rPr>
          <w:rFonts w:ascii="Arial Narrow" w:hAnsi="Arial Narrow"/>
          <w:b/>
        </w:rPr>
        <w:t>/202</w:t>
      </w:r>
      <w:r w:rsidR="003C4B48">
        <w:rPr>
          <w:rFonts w:ascii="Arial Narrow" w:hAnsi="Arial Narrow"/>
          <w:b/>
        </w:rPr>
        <w:t>5</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EB55A2">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D551DC">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r w:rsidR="00D551DC">
        <w:rPr>
          <w:rFonts w:ascii="Arial Narrow" w:hAnsi="Arial Narrow"/>
        </w:rPr>
        <w:t>, ČSOB, a.s., č. účtu 104002553/0300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1A11BD" w:rsidRDefault="0028783A" w:rsidP="00253807">
      <w:pPr>
        <w:pStyle w:val="Odstavecseseznamem"/>
        <w:numPr>
          <w:ilvl w:val="0"/>
          <w:numId w:val="1"/>
        </w:numPr>
        <w:spacing w:after="0" w:line="240" w:lineRule="auto"/>
        <w:ind w:left="426" w:hanging="426"/>
        <w:rPr>
          <w:rFonts w:ascii="Arial Narrow" w:hAnsi="Arial Narrow"/>
          <w:b/>
        </w:rPr>
      </w:pPr>
      <w:r w:rsidRPr="001A11BD">
        <w:rPr>
          <w:rFonts w:ascii="Arial Narrow" w:hAnsi="Arial Narrow"/>
          <w:b/>
        </w:rPr>
        <w:t>PŘÍJEMCE DOTACE</w:t>
      </w:r>
      <w:r w:rsidRPr="001A11BD">
        <w:rPr>
          <w:rFonts w:ascii="Arial Narrow" w:hAnsi="Arial Narrow"/>
          <w:b/>
        </w:rPr>
        <w:tab/>
      </w:r>
      <w:r w:rsidR="00D551DC" w:rsidRPr="001A11BD">
        <w:rPr>
          <w:rFonts w:ascii="Arial Narrow" w:hAnsi="Arial Narrow"/>
        </w:rPr>
        <w:t>Tělocvičná jednota Sokol Kroměříž</w:t>
      </w:r>
    </w:p>
    <w:p w:rsidR="00D551DC" w:rsidRPr="001A11BD" w:rsidRDefault="001502CC" w:rsidP="00253807">
      <w:pPr>
        <w:spacing w:after="0" w:line="240" w:lineRule="auto"/>
        <w:rPr>
          <w:rFonts w:ascii="Arial Narrow" w:hAnsi="Arial Narrow"/>
        </w:rPr>
      </w:pPr>
      <w:r w:rsidRPr="001A11BD">
        <w:rPr>
          <w:rFonts w:ascii="Arial Narrow" w:hAnsi="Arial Narrow"/>
        </w:rPr>
        <w:t>Zastoupen:</w:t>
      </w:r>
      <w:r w:rsidRPr="001A11BD">
        <w:rPr>
          <w:rFonts w:ascii="Arial Narrow" w:hAnsi="Arial Narrow"/>
        </w:rPr>
        <w:tab/>
      </w:r>
      <w:r w:rsidRPr="001A11BD">
        <w:rPr>
          <w:rFonts w:ascii="Arial Narrow" w:hAnsi="Arial Narrow"/>
        </w:rPr>
        <w:tab/>
      </w:r>
      <w:r w:rsidRPr="001A11BD">
        <w:rPr>
          <w:rFonts w:ascii="Arial Narrow" w:hAnsi="Arial Narrow"/>
        </w:rPr>
        <w:tab/>
      </w:r>
      <w:r w:rsidR="00D551DC" w:rsidRPr="001A11BD">
        <w:rPr>
          <w:rFonts w:ascii="Arial Narrow" w:hAnsi="Arial Narrow"/>
        </w:rPr>
        <w:t xml:space="preserve">Bc. Ivanou Zavadilovou, </w:t>
      </w:r>
      <w:proofErr w:type="spellStart"/>
      <w:r w:rsidR="00D551DC" w:rsidRPr="001A11BD">
        <w:rPr>
          <w:rFonts w:ascii="Arial Narrow" w:hAnsi="Arial Narrow"/>
        </w:rPr>
        <w:t>DiS</w:t>
      </w:r>
      <w:proofErr w:type="spellEnd"/>
      <w:r w:rsidR="00D551DC" w:rsidRPr="001A11BD">
        <w:rPr>
          <w:rFonts w:ascii="Arial Narrow" w:hAnsi="Arial Narrow"/>
        </w:rPr>
        <w:t>., starostkou</w:t>
      </w:r>
    </w:p>
    <w:p w:rsidR="00253807" w:rsidRPr="001A11BD" w:rsidRDefault="00D551DC" w:rsidP="00253807">
      <w:pPr>
        <w:spacing w:after="0" w:line="240" w:lineRule="auto"/>
        <w:rPr>
          <w:rFonts w:ascii="Arial Narrow" w:hAnsi="Arial Narrow"/>
        </w:rPr>
      </w:pPr>
      <w:r w:rsidRPr="001A11BD">
        <w:rPr>
          <w:rFonts w:ascii="Arial Narrow" w:hAnsi="Arial Narrow"/>
        </w:rPr>
        <w:tab/>
      </w:r>
      <w:r w:rsidRPr="001A11BD">
        <w:rPr>
          <w:rFonts w:ascii="Arial Narrow" w:hAnsi="Arial Narrow"/>
        </w:rPr>
        <w:tab/>
      </w:r>
      <w:r w:rsidRPr="001A11BD">
        <w:rPr>
          <w:rFonts w:ascii="Arial Narrow" w:hAnsi="Arial Narrow"/>
        </w:rPr>
        <w:tab/>
      </w:r>
      <w:r w:rsidRPr="001A11BD">
        <w:rPr>
          <w:rFonts w:ascii="Arial Narrow" w:hAnsi="Arial Narrow"/>
        </w:rPr>
        <w:tab/>
        <w:t>Miroslavem Halaškou, jednatelem</w:t>
      </w:r>
      <w:r w:rsidR="00253807" w:rsidRPr="001A11BD">
        <w:rPr>
          <w:rFonts w:ascii="Arial Narrow" w:hAnsi="Arial Narrow"/>
        </w:rPr>
        <w:t xml:space="preserve"> </w:t>
      </w:r>
    </w:p>
    <w:p w:rsidR="00253807" w:rsidRPr="001A11BD" w:rsidRDefault="0028783A" w:rsidP="00253807">
      <w:pPr>
        <w:spacing w:after="0" w:line="240" w:lineRule="auto"/>
        <w:rPr>
          <w:rFonts w:ascii="Arial Narrow" w:hAnsi="Arial Narrow"/>
        </w:rPr>
      </w:pPr>
      <w:r w:rsidRPr="001A11BD">
        <w:rPr>
          <w:rFonts w:ascii="Arial Narrow" w:hAnsi="Arial Narrow"/>
        </w:rPr>
        <w:t>Sídlo</w:t>
      </w:r>
      <w:r w:rsidR="00253807" w:rsidRPr="001A11BD">
        <w:rPr>
          <w:rFonts w:ascii="Arial Narrow" w:hAnsi="Arial Narrow"/>
        </w:rPr>
        <w:t>:</w:t>
      </w:r>
      <w:r w:rsidR="00253807" w:rsidRPr="001A11BD">
        <w:rPr>
          <w:rFonts w:ascii="Arial Narrow" w:hAnsi="Arial Narrow"/>
        </w:rPr>
        <w:tab/>
      </w:r>
      <w:r w:rsidR="00253807" w:rsidRPr="001A11BD">
        <w:rPr>
          <w:rFonts w:ascii="Arial Narrow" w:hAnsi="Arial Narrow"/>
        </w:rPr>
        <w:tab/>
      </w:r>
      <w:r w:rsidR="00D551DC" w:rsidRPr="001A11BD">
        <w:rPr>
          <w:rFonts w:ascii="Arial Narrow" w:hAnsi="Arial Narrow"/>
        </w:rPr>
        <w:tab/>
      </w:r>
      <w:r w:rsidR="00D551DC" w:rsidRPr="001A11BD">
        <w:rPr>
          <w:rFonts w:ascii="Arial Narrow" w:hAnsi="Arial Narrow"/>
        </w:rPr>
        <w:tab/>
        <w:t xml:space="preserve">1. máje 214/12, 767 </w:t>
      </w:r>
      <w:proofErr w:type="gramStart"/>
      <w:r w:rsidR="00D551DC" w:rsidRPr="001A11BD">
        <w:rPr>
          <w:rFonts w:ascii="Arial Narrow" w:hAnsi="Arial Narrow"/>
        </w:rPr>
        <w:t>01  Kroměříž</w:t>
      </w:r>
      <w:proofErr w:type="gramEnd"/>
    </w:p>
    <w:p w:rsidR="00253807" w:rsidRPr="001A11BD" w:rsidRDefault="0028783A" w:rsidP="00253807">
      <w:pPr>
        <w:spacing w:after="0" w:line="240" w:lineRule="auto"/>
        <w:rPr>
          <w:rFonts w:ascii="Arial Narrow" w:hAnsi="Arial Narrow"/>
        </w:rPr>
      </w:pPr>
      <w:r w:rsidRPr="001A11BD">
        <w:rPr>
          <w:rFonts w:ascii="Arial Narrow" w:hAnsi="Arial Narrow"/>
        </w:rPr>
        <w:t>IČ</w:t>
      </w:r>
      <w:r w:rsidR="00253807" w:rsidRPr="001A11BD">
        <w:rPr>
          <w:rFonts w:ascii="Arial Narrow" w:hAnsi="Arial Narrow"/>
        </w:rPr>
        <w:t>:</w:t>
      </w:r>
      <w:r w:rsidR="00253807" w:rsidRPr="001A11BD">
        <w:rPr>
          <w:rFonts w:ascii="Arial Narrow" w:hAnsi="Arial Narrow"/>
        </w:rPr>
        <w:tab/>
      </w:r>
      <w:r w:rsidR="00253807" w:rsidRPr="001A11BD">
        <w:rPr>
          <w:rFonts w:ascii="Arial Narrow" w:hAnsi="Arial Narrow"/>
        </w:rPr>
        <w:tab/>
      </w:r>
      <w:r w:rsidR="00D551DC" w:rsidRPr="001A11BD">
        <w:rPr>
          <w:rFonts w:ascii="Arial Narrow" w:hAnsi="Arial Narrow"/>
        </w:rPr>
        <w:tab/>
      </w:r>
      <w:r w:rsidR="00D551DC" w:rsidRPr="001A11BD">
        <w:rPr>
          <w:rFonts w:ascii="Arial Narrow" w:hAnsi="Arial Narrow"/>
        </w:rPr>
        <w:tab/>
        <w:t>46998471</w:t>
      </w:r>
    </w:p>
    <w:p w:rsidR="00253807" w:rsidRPr="001A11BD" w:rsidRDefault="00253807" w:rsidP="00253807">
      <w:pPr>
        <w:spacing w:after="0" w:line="240" w:lineRule="auto"/>
        <w:rPr>
          <w:rFonts w:ascii="Arial Narrow" w:hAnsi="Arial Narrow"/>
        </w:rPr>
      </w:pPr>
      <w:r w:rsidRPr="001A11BD">
        <w:rPr>
          <w:rFonts w:ascii="Arial Narrow" w:hAnsi="Arial Narrow"/>
        </w:rPr>
        <w:t>Bankovní spojení:</w:t>
      </w:r>
      <w:r w:rsidRPr="001A11BD">
        <w:rPr>
          <w:rFonts w:ascii="Arial Narrow" w:hAnsi="Arial Narrow"/>
        </w:rPr>
        <w:tab/>
      </w:r>
      <w:r w:rsidRPr="001A11BD">
        <w:rPr>
          <w:rFonts w:ascii="Arial Narrow" w:hAnsi="Arial Narrow"/>
        </w:rPr>
        <w:tab/>
      </w:r>
      <w:proofErr w:type="spellStart"/>
      <w:r w:rsidR="00D551DC" w:rsidRPr="001A11BD">
        <w:rPr>
          <w:rFonts w:ascii="Arial Narrow" w:hAnsi="Arial Narrow"/>
        </w:rPr>
        <w:t>Fio</w:t>
      </w:r>
      <w:proofErr w:type="spellEnd"/>
      <w:r w:rsidR="00D551DC" w:rsidRPr="001A11BD">
        <w:rPr>
          <w:rFonts w:ascii="Arial Narrow" w:hAnsi="Arial Narrow"/>
        </w:rPr>
        <w:t xml:space="preserve"> banka, a.s., 2502631127/2010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407FEC" w:rsidRPr="001A11BD" w:rsidRDefault="003160D3" w:rsidP="00F20940">
      <w:pPr>
        <w:pStyle w:val="Odstavecseseznamem"/>
        <w:numPr>
          <w:ilvl w:val="0"/>
          <w:numId w:val="3"/>
        </w:numPr>
        <w:spacing w:after="0" w:line="240" w:lineRule="auto"/>
        <w:jc w:val="both"/>
        <w:rPr>
          <w:rFonts w:ascii="Arial Narrow" w:hAnsi="Arial Narrow"/>
        </w:rPr>
      </w:pPr>
      <w:r w:rsidRPr="001A11BD">
        <w:rPr>
          <w:rFonts w:ascii="Arial Narrow" w:hAnsi="Arial Narrow"/>
        </w:rPr>
        <w:t>Předmětem této smlouvy je poskytnutí dotace</w:t>
      </w:r>
      <w:r w:rsidR="00FE4B73" w:rsidRPr="001A11BD">
        <w:rPr>
          <w:rFonts w:ascii="Arial Narrow" w:hAnsi="Arial Narrow"/>
        </w:rPr>
        <w:t xml:space="preserve"> za podmínek stanovených touto smlouvou</w:t>
      </w:r>
      <w:r w:rsidR="00AB0D66" w:rsidRPr="001A11BD">
        <w:rPr>
          <w:rFonts w:ascii="Arial Narrow" w:hAnsi="Arial Narrow"/>
        </w:rPr>
        <w:t xml:space="preserve"> na </w:t>
      </w:r>
      <w:proofErr w:type="gramStart"/>
      <w:r w:rsidR="00AB0D66" w:rsidRPr="001A11BD">
        <w:rPr>
          <w:rFonts w:ascii="Arial Narrow" w:hAnsi="Arial Narrow"/>
        </w:rPr>
        <w:t>základě</w:t>
      </w:r>
      <w:r w:rsidR="00FE4B73" w:rsidRPr="001A11BD">
        <w:rPr>
          <w:rFonts w:ascii="Arial Narrow" w:hAnsi="Arial Narrow"/>
        </w:rPr>
        <w:t xml:space="preserve"> </w:t>
      </w:r>
      <w:r w:rsidR="00AB0D66" w:rsidRPr="001A11BD">
        <w:rPr>
          <w:rFonts w:ascii="Arial Narrow" w:hAnsi="Arial Narrow"/>
        </w:rPr>
        <w:t xml:space="preserve"> </w:t>
      </w:r>
      <w:r w:rsidR="00A14887" w:rsidRPr="001A11BD">
        <w:rPr>
          <w:rFonts w:ascii="Arial Narrow" w:hAnsi="Arial Narrow"/>
        </w:rPr>
        <w:t>žádosti</w:t>
      </w:r>
      <w:proofErr w:type="gramEnd"/>
      <w:r w:rsidR="00A14887" w:rsidRPr="001A11BD">
        <w:rPr>
          <w:rFonts w:ascii="Arial Narrow" w:hAnsi="Arial Narrow"/>
        </w:rPr>
        <w:t xml:space="preserve"> o dotaci příjemce č.j.  </w:t>
      </w:r>
      <w:proofErr w:type="spellStart"/>
      <w:r w:rsidR="00A14887" w:rsidRPr="001A11BD">
        <w:rPr>
          <w:rFonts w:ascii="Arial Narrow" w:hAnsi="Arial Narrow"/>
        </w:rPr>
        <w:t>MeUKM</w:t>
      </w:r>
      <w:proofErr w:type="spellEnd"/>
      <w:r w:rsidR="00A14887" w:rsidRPr="001A11BD">
        <w:rPr>
          <w:rFonts w:ascii="Arial Narrow" w:hAnsi="Arial Narrow"/>
        </w:rPr>
        <w:t>/0</w:t>
      </w:r>
      <w:r w:rsidR="003C4B48">
        <w:rPr>
          <w:rFonts w:ascii="Arial Narrow" w:hAnsi="Arial Narrow"/>
        </w:rPr>
        <w:t>90806/2024</w:t>
      </w:r>
      <w:r w:rsidR="00A14887" w:rsidRPr="001A11BD">
        <w:rPr>
          <w:rFonts w:ascii="Arial Narrow" w:hAnsi="Arial Narrow"/>
        </w:rPr>
        <w:t xml:space="preserve"> ze dne 1</w:t>
      </w:r>
      <w:r w:rsidR="003C4B48">
        <w:rPr>
          <w:rFonts w:ascii="Arial Narrow" w:hAnsi="Arial Narrow"/>
        </w:rPr>
        <w:t>8</w:t>
      </w:r>
      <w:r w:rsidR="00A14887" w:rsidRPr="001A11BD">
        <w:rPr>
          <w:rFonts w:ascii="Arial Narrow" w:hAnsi="Arial Narrow"/>
        </w:rPr>
        <w:t>. 9. 202</w:t>
      </w:r>
      <w:r w:rsidR="003C4B48">
        <w:rPr>
          <w:rFonts w:ascii="Arial Narrow" w:hAnsi="Arial Narrow"/>
        </w:rPr>
        <w:t>4</w:t>
      </w:r>
      <w:r w:rsidR="00A14887" w:rsidRPr="001A11BD">
        <w:rPr>
          <w:rFonts w:ascii="Arial Narrow" w:hAnsi="Arial Narrow"/>
        </w:rPr>
        <w:t xml:space="preserve"> na</w:t>
      </w:r>
      <w:r w:rsidR="00873D60" w:rsidRPr="001A11BD">
        <w:rPr>
          <w:rFonts w:ascii="Arial Narrow" w:hAnsi="Arial Narrow"/>
        </w:rPr>
        <w:t xml:space="preserve"> </w:t>
      </w:r>
    </w:p>
    <w:p w:rsidR="00A14887" w:rsidRPr="00A14887" w:rsidRDefault="00A14887" w:rsidP="00A14887">
      <w:pPr>
        <w:pStyle w:val="Odstavecseseznamem"/>
        <w:spacing w:after="0" w:line="240" w:lineRule="auto"/>
        <w:jc w:val="both"/>
        <w:rPr>
          <w:rFonts w:ascii="Arial Narrow" w:hAnsi="Arial Narrow"/>
        </w:rPr>
      </w:pPr>
    </w:p>
    <w:p w:rsidR="00A14887" w:rsidRPr="00A14887" w:rsidRDefault="00A14887" w:rsidP="00A14887">
      <w:pPr>
        <w:pStyle w:val="Odstavecseseznamem"/>
        <w:spacing w:after="0" w:line="240" w:lineRule="auto"/>
        <w:jc w:val="center"/>
        <w:rPr>
          <w:b/>
        </w:rPr>
      </w:pPr>
      <w:r w:rsidRPr="00A14887">
        <w:rPr>
          <w:b/>
        </w:rPr>
        <w:t>provozní náklady a činnost oddílů Tělocvičné jednoty Sokol Kroměříž.</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Prokáže-li se po poskytnutí dotace, že tato naplňuje znaky veřejné podpory dle č. 107 až 109 Smlouvy </w:t>
      </w:r>
      <w:r w:rsidR="00A14887">
        <w:rPr>
          <w:rFonts w:ascii="Arial Narrow" w:hAnsi="Arial Narrow"/>
        </w:rPr>
        <w:t xml:space="preserve">    </w:t>
      </w:r>
      <w:r w:rsidRPr="0028783A">
        <w:rPr>
          <w:rFonts w:ascii="Arial Narrow" w:hAnsi="Arial Narrow"/>
        </w:rPr>
        <w:t>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B929A7" w:rsidP="007015D2">
      <w:pPr>
        <w:pStyle w:val="Odstavecseseznamem"/>
        <w:spacing w:after="0" w:line="240" w:lineRule="auto"/>
        <w:jc w:val="center"/>
        <w:rPr>
          <w:rFonts w:ascii="Arial Narrow" w:hAnsi="Arial Narrow"/>
          <w:b/>
        </w:rPr>
      </w:pPr>
      <w:r>
        <w:rPr>
          <w:rFonts w:ascii="Arial Narrow" w:hAnsi="Arial Narrow"/>
          <w:b/>
        </w:rPr>
        <w:t>2</w:t>
      </w:r>
      <w:r w:rsidR="003C4B48">
        <w:rPr>
          <w:rFonts w:ascii="Arial Narrow" w:hAnsi="Arial Narrow"/>
          <w:b/>
        </w:rPr>
        <w:t>5</w:t>
      </w:r>
      <w:r w:rsidR="00CA529D">
        <w:rPr>
          <w:rFonts w:ascii="Arial Narrow" w:hAnsi="Arial Narrow"/>
          <w:b/>
        </w:rPr>
        <w:t>0.000</w:t>
      </w:r>
      <w:r w:rsidR="0028783A">
        <w:rPr>
          <w:rFonts w:ascii="Arial Narrow" w:hAnsi="Arial Narrow"/>
          <w:b/>
        </w:rPr>
        <w:t xml:space="preserve"> </w:t>
      </w:r>
      <w:r w:rsidR="00A73B29" w:rsidRPr="0028783A">
        <w:rPr>
          <w:rFonts w:ascii="Arial Narrow" w:hAnsi="Arial Narrow"/>
          <w:b/>
        </w:rPr>
        <w:t>Kč, slovy:</w:t>
      </w:r>
      <w:r w:rsidR="00CA529D">
        <w:rPr>
          <w:rFonts w:ascii="Arial Narrow" w:hAnsi="Arial Narrow"/>
          <w:b/>
        </w:rPr>
        <w:t xml:space="preserve"> </w:t>
      </w:r>
      <w:r w:rsidR="00FF52E3">
        <w:rPr>
          <w:rFonts w:ascii="Arial Narrow" w:hAnsi="Arial Narrow"/>
          <w:b/>
        </w:rPr>
        <w:t>dvě</w:t>
      </w:r>
      <w:r w:rsidR="00CA529D">
        <w:rPr>
          <w:rFonts w:ascii="Arial Narrow" w:hAnsi="Arial Narrow"/>
          <w:b/>
        </w:rPr>
        <w:t xml:space="preserve"> st</w:t>
      </w:r>
      <w:r w:rsidR="0037226C">
        <w:rPr>
          <w:rFonts w:ascii="Arial Narrow" w:hAnsi="Arial Narrow"/>
          <w:b/>
        </w:rPr>
        <w:t>ě</w:t>
      </w:r>
      <w:r w:rsidR="003C4B48">
        <w:rPr>
          <w:rFonts w:ascii="Arial Narrow" w:hAnsi="Arial Narrow"/>
          <w:b/>
        </w:rPr>
        <w:t xml:space="preserve"> padesát</w:t>
      </w:r>
      <w:r w:rsidR="00CA529D">
        <w:rPr>
          <w:rFonts w:ascii="Arial Narrow" w:hAnsi="Arial Narrow"/>
          <w:b/>
        </w:rPr>
        <w:t xml:space="preserve"> </w:t>
      </w:r>
      <w:r w:rsidR="0028783A">
        <w:rPr>
          <w:rFonts w:ascii="Arial Narrow" w:hAnsi="Arial Narrow"/>
          <w:b/>
        </w:rPr>
        <w:t>t</w:t>
      </w:r>
      <w:r w:rsidR="00A73B29" w:rsidRPr="0028783A">
        <w:rPr>
          <w:rFonts w:ascii="Arial Narrow" w:hAnsi="Arial Narrow"/>
          <w:b/>
        </w:rPr>
        <w:t>isíc korun českých</w:t>
      </w:r>
    </w:p>
    <w:p w:rsidR="00407FEC" w:rsidRPr="0028783A" w:rsidRDefault="00407FEC" w:rsidP="00141293">
      <w:pPr>
        <w:pStyle w:val="Odstavecseseznamem"/>
        <w:spacing w:after="0" w:line="240" w:lineRule="auto"/>
        <w:jc w:val="both"/>
        <w:rPr>
          <w:rFonts w:ascii="Arial Narrow" w:hAnsi="Arial Narrow"/>
        </w:rPr>
      </w:pPr>
    </w:p>
    <w:p w:rsidR="00E42874" w:rsidRPr="00CA529D" w:rsidRDefault="00EB55A2" w:rsidP="00125E52">
      <w:pPr>
        <w:pStyle w:val="Odstavecseseznamem"/>
        <w:spacing w:after="0" w:line="240" w:lineRule="auto"/>
        <w:jc w:val="both"/>
        <w:rPr>
          <w:rFonts w:ascii="Arial Narrow" w:hAnsi="Arial Narrow"/>
          <w:b/>
        </w:rPr>
      </w:pPr>
      <w:r>
        <w:rPr>
          <w:rFonts w:ascii="Arial Narrow" w:hAnsi="Arial Narrow"/>
          <w:b/>
        </w:rPr>
        <w:t>c</w:t>
      </w:r>
      <w:r w:rsidR="00A73B29" w:rsidRPr="00CA529D">
        <w:rPr>
          <w:rFonts w:ascii="Arial Narrow" w:hAnsi="Arial Narrow"/>
          <w:b/>
        </w:rPr>
        <w:t xml:space="preserve">ož může činit nejvýše </w:t>
      </w:r>
      <w:r w:rsidR="00004BFD" w:rsidRPr="00CA529D">
        <w:rPr>
          <w:rFonts w:ascii="Arial Narrow" w:hAnsi="Arial Narrow"/>
          <w:b/>
        </w:rPr>
        <w:t>70 %</w:t>
      </w:r>
      <w:r w:rsidR="00A73B29" w:rsidRPr="00CA529D">
        <w:rPr>
          <w:rFonts w:ascii="Arial Narrow" w:hAnsi="Arial Narrow"/>
          <w:b/>
        </w:rPr>
        <w:t xml:space="preserve"> z celkových uznatelných výdajů na podporovaný předmět dotace</w:t>
      </w:r>
      <w:r w:rsidR="00125E52" w:rsidRPr="00CA529D">
        <w:rPr>
          <w:rFonts w:ascii="Arial Narrow" w:hAnsi="Arial Narrow"/>
          <w:b/>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CA529D">
        <w:rPr>
          <w:rFonts w:ascii="Arial Narrow" w:hAnsi="Arial Narrow"/>
          <w:b/>
        </w:rPr>
        <w:t>Příjemce se zavazuje použít dotaci výlučně k účelu, pro který byla poskytnuta a odpovídá za její hospodárné, účelné a efektivní využití.</w:t>
      </w:r>
      <w:r w:rsidRPr="0028783A">
        <w:rPr>
          <w:rFonts w:ascii="Arial Narrow" w:hAnsi="Arial Narrow"/>
        </w:rPr>
        <w:t xml:space="preserve">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w:t>
      </w:r>
      <w:r w:rsidR="004F78F2" w:rsidRPr="00CA529D">
        <w:rPr>
          <w:rFonts w:ascii="Arial Narrow" w:hAnsi="Arial Narrow"/>
          <w:b/>
        </w:rPr>
        <w:t>1. 1. 202</w:t>
      </w:r>
      <w:r w:rsidR="003C4B48">
        <w:rPr>
          <w:rFonts w:ascii="Arial Narrow" w:hAnsi="Arial Narrow"/>
          <w:b/>
        </w:rPr>
        <w:t>5</w:t>
      </w:r>
      <w:r w:rsidR="004F78F2" w:rsidRPr="00CA529D">
        <w:rPr>
          <w:rFonts w:ascii="Arial Narrow" w:hAnsi="Arial Narrow"/>
          <w:b/>
        </w:rPr>
        <w:t xml:space="preserve"> do </w:t>
      </w:r>
      <w:r w:rsidR="00C96955" w:rsidRPr="00CA529D">
        <w:rPr>
          <w:rFonts w:ascii="Arial Narrow" w:hAnsi="Arial Narrow"/>
          <w:b/>
        </w:rPr>
        <w:t>31</w:t>
      </w:r>
      <w:r w:rsidR="004F78F2" w:rsidRPr="00CA529D">
        <w:rPr>
          <w:rFonts w:ascii="Arial Narrow" w:hAnsi="Arial Narrow"/>
          <w:b/>
        </w:rPr>
        <w:t>. 12. 202</w:t>
      </w:r>
      <w:r w:rsidR="003C4B48">
        <w:rPr>
          <w:rFonts w:ascii="Arial Narrow" w:hAnsi="Arial Narrow"/>
          <w:b/>
        </w:rPr>
        <w:t>5</w:t>
      </w:r>
      <w:r w:rsidR="009F48D5" w:rsidRPr="00CA529D">
        <w:rPr>
          <w:rFonts w:ascii="Arial Narrow" w:hAnsi="Arial Narrow"/>
          <w:b/>
        </w:rPr>
        <w:t>,</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3C4B48">
        <w:rPr>
          <w:rFonts w:ascii="Arial Narrow" w:hAnsi="Arial Narrow"/>
        </w:rPr>
        <w:t>6</w:t>
      </w:r>
      <w:r w:rsidR="009F48D5" w:rsidRPr="0028783A">
        <w:rPr>
          <w:rFonts w:ascii="Arial Narrow" w:hAnsi="Arial Narrow"/>
        </w:rPr>
        <w:t>, pokud účetně a věcně souvisejí s rokem 202</w:t>
      </w:r>
      <w:r w:rsidR="003C4B48">
        <w:rPr>
          <w:rFonts w:ascii="Arial Narrow" w:hAnsi="Arial Narrow"/>
        </w:rPr>
        <w:t>5</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r w:rsidR="00CA529D">
        <w:rPr>
          <w:rFonts w:ascii="Arial Narrow" w:hAnsi="Arial Narrow"/>
        </w:rPr>
        <w:t xml:space="preserve">     </w:t>
      </w:r>
      <w:r w:rsidRPr="0028783A">
        <w:rPr>
          <w:rFonts w:ascii="Arial Narrow" w:hAnsi="Arial Narrow"/>
        </w:rPr>
        <w:t>31. 10. 202</w:t>
      </w:r>
      <w:r w:rsidR="003C4B48">
        <w:rPr>
          <w:rFonts w:ascii="Arial Narrow" w:hAnsi="Arial Narrow"/>
        </w:rPr>
        <w:t>5</w:t>
      </w:r>
      <w:r w:rsidRPr="0028783A">
        <w:rPr>
          <w:rFonts w:ascii="Arial Narrow" w:hAnsi="Arial Narrow"/>
        </w:rPr>
        <w:t>, a to pouze ze závažných důvodů.</w:t>
      </w:r>
    </w:p>
    <w:p w:rsidR="00C70F72" w:rsidRPr="00CA529D" w:rsidRDefault="00C70F72" w:rsidP="004F78F2">
      <w:pPr>
        <w:pStyle w:val="Odstavecseseznamem"/>
        <w:numPr>
          <w:ilvl w:val="0"/>
          <w:numId w:val="5"/>
        </w:numPr>
        <w:spacing w:after="0" w:line="240" w:lineRule="auto"/>
        <w:jc w:val="both"/>
        <w:rPr>
          <w:rFonts w:ascii="Arial Narrow" w:hAnsi="Arial Narrow"/>
          <w:b/>
        </w:rPr>
      </w:pPr>
      <w:r w:rsidRPr="00CA529D">
        <w:rPr>
          <w:rFonts w:ascii="Arial Narrow" w:hAnsi="Arial Narrow"/>
          <w:b/>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3C4B48">
        <w:rPr>
          <w:rFonts w:ascii="Arial Narrow" w:hAnsi="Arial Narrow"/>
        </w:rPr>
        <w:t>6</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w:t>
      </w:r>
      <w:proofErr w:type="gramStart"/>
      <w:r w:rsidR="00DC1767" w:rsidRPr="0028783A">
        <w:rPr>
          <w:rFonts w:ascii="Arial Narrow" w:hAnsi="Arial Narrow"/>
        </w:rPr>
        <w:t>soutěžích,</w:t>
      </w:r>
      <w:proofErr w:type="gramEnd"/>
      <w:r w:rsidR="00DC1767" w:rsidRPr="0028783A">
        <w:rPr>
          <w:rFonts w:ascii="Arial Narrow" w:hAnsi="Arial Narrow"/>
        </w:rPr>
        <w:t xml:space="preserve">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Daň z přidané hodnoty vztahující se k uznatelným výdajům, je uznatelným výdajem, pokud příjemce není plátcem DPH nebo pokud je plátcem DPH, a nevzniká mu nárok na odpočet této daně podle zákona </w:t>
      </w:r>
      <w:r w:rsidR="00CA529D">
        <w:rPr>
          <w:rFonts w:ascii="Arial Narrow" w:hAnsi="Arial Narrow"/>
        </w:rPr>
        <w:t xml:space="preserve">          </w:t>
      </w:r>
      <w:r w:rsidRPr="0028783A">
        <w:rPr>
          <w:rFonts w:ascii="Arial Narrow" w:hAnsi="Arial Narrow"/>
        </w:rPr>
        <w:t>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w:t>
      </w:r>
      <w:r w:rsidR="00CA529D">
        <w:rPr>
          <w:rFonts w:ascii="Arial Narrow" w:hAnsi="Arial Narrow"/>
        </w:rPr>
        <w:t xml:space="preserve">                  </w:t>
      </w:r>
      <w:r w:rsidRPr="0028783A">
        <w:rPr>
          <w:rFonts w:ascii="Arial Narrow" w:hAnsi="Arial Narrow"/>
        </w:rPr>
        <w:t xml:space="preserve">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w:t>
      </w:r>
      <w:proofErr w:type="gramStart"/>
      <w:r w:rsidRPr="0028783A">
        <w:rPr>
          <w:rFonts w:ascii="Arial Narrow" w:hAnsi="Arial Narrow"/>
        </w:rPr>
        <w:t xml:space="preserve">zákona </w:t>
      </w:r>
      <w:r w:rsidR="00CA529D">
        <w:rPr>
          <w:rFonts w:ascii="Arial Narrow" w:hAnsi="Arial Narrow"/>
        </w:rPr>
        <w:t xml:space="preserve"> </w:t>
      </w:r>
      <w:r w:rsidRPr="0028783A">
        <w:rPr>
          <w:rFonts w:ascii="Arial Narrow" w:hAnsi="Arial Narrow"/>
        </w:rPr>
        <w:t>č.</w:t>
      </w:r>
      <w:proofErr w:type="gramEnd"/>
      <w:r w:rsidRPr="0028783A">
        <w:rPr>
          <w:rFonts w:ascii="Arial Narrow" w:hAnsi="Arial Narrow"/>
        </w:rPr>
        <w:t xml:space="preserve">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Příjemce odpovídá za řádné vedení a viditelné označení</w:t>
      </w:r>
      <w:r w:rsidRPr="0028783A">
        <w:rPr>
          <w:rFonts w:ascii="Arial Narrow" w:hAnsi="Arial Narrow"/>
        </w:rPr>
        <w:t xml:space="preserve"> originálních prvotních dokladů prokazujících použití dotace uvedením na dokladech</w:t>
      </w:r>
      <w:r w:rsidR="0082397B" w:rsidRPr="0028783A">
        <w:rPr>
          <w:rFonts w:ascii="Arial Narrow" w:hAnsi="Arial Narrow"/>
        </w:rPr>
        <w:t xml:space="preserve"> </w:t>
      </w:r>
      <w:r w:rsidR="0082397B" w:rsidRPr="00A616A0">
        <w:rPr>
          <w:rFonts w:ascii="Arial Narrow" w:hAnsi="Arial Narrow"/>
          <w:b/>
        </w:rPr>
        <w:t>„hrazeno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 xml:space="preserve">Příjemce je povinen v souvislosti s podporovaným </w:t>
      </w:r>
      <w:r w:rsidR="004C1F2D" w:rsidRPr="00A616A0">
        <w:rPr>
          <w:rFonts w:ascii="Arial Narrow" w:hAnsi="Arial Narrow"/>
          <w:b/>
        </w:rPr>
        <w:t>předmětem dotace</w:t>
      </w:r>
      <w:r w:rsidRPr="00A616A0">
        <w:rPr>
          <w:rFonts w:ascii="Arial Narrow" w:hAnsi="Arial Narrow"/>
          <w:b/>
        </w:rPr>
        <w:t xml:space="preserve"> zajistit propagaci města Kroměříže na</w:t>
      </w:r>
      <w:r w:rsidR="00F8788E" w:rsidRPr="00A616A0">
        <w:rPr>
          <w:rFonts w:ascii="Arial Narrow" w:hAnsi="Arial Narrow"/>
          <w:b/>
        </w:rPr>
        <w:t xml:space="preserve"> viditelném místě v místě realizace </w:t>
      </w:r>
      <w:r w:rsidR="00D61D23" w:rsidRPr="00A616A0">
        <w:rPr>
          <w:rFonts w:ascii="Arial Narrow" w:hAnsi="Arial Narrow"/>
          <w:b/>
        </w:rPr>
        <w:t>podporovaného předmětu dotace</w:t>
      </w:r>
      <w:r w:rsidR="00AD512B" w:rsidRPr="00A616A0">
        <w:rPr>
          <w:rFonts w:ascii="Arial Narrow" w:hAnsi="Arial Narrow"/>
          <w:b/>
        </w:rPr>
        <w:t>.</w:t>
      </w:r>
      <w:r w:rsidR="00AD512B" w:rsidRPr="0028783A">
        <w:rPr>
          <w:rFonts w:ascii="Arial Narrow" w:hAnsi="Arial Narrow"/>
        </w:rPr>
        <w:t xml:space="preserve">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xml:space="preserve">, že </w:t>
      </w:r>
      <w:r w:rsidRPr="00A616A0">
        <w:rPr>
          <w:rFonts w:ascii="Arial Narrow" w:hAnsi="Arial Narrow"/>
          <w:b/>
        </w:rPr>
        <w:t>„Akce se koná za finanční podpory města Kroměříže“</w:t>
      </w:r>
      <w:r w:rsidRPr="0028783A">
        <w:rPr>
          <w:rFonts w:ascii="Arial Narrow" w:hAnsi="Arial Narrow"/>
        </w:rPr>
        <w:t xml:space="preserve"> </w:t>
      </w:r>
      <w:r w:rsidRPr="00A616A0">
        <w:rPr>
          <w:rFonts w:ascii="Arial Narrow" w:hAnsi="Arial Narrow"/>
          <w:b/>
        </w:rPr>
        <w:t>nebo „</w:t>
      </w:r>
      <w:r w:rsidR="002F04B5" w:rsidRPr="00A616A0">
        <w:rPr>
          <w:rFonts w:ascii="Arial Narrow" w:hAnsi="Arial Narrow"/>
          <w:b/>
        </w:rPr>
        <w:t xml:space="preserve">Provoz </w:t>
      </w:r>
      <w:r w:rsidR="00A616A0" w:rsidRPr="00A616A0">
        <w:rPr>
          <w:rFonts w:ascii="Arial Narrow" w:hAnsi="Arial Narrow"/>
          <w:b/>
        </w:rPr>
        <w:t xml:space="preserve">     </w:t>
      </w:r>
      <w:r w:rsidR="002F04B5" w:rsidRPr="00A616A0">
        <w:rPr>
          <w:rFonts w:ascii="Arial Narrow" w:hAnsi="Arial Narrow"/>
          <w:b/>
        </w:rPr>
        <w:t>a č</w:t>
      </w:r>
      <w:r w:rsidRPr="00A616A0">
        <w:rPr>
          <w:rFonts w:ascii="Arial Narrow" w:hAnsi="Arial Narrow"/>
          <w:b/>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003874" w:rsidRPr="00F62C84" w:rsidRDefault="00003874" w:rsidP="00003874">
      <w:pPr>
        <w:pStyle w:val="Odstavecseseznamem"/>
        <w:numPr>
          <w:ilvl w:val="0"/>
          <w:numId w:val="5"/>
        </w:numPr>
        <w:spacing w:after="0" w:line="240" w:lineRule="auto"/>
        <w:jc w:val="both"/>
        <w:rPr>
          <w:rFonts w:ascii="Arial Narrow" w:hAnsi="Arial Narrow"/>
        </w:rPr>
      </w:pPr>
      <w:r w:rsidRPr="00DC5250">
        <w:rPr>
          <w:rFonts w:ascii="Arial Narrow" w:hAnsi="Arial Narrow"/>
          <w:b/>
        </w:rPr>
        <w:lastRenderedPageBreak/>
        <w:t>Doložení použití dotace a její vyúčtování je příjemce povinen předložit ke kontrole poskytovateli, a to administrátorovi dotace do 31. 3. 202</w:t>
      </w:r>
      <w:r w:rsidR="003C4B48">
        <w:rPr>
          <w:rFonts w:ascii="Arial Narrow" w:hAnsi="Arial Narrow"/>
          <w:b/>
        </w:rPr>
        <w:t>6</w:t>
      </w:r>
      <w:r w:rsidRPr="00DC5250">
        <w:rPr>
          <w:rFonts w:ascii="Arial Narrow" w:hAnsi="Arial Narrow"/>
          <w:b/>
        </w:rPr>
        <w:t>, předběžnou</w:t>
      </w:r>
      <w:r w:rsidRPr="00F62C84">
        <w:rPr>
          <w:rFonts w:ascii="Arial Narrow" w:hAnsi="Arial Narrow"/>
        </w:rPr>
        <w:t xml:space="preserve"> zprávu o čerpání dotace zpracovanou na formuláři pro vyúčtování</w:t>
      </w:r>
      <w:r w:rsidR="00DC5250">
        <w:rPr>
          <w:rFonts w:ascii="Arial Narrow" w:hAnsi="Arial Narrow"/>
        </w:rPr>
        <w:t xml:space="preserve"> </w:t>
      </w:r>
      <w:r w:rsidR="00DC5250" w:rsidRPr="00DC5250">
        <w:rPr>
          <w:rFonts w:ascii="Arial Narrow" w:hAnsi="Arial Narrow"/>
          <w:b/>
        </w:rPr>
        <w:t>nejpozději</w:t>
      </w:r>
      <w:r w:rsidRPr="00DC5250">
        <w:rPr>
          <w:rFonts w:ascii="Arial Narrow" w:hAnsi="Arial Narrow"/>
          <w:b/>
        </w:rPr>
        <w:t xml:space="preserve"> do 31. 1. 202</w:t>
      </w:r>
      <w:r w:rsidR="003C4B48">
        <w:rPr>
          <w:rFonts w:ascii="Arial Narrow" w:hAnsi="Arial Narrow"/>
          <w:b/>
        </w:rPr>
        <w:t>6</w:t>
      </w:r>
      <w:r w:rsidRPr="00DC5250">
        <w:rPr>
          <w:rFonts w:ascii="Arial Narrow" w:hAnsi="Arial Narrow"/>
          <w:b/>
        </w:rPr>
        <w:t>.</w:t>
      </w:r>
      <w:r w:rsidRPr="00F62C84">
        <w:rPr>
          <w:rFonts w:ascii="Arial Narrow" w:hAnsi="Arial Narrow"/>
        </w:rPr>
        <w:t xml:space="preserve"> </w:t>
      </w:r>
    </w:p>
    <w:p w:rsidR="00DC5250" w:rsidRDefault="007C109B" w:rsidP="00EE65CD">
      <w:pPr>
        <w:pStyle w:val="Odstavecseseznamem"/>
        <w:numPr>
          <w:ilvl w:val="0"/>
          <w:numId w:val="5"/>
        </w:numPr>
        <w:spacing w:after="0" w:line="240" w:lineRule="auto"/>
        <w:jc w:val="both"/>
        <w:rPr>
          <w:rFonts w:ascii="Arial Narrow" w:hAnsi="Arial Narrow"/>
        </w:rPr>
      </w:pPr>
      <w:r w:rsidRPr="00DC5250">
        <w:rPr>
          <w:rFonts w:ascii="Arial Narrow" w:hAnsi="Arial Narrow"/>
          <w:b/>
        </w:rPr>
        <w:t>Vyúčtováním dotace se rozumí předložení vyplněného formuláře s výčtem všech položek uznatelných výdajů, vztahujících se k podporovanému předmětu dotace</w:t>
      </w:r>
      <w:r w:rsidR="00251BE6" w:rsidRPr="00DC5250">
        <w:rPr>
          <w:rFonts w:ascii="Arial Narrow" w:hAnsi="Arial Narrow"/>
          <w:b/>
        </w:rPr>
        <w:t xml:space="preserve"> a předlože</w:t>
      </w:r>
      <w:r w:rsidR="004D1E05" w:rsidRPr="00DC5250">
        <w:rPr>
          <w:rFonts w:ascii="Arial Narrow" w:hAnsi="Arial Narrow"/>
          <w:b/>
        </w:rPr>
        <w:t>ní</w:t>
      </w:r>
      <w:r w:rsidR="00251BE6" w:rsidRPr="00DC5250">
        <w:rPr>
          <w:rFonts w:ascii="Arial Narrow" w:hAnsi="Arial Narrow"/>
          <w:b/>
        </w:rPr>
        <w:t xml:space="preserve"> </w:t>
      </w:r>
      <w:r w:rsidR="004D1E05" w:rsidRPr="00DC5250">
        <w:rPr>
          <w:rFonts w:ascii="Arial Narrow" w:hAnsi="Arial Narrow"/>
          <w:b/>
        </w:rPr>
        <w:t xml:space="preserve">kopií </w:t>
      </w:r>
      <w:r w:rsidR="00251BE6" w:rsidRPr="00DC5250">
        <w:rPr>
          <w:rFonts w:ascii="Arial Narrow" w:hAnsi="Arial Narrow"/>
          <w:b/>
        </w:rPr>
        <w:t>účetních dokladů</w:t>
      </w:r>
      <w:r w:rsidR="00FD404B" w:rsidRPr="00DC5250">
        <w:rPr>
          <w:rFonts w:ascii="Arial Narrow" w:hAnsi="Arial Narrow"/>
          <w:b/>
        </w:rPr>
        <w:t xml:space="preserve"> </w:t>
      </w:r>
      <w:r w:rsidR="001F3A3E" w:rsidRPr="00DC5250">
        <w:rPr>
          <w:rFonts w:ascii="Arial Narrow" w:hAnsi="Arial Narrow" w:cstheme="minorHAnsi"/>
          <w:b/>
        </w:rPr>
        <w:t>a výpis střediska, na kterém je vedena oddělená evidence pro dotaci,</w:t>
      </w:r>
      <w:r w:rsidR="00251BE6" w:rsidRPr="00DC5250">
        <w:rPr>
          <w:rFonts w:ascii="Arial Narrow" w:hAnsi="Arial Narrow"/>
          <w:b/>
        </w:rPr>
        <w:t xml:space="preserve"> </w:t>
      </w:r>
      <w:r w:rsidRPr="00DC5250">
        <w:rPr>
          <w:rFonts w:ascii="Arial Narrow" w:hAnsi="Arial Narrow"/>
          <w:b/>
        </w:rPr>
        <w:t xml:space="preserve">s uvedením </w:t>
      </w:r>
      <w:r w:rsidR="001178E7" w:rsidRPr="00DC5250">
        <w:rPr>
          <w:rFonts w:ascii="Arial Narrow" w:hAnsi="Arial Narrow"/>
          <w:b/>
        </w:rPr>
        <w:t xml:space="preserve">celkové částky, </w:t>
      </w:r>
      <w:r w:rsidR="00251BE6" w:rsidRPr="00DC5250">
        <w:rPr>
          <w:rFonts w:ascii="Arial Narrow" w:hAnsi="Arial Narrow"/>
          <w:b/>
        </w:rPr>
        <w:t>částky hrazené z</w:t>
      </w:r>
      <w:r w:rsidR="001178E7" w:rsidRPr="00DC5250">
        <w:rPr>
          <w:rFonts w:ascii="Arial Narrow" w:hAnsi="Arial Narrow"/>
          <w:b/>
        </w:rPr>
        <w:t> </w:t>
      </w:r>
      <w:r w:rsidR="00251BE6" w:rsidRPr="00DC5250">
        <w:rPr>
          <w:rFonts w:ascii="Arial Narrow" w:hAnsi="Arial Narrow"/>
          <w:b/>
        </w:rPr>
        <w:t>dotace</w:t>
      </w:r>
      <w:r w:rsidR="001178E7" w:rsidRPr="00DC5250">
        <w:rPr>
          <w:rFonts w:ascii="Arial Narrow" w:hAnsi="Arial Narrow"/>
          <w:b/>
        </w:rPr>
        <w:t xml:space="preserve"> a spolufinancovaného podílu</w:t>
      </w:r>
      <w:r w:rsidR="00251BE6" w:rsidRPr="00DC5250">
        <w:rPr>
          <w:rFonts w:ascii="Arial Narrow" w:hAnsi="Arial Narrow"/>
          <w:b/>
        </w:rPr>
        <w:t xml:space="preserve"> a dokladů prokazujících jejich úhradu</w:t>
      </w:r>
      <w:r w:rsidR="00251BE6" w:rsidRPr="00DC5250">
        <w:rPr>
          <w:rFonts w:ascii="Arial Narrow" w:hAnsi="Arial Narrow"/>
          <w:color w:val="A6A6A6" w:themeColor="background1" w:themeShade="A6"/>
        </w:rPr>
        <w:t>.</w:t>
      </w:r>
      <w:r w:rsidR="002F04B5" w:rsidRPr="00DC5250">
        <w:rPr>
          <w:rFonts w:ascii="Arial Narrow" w:hAnsi="Arial Narrow"/>
          <w:color w:val="A6A6A6" w:themeColor="background1" w:themeShade="A6"/>
        </w:rPr>
        <w:t xml:space="preserve"> </w:t>
      </w:r>
      <w:r w:rsidR="002F04B5" w:rsidRPr="00DC5250">
        <w:rPr>
          <w:rFonts w:ascii="Arial Narrow" w:hAnsi="Arial Narrow"/>
        </w:rPr>
        <w:t>K vyúčtování se dokládají doklady pouze do výše poskytnuté dotace.</w:t>
      </w:r>
      <w:r w:rsidR="00251BE6" w:rsidRPr="00DC5250">
        <w:rPr>
          <w:rFonts w:ascii="Arial Narrow" w:hAnsi="Arial Narrow"/>
        </w:rPr>
        <w:t xml:space="preserve"> </w:t>
      </w:r>
      <w:r w:rsidR="00DC5250">
        <w:rPr>
          <w:rFonts w:ascii="Arial Narrow" w:hAnsi="Arial Narrow"/>
        </w:rPr>
        <w:t>V</w:t>
      </w:r>
      <w:r w:rsidR="00DC5250" w:rsidRPr="00DC5250">
        <w:rPr>
          <w:rFonts w:ascii="Arial Narrow" w:hAnsi="Arial Narrow"/>
        </w:rPr>
        <w:t>yúčtování pošlete</w:t>
      </w:r>
      <w:r w:rsidR="00DC5250">
        <w:rPr>
          <w:rFonts w:ascii="Arial Narrow" w:hAnsi="Arial Narrow"/>
        </w:rPr>
        <w:t xml:space="preserve"> </w:t>
      </w:r>
      <w:r w:rsidR="00DC5250" w:rsidRPr="00DC5250">
        <w:rPr>
          <w:rFonts w:ascii="Arial Narrow" w:hAnsi="Arial Narrow"/>
        </w:rPr>
        <w:t xml:space="preserve">elektronicky. </w:t>
      </w:r>
    </w:p>
    <w:p w:rsidR="00407FEC" w:rsidRPr="00DC5250" w:rsidRDefault="004C1F2D" w:rsidP="00DC5250">
      <w:pPr>
        <w:pStyle w:val="Odstavecseseznamem"/>
        <w:spacing w:after="0" w:line="240" w:lineRule="auto"/>
        <w:jc w:val="both"/>
        <w:rPr>
          <w:rFonts w:ascii="Arial Narrow" w:hAnsi="Arial Narrow"/>
        </w:rPr>
      </w:pPr>
      <w:r w:rsidRPr="00DC5250">
        <w:rPr>
          <w:rFonts w:ascii="Arial Narrow" w:hAnsi="Arial Narrow"/>
        </w:rPr>
        <w:t>V případě potřeby může být příjemce vyzván k</w:t>
      </w:r>
      <w:r w:rsidR="001F3A3E" w:rsidRPr="00DC5250">
        <w:rPr>
          <w:rFonts w:ascii="Arial Narrow" w:hAnsi="Arial Narrow"/>
        </w:rPr>
        <w:t> </w:t>
      </w:r>
      <w:r w:rsidRPr="00DC5250">
        <w:rPr>
          <w:rFonts w:ascii="Arial Narrow" w:hAnsi="Arial Narrow"/>
        </w:rPr>
        <w:t>předložení</w:t>
      </w:r>
      <w:r w:rsidR="001F3A3E" w:rsidRPr="00DC5250">
        <w:rPr>
          <w:rFonts w:ascii="Arial Narrow" w:hAnsi="Arial Narrow"/>
        </w:rPr>
        <w:t xml:space="preserve"> originálů</w:t>
      </w:r>
      <w:r w:rsidRPr="00DC5250">
        <w:rPr>
          <w:rFonts w:ascii="Arial Narrow" w:hAnsi="Arial Narrow"/>
        </w:rPr>
        <w:t xml:space="preserve"> účetních dokladů týkajících</w:t>
      </w:r>
      <w:r w:rsidR="001F3A3E" w:rsidRPr="00DC5250">
        <w:rPr>
          <w:rFonts w:ascii="Arial Narrow" w:hAnsi="Arial Narrow"/>
        </w:rPr>
        <w:t xml:space="preserve"> se předmětu dotace</w:t>
      </w:r>
      <w:r w:rsidRPr="00DC5250">
        <w:rPr>
          <w:rFonts w:ascii="Arial Narrow" w:hAnsi="Arial Narrow"/>
        </w:rPr>
        <w:t>, přípa</w:t>
      </w:r>
      <w:r w:rsidR="002F04B5" w:rsidRPr="00DC5250">
        <w:rPr>
          <w:rFonts w:ascii="Arial Narrow" w:hAnsi="Arial Narrow"/>
        </w:rPr>
        <w:t xml:space="preserve">dně k prokázání </w:t>
      </w:r>
      <w:r w:rsidRPr="00DC5250">
        <w:rPr>
          <w:rFonts w:ascii="Arial Narrow" w:hAnsi="Arial Narrow"/>
        </w:rPr>
        <w:t>příjmů</w:t>
      </w:r>
      <w:r w:rsidR="002F04B5" w:rsidRPr="00DC5250">
        <w:rPr>
          <w:rFonts w:ascii="Arial Narrow" w:hAnsi="Arial Narrow"/>
        </w:rPr>
        <w:t xml:space="preserve"> vztahujících se k předmětu dotace. </w:t>
      </w:r>
      <w:r w:rsidRPr="00DC5250">
        <w:rPr>
          <w:rFonts w:ascii="Arial Narrow" w:hAnsi="Arial Narrow"/>
        </w:rPr>
        <w:t xml:space="preserve"> </w:t>
      </w:r>
    </w:p>
    <w:p w:rsidR="002178F3" w:rsidRPr="001F0404" w:rsidRDefault="002178F3" w:rsidP="004F78F2">
      <w:pPr>
        <w:pStyle w:val="Odstavecseseznamem"/>
        <w:numPr>
          <w:ilvl w:val="0"/>
          <w:numId w:val="5"/>
        </w:numPr>
        <w:spacing w:after="0" w:line="240" w:lineRule="auto"/>
        <w:jc w:val="both"/>
        <w:rPr>
          <w:rFonts w:ascii="Arial Narrow" w:hAnsi="Arial Narrow"/>
          <w:b/>
        </w:rPr>
      </w:pPr>
      <w:r w:rsidRPr="001F0404">
        <w:rPr>
          <w:rFonts w:ascii="Arial Narrow" w:hAnsi="Arial Narrow"/>
          <w:b/>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1F0404">
        <w:rPr>
          <w:rFonts w:ascii="Arial Narrow" w:hAnsi="Arial Narrow"/>
          <w:b/>
        </w:rPr>
        <w:t>Bezhotovostní výdaje kopií prvotního dokladu</w:t>
      </w:r>
      <w:r w:rsidRPr="0028783A">
        <w:rPr>
          <w:rFonts w:ascii="Arial Narrow" w:hAnsi="Arial Narrow"/>
        </w:rPr>
        <w:t xml:space="preserve"> (faktury, smlouva, rozhodnutí, vyhláška apod.) a </w:t>
      </w:r>
      <w:r w:rsidRPr="001F0404">
        <w:rPr>
          <w:rFonts w:ascii="Arial Narrow" w:hAnsi="Arial Narrow"/>
          <w:b/>
        </w:rPr>
        <w:t>kopií dokladu o úhradě</w:t>
      </w:r>
      <w:r w:rsidRPr="0028783A">
        <w:rPr>
          <w:rFonts w:ascii="Arial Narrow" w:hAnsi="Arial Narrow"/>
        </w:rPr>
        <w:t xml:space="preserve">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1F0404">
        <w:rPr>
          <w:rFonts w:ascii="Arial Narrow" w:hAnsi="Arial Narrow"/>
          <w:b/>
        </w:rPr>
        <w:t xml:space="preserve">Hotovostní výdaje kopií </w:t>
      </w:r>
      <w:r w:rsidR="00D934B8" w:rsidRPr="001F0404">
        <w:rPr>
          <w:rFonts w:ascii="Arial Narrow" w:hAnsi="Arial Narrow"/>
          <w:b/>
        </w:rPr>
        <w:t>prvotního dokladu</w:t>
      </w:r>
      <w:r w:rsidR="00D934B8" w:rsidRPr="0028783A">
        <w:rPr>
          <w:rFonts w:ascii="Arial Narrow" w:hAnsi="Arial Narrow"/>
        </w:rPr>
        <w:t xml:space="preserve"> (paragon, faktura, </w:t>
      </w:r>
      <w:proofErr w:type="gramStart"/>
      <w:r w:rsidR="00D934B8" w:rsidRPr="0028783A">
        <w:rPr>
          <w:rFonts w:ascii="Arial Narrow" w:hAnsi="Arial Narrow"/>
        </w:rPr>
        <w:t>smlouva,</w:t>
      </w:r>
      <w:proofErr w:type="gramEnd"/>
      <w:r w:rsidR="00D934B8" w:rsidRPr="0028783A">
        <w:rPr>
          <w:rFonts w:ascii="Arial Narrow" w:hAnsi="Arial Narrow"/>
        </w:rPr>
        <w:t xml:space="preserve">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1F0404">
        <w:rPr>
          <w:rFonts w:ascii="Arial Narrow" w:hAnsi="Arial Narrow"/>
          <w:b/>
        </w:rPr>
        <w:t xml:space="preserve">Součástí vyúčtování </w:t>
      </w:r>
      <w:r w:rsidR="00D42CBC" w:rsidRPr="001F0404">
        <w:rPr>
          <w:rFonts w:ascii="Arial Narrow" w:hAnsi="Arial Narrow"/>
          <w:b/>
        </w:rPr>
        <w:t>musí být příjemcem dotace doložen</w:t>
      </w:r>
      <w:r w:rsidR="00B078B8" w:rsidRPr="001F0404">
        <w:rPr>
          <w:rFonts w:ascii="Arial Narrow" w:hAnsi="Arial Narrow"/>
          <w:b/>
        </w:rPr>
        <w:t>a</w:t>
      </w:r>
      <w:r w:rsidR="00D42CBC" w:rsidRPr="001F0404">
        <w:rPr>
          <w:rFonts w:ascii="Arial Narrow" w:hAnsi="Arial Narrow"/>
          <w:b/>
        </w:rPr>
        <w:t xml:space="preserve"> </w:t>
      </w:r>
      <w:r w:rsidR="00B42B99" w:rsidRPr="001F0404">
        <w:rPr>
          <w:rFonts w:ascii="Arial Narrow" w:hAnsi="Arial Narrow"/>
          <w:b/>
        </w:rPr>
        <w:t>fotodokumentace</w:t>
      </w:r>
      <w:r w:rsidR="00B42B99" w:rsidRPr="0028783A">
        <w:rPr>
          <w:rFonts w:ascii="Arial Narrow" w:hAnsi="Arial Narrow"/>
        </w:rPr>
        <w:t>,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1F0404" w:rsidRDefault="00B42B99" w:rsidP="00B42B99">
      <w:pPr>
        <w:pStyle w:val="Odstavecseseznamem"/>
        <w:numPr>
          <w:ilvl w:val="0"/>
          <w:numId w:val="5"/>
        </w:numPr>
        <w:spacing w:after="0" w:line="240" w:lineRule="auto"/>
        <w:jc w:val="both"/>
        <w:rPr>
          <w:rFonts w:ascii="Arial Narrow" w:hAnsi="Arial Narrow"/>
          <w:b/>
        </w:rPr>
      </w:pPr>
      <w:r w:rsidRPr="001F0404">
        <w:rPr>
          <w:rFonts w:ascii="Arial Narrow" w:hAnsi="Arial Narrow"/>
          <w:b/>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1F0404">
        <w:rPr>
          <w:rFonts w:ascii="Arial Narrow" w:hAnsi="Arial Narrow"/>
        </w:rPr>
        <w:t xml:space="preserve">variabilní symbol číslo </w:t>
      </w:r>
      <w:proofErr w:type="spellStart"/>
      <w:r w:rsidR="00753A56" w:rsidRPr="001F0404">
        <w:rPr>
          <w:rFonts w:ascii="Arial Narrow" w:hAnsi="Arial Narrow"/>
        </w:rPr>
        <w:t>sm</w:t>
      </w:r>
      <w:r w:rsidR="003C4B48">
        <w:rPr>
          <w:rFonts w:ascii="Arial Narrow" w:hAnsi="Arial Narrow"/>
        </w:rPr>
        <w:t>l</w:t>
      </w:r>
      <w:proofErr w:type="spellEnd"/>
      <w:r w:rsidR="003C4B48">
        <w:rPr>
          <w:rFonts w:ascii="Arial Narrow" w:hAnsi="Arial Narrow"/>
        </w:rPr>
        <w:t>.</w:t>
      </w:r>
      <w:r w:rsidR="00C72AD3" w:rsidRPr="001F0404">
        <w:rPr>
          <w:rFonts w:ascii="Arial Narrow" w:hAnsi="Arial Narrow"/>
        </w:rPr>
        <w:t>,</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Výplata dotace bude pozastavena příjemci, u kterého se v průběhu roku zjistí, že je dlužníkem </w:t>
      </w:r>
      <w:proofErr w:type="gramStart"/>
      <w:r w:rsidRPr="0028783A">
        <w:rPr>
          <w:rFonts w:ascii="Arial Narrow" w:hAnsi="Arial Narrow"/>
        </w:rPr>
        <w:t>města</w:t>
      </w:r>
      <w:proofErr w:type="gramEnd"/>
      <w:r w:rsidRPr="0028783A">
        <w:rPr>
          <w:rFonts w:ascii="Arial Narrow" w:hAnsi="Arial Narrow"/>
        </w:rPr>
        <w:t xml:space="preserve"> a to do doby uhrazení tohoto dluhu</w:t>
      </w:r>
      <w:r w:rsidR="001F0404">
        <w:rPr>
          <w:rFonts w:ascii="Arial Narrow" w:hAnsi="Arial Narrow"/>
        </w:rPr>
        <w:t>.</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Příjemce je povinen se při své činnosti řídit obecně platnými právními předpisy. V případě porušení této zásady je poskytovatel oprávněn vyzvat příjemce k vrácení dotace a příjemce je povinen poskytovateli dotaci </w:t>
      </w:r>
      <w:proofErr w:type="gramStart"/>
      <w:r w:rsidRPr="0028783A">
        <w:rPr>
          <w:rFonts w:ascii="Arial Narrow" w:hAnsi="Arial Narrow"/>
        </w:rPr>
        <w:t>vrátit</w:t>
      </w:r>
      <w:proofErr w:type="gramEnd"/>
      <w:r w:rsidRPr="0028783A">
        <w:rPr>
          <w:rFonts w:ascii="Arial Narrow" w:hAnsi="Arial Narrow"/>
        </w:rPr>
        <w:t xml:space="preserve">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002F93">
        <w:rPr>
          <w:rFonts w:ascii="Arial Narrow" w:hAnsi="Arial Narrow"/>
          <w:b/>
        </w:rPr>
        <w:t xml:space="preserve">Příjemce je povinen zajistit, aby všechny údaje, které podává poskytovateli, byly vždy úplné </w:t>
      </w:r>
      <w:r w:rsidR="00002F93">
        <w:rPr>
          <w:rFonts w:ascii="Arial Narrow" w:hAnsi="Arial Narrow"/>
          <w:b/>
        </w:rPr>
        <w:t xml:space="preserve">              </w:t>
      </w:r>
      <w:r w:rsidRPr="00002F93">
        <w:rPr>
          <w:rFonts w:ascii="Arial Narrow" w:hAnsi="Arial Narrow"/>
          <w:b/>
        </w:rPr>
        <w:t>a pravdivé</w:t>
      </w:r>
      <w:r w:rsidRPr="0028783A">
        <w:rPr>
          <w:rFonts w:ascii="Arial Narrow" w:hAnsi="Arial Narrow"/>
        </w:rPr>
        <w:t>.</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w:t>
      </w:r>
      <w:r w:rsidRPr="0028783A">
        <w:rPr>
          <w:rFonts w:ascii="Arial Narrow" w:hAnsi="Arial Narrow"/>
        </w:rPr>
        <w:lastRenderedPageBreak/>
        <w:t>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 xml:space="preserve">V případě, že příjemce použije dotaci nebo její část na jiný </w:t>
      </w:r>
      <w:proofErr w:type="gramStart"/>
      <w:r w:rsidRPr="0028783A">
        <w:rPr>
          <w:rFonts w:ascii="Arial Narrow" w:hAnsi="Arial Narrow"/>
        </w:rPr>
        <w:t>účel</w:t>
      </w:r>
      <w:proofErr w:type="gramEnd"/>
      <w:r w:rsidRPr="0028783A">
        <w:rPr>
          <w:rFonts w:ascii="Arial Narrow" w:hAnsi="Arial Narrow"/>
        </w:rPr>
        <w:t xml:space="preserve">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B87CBE" w:rsidRDefault="00A416FE" w:rsidP="00151CF9">
      <w:pPr>
        <w:pStyle w:val="Odstavecseseznamem"/>
        <w:numPr>
          <w:ilvl w:val="0"/>
          <w:numId w:val="9"/>
        </w:numPr>
        <w:spacing w:after="0" w:line="240" w:lineRule="auto"/>
        <w:jc w:val="both"/>
        <w:rPr>
          <w:rFonts w:ascii="Arial Narrow" w:hAnsi="Arial Narrow"/>
          <w:b/>
        </w:rPr>
      </w:pPr>
      <w:r w:rsidRPr="00C5378B">
        <w:rPr>
          <w:rFonts w:ascii="Arial Narrow" w:hAnsi="Arial Narrow"/>
          <w:b/>
        </w:rPr>
        <w:t>Při neoprávněném použití peněžních prostředků dotace formou porušení povinnosti, která souvisí s účelem</w:t>
      </w:r>
      <w:r w:rsidRPr="0028783A">
        <w:rPr>
          <w:rFonts w:ascii="Arial Narrow" w:hAnsi="Arial Narrow"/>
        </w:rPr>
        <w:t>,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w:t>
      </w:r>
      <w:r w:rsidR="00AD120C" w:rsidRPr="00C5378B">
        <w:rPr>
          <w:rFonts w:ascii="Arial Narrow" w:hAnsi="Arial Narrow"/>
          <w:b/>
        </w:rPr>
        <w:t>porušení jiných podmínek této smlouvy</w:t>
      </w:r>
      <w:r w:rsidR="00AD120C" w:rsidRPr="0028783A">
        <w:rPr>
          <w:rFonts w:ascii="Arial Narrow" w:hAnsi="Arial Narrow"/>
        </w:rPr>
        <w:t>,</w:t>
      </w:r>
      <w:r w:rsidR="00C05270" w:rsidRPr="0028783A">
        <w:rPr>
          <w:rFonts w:ascii="Arial Narrow" w:hAnsi="Arial Narrow"/>
        </w:rPr>
        <w:t xml:space="preserve"> </w:t>
      </w:r>
      <w:r w:rsidR="00151CF9" w:rsidRPr="00B87CBE">
        <w:rPr>
          <w:rFonts w:ascii="Arial Narrow" w:hAnsi="Arial Narrow"/>
          <w:b/>
        </w:rPr>
        <w:t>je stanoven odvod za porušení rozpočtové kázně v následující výši</w:t>
      </w:r>
      <w:r w:rsidR="00C05270" w:rsidRPr="00B87CBE">
        <w:rPr>
          <w:rFonts w:ascii="Arial Narrow" w:hAnsi="Arial Narrow"/>
          <w:b/>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proofErr w:type="gramStart"/>
      <w:r w:rsidRPr="0028783A">
        <w:rPr>
          <w:rFonts w:ascii="Arial Narrow" w:hAnsi="Arial Narrow"/>
        </w:rPr>
        <w:tab/>
      </w:r>
      <w:r w:rsidR="002F04B5">
        <w:rPr>
          <w:rFonts w:ascii="Arial Narrow" w:hAnsi="Arial Narrow"/>
        </w:rPr>
        <w:t xml:space="preserve">  </w:t>
      </w:r>
      <w:r w:rsidRPr="0028783A">
        <w:rPr>
          <w:rFonts w:ascii="Arial Narrow" w:hAnsi="Arial Narrow"/>
        </w:rPr>
        <w:t>10</w:t>
      </w:r>
      <w:proofErr w:type="gramEnd"/>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proofErr w:type="gramStart"/>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10</w:t>
      </w:r>
      <w:proofErr w:type="gramEnd"/>
      <w:r w:rsidR="00000E77" w:rsidRPr="0028783A">
        <w:rPr>
          <w:rFonts w:ascii="Arial Narrow" w:hAnsi="Arial Narrow"/>
        </w:rPr>
        <w:t xml:space="preserve">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proofErr w:type="gramStart"/>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proofErr w:type="gramEnd"/>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proofErr w:type="gramStart"/>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proofErr w:type="gramEnd"/>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C5378B">
        <w:rPr>
          <w:rFonts w:ascii="Arial Narrow" w:hAnsi="Arial Narrow"/>
        </w:rPr>
        <w:t xml:space="preserve"> </w:t>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proofErr w:type="gramEnd"/>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C5378B">
        <w:rPr>
          <w:rFonts w:ascii="Arial Narrow" w:hAnsi="Arial Narrow"/>
        </w:rPr>
        <w:t xml:space="preserve"> </w:t>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proofErr w:type="gramEnd"/>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w:t>
      </w:r>
      <w:r w:rsidR="00270F78">
        <w:rPr>
          <w:rFonts w:ascii="Arial Narrow" w:hAnsi="Arial Narrow" w:cstheme="minorHAnsi"/>
        </w:rPr>
        <w:t xml:space="preserve">            </w:t>
      </w:r>
      <w:r w:rsidRPr="0028783A">
        <w:rPr>
          <w:rFonts w:ascii="Arial Narrow" w:hAnsi="Arial Narrow" w:cstheme="minorHAnsi"/>
        </w:rPr>
        <w:t>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B87329">
        <w:rPr>
          <w:rFonts w:ascii="Arial Narrow" w:hAnsi="Arial Narrow" w:cstheme="minorHAnsi"/>
        </w:rPr>
        <w:t xml:space="preserve">školství, mládeže </w:t>
      </w:r>
      <w:r w:rsidR="000D1B01">
        <w:rPr>
          <w:rFonts w:ascii="Arial Narrow" w:hAnsi="Arial Narrow" w:cstheme="minorHAnsi"/>
        </w:rPr>
        <w:t xml:space="preserve">             </w:t>
      </w:r>
      <w:r w:rsidR="00B87329">
        <w:rPr>
          <w:rFonts w:ascii="Arial Narrow" w:hAnsi="Arial Narrow" w:cstheme="minorHAnsi"/>
        </w:rPr>
        <w:t>a tělovýchovy</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lastRenderedPageBreak/>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 xml:space="preserve">městem Kroměříže na </w:t>
      </w:r>
      <w:r w:rsidR="00026736">
        <w:rPr>
          <w:rFonts w:ascii="Arial Narrow" w:hAnsi="Arial Narrow" w:cstheme="minorHAnsi"/>
        </w:rPr>
        <w:t>14</w:t>
      </w:r>
      <w:r w:rsidR="002D19BB">
        <w:rPr>
          <w:rFonts w:ascii="Arial Narrow" w:hAnsi="Arial Narrow" w:cstheme="minorHAnsi"/>
        </w:rPr>
        <w:t>.</w:t>
      </w:r>
      <w:r w:rsidRPr="0028783A">
        <w:rPr>
          <w:rFonts w:ascii="Arial Narrow" w:hAnsi="Arial Narrow" w:cstheme="minorHAnsi"/>
        </w:rPr>
        <w:t xml:space="preserve"> zasedání ZMK dne</w:t>
      </w:r>
      <w:r w:rsidR="002D19BB">
        <w:rPr>
          <w:rFonts w:ascii="Arial Narrow" w:hAnsi="Arial Narrow" w:cstheme="minorHAnsi"/>
        </w:rPr>
        <w:t xml:space="preserve">   </w:t>
      </w:r>
      <w:r w:rsidR="00026736">
        <w:rPr>
          <w:rFonts w:ascii="Arial Narrow" w:hAnsi="Arial Narrow" w:cstheme="minorHAnsi"/>
        </w:rPr>
        <w:t xml:space="preserve">  </w:t>
      </w:r>
      <w:r w:rsidR="002D19BB">
        <w:rPr>
          <w:rFonts w:ascii="Arial Narrow" w:hAnsi="Arial Narrow" w:cstheme="minorHAnsi"/>
        </w:rPr>
        <w:t xml:space="preserve">       1</w:t>
      </w:r>
      <w:r w:rsidR="003C4B48">
        <w:rPr>
          <w:rFonts w:ascii="Arial Narrow" w:hAnsi="Arial Narrow" w:cstheme="minorHAnsi"/>
        </w:rPr>
        <w:t>2</w:t>
      </w:r>
      <w:r w:rsidR="002D19BB">
        <w:rPr>
          <w:rFonts w:ascii="Arial Narrow" w:hAnsi="Arial Narrow" w:cstheme="minorHAnsi"/>
        </w:rPr>
        <w:t>. 12. 202</w:t>
      </w:r>
      <w:r w:rsidR="003C4B48">
        <w:rPr>
          <w:rFonts w:ascii="Arial Narrow" w:hAnsi="Arial Narrow" w:cstheme="minorHAnsi"/>
        </w:rPr>
        <w:t>4</w:t>
      </w:r>
      <w:r w:rsidR="00004BFD" w:rsidRPr="0028783A">
        <w:rPr>
          <w:rFonts w:ascii="Arial Narrow" w:hAnsi="Arial Narrow" w:cstheme="minorHAnsi"/>
        </w:rPr>
        <w:t xml:space="preserve">, </w:t>
      </w:r>
      <w:r w:rsidRPr="0028783A">
        <w:rPr>
          <w:rFonts w:ascii="Arial Narrow" w:hAnsi="Arial Narrow" w:cstheme="minorHAnsi"/>
        </w:rPr>
        <w:t>č. usnesení</w:t>
      </w:r>
      <w:r w:rsidR="002D19BB">
        <w:rPr>
          <w:rFonts w:ascii="Arial Narrow" w:hAnsi="Arial Narrow" w:cstheme="minorHAnsi"/>
        </w:rPr>
        <w:t xml:space="preserve"> ZMK</w:t>
      </w:r>
      <w:r w:rsidR="001A2CED">
        <w:rPr>
          <w:rFonts w:ascii="Arial Narrow" w:hAnsi="Arial Narrow" w:cstheme="minorHAnsi"/>
        </w:rPr>
        <w:t>/2</w:t>
      </w:r>
      <w:r w:rsidR="003C4B48">
        <w:rPr>
          <w:rFonts w:ascii="Arial Narrow" w:hAnsi="Arial Narrow" w:cstheme="minorHAnsi"/>
        </w:rPr>
        <w:t>4</w:t>
      </w:r>
      <w:r w:rsidR="00026736">
        <w:rPr>
          <w:rFonts w:ascii="Arial Narrow" w:hAnsi="Arial Narrow" w:cstheme="minorHAnsi"/>
        </w:rPr>
        <w:t>/14/14.</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0623E3">
        <w:rPr>
          <w:rFonts w:ascii="Arial Narrow" w:hAnsi="Arial Narrow" w:cstheme="minorHAnsi"/>
        </w:rPr>
        <w:t>14. 1. 2025</w:t>
      </w:r>
      <w:r w:rsidR="000623E3">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V Kroměříži </w:t>
      </w:r>
      <w:r w:rsidR="000623E3">
        <w:rPr>
          <w:rFonts w:ascii="Arial Narrow" w:hAnsi="Arial Narrow" w:cstheme="minorHAnsi"/>
        </w:rPr>
        <w:t>10. 1. 2025</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Default="00F05C21" w:rsidP="00F05C21">
      <w:pPr>
        <w:rPr>
          <w:rFonts w:ascii="Arial Narrow" w:hAnsi="Arial Narrow" w:cstheme="minorHAnsi"/>
        </w:rPr>
      </w:pPr>
    </w:p>
    <w:p w:rsidR="000D1B01" w:rsidRPr="0028783A" w:rsidRDefault="000D1B0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0D1B01">
        <w:rPr>
          <w:rFonts w:ascii="Arial Narrow" w:hAnsi="Arial Narrow" w:cstheme="minorHAnsi"/>
        </w:rPr>
        <w:t>Tomáš Opatrný</w:t>
      </w:r>
      <w:r w:rsidRPr="0028783A">
        <w:rPr>
          <w:rFonts w:ascii="Arial Narrow" w:hAnsi="Arial Narrow" w:cstheme="minorHAnsi"/>
        </w:rPr>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t xml:space="preserve">Bc. Ivana Zavadilová, </w:t>
      </w:r>
      <w:proofErr w:type="spellStart"/>
      <w:r w:rsidR="000D1B01">
        <w:rPr>
          <w:rFonts w:ascii="Arial Narrow" w:hAnsi="Arial Narrow" w:cstheme="minorHAnsi"/>
        </w:rPr>
        <w:t>DiS</w:t>
      </w:r>
      <w:proofErr w:type="spellEnd"/>
    </w:p>
    <w:p w:rsidR="00F05C21"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t>starostka</w:t>
      </w: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w:t>
      </w:r>
    </w:p>
    <w:p w:rsidR="000D1B01" w:rsidRPr="0028783A" w:rsidRDefault="000D1B01" w:rsidP="00F05C21">
      <w:pPr>
        <w:spacing w:after="0"/>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Miroslav Halaška</w:t>
      </w:r>
    </w:p>
    <w:p w:rsidR="00AB0D66" w:rsidRPr="0028783A" w:rsidRDefault="000D1B01" w:rsidP="007F3F8D">
      <w:pPr>
        <w:spacing w:after="0" w:line="240" w:lineRule="auto"/>
        <w:jc w:val="both"/>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t>jednatel</w:t>
      </w: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D8E" w:rsidRDefault="001D5D8E" w:rsidP="007015D2">
      <w:pPr>
        <w:spacing w:after="0" w:line="240" w:lineRule="auto"/>
      </w:pPr>
      <w:r>
        <w:separator/>
      </w:r>
    </w:p>
  </w:endnote>
  <w:endnote w:type="continuationSeparator" w:id="0">
    <w:p w:rsidR="001D5D8E" w:rsidRDefault="001D5D8E"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C377FE">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D8E" w:rsidRDefault="001D5D8E" w:rsidP="007015D2">
      <w:pPr>
        <w:spacing w:after="0" w:line="240" w:lineRule="auto"/>
      </w:pPr>
      <w:r>
        <w:separator/>
      </w:r>
    </w:p>
  </w:footnote>
  <w:footnote w:type="continuationSeparator" w:id="0">
    <w:p w:rsidR="001D5D8E" w:rsidRDefault="001D5D8E"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2F93"/>
    <w:rsid w:val="00003874"/>
    <w:rsid w:val="00004BFD"/>
    <w:rsid w:val="00026736"/>
    <w:rsid w:val="00061361"/>
    <w:rsid w:val="000623E3"/>
    <w:rsid w:val="000729AD"/>
    <w:rsid w:val="0008431C"/>
    <w:rsid w:val="000D1B01"/>
    <w:rsid w:val="001178E7"/>
    <w:rsid w:val="00125E52"/>
    <w:rsid w:val="00141293"/>
    <w:rsid w:val="00143FFF"/>
    <w:rsid w:val="00147871"/>
    <w:rsid w:val="001502CC"/>
    <w:rsid w:val="00151CF9"/>
    <w:rsid w:val="00155C68"/>
    <w:rsid w:val="001A11BD"/>
    <w:rsid w:val="001A2CED"/>
    <w:rsid w:val="001D5D8E"/>
    <w:rsid w:val="001F0404"/>
    <w:rsid w:val="001F3A3E"/>
    <w:rsid w:val="00205BA2"/>
    <w:rsid w:val="002178F3"/>
    <w:rsid w:val="002203B0"/>
    <w:rsid w:val="00251BE6"/>
    <w:rsid w:val="00253807"/>
    <w:rsid w:val="00267599"/>
    <w:rsid w:val="00270F78"/>
    <w:rsid w:val="00272C94"/>
    <w:rsid w:val="0028783A"/>
    <w:rsid w:val="002A462C"/>
    <w:rsid w:val="002D19BB"/>
    <w:rsid w:val="002F02C6"/>
    <w:rsid w:val="002F04B5"/>
    <w:rsid w:val="003160D3"/>
    <w:rsid w:val="00330F74"/>
    <w:rsid w:val="0037226C"/>
    <w:rsid w:val="0039510B"/>
    <w:rsid w:val="003C2B5B"/>
    <w:rsid w:val="003C4B48"/>
    <w:rsid w:val="0040061E"/>
    <w:rsid w:val="00407FEC"/>
    <w:rsid w:val="00425B50"/>
    <w:rsid w:val="00441996"/>
    <w:rsid w:val="00450517"/>
    <w:rsid w:val="00457165"/>
    <w:rsid w:val="00480446"/>
    <w:rsid w:val="0048491C"/>
    <w:rsid w:val="004962B2"/>
    <w:rsid w:val="004C1F2D"/>
    <w:rsid w:val="004D1E05"/>
    <w:rsid w:val="004F78F2"/>
    <w:rsid w:val="00562443"/>
    <w:rsid w:val="00562862"/>
    <w:rsid w:val="0057522D"/>
    <w:rsid w:val="005C5A3E"/>
    <w:rsid w:val="005C5EA9"/>
    <w:rsid w:val="005F77CC"/>
    <w:rsid w:val="00600DA2"/>
    <w:rsid w:val="006102F1"/>
    <w:rsid w:val="0066333C"/>
    <w:rsid w:val="0067196C"/>
    <w:rsid w:val="00680656"/>
    <w:rsid w:val="00691BA0"/>
    <w:rsid w:val="006A56AE"/>
    <w:rsid w:val="006D4BA4"/>
    <w:rsid w:val="007015D2"/>
    <w:rsid w:val="00703F6B"/>
    <w:rsid w:val="00753A56"/>
    <w:rsid w:val="007701F7"/>
    <w:rsid w:val="00776D39"/>
    <w:rsid w:val="007C109B"/>
    <w:rsid w:val="007C14AC"/>
    <w:rsid w:val="007D0EFD"/>
    <w:rsid w:val="007F3F8D"/>
    <w:rsid w:val="00810C4D"/>
    <w:rsid w:val="00814C68"/>
    <w:rsid w:val="0082397B"/>
    <w:rsid w:val="00831A20"/>
    <w:rsid w:val="00847BB2"/>
    <w:rsid w:val="00873D60"/>
    <w:rsid w:val="008C0E41"/>
    <w:rsid w:val="008C19DD"/>
    <w:rsid w:val="008C2A6F"/>
    <w:rsid w:val="009041B3"/>
    <w:rsid w:val="0094185A"/>
    <w:rsid w:val="00943F8B"/>
    <w:rsid w:val="00956AB9"/>
    <w:rsid w:val="00975A43"/>
    <w:rsid w:val="00987159"/>
    <w:rsid w:val="0099539F"/>
    <w:rsid w:val="009C5A6A"/>
    <w:rsid w:val="009F48D5"/>
    <w:rsid w:val="00A14887"/>
    <w:rsid w:val="00A416FE"/>
    <w:rsid w:val="00A562FB"/>
    <w:rsid w:val="00A616A0"/>
    <w:rsid w:val="00A6568C"/>
    <w:rsid w:val="00A73B29"/>
    <w:rsid w:val="00AB0D66"/>
    <w:rsid w:val="00AD120C"/>
    <w:rsid w:val="00AD512B"/>
    <w:rsid w:val="00AF7B6C"/>
    <w:rsid w:val="00B0375B"/>
    <w:rsid w:val="00B078B8"/>
    <w:rsid w:val="00B42B99"/>
    <w:rsid w:val="00B4343C"/>
    <w:rsid w:val="00B77D40"/>
    <w:rsid w:val="00B87329"/>
    <w:rsid w:val="00B87CBE"/>
    <w:rsid w:val="00B929A7"/>
    <w:rsid w:val="00BA4244"/>
    <w:rsid w:val="00BC44E5"/>
    <w:rsid w:val="00BE6892"/>
    <w:rsid w:val="00C01EA2"/>
    <w:rsid w:val="00C02105"/>
    <w:rsid w:val="00C05270"/>
    <w:rsid w:val="00C177AA"/>
    <w:rsid w:val="00C377FE"/>
    <w:rsid w:val="00C4593A"/>
    <w:rsid w:val="00C5378B"/>
    <w:rsid w:val="00C706AB"/>
    <w:rsid w:val="00C70F72"/>
    <w:rsid w:val="00C72AD3"/>
    <w:rsid w:val="00C73C5B"/>
    <w:rsid w:val="00C96955"/>
    <w:rsid w:val="00CA529D"/>
    <w:rsid w:val="00CC27C8"/>
    <w:rsid w:val="00D30382"/>
    <w:rsid w:val="00D42CBC"/>
    <w:rsid w:val="00D551DC"/>
    <w:rsid w:val="00D61D23"/>
    <w:rsid w:val="00D934B8"/>
    <w:rsid w:val="00DA0E74"/>
    <w:rsid w:val="00DC0DC7"/>
    <w:rsid w:val="00DC1767"/>
    <w:rsid w:val="00DC5250"/>
    <w:rsid w:val="00DC7795"/>
    <w:rsid w:val="00DD2D61"/>
    <w:rsid w:val="00DE4CE4"/>
    <w:rsid w:val="00DF110D"/>
    <w:rsid w:val="00E04DF2"/>
    <w:rsid w:val="00E17809"/>
    <w:rsid w:val="00E42874"/>
    <w:rsid w:val="00E70387"/>
    <w:rsid w:val="00E8312E"/>
    <w:rsid w:val="00E91515"/>
    <w:rsid w:val="00EB55A2"/>
    <w:rsid w:val="00F05C21"/>
    <w:rsid w:val="00F21F27"/>
    <w:rsid w:val="00F25075"/>
    <w:rsid w:val="00F354C0"/>
    <w:rsid w:val="00F62C84"/>
    <w:rsid w:val="00F6692E"/>
    <w:rsid w:val="00F8788E"/>
    <w:rsid w:val="00FB69AC"/>
    <w:rsid w:val="00FD0BD1"/>
    <w:rsid w:val="00FD404B"/>
    <w:rsid w:val="00FE4B73"/>
    <w:rsid w:val="00FF5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1E10-2839-4A66-9BF6-84E51CA2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3101</Words>
  <Characters>18296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2021-03-16T10:58:00Z</cp:lastPrinted>
  <dcterms:created xsi:type="dcterms:W3CDTF">2025-01-15T13:05:00Z</dcterms:created>
  <dcterms:modified xsi:type="dcterms:W3CDTF">2025-01-15T13:05:00Z</dcterms:modified>
</cp:coreProperties>
</file>