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DB09" w14:textId="77777777" w:rsidR="006A33CF" w:rsidRDefault="006A33CF" w:rsidP="006A33CF">
      <w:pPr>
        <w:widowControl w:val="0"/>
        <w:jc w:val="center"/>
        <w:rPr>
          <w:rFonts w:cs="Arial"/>
          <w:bCs/>
          <w:szCs w:val="22"/>
        </w:rPr>
      </w:pPr>
      <w:bookmarkStart w:id="0" w:name="OLE_LINK1"/>
    </w:p>
    <w:p w14:paraId="20A6A028" w14:textId="05D55358" w:rsidR="006A33CF" w:rsidRPr="006A33CF" w:rsidRDefault="006A33CF" w:rsidP="006A33CF">
      <w:pPr>
        <w:widowControl w:val="0"/>
        <w:jc w:val="center"/>
        <w:rPr>
          <w:rFonts w:cs="Arial"/>
          <w:b/>
          <w:bCs/>
          <w:sz w:val="36"/>
          <w:szCs w:val="36"/>
        </w:rPr>
      </w:pPr>
      <w:r w:rsidRPr="006A33CF">
        <w:rPr>
          <w:rFonts w:cs="Arial"/>
          <w:b/>
          <w:bCs/>
          <w:sz w:val="36"/>
          <w:szCs w:val="36"/>
        </w:rPr>
        <w:t>Dodatek č. 1 ke Smlouvě o dílo</w:t>
      </w:r>
    </w:p>
    <w:p w14:paraId="428736BD" w14:textId="77777777" w:rsidR="006A33CF" w:rsidRDefault="006A33CF" w:rsidP="006A33CF">
      <w:pPr>
        <w:widowControl w:val="0"/>
        <w:jc w:val="center"/>
        <w:rPr>
          <w:rFonts w:cs="Arial"/>
          <w:bCs/>
          <w:szCs w:val="22"/>
        </w:rPr>
      </w:pPr>
    </w:p>
    <w:p w14:paraId="6D233380" w14:textId="77777777" w:rsidR="006A33CF" w:rsidRDefault="006A33CF" w:rsidP="006A33CF">
      <w:pPr>
        <w:widowControl w:val="0"/>
        <w:jc w:val="center"/>
        <w:rPr>
          <w:rFonts w:cs="Arial"/>
          <w:bCs/>
          <w:szCs w:val="22"/>
        </w:rPr>
      </w:pPr>
    </w:p>
    <w:p w14:paraId="6B46E307" w14:textId="6B0D79D2" w:rsidR="006A33CF" w:rsidRPr="006A33CF" w:rsidRDefault="006A33CF" w:rsidP="006A33CF">
      <w:pPr>
        <w:widowControl w:val="0"/>
        <w:jc w:val="center"/>
        <w:rPr>
          <w:rFonts w:cs="Arial"/>
          <w:bCs/>
          <w:szCs w:val="22"/>
        </w:rPr>
      </w:pPr>
      <w:r w:rsidRPr="006A33CF">
        <w:rPr>
          <w:rFonts w:cs="Arial"/>
          <w:bCs/>
          <w:szCs w:val="22"/>
        </w:rPr>
        <w:t>uzavřené podle § 2586 a násl. zákona č. 89/2012 Sb., občanského zákoníku</w:t>
      </w:r>
      <w:r w:rsidRPr="00645192">
        <w:rPr>
          <w:rFonts w:cs="Arial"/>
          <w:szCs w:val="22"/>
        </w:rPr>
        <w:t>, ve znění pozdějších předpisů</w:t>
      </w:r>
    </w:p>
    <w:p w14:paraId="19806148" w14:textId="77777777" w:rsidR="006A33CF" w:rsidRPr="006A33CF" w:rsidRDefault="006A33CF" w:rsidP="006A33CF">
      <w:pPr>
        <w:widowControl w:val="0"/>
        <w:jc w:val="center"/>
        <w:rPr>
          <w:rFonts w:cs="Arial"/>
          <w:bCs/>
          <w:szCs w:val="22"/>
        </w:rPr>
      </w:pPr>
    </w:p>
    <w:p w14:paraId="6D20C39F" w14:textId="7DEC2FFE" w:rsidR="006A33CF" w:rsidRPr="006A33CF" w:rsidRDefault="006A33CF" w:rsidP="006A33CF">
      <w:pPr>
        <w:widowControl w:val="0"/>
        <w:rPr>
          <w:rFonts w:cs="Arial"/>
          <w:bCs/>
          <w:szCs w:val="22"/>
        </w:rPr>
      </w:pPr>
      <w:r w:rsidRPr="006A33CF">
        <w:rPr>
          <w:rFonts w:cs="Arial"/>
          <w:bCs/>
          <w:szCs w:val="22"/>
        </w:rPr>
        <w:t>Číslo Dodatku č. 1 smlouvy Objednatele:</w:t>
      </w:r>
      <w:r w:rsidR="00BC6EC9">
        <w:rPr>
          <w:rFonts w:cs="Arial"/>
          <w:bCs/>
          <w:szCs w:val="22"/>
        </w:rPr>
        <w:t xml:space="preserve"> </w:t>
      </w:r>
      <w:r w:rsidR="00BC6EC9" w:rsidRPr="00BC6EC9">
        <w:rPr>
          <w:rFonts w:cs="Arial"/>
          <w:bCs/>
          <w:szCs w:val="22"/>
        </w:rPr>
        <w:t>0124000701</w:t>
      </w:r>
    </w:p>
    <w:p w14:paraId="1B271BDC" w14:textId="1CFD9B02" w:rsidR="002F344D" w:rsidRDefault="006A33CF" w:rsidP="006A33CF">
      <w:pPr>
        <w:widowControl w:val="0"/>
        <w:rPr>
          <w:rFonts w:cs="Arial"/>
          <w:bCs/>
          <w:szCs w:val="22"/>
        </w:rPr>
      </w:pPr>
      <w:r w:rsidRPr="006A33CF">
        <w:rPr>
          <w:rFonts w:cs="Arial"/>
          <w:bCs/>
          <w:szCs w:val="22"/>
        </w:rPr>
        <w:t>Číslo Dodatku č. 1 smlouvy Zhotovitele:</w:t>
      </w:r>
    </w:p>
    <w:p w14:paraId="7EFDD189" w14:textId="77777777" w:rsidR="006A33CF" w:rsidRPr="006A33CF" w:rsidRDefault="006A33CF" w:rsidP="006A33CF">
      <w:pPr>
        <w:widowControl w:val="0"/>
        <w:rPr>
          <w:rFonts w:cs="Arial"/>
          <w:bCs/>
          <w:szCs w:val="22"/>
        </w:rPr>
      </w:pPr>
    </w:p>
    <w:p w14:paraId="74AB40E8" w14:textId="116147FE" w:rsidR="009F296A" w:rsidRPr="00645192" w:rsidRDefault="009F296A" w:rsidP="009F296A">
      <w:pPr>
        <w:jc w:val="both"/>
        <w:rPr>
          <w:rFonts w:cs="Arial"/>
          <w:bCs/>
          <w:szCs w:val="22"/>
        </w:rPr>
      </w:pPr>
      <w:r w:rsidRPr="00645192">
        <w:rPr>
          <w:rFonts w:cs="Arial"/>
          <w:bCs/>
          <w:szCs w:val="22"/>
        </w:rPr>
        <w:t>Evidenční číslo smlouvy Objednatele</w:t>
      </w:r>
      <w:sdt>
        <w:sdtPr>
          <w:rPr>
            <w:rFonts w:cs="Arial"/>
            <w:bCs/>
            <w:szCs w:val="22"/>
          </w:rPr>
          <w:id w:val="1689555906"/>
          <w:placeholder>
            <w:docPart w:val="5CDE206AF4AE4F68B39E1AC8EEAE30E1"/>
          </w:placeholder>
          <w:text/>
        </w:sdtPr>
        <w:sdtEndPr/>
        <w:sdtContent>
          <w:r w:rsidRPr="00645192">
            <w:rPr>
              <w:rFonts w:cs="Arial"/>
              <w:bCs/>
              <w:szCs w:val="22"/>
            </w:rPr>
            <w:t xml:space="preserve">: </w:t>
          </w:r>
          <w:r w:rsidR="00B45CFB">
            <w:rPr>
              <w:rFonts w:cs="Arial"/>
              <w:bCs/>
              <w:szCs w:val="22"/>
            </w:rPr>
            <w:t>0124000180</w:t>
          </w:r>
        </w:sdtContent>
      </w:sdt>
    </w:p>
    <w:p w14:paraId="68E5FB1E" w14:textId="77777777" w:rsidR="009F296A" w:rsidRPr="00645192" w:rsidRDefault="009F296A" w:rsidP="009F296A">
      <w:pPr>
        <w:jc w:val="both"/>
        <w:rPr>
          <w:rFonts w:cs="Arial"/>
          <w:bCs/>
          <w:szCs w:val="22"/>
        </w:rPr>
      </w:pPr>
      <w:r w:rsidRPr="00645192">
        <w:rPr>
          <w:rFonts w:cs="Arial"/>
          <w:bCs/>
          <w:szCs w:val="22"/>
        </w:rPr>
        <w:t>Evidenční číslo smlouvy Zhotovitele:</w:t>
      </w:r>
      <w:sdt>
        <w:sdtPr>
          <w:rPr>
            <w:rFonts w:cs="Arial"/>
            <w:bCs/>
            <w:szCs w:val="22"/>
          </w:rPr>
          <w:id w:val="-690068127"/>
          <w:placeholder>
            <w:docPart w:val="5CDE206AF4AE4F68B39E1AC8EEAE30E1"/>
          </w:placeholder>
          <w:text/>
        </w:sdtPr>
        <w:sdtEndPr/>
        <w:sdtContent>
          <w:r w:rsidRPr="00645192">
            <w:rPr>
              <w:rFonts w:cs="Arial"/>
              <w:bCs/>
              <w:szCs w:val="22"/>
            </w:rPr>
            <w:t>……………………</w:t>
          </w:r>
        </w:sdtContent>
      </w:sdt>
    </w:p>
    <w:p w14:paraId="6FE5A9A4" w14:textId="640340B0" w:rsidR="009F296A" w:rsidRPr="007D3DA4" w:rsidRDefault="009F296A" w:rsidP="009F296A">
      <w:pPr>
        <w:jc w:val="both"/>
        <w:rPr>
          <w:rFonts w:cs="Arial"/>
          <w:bCs/>
          <w:sz w:val="36"/>
          <w:szCs w:val="36"/>
        </w:rPr>
      </w:pPr>
      <w:r w:rsidRPr="00645192">
        <w:rPr>
          <w:rFonts w:cs="Arial"/>
          <w:bCs/>
          <w:szCs w:val="22"/>
        </w:rPr>
        <w:t xml:space="preserve">ID veřejné zakázky: </w:t>
      </w:r>
      <w:r w:rsidR="006A33CF">
        <w:rPr>
          <w:rFonts w:cs="Arial"/>
          <w:bCs/>
          <w:szCs w:val="22"/>
        </w:rPr>
        <w:t>179486</w:t>
      </w:r>
    </w:p>
    <w:p w14:paraId="077B534B" w14:textId="77777777" w:rsidR="009F296A" w:rsidRPr="007D3DA4" w:rsidRDefault="009F296A" w:rsidP="009F296A">
      <w:pPr>
        <w:jc w:val="center"/>
        <w:rPr>
          <w:rFonts w:cs="Arial"/>
          <w:sz w:val="36"/>
          <w:szCs w:val="36"/>
        </w:rPr>
      </w:pPr>
    </w:p>
    <w:p w14:paraId="5CFF30B3" w14:textId="77777777" w:rsidR="009F296A" w:rsidRPr="00645192" w:rsidRDefault="009F296A" w:rsidP="009F296A">
      <w:pPr>
        <w:rPr>
          <w:rFonts w:cs="Arial"/>
          <w:szCs w:val="22"/>
        </w:rPr>
      </w:pPr>
    </w:p>
    <w:p w14:paraId="44FC32E5" w14:textId="77777777" w:rsidR="009F296A" w:rsidRPr="00645192" w:rsidRDefault="009F296A" w:rsidP="009F296A">
      <w:pPr>
        <w:rPr>
          <w:rFonts w:cs="Arial"/>
          <w:b/>
          <w:bCs/>
          <w:szCs w:val="22"/>
        </w:rPr>
      </w:pPr>
      <w:r w:rsidRPr="00645192">
        <w:rPr>
          <w:rFonts w:cs="Arial"/>
          <w:b/>
          <w:bCs/>
          <w:szCs w:val="22"/>
        </w:rPr>
        <w:t>Smluvní strany</w:t>
      </w:r>
    </w:p>
    <w:p w14:paraId="1A395C4D" w14:textId="77777777" w:rsidR="009F296A" w:rsidRPr="00645192" w:rsidRDefault="009F296A" w:rsidP="009F296A">
      <w:pPr>
        <w:widowControl w:val="0"/>
        <w:rPr>
          <w:rFonts w:cs="Arial"/>
          <w:b/>
          <w:bCs/>
          <w:szCs w:val="22"/>
        </w:rPr>
      </w:pPr>
    </w:p>
    <w:p w14:paraId="2596B909" w14:textId="77777777" w:rsidR="009F296A" w:rsidRPr="00645192" w:rsidRDefault="009F296A" w:rsidP="009F296A">
      <w:pPr>
        <w:widowControl w:val="0"/>
        <w:rPr>
          <w:rFonts w:cs="Arial"/>
          <w:b/>
          <w:szCs w:val="22"/>
        </w:rPr>
      </w:pPr>
      <w:r w:rsidRPr="00645192">
        <w:rPr>
          <w:rFonts w:cs="Arial"/>
          <w:b/>
          <w:bCs/>
          <w:szCs w:val="22"/>
        </w:rPr>
        <w:t xml:space="preserve">Objednatel: </w:t>
      </w:r>
      <w:r w:rsidRPr="00645192">
        <w:rPr>
          <w:rFonts w:cs="Arial"/>
          <w:b/>
          <w:bCs/>
          <w:szCs w:val="22"/>
        </w:rPr>
        <w:tab/>
      </w:r>
      <w:r w:rsidRPr="00645192">
        <w:rPr>
          <w:rFonts w:cs="Arial"/>
          <w:b/>
          <w:bCs/>
          <w:szCs w:val="22"/>
        </w:rPr>
        <w:tab/>
      </w:r>
      <w:r w:rsidRPr="00645192">
        <w:rPr>
          <w:rFonts w:cs="Arial"/>
          <w:b/>
          <w:bCs/>
          <w:szCs w:val="22"/>
        </w:rPr>
        <w:tab/>
      </w:r>
      <w:r w:rsidRPr="00645192">
        <w:rPr>
          <w:rFonts w:cs="Arial"/>
          <w:b/>
          <w:szCs w:val="22"/>
        </w:rPr>
        <w:t xml:space="preserve">Jihočeská univerzita v Českých Budějovicích </w:t>
      </w:r>
    </w:p>
    <w:p w14:paraId="2245578D" w14:textId="77777777" w:rsidR="009F296A" w:rsidRPr="00645192" w:rsidRDefault="009F296A" w:rsidP="009F296A">
      <w:pPr>
        <w:widowControl w:val="0"/>
        <w:rPr>
          <w:rFonts w:cs="Arial"/>
          <w:szCs w:val="22"/>
        </w:rPr>
      </w:pPr>
      <w:r w:rsidRPr="00645192">
        <w:rPr>
          <w:rFonts w:cs="Arial"/>
          <w:szCs w:val="22"/>
        </w:rPr>
        <w:t>Se sídlem:</w:t>
      </w:r>
      <w:r w:rsidRPr="00645192">
        <w:rPr>
          <w:rFonts w:cs="Arial"/>
          <w:szCs w:val="22"/>
        </w:rPr>
        <w:tab/>
      </w:r>
      <w:r w:rsidRPr="00645192">
        <w:rPr>
          <w:rFonts w:cs="Arial"/>
          <w:szCs w:val="22"/>
        </w:rPr>
        <w:tab/>
      </w:r>
      <w:r w:rsidRPr="00645192">
        <w:rPr>
          <w:rFonts w:cs="Arial"/>
          <w:szCs w:val="22"/>
        </w:rPr>
        <w:tab/>
        <w:t>Branišovská 1645/</w:t>
      </w:r>
      <w:proofErr w:type="gramStart"/>
      <w:r w:rsidRPr="00645192">
        <w:rPr>
          <w:rFonts w:cs="Arial"/>
          <w:szCs w:val="22"/>
        </w:rPr>
        <w:t>31a</w:t>
      </w:r>
      <w:proofErr w:type="gramEnd"/>
      <w:r w:rsidRPr="00645192">
        <w:rPr>
          <w:rFonts w:cs="Arial"/>
          <w:szCs w:val="22"/>
        </w:rPr>
        <w:t>, 370 05 České Budějovice</w:t>
      </w:r>
    </w:p>
    <w:p w14:paraId="593C886C" w14:textId="4CC50C20" w:rsidR="009F296A" w:rsidRPr="00645192" w:rsidRDefault="009F296A" w:rsidP="009F296A">
      <w:pPr>
        <w:widowControl w:val="0"/>
        <w:rPr>
          <w:rFonts w:cs="Arial"/>
          <w:b/>
          <w:szCs w:val="22"/>
        </w:rPr>
      </w:pPr>
      <w:r w:rsidRPr="00645192">
        <w:rPr>
          <w:rFonts w:cs="Arial"/>
          <w:szCs w:val="22"/>
        </w:rPr>
        <w:t>Součást:</w:t>
      </w:r>
      <w:r w:rsidRPr="00645192">
        <w:rPr>
          <w:rFonts w:cs="Arial"/>
          <w:szCs w:val="22"/>
        </w:rPr>
        <w:tab/>
      </w:r>
      <w:r w:rsidRPr="00645192">
        <w:rPr>
          <w:rFonts w:cs="Arial"/>
          <w:szCs w:val="22"/>
        </w:rPr>
        <w:tab/>
      </w:r>
      <w:r w:rsidRPr="00645192">
        <w:rPr>
          <w:rFonts w:cs="Arial"/>
          <w:szCs w:val="22"/>
        </w:rPr>
        <w:tab/>
      </w:r>
      <w:r w:rsidR="00645192">
        <w:rPr>
          <w:rFonts w:cs="Arial"/>
          <w:szCs w:val="22"/>
        </w:rPr>
        <w:tab/>
      </w:r>
      <w:r w:rsidRPr="00645192">
        <w:rPr>
          <w:rFonts w:cs="Arial"/>
          <w:b/>
          <w:szCs w:val="22"/>
        </w:rPr>
        <w:t xml:space="preserve">Fakulta </w:t>
      </w:r>
      <w:r w:rsidR="000104EA">
        <w:rPr>
          <w:rFonts w:cs="Arial"/>
          <w:b/>
          <w:szCs w:val="22"/>
        </w:rPr>
        <w:t>zemědělská a technologická</w:t>
      </w:r>
      <w:r w:rsidRPr="00645192">
        <w:rPr>
          <w:rFonts w:cs="Arial"/>
          <w:b/>
          <w:szCs w:val="22"/>
        </w:rPr>
        <w:t xml:space="preserve"> (F</w:t>
      </w:r>
      <w:r w:rsidR="000104EA">
        <w:rPr>
          <w:rFonts w:cs="Arial"/>
          <w:b/>
          <w:szCs w:val="22"/>
        </w:rPr>
        <w:t>ZT</w:t>
      </w:r>
      <w:r w:rsidRPr="00645192">
        <w:rPr>
          <w:rFonts w:cs="Arial"/>
          <w:b/>
          <w:szCs w:val="22"/>
        </w:rPr>
        <w:t xml:space="preserve"> JU)</w:t>
      </w:r>
    </w:p>
    <w:p w14:paraId="024A8D07" w14:textId="2F03E204" w:rsidR="009F296A" w:rsidRPr="00645192" w:rsidRDefault="009F296A" w:rsidP="009F296A">
      <w:pPr>
        <w:widowControl w:val="0"/>
        <w:rPr>
          <w:rFonts w:cs="Arial"/>
          <w:szCs w:val="22"/>
        </w:rPr>
      </w:pPr>
      <w:r w:rsidRPr="00645192">
        <w:rPr>
          <w:rFonts w:cs="Arial"/>
          <w:szCs w:val="22"/>
        </w:rPr>
        <w:t>Kontaktní adresa:</w:t>
      </w:r>
      <w:r w:rsidRPr="00645192">
        <w:rPr>
          <w:rFonts w:cs="Arial"/>
          <w:szCs w:val="22"/>
        </w:rPr>
        <w:tab/>
      </w:r>
      <w:r w:rsidRPr="00645192">
        <w:rPr>
          <w:rFonts w:cs="Arial"/>
          <w:szCs w:val="22"/>
        </w:rPr>
        <w:tab/>
      </w:r>
      <w:r w:rsidR="00645192">
        <w:rPr>
          <w:rFonts w:cs="Arial"/>
          <w:szCs w:val="22"/>
        </w:rPr>
        <w:tab/>
      </w:r>
      <w:r w:rsidR="000104EA" w:rsidRPr="000104EA">
        <w:rPr>
          <w:rFonts w:cs="Arial"/>
          <w:szCs w:val="22"/>
        </w:rPr>
        <w:t>Studentská 1668, 370 05 České Budějovice</w:t>
      </w:r>
    </w:p>
    <w:p w14:paraId="15B63BD1" w14:textId="127FAF33" w:rsidR="00157943" w:rsidRDefault="009F296A" w:rsidP="009F296A">
      <w:pPr>
        <w:widowControl w:val="0"/>
        <w:rPr>
          <w:rFonts w:cs="Arial"/>
          <w:szCs w:val="22"/>
        </w:rPr>
      </w:pPr>
      <w:r w:rsidRPr="00645192">
        <w:rPr>
          <w:rFonts w:cs="Arial"/>
          <w:szCs w:val="22"/>
        </w:rPr>
        <w:t>Zastoupený:</w:t>
      </w:r>
      <w:r w:rsidRPr="00645192">
        <w:rPr>
          <w:rFonts w:cs="Arial"/>
          <w:szCs w:val="22"/>
        </w:rPr>
        <w:tab/>
      </w:r>
      <w:r w:rsidRPr="00645192">
        <w:rPr>
          <w:rFonts w:cs="Arial"/>
          <w:szCs w:val="22"/>
        </w:rPr>
        <w:tab/>
      </w:r>
      <w:r w:rsidRPr="00645192">
        <w:rPr>
          <w:rFonts w:cs="Arial"/>
          <w:szCs w:val="22"/>
        </w:rPr>
        <w:tab/>
      </w:r>
      <w:r w:rsidR="00157943">
        <w:rPr>
          <w:rFonts w:cs="Arial"/>
          <w:szCs w:val="22"/>
        </w:rPr>
        <w:t xml:space="preserve">Ing. Michalem </w:t>
      </w:r>
      <w:proofErr w:type="spellStart"/>
      <w:r w:rsidR="00157943">
        <w:rPr>
          <w:rFonts w:cs="Arial"/>
          <w:szCs w:val="22"/>
        </w:rPr>
        <w:t>Hojdekrem</w:t>
      </w:r>
      <w:proofErr w:type="spellEnd"/>
      <w:r w:rsidR="00157943">
        <w:rPr>
          <w:rFonts w:cs="Arial"/>
          <w:szCs w:val="22"/>
        </w:rPr>
        <w:t>,</w:t>
      </w:r>
      <w:r w:rsidR="00F042EE">
        <w:rPr>
          <w:rFonts w:cs="Arial"/>
          <w:szCs w:val="22"/>
        </w:rPr>
        <w:t xml:space="preserve"> Ph.D.,</w:t>
      </w:r>
      <w:r w:rsidR="00157943">
        <w:rPr>
          <w:rFonts w:cs="Arial"/>
          <w:szCs w:val="22"/>
        </w:rPr>
        <w:t xml:space="preserve"> MBA, kvestorem JU</w:t>
      </w:r>
    </w:p>
    <w:p w14:paraId="68E1EF94" w14:textId="607D9EA3" w:rsidR="00191575" w:rsidRPr="00191575" w:rsidRDefault="009F296A" w:rsidP="005D2908">
      <w:pPr>
        <w:pStyle w:val="Zkladntext"/>
        <w:tabs>
          <w:tab w:val="left" w:pos="284"/>
        </w:tabs>
        <w:ind w:left="2835" w:hanging="2835"/>
        <w:jc w:val="left"/>
        <w:rPr>
          <w:rFonts w:cs="Arial"/>
          <w:szCs w:val="22"/>
        </w:rPr>
      </w:pPr>
      <w:r w:rsidRPr="00191575">
        <w:rPr>
          <w:rFonts w:cs="Arial"/>
          <w:szCs w:val="22"/>
        </w:rPr>
        <w:t xml:space="preserve">ve věcech technických: </w:t>
      </w:r>
      <w:r w:rsidRPr="00191575">
        <w:rPr>
          <w:rFonts w:cs="Arial"/>
          <w:szCs w:val="22"/>
        </w:rPr>
        <w:tab/>
      </w:r>
      <w:proofErr w:type="spellStart"/>
      <w:r w:rsidR="00466981">
        <w:rPr>
          <w:rFonts w:cs="Arial"/>
          <w:szCs w:val="22"/>
        </w:rPr>
        <w:t>xxx</w:t>
      </w:r>
      <w:proofErr w:type="spellEnd"/>
      <w:r w:rsidR="00157943" w:rsidRPr="000104EA">
        <w:rPr>
          <w:rFonts w:cs="Arial"/>
          <w:szCs w:val="22"/>
        </w:rPr>
        <w:t>.</w:t>
      </w:r>
      <w:r w:rsidR="00157943" w:rsidRPr="00645192">
        <w:rPr>
          <w:rFonts w:cs="Arial"/>
          <w:szCs w:val="22"/>
        </w:rPr>
        <w:t xml:space="preserve">, </w:t>
      </w:r>
      <w:r w:rsidR="00191575" w:rsidRPr="00191575">
        <w:rPr>
          <w:rFonts w:cs="Arial"/>
          <w:szCs w:val="22"/>
        </w:rPr>
        <w:t>tel</w:t>
      </w:r>
      <w:r w:rsidRPr="00191575">
        <w:rPr>
          <w:rFonts w:cs="Arial"/>
          <w:szCs w:val="22"/>
        </w:rPr>
        <w:t xml:space="preserve">: </w:t>
      </w:r>
      <w:proofErr w:type="spellStart"/>
      <w:r w:rsidR="00466981">
        <w:rPr>
          <w:rFonts w:cs="Arial"/>
          <w:szCs w:val="22"/>
        </w:rPr>
        <w:t>xxx</w:t>
      </w:r>
      <w:proofErr w:type="spellEnd"/>
      <w:r w:rsidRPr="00191575">
        <w:rPr>
          <w:rFonts w:cs="Arial"/>
          <w:szCs w:val="22"/>
        </w:rPr>
        <w:t>, e-mail:</w:t>
      </w:r>
      <w:r w:rsidR="00E2495D" w:rsidRPr="00191575">
        <w:rPr>
          <w:rFonts w:cs="Arial"/>
          <w:szCs w:val="22"/>
        </w:rPr>
        <w:t xml:space="preserve"> </w:t>
      </w:r>
      <w:proofErr w:type="spellStart"/>
      <w:r w:rsidR="00466981">
        <w:rPr>
          <w:rFonts w:cs="Arial"/>
          <w:szCs w:val="22"/>
        </w:rPr>
        <w:t>xxx</w:t>
      </w:r>
      <w:proofErr w:type="spellEnd"/>
    </w:p>
    <w:p w14:paraId="2DFC96B5" w14:textId="237B1945" w:rsidR="007D3DA4" w:rsidRDefault="00191575" w:rsidP="005D2908">
      <w:pPr>
        <w:pStyle w:val="Zkladntext"/>
        <w:tabs>
          <w:tab w:val="left" w:pos="284"/>
        </w:tabs>
        <w:ind w:left="2835" w:hanging="2835"/>
        <w:jc w:val="left"/>
        <w:rPr>
          <w:rFonts w:cs="Arial"/>
          <w:szCs w:val="22"/>
        </w:rPr>
      </w:pPr>
      <w:r w:rsidRPr="00191575">
        <w:rPr>
          <w:rFonts w:cs="Arial"/>
          <w:szCs w:val="22"/>
        </w:rPr>
        <w:tab/>
      </w:r>
      <w:r w:rsidRPr="00191575">
        <w:rPr>
          <w:rFonts w:cs="Arial"/>
          <w:szCs w:val="22"/>
        </w:rPr>
        <w:tab/>
      </w:r>
      <w:r w:rsidRPr="00191575">
        <w:rPr>
          <w:rFonts w:cs="Arial"/>
          <w:szCs w:val="22"/>
        </w:rPr>
        <w:tab/>
      </w:r>
      <w:proofErr w:type="spellStart"/>
      <w:r w:rsidR="00466981">
        <w:rPr>
          <w:rFonts w:cs="Arial"/>
          <w:szCs w:val="22"/>
        </w:rPr>
        <w:t>xxx</w:t>
      </w:r>
      <w:proofErr w:type="spellEnd"/>
      <w:r w:rsidRPr="00191575">
        <w:rPr>
          <w:rFonts w:cs="Arial"/>
          <w:szCs w:val="22"/>
        </w:rPr>
        <w:t xml:space="preserve">, tel: </w:t>
      </w:r>
      <w:proofErr w:type="spellStart"/>
      <w:r w:rsidR="00466981">
        <w:rPr>
          <w:rFonts w:cs="Arial"/>
          <w:szCs w:val="22"/>
        </w:rPr>
        <w:t>xxx</w:t>
      </w:r>
      <w:proofErr w:type="spellEnd"/>
      <w:r w:rsidRPr="00191575">
        <w:rPr>
          <w:rFonts w:cs="Arial"/>
          <w:szCs w:val="22"/>
        </w:rPr>
        <w:t xml:space="preserve">, e-mail: </w:t>
      </w:r>
      <w:proofErr w:type="spellStart"/>
      <w:r w:rsidR="00466981">
        <w:rPr>
          <w:rFonts w:cs="Arial"/>
          <w:szCs w:val="22"/>
        </w:rPr>
        <w:t>xxx</w:t>
      </w:r>
      <w:proofErr w:type="spellEnd"/>
      <w:r w:rsidR="00E2495D" w:rsidRPr="00191575" w:rsidDel="00E2495D">
        <w:rPr>
          <w:rFonts w:cs="Arial"/>
          <w:szCs w:val="22"/>
        </w:rPr>
        <w:t xml:space="preserve"> </w:t>
      </w:r>
      <w:r w:rsidR="007D3DA4">
        <w:rPr>
          <w:rFonts w:cs="Arial"/>
          <w:szCs w:val="22"/>
        </w:rPr>
        <w:t xml:space="preserve"> </w:t>
      </w:r>
    </w:p>
    <w:p w14:paraId="080D9B74" w14:textId="68B9764F" w:rsidR="009F296A" w:rsidRPr="00645192" w:rsidRDefault="009F296A" w:rsidP="007D3DA4">
      <w:pPr>
        <w:pStyle w:val="Zkladntext"/>
        <w:tabs>
          <w:tab w:val="left" w:pos="284"/>
        </w:tabs>
        <w:jc w:val="left"/>
        <w:rPr>
          <w:rFonts w:cs="Arial"/>
          <w:szCs w:val="22"/>
        </w:rPr>
      </w:pPr>
      <w:r w:rsidRPr="00645192">
        <w:rPr>
          <w:rFonts w:cs="Arial"/>
          <w:szCs w:val="22"/>
        </w:rPr>
        <w:t xml:space="preserve">IČO: </w:t>
      </w:r>
      <w:r w:rsidRPr="00645192">
        <w:rPr>
          <w:rFonts w:cs="Arial"/>
          <w:szCs w:val="22"/>
        </w:rPr>
        <w:tab/>
      </w:r>
      <w:r w:rsidRPr="00645192">
        <w:rPr>
          <w:rFonts w:cs="Arial"/>
          <w:szCs w:val="22"/>
        </w:rPr>
        <w:tab/>
      </w:r>
      <w:r w:rsidRPr="00645192">
        <w:rPr>
          <w:rFonts w:cs="Arial"/>
          <w:szCs w:val="22"/>
        </w:rPr>
        <w:tab/>
      </w:r>
      <w:r w:rsidRPr="00645192">
        <w:rPr>
          <w:rFonts w:cs="Arial"/>
          <w:szCs w:val="22"/>
        </w:rPr>
        <w:tab/>
        <w:t>60076658</w:t>
      </w:r>
    </w:p>
    <w:p w14:paraId="0D116631" w14:textId="77777777" w:rsidR="009F296A" w:rsidRPr="00645192" w:rsidRDefault="009F296A" w:rsidP="009F296A">
      <w:pPr>
        <w:widowControl w:val="0"/>
        <w:rPr>
          <w:rFonts w:cs="Arial"/>
          <w:szCs w:val="22"/>
        </w:rPr>
      </w:pPr>
      <w:r w:rsidRPr="00645192">
        <w:rPr>
          <w:rFonts w:cs="Arial"/>
          <w:szCs w:val="22"/>
        </w:rPr>
        <w:t xml:space="preserve">DIČ: </w:t>
      </w:r>
      <w:r w:rsidRPr="00645192">
        <w:rPr>
          <w:rFonts w:cs="Arial"/>
          <w:szCs w:val="22"/>
        </w:rPr>
        <w:tab/>
      </w:r>
      <w:r w:rsidRPr="00645192">
        <w:rPr>
          <w:rFonts w:cs="Arial"/>
          <w:szCs w:val="22"/>
        </w:rPr>
        <w:tab/>
      </w:r>
      <w:r w:rsidRPr="00645192">
        <w:rPr>
          <w:rFonts w:cs="Arial"/>
          <w:szCs w:val="22"/>
        </w:rPr>
        <w:tab/>
      </w:r>
      <w:r w:rsidRPr="00645192">
        <w:rPr>
          <w:rFonts w:cs="Arial"/>
          <w:szCs w:val="22"/>
        </w:rPr>
        <w:tab/>
        <w:t>CZ60076658</w:t>
      </w:r>
    </w:p>
    <w:p w14:paraId="6F8A305A" w14:textId="77777777" w:rsidR="009F296A" w:rsidRPr="00645192" w:rsidRDefault="009F296A" w:rsidP="009F296A">
      <w:pPr>
        <w:widowControl w:val="0"/>
        <w:rPr>
          <w:rFonts w:cs="Arial"/>
          <w:szCs w:val="22"/>
        </w:rPr>
      </w:pPr>
      <w:r w:rsidRPr="00645192">
        <w:rPr>
          <w:rFonts w:cs="Arial"/>
          <w:szCs w:val="22"/>
        </w:rPr>
        <w:t>Bankovní spojení:</w:t>
      </w:r>
      <w:r w:rsidRPr="00645192">
        <w:rPr>
          <w:rFonts w:cs="Arial"/>
          <w:szCs w:val="22"/>
        </w:rPr>
        <w:tab/>
      </w:r>
      <w:r w:rsidRPr="00645192">
        <w:rPr>
          <w:rFonts w:cs="Arial"/>
          <w:szCs w:val="22"/>
        </w:rPr>
        <w:tab/>
        <w:t>Československá obchodní banka, a. s.</w:t>
      </w:r>
    </w:p>
    <w:p w14:paraId="236DE2A2" w14:textId="77777777" w:rsidR="009F296A" w:rsidRPr="00645192" w:rsidRDefault="009F296A" w:rsidP="009F296A">
      <w:pPr>
        <w:widowControl w:val="0"/>
        <w:rPr>
          <w:rFonts w:cs="Arial"/>
          <w:szCs w:val="22"/>
        </w:rPr>
      </w:pPr>
      <w:r w:rsidRPr="00645192">
        <w:rPr>
          <w:rFonts w:cs="Arial"/>
          <w:szCs w:val="22"/>
        </w:rPr>
        <w:t xml:space="preserve">Číslo účtu: </w:t>
      </w:r>
      <w:r w:rsidRPr="00645192">
        <w:rPr>
          <w:rFonts w:cs="Arial"/>
          <w:szCs w:val="22"/>
        </w:rPr>
        <w:tab/>
      </w:r>
      <w:r w:rsidRPr="00645192">
        <w:rPr>
          <w:rFonts w:cs="Arial"/>
          <w:szCs w:val="22"/>
        </w:rPr>
        <w:tab/>
      </w:r>
      <w:r w:rsidRPr="00645192">
        <w:rPr>
          <w:rFonts w:cs="Arial"/>
          <w:szCs w:val="22"/>
        </w:rPr>
        <w:tab/>
        <w:t>104725778/0300</w:t>
      </w:r>
    </w:p>
    <w:p w14:paraId="32FDC68C" w14:textId="7E3C8BDA" w:rsidR="00BA14EE" w:rsidRDefault="00BA14EE" w:rsidP="009F296A">
      <w:pPr>
        <w:widowControl w:val="0"/>
        <w:tabs>
          <w:tab w:val="left" w:pos="2835"/>
        </w:tabs>
        <w:spacing w:after="120"/>
        <w:jc w:val="both"/>
        <w:rPr>
          <w:rFonts w:eastAsia="Calibri"/>
          <w:i/>
          <w:color w:val="000000" w:themeColor="text1"/>
          <w:szCs w:val="22"/>
          <w:lang w:eastAsia="en-US"/>
        </w:rPr>
      </w:pPr>
      <w:r w:rsidRPr="00645192">
        <w:rPr>
          <w:rFonts w:eastAsia="Calibri"/>
          <w:i/>
          <w:color w:val="000000" w:themeColor="text1"/>
          <w:szCs w:val="22"/>
          <w:lang w:eastAsia="en-US"/>
        </w:rPr>
        <w:t>(dále jen „</w:t>
      </w:r>
      <w:r w:rsidR="00F000B4" w:rsidRPr="00645192">
        <w:rPr>
          <w:rFonts w:eastAsia="Calibri"/>
          <w:b/>
          <w:i/>
          <w:color w:val="000000" w:themeColor="text1"/>
          <w:szCs w:val="22"/>
          <w:lang w:eastAsia="en-US"/>
        </w:rPr>
        <w:t>Objednatel</w:t>
      </w:r>
      <w:r w:rsidRPr="00645192">
        <w:rPr>
          <w:rFonts w:eastAsia="Calibri"/>
          <w:i/>
          <w:color w:val="000000" w:themeColor="text1"/>
          <w:szCs w:val="22"/>
          <w:lang w:eastAsia="en-US"/>
        </w:rPr>
        <w:t>“)</w:t>
      </w:r>
    </w:p>
    <w:p w14:paraId="65D34E9B" w14:textId="77777777" w:rsidR="006A33CF" w:rsidRDefault="006A33CF" w:rsidP="009F296A">
      <w:pPr>
        <w:widowControl w:val="0"/>
        <w:tabs>
          <w:tab w:val="left" w:pos="2835"/>
        </w:tabs>
        <w:spacing w:after="120"/>
        <w:jc w:val="both"/>
        <w:rPr>
          <w:rFonts w:eastAsia="Calibri"/>
          <w:i/>
          <w:color w:val="000000" w:themeColor="text1"/>
          <w:szCs w:val="22"/>
          <w:lang w:eastAsia="en-US"/>
        </w:rPr>
      </w:pPr>
    </w:p>
    <w:p w14:paraId="0994BED1" w14:textId="4B3FFC4E" w:rsidR="006A33CF" w:rsidRDefault="006A33CF" w:rsidP="00857FCA">
      <w:pPr>
        <w:widowControl w:val="0"/>
        <w:tabs>
          <w:tab w:val="left" w:pos="2835"/>
        </w:tabs>
        <w:jc w:val="both"/>
        <w:rPr>
          <w:rFonts w:eastAsia="Calibri"/>
          <w:iCs/>
          <w:color w:val="000000" w:themeColor="text1"/>
          <w:szCs w:val="22"/>
          <w:lang w:eastAsia="en-US"/>
        </w:rPr>
      </w:pPr>
      <w:r w:rsidRPr="00857FCA">
        <w:rPr>
          <w:rFonts w:eastAsia="Calibri"/>
          <w:iCs/>
          <w:color w:val="000000" w:themeColor="text1"/>
          <w:szCs w:val="22"/>
          <w:lang w:eastAsia="en-US"/>
        </w:rPr>
        <w:t>Technický dozor objednatele</w:t>
      </w:r>
      <w:r>
        <w:rPr>
          <w:rFonts w:eastAsia="Calibri"/>
          <w:i/>
          <w:color w:val="000000" w:themeColor="text1"/>
          <w:szCs w:val="22"/>
          <w:lang w:eastAsia="en-US"/>
        </w:rPr>
        <w:t>:</w:t>
      </w:r>
      <w:r>
        <w:rPr>
          <w:rFonts w:eastAsia="Calibri"/>
          <w:i/>
          <w:color w:val="000000" w:themeColor="text1"/>
          <w:szCs w:val="22"/>
          <w:lang w:eastAsia="en-US"/>
        </w:rPr>
        <w:tab/>
      </w:r>
      <w:proofErr w:type="spellStart"/>
      <w:r>
        <w:rPr>
          <w:rFonts w:eastAsia="Calibri"/>
          <w:iCs/>
          <w:color w:val="000000" w:themeColor="text1"/>
          <w:szCs w:val="22"/>
          <w:lang w:eastAsia="en-US"/>
        </w:rPr>
        <w:t>Tepis</w:t>
      </w:r>
      <w:proofErr w:type="spellEnd"/>
      <w:r>
        <w:rPr>
          <w:rFonts w:eastAsia="Calibri"/>
          <w:iCs/>
          <w:color w:val="000000" w:themeColor="text1"/>
          <w:szCs w:val="22"/>
          <w:lang w:eastAsia="en-US"/>
        </w:rPr>
        <w:t>, s.r.o., Bc. Tomáš Baloun</w:t>
      </w:r>
    </w:p>
    <w:p w14:paraId="6C2D4041" w14:textId="2B74C7FB" w:rsidR="006A33CF" w:rsidRPr="006A33CF" w:rsidRDefault="006A33CF" w:rsidP="009F296A">
      <w:pPr>
        <w:widowControl w:val="0"/>
        <w:tabs>
          <w:tab w:val="left" w:pos="2835"/>
        </w:tabs>
        <w:spacing w:after="120"/>
        <w:jc w:val="both"/>
        <w:rPr>
          <w:rFonts w:eastAsia="Calibri"/>
          <w:iCs/>
          <w:color w:val="000000" w:themeColor="text1"/>
          <w:szCs w:val="22"/>
          <w:lang w:eastAsia="en-US"/>
        </w:rPr>
      </w:pPr>
      <w:r>
        <w:rPr>
          <w:rFonts w:eastAsia="Calibri"/>
          <w:iCs/>
          <w:color w:val="000000" w:themeColor="text1"/>
          <w:szCs w:val="22"/>
          <w:lang w:eastAsia="en-US"/>
        </w:rPr>
        <w:t>Koordinátor bezpečnosti práce:</w:t>
      </w:r>
      <w:r>
        <w:rPr>
          <w:rFonts w:eastAsia="Calibri"/>
          <w:iCs/>
          <w:color w:val="000000" w:themeColor="text1"/>
          <w:szCs w:val="22"/>
          <w:lang w:eastAsia="en-US"/>
        </w:rPr>
        <w:tab/>
      </w:r>
      <w:proofErr w:type="spellStart"/>
      <w:r w:rsidR="00857FCA">
        <w:rPr>
          <w:rFonts w:eastAsia="Calibri"/>
          <w:iCs/>
          <w:color w:val="000000" w:themeColor="text1"/>
          <w:szCs w:val="22"/>
          <w:lang w:eastAsia="en-US"/>
        </w:rPr>
        <w:t>Tepis</w:t>
      </w:r>
      <w:proofErr w:type="spellEnd"/>
      <w:r w:rsidR="00857FCA">
        <w:rPr>
          <w:rFonts w:eastAsia="Calibri"/>
          <w:iCs/>
          <w:color w:val="000000" w:themeColor="text1"/>
          <w:szCs w:val="22"/>
          <w:lang w:eastAsia="en-US"/>
        </w:rPr>
        <w:t>, s.r.o., Bc. Tomáš Baloun</w:t>
      </w:r>
    </w:p>
    <w:p w14:paraId="37F2C053" w14:textId="77777777" w:rsidR="008D76AE" w:rsidRDefault="008D76AE" w:rsidP="00F30B63">
      <w:pPr>
        <w:widowControl w:val="0"/>
        <w:spacing w:after="120" w:line="276" w:lineRule="auto"/>
        <w:ind w:left="426"/>
        <w:jc w:val="both"/>
        <w:rPr>
          <w:rFonts w:eastAsia="Calibri"/>
          <w:b/>
          <w:color w:val="000000" w:themeColor="text1"/>
          <w:szCs w:val="22"/>
          <w:lang w:eastAsia="en-US"/>
        </w:rPr>
      </w:pPr>
    </w:p>
    <w:p w14:paraId="1B43D419" w14:textId="169D9F3E" w:rsidR="00DB4D3C" w:rsidRPr="00DB4577" w:rsidRDefault="00F000B4" w:rsidP="00BA5BB9">
      <w:pPr>
        <w:widowControl w:val="0"/>
        <w:spacing w:after="120" w:line="276" w:lineRule="auto"/>
        <w:jc w:val="both"/>
        <w:rPr>
          <w:rFonts w:eastAsia="Calibri"/>
          <w:b/>
          <w:color w:val="000000" w:themeColor="text1"/>
          <w:szCs w:val="22"/>
          <w:lang w:eastAsia="en-US"/>
        </w:rPr>
      </w:pPr>
      <w:r>
        <w:rPr>
          <w:rFonts w:eastAsia="Calibri"/>
          <w:b/>
          <w:color w:val="000000" w:themeColor="text1"/>
          <w:szCs w:val="22"/>
          <w:lang w:eastAsia="en-US"/>
        </w:rPr>
        <w:t>Zhotovitel</w:t>
      </w:r>
    </w:p>
    <w:p w14:paraId="142C7D74" w14:textId="1B5F4B39" w:rsidR="00DB4D3C" w:rsidRPr="00DB4577" w:rsidRDefault="00DB4D3C" w:rsidP="00BA5BB9">
      <w:pPr>
        <w:widowControl w:val="0"/>
        <w:tabs>
          <w:tab w:val="left" w:pos="2977"/>
        </w:tabs>
        <w:jc w:val="both"/>
        <w:rPr>
          <w:rFonts w:eastAsia="Calibri"/>
          <w:color w:val="000000" w:themeColor="text1"/>
          <w:szCs w:val="22"/>
          <w:lang w:eastAsia="en-US"/>
        </w:rPr>
      </w:pPr>
      <w:r w:rsidRPr="00DB4577">
        <w:rPr>
          <w:rFonts w:eastAsia="Calibri"/>
          <w:color w:val="000000" w:themeColor="text1"/>
          <w:szCs w:val="22"/>
          <w:lang w:eastAsia="en-US"/>
        </w:rPr>
        <w:t xml:space="preserve">Obchodní firma/název/jméno: </w:t>
      </w:r>
      <w:r w:rsidRPr="00DB4577">
        <w:rPr>
          <w:rFonts w:eastAsia="Calibri"/>
          <w:color w:val="000000" w:themeColor="text1"/>
          <w:szCs w:val="22"/>
          <w:lang w:eastAsia="en-US"/>
        </w:rPr>
        <w:tab/>
      </w:r>
      <w:r w:rsidR="006A33CF">
        <w:rPr>
          <w:rFonts w:eastAsia="Calibri"/>
          <w:b/>
          <w:color w:val="000000" w:themeColor="text1"/>
          <w:szCs w:val="22"/>
          <w:lang w:eastAsia="en-US"/>
        </w:rPr>
        <w:t>DOLMEN-CB, s.r.o.</w:t>
      </w:r>
    </w:p>
    <w:p w14:paraId="09D591BA" w14:textId="76BD6284" w:rsidR="00DB4D3C" w:rsidRPr="00DB4577" w:rsidRDefault="00DB4D3C" w:rsidP="00BA5BB9">
      <w:pPr>
        <w:widowControl w:val="0"/>
        <w:tabs>
          <w:tab w:val="left" w:pos="2977"/>
        </w:tabs>
        <w:jc w:val="both"/>
        <w:rPr>
          <w:rFonts w:eastAsia="Calibri"/>
          <w:color w:val="000000" w:themeColor="text1"/>
          <w:szCs w:val="22"/>
          <w:lang w:eastAsia="en-US"/>
        </w:rPr>
      </w:pPr>
      <w:r w:rsidRPr="00AB66DB">
        <w:rPr>
          <w:rFonts w:eastAsia="Calibri"/>
          <w:color w:val="000000" w:themeColor="text1"/>
          <w:szCs w:val="22"/>
          <w:lang w:eastAsia="en-US"/>
        </w:rPr>
        <w:t>Sídlo:</w:t>
      </w:r>
      <w:r w:rsidRPr="00DB4577">
        <w:rPr>
          <w:rFonts w:eastAsia="Calibri"/>
          <w:color w:val="000000" w:themeColor="text1"/>
          <w:szCs w:val="22"/>
          <w:lang w:eastAsia="en-US"/>
        </w:rPr>
        <w:t xml:space="preserve"> </w:t>
      </w:r>
      <w:r w:rsidRPr="00DB4577">
        <w:rPr>
          <w:rFonts w:eastAsia="Calibri"/>
          <w:color w:val="000000" w:themeColor="text1"/>
          <w:szCs w:val="22"/>
          <w:lang w:eastAsia="en-US"/>
        </w:rPr>
        <w:tab/>
      </w:r>
      <w:r w:rsidR="006A33CF">
        <w:rPr>
          <w:rFonts w:eastAsia="Calibri"/>
          <w:color w:val="000000" w:themeColor="text1"/>
        </w:rPr>
        <w:t>nám. Bratří Čapků 1128/1, 370 07 České Budějovice</w:t>
      </w:r>
    </w:p>
    <w:p w14:paraId="61444417" w14:textId="22DC03CE" w:rsidR="00DB4D3C" w:rsidRPr="00DB4577" w:rsidRDefault="00DB4D3C" w:rsidP="00BA5BB9">
      <w:pPr>
        <w:widowControl w:val="0"/>
        <w:tabs>
          <w:tab w:val="left" w:pos="2977"/>
        </w:tabs>
        <w:jc w:val="both"/>
        <w:rPr>
          <w:rFonts w:eastAsia="Calibri"/>
          <w:color w:val="000000" w:themeColor="text1"/>
          <w:szCs w:val="22"/>
          <w:lang w:eastAsia="en-US"/>
        </w:rPr>
      </w:pPr>
      <w:r w:rsidRPr="00DB4577">
        <w:rPr>
          <w:rFonts w:eastAsia="Calibri"/>
          <w:color w:val="000000" w:themeColor="text1"/>
          <w:szCs w:val="22"/>
          <w:lang w:eastAsia="en-US"/>
        </w:rPr>
        <w:t>IČ</w:t>
      </w:r>
      <w:r w:rsidR="000104EA">
        <w:rPr>
          <w:rFonts w:eastAsia="Calibri"/>
          <w:color w:val="000000" w:themeColor="text1"/>
          <w:szCs w:val="22"/>
          <w:lang w:eastAsia="en-US"/>
        </w:rPr>
        <w:t>O</w:t>
      </w:r>
      <w:r w:rsidRPr="00DB4577">
        <w:rPr>
          <w:rFonts w:eastAsia="Calibri"/>
          <w:color w:val="000000" w:themeColor="text1"/>
          <w:szCs w:val="22"/>
          <w:lang w:eastAsia="en-US"/>
        </w:rPr>
        <w:t>:</w:t>
      </w:r>
      <w:r w:rsidRPr="00DB4577">
        <w:rPr>
          <w:rFonts w:eastAsia="Calibri"/>
          <w:color w:val="000000" w:themeColor="text1"/>
          <w:szCs w:val="22"/>
          <w:lang w:eastAsia="en-US"/>
        </w:rPr>
        <w:tab/>
      </w:r>
      <w:r w:rsidR="006A33CF" w:rsidRPr="006A33CF">
        <w:rPr>
          <w:rFonts w:eastAsia="Calibri"/>
          <w:color w:val="000000" w:themeColor="text1"/>
        </w:rPr>
        <w:t>26095025</w:t>
      </w:r>
    </w:p>
    <w:p w14:paraId="049E1DED" w14:textId="77777777" w:rsidR="006A33CF" w:rsidRDefault="00032E38" w:rsidP="00BA5BB9">
      <w:pPr>
        <w:widowControl w:val="0"/>
        <w:tabs>
          <w:tab w:val="left" w:pos="2977"/>
        </w:tabs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szCs w:val="22"/>
          <w:lang w:eastAsia="en-US"/>
        </w:rPr>
        <w:t>DIČ</w:t>
      </w:r>
      <w:r w:rsidR="00DB4D3C" w:rsidRPr="00DB4577">
        <w:rPr>
          <w:rFonts w:eastAsia="Calibri"/>
          <w:color w:val="000000" w:themeColor="text1"/>
          <w:szCs w:val="22"/>
          <w:lang w:eastAsia="en-US"/>
        </w:rPr>
        <w:t>:</w:t>
      </w:r>
      <w:r w:rsidR="00DB4D3C" w:rsidRPr="00DB4577">
        <w:rPr>
          <w:rFonts w:eastAsia="Calibri"/>
          <w:color w:val="000000" w:themeColor="text1"/>
          <w:szCs w:val="22"/>
          <w:lang w:eastAsia="en-US"/>
        </w:rPr>
        <w:tab/>
      </w:r>
      <w:r w:rsidR="006A33CF" w:rsidRPr="006A33CF">
        <w:rPr>
          <w:rFonts w:eastAsia="Calibri"/>
          <w:color w:val="000000" w:themeColor="text1"/>
        </w:rPr>
        <w:t>CZ26095025</w:t>
      </w:r>
    </w:p>
    <w:p w14:paraId="5F820864" w14:textId="4E548CD5" w:rsidR="00E73C6F" w:rsidRPr="00DB4577" w:rsidRDefault="00E73C6F" w:rsidP="00BA5BB9">
      <w:pPr>
        <w:widowControl w:val="0"/>
        <w:tabs>
          <w:tab w:val="left" w:pos="2977"/>
        </w:tabs>
        <w:jc w:val="both"/>
        <w:rPr>
          <w:rFonts w:eastAsia="Calibri"/>
          <w:color w:val="000000" w:themeColor="text1"/>
          <w:szCs w:val="22"/>
          <w:lang w:eastAsia="en-US"/>
        </w:rPr>
      </w:pPr>
      <w:r w:rsidRPr="00DB4577">
        <w:rPr>
          <w:rFonts w:eastAsia="Calibri"/>
          <w:color w:val="000000" w:themeColor="text1"/>
          <w:szCs w:val="22"/>
          <w:lang w:eastAsia="en-US"/>
        </w:rPr>
        <w:t>Zastoupen:</w:t>
      </w:r>
      <w:r w:rsidRPr="00DB4577">
        <w:rPr>
          <w:rFonts w:eastAsia="Calibri"/>
          <w:color w:val="000000" w:themeColor="text1"/>
          <w:szCs w:val="22"/>
          <w:lang w:eastAsia="en-US"/>
        </w:rPr>
        <w:tab/>
      </w:r>
      <w:r w:rsidR="006A33CF" w:rsidRPr="006A33CF">
        <w:rPr>
          <w:rFonts w:eastAsia="Calibri"/>
          <w:color w:val="000000" w:themeColor="text1"/>
        </w:rPr>
        <w:t>Tomášem Chlaněm, DiS. a Ing. Miroslavem Neškodným, jednateli společnosti</w:t>
      </w:r>
    </w:p>
    <w:p w14:paraId="1A88C6C9" w14:textId="2F5F3586" w:rsidR="00E73C6F" w:rsidRDefault="00E73C6F" w:rsidP="00BA5BB9">
      <w:pPr>
        <w:widowControl w:val="0"/>
        <w:tabs>
          <w:tab w:val="left" w:pos="2977"/>
        </w:tabs>
        <w:spacing w:after="120"/>
        <w:jc w:val="both"/>
        <w:rPr>
          <w:rFonts w:eastAsia="Calibri"/>
          <w:color w:val="000000" w:themeColor="text1"/>
          <w:szCs w:val="22"/>
          <w:lang w:eastAsia="en-US"/>
        </w:rPr>
      </w:pPr>
      <w:r w:rsidRPr="00DB4577">
        <w:rPr>
          <w:rFonts w:eastAsia="Calibri"/>
          <w:color w:val="000000" w:themeColor="text1"/>
          <w:szCs w:val="22"/>
          <w:lang w:eastAsia="en-US"/>
        </w:rPr>
        <w:t xml:space="preserve">Zápis v obchodním rejstříku: </w:t>
      </w:r>
      <w:r w:rsidRPr="00DB4577">
        <w:rPr>
          <w:rFonts w:eastAsia="Calibri"/>
          <w:color w:val="000000" w:themeColor="text1"/>
          <w:szCs w:val="22"/>
          <w:lang w:eastAsia="en-US"/>
        </w:rPr>
        <w:tab/>
      </w:r>
      <w:r w:rsidR="006A33CF" w:rsidRPr="006A33CF">
        <w:rPr>
          <w:rFonts w:eastAsia="Calibri"/>
          <w:color w:val="000000" w:themeColor="text1"/>
        </w:rPr>
        <w:t>vedeném Krajským soudem v Českých Budějovicích, oddíl C, vložka 13682</w:t>
      </w:r>
    </w:p>
    <w:p w14:paraId="726D28F8" w14:textId="77777777" w:rsidR="006A33CF" w:rsidRDefault="00DB4D3C" w:rsidP="006A33CF">
      <w:pPr>
        <w:widowControl w:val="0"/>
        <w:tabs>
          <w:tab w:val="left" w:pos="2977"/>
        </w:tabs>
        <w:spacing w:after="120"/>
        <w:jc w:val="both"/>
        <w:rPr>
          <w:rFonts w:eastAsia="Calibri"/>
          <w:color w:val="000000" w:themeColor="text1"/>
        </w:rPr>
      </w:pPr>
      <w:r w:rsidRPr="00DB4577">
        <w:rPr>
          <w:rFonts w:eastAsia="Calibri"/>
          <w:color w:val="000000" w:themeColor="text1"/>
          <w:szCs w:val="22"/>
          <w:lang w:eastAsia="en-US"/>
        </w:rPr>
        <w:t>Korespondenční adresa:</w:t>
      </w:r>
      <w:r w:rsidRPr="00DB4577">
        <w:rPr>
          <w:rFonts w:eastAsia="Calibri"/>
          <w:color w:val="000000" w:themeColor="text1"/>
          <w:szCs w:val="22"/>
          <w:lang w:eastAsia="en-US"/>
        </w:rPr>
        <w:tab/>
      </w:r>
      <w:r w:rsidR="006A33CF" w:rsidRPr="006A33CF">
        <w:rPr>
          <w:rFonts w:eastAsia="Calibri"/>
          <w:color w:val="000000" w:themeColor="text1"/>
        </w:rPr>
        <w:t>nám. Bratří Čapků 1128/1, 370 07 České Budějovice</w:t>
      </w:r>
    </w:p>
    <w:p w14:paraId="2B9B9C3D" w14:textId="43CEF795" w:rsidR="00DB4D3C" w:rsidRPr="00DB4577" w:rsidRDefault="00DB4D3C" w:rsidP="006A33CF">
      <w:pPr>
        <w:widowControl w:val="0"/>
        <w:tabs>
          <w:tab w:val="left" w:pos="2977"/>
        </w:tabs>
        <w:spacing w:after="120"/>
        <w:jc w:val="both"/>
        <w:rPr>
          <w:rFonts w:eastAsia="Calibri"/>
          <w:color w:val="000000" w:themeColor="text1"/>
          <w:szCs w:val="22"/>
          <w:lang w:eastAsia="en-US"/>
        </w:rPr>
      </w:pPr>
      <w:r w:rsidRPr="00DB4577">
        <w:rPr>
          <w:rFonts w:eastAsia="Calibri"/>
          <w:color w:val="000000" w:themeColor="text1"/>
          <w:szCs w:val="22"/>
          <w:lang w:eastAsia="en-US"/>
        </w:rPr>
        <w:t xml:space="preserve">Kontaktní </w:t>
      </w:r>
      <w:proofErr w:type="gramStart"/>
      <w:r w:rsidRPr="00DB4577">
        <w:rPr>
          <w:rFonts w:eastAsia="Calibri"/>
          <w:color w:val="000000" w:themeColor="text1"/>
          <w:szCs w:val="22"/>
          <w:lang w:eastAsia="en-US"/>
        </w:rPr>
        <w:t xml:space="preserve">osoby:  </w:t>
      </w:r>
      <w:r w:rsidRPr="00DB4577">
        <w:rPr>
          <w:rFonts w:eastAsia="Calibri"/>
          <w:color w:val="000000" w:themeColor="text1"/>
          <w:szCs w:val="22"/>
          <w:lang w:eastAsia="en-US"/>
        </w:rPr>
        <w:tab/>
      </w:r>
      <w:proofErr w:type="gramEnd"/>
      <w:r w:rsidR="006A33CF">
        <w:rPr>
          <w:rFonts w:eastAsia="Calibri"/>
          <w:color w:val="000000" w:themeColor="text1"/>
        </w:rPr>
        <w:t>Tomáš Chlaň, DiS.</w:t>
      </w:r>
      <w:r w:rsidRPr="00DB4577">
        <w:rPr>
          <w:rFonts w:eastAsia="Calibri"/>
          <w:color w:val="000000" w:themeColor="text1"/>
          <w:szCs w:val="22"/>
          <w:lang w:eastAsia="en-US"/>
        </w:rPr>
        <w:t xml:space="preserve"> tel. č.: </w:t>
      </w:r>
      <w:proofErr w:type="spellStart"/>
      <w:r w:rsidR="00466981">
        <w:rPr>
          <w:rFonts w:eastAsia="Calibri"/>
          <w:color w:val="000000" w:themeColor="text1"/>
        </w:rPr>
        <w:t>xxx</w:t>
      </w:r>
      <w:proofErr w:type="spellEnd"/>
      <w:r w:rsidRPr="00DB4577">
        <w:rPr>
          <w:rFonts w:eastAsia="Calibri"/>
          <w:color w:val="000000" w:themeColor="text1"/>
          <w:szCs w:val="22"/>
          <w:lang w:eastAsia="en-US"/>
        </w:rPr>
        <w:t>, e</w:t>
      </w:r>
      <w:r w:rsidR="00D6476E" w:rsidRPr="00DB4577">
        <w:rPr>
          <w:rFonts w:eastAsia="Calibri"/>
          <w:color w:val="000000" w:themeColor="text1"/>
          <w:szCs w:val="22"/>
          <w:lang w:eastAsia="en-US"/>
        </w:rPr>
        <w:t>-</w:t>
      </w:r>
      <w:r w:rsidRPr="00DB4577">
        <w:rPr>
          <w:rFonts w:eastAsia="Calibri"/>
          <w:color w:val="000000" w:themeColor="text1"/>
          <w:szCs w:val="22"/>
          <w:lang w:eastAsia="en-US"/>
        </w:rPr>
        <w:t xml:space="preserve">mail: </w:t>
      </w:r>
      <w:proofErr w:type="spellStart"/>
      <w:r w:rsidR="00466981">
        <w:rPr>
          <w:rFonts w:eastAsia="Calibri"/>
          <w:color w:val="000000" w:themeColor="text1"/>
        </w:rPr>
        <w:t>xxx</w:t>
      </w:r>
      <w:proofErr w:type="spellEnd"/>
    </w:p>
    <w:p w14:paraId="0BC5A535" w14:textId="1AA9D2A5" w:rsidR="00DB4D3C" w:rsidRPr="00DB4577" w:rsidRDefault="00DB4D3C" w:rsidP="00BA5BB9">
      <w:pPr>
        <w:widowControl w:val="0"/>
        <w:tabs>
          <w:tab w:val="left" w:pos="2977"/>
        </w:tabs>
        <w:spacing w:after="120"/>
        <w:jc w:val="both"/>
        <w:rPr>
          <w:rFonts w:eastAsia="Calibri"/>
          <w:color w:val="000000" w:themeColor="text1"/>
          <w:szCs w:val="22"/>
          <w:lang w:eastAsia="en-US"/>
        </w:rPr>
      </w:pPr>
      <w:r w:rsidRPr="00DB4577">
        <w:rPr>
          <w:rFonts w:eastAsia="Calibri"/>
          <w:color w:val="000000" w:themeColor="text1"/>
          <w:szCs w:val="22"/>
          <w:lang w:eastAsia="en-US"/>
        </w:rPr>
        <w:tab/>
      </w:r>
      <w:r w:rsidR="006A33CF" w:rsidRPr="006A33CF">
        <w:rPr>
          <w:rFonts w:eastAsia="Calibri"/>
          <w:color w:val="000000" w:themeColor="text1"/>
        </w:rPr>
        <w:t>Ing. Miroslav Neškodný</w:t>
      </w:r>
      <w:r w:rsidRPr="00DB4577">
        <w:rPr>
          <w:rFonts w:eastAsia="Calibri"/>
          <w:color w:val="000000" w:themeColor="text1"/>
          <w:szCs w:val="22"/>
          <w:lang w:eastAsia="en-US"/>
        </w:rPr>
        <w:t xml:space="preserve">, tel. č.: </w:t>
      </w:r>
      <w:proofErr w:type="spellStart"/>
      <w:r w:rsidR="00466981">
        <w:rPr>
          <w:rFonts w:eastAsia="Calibri"/>
          <w:color w:val="000000" w:themeColor="text1"/>
        </w:rPr>
        <w:t>xxx</w:t>
      </w:r>
      <w:proofErr w:type="spellEnd"/>
      <w:r w:rsidRPr="00DB4577">
        <w:rPr>
          <w:rFonts w:eastAsia="Calibri"/>
          <w:color w:val="000000" w:themeColor="text1"/>
          <w:szCs w:val="22"/>
          <w:lang w:eastAsia="en-US"/>
        </w:rPr>
        <w:t>, e</w:t>
      </w:r>
      <w:r w:rsidR="00D6476E" w:rsidRPr="00DB4577">
        <w:rPr>
          <w:rFonts w:eastAsia="Calibri"/>
          <w:color w:val="000000" w:themeColor="text1"/>
          <w:szCs w:val="22"/>
          <w:lang w:eastAsia="en-US"/>
        </w:rPr>
        <w:t>-</w:t>
      </w:r>
      <w:r w:rsidRPr="00DB4577">
        <w:rPr>
          <w:rFonts w:eastAsia="Calibri"/>
          <w:color w:val="000000" w:themeColor="text1"/>
          <w:szCs w:val="22"/>
          <w:lang w:eastAsia="en-US"/>
        </w:rPr>
        <w:t xml:space="preserve">mail: </w:t>
      </w:r>
      <w:r w:rsidR="00466981">
        <w:rPr>
          <w:rFonts w:eastAsia="Calibri"/>
          <w:color w:val="000000" w:themeColor="text1"/>
        </w:rPr>
        <w:t>xxx</w:t>
      </w:r>
    </w:p>
    <w:p w14:paraId="385F9BF3" w14:textId="494E681C" w:rsidR="000E3B5D" w:rsidRDefault="000E3B5D" w:rsidP="00BA5BB9">
      <w:pPr>
        <w:widowControl w:val="0"/>
        <w:tabs>
          <w:tab w:val="left" w:pos="2835"/>
        </w:tabs>
        <w:spacing w:after="120"/>
        <w:jc w:val="both"/>
        <w:rPr>
          <w:rFonts w:eastAsia="Calibri"/>
          <w:i/>
          <w:color w:val="000000" w:themeColor="text1"/>
          <w:szCs w:val="22"/>
          <w:lang w:eastAsia="en-US"/>
        </w:rPr>
      </w:pPr>
      <w:r w:rsidRPr="00366D7A">
        <w:rPr>
          <w:rFonts w:eastAsia="Calibri"/>
          <w:i/>
          <w:color w:val="000000" w:themeColor="text1"/>
          <w:szCs w:val="22"/>
          <w:lang w:eastAsia="en-US"/>
        </w:rPr>
        <w:t>(dále jen „</w:t>
      </w:r>
      <w:r w:rsidR="00F000B4" w:rsidRPr="00366D7A">
        <w:rPr>
          <w:rFonts w:eastAsia="Calibri"/>
          <w:b/>
          <w:i/>
          <w:color w:val="000000" w:themeColor="text1"/>
          <w:szCs w:val="22"/>
          <w:lang w:eastAsia="en-US"/>
        </w:rPr>
        <w:t>Zhotovitel</w:t>
      </w:r>
      <w:r w:rsidRPr="00366D7A">
        <w:rPr>
          <w:rFonts w:eastAsia="Calibri"/>
          <w:i/>
          <w:color w:val="000000" w:themeColor="text1"/>
          <w:szCs w:val="22"/>
          <w:lang w:eastAsia="en-US"/>
        </w:rPr>
        <w:t>“</w:t>
      </w:r>
      <w:r w:rsidR="00FD478C" w:rsidRPr="00366D7A">
        <w:rPr>
          <w:rFonts w:eastAsia="Calibri"/>
          <w:i/>
          <w:color w:val="000000" w:themeColor="text1"/>
          <w:szCs w:val="22"/>
          <w:lang w:eastAsia="en-US"/>
        </w:rPr>
        <w:t xml:space="preserve">; </w:t>
      </w:r>
      <w:r w:rsidR="00F000B4" w:rsidRPr="00366D7A">
        <w:rPr>
          <w:rFonts w:eastAsia="Calibri"/>
          <w:i/>
          <w:color w:val="000000" w:themeColor="text1"/>
          <w:szCs w:val="22"/>
          <w:lang w:eastAsia="en-US"/>
        </w:rPr>
        <w:t>Zhotovitel</w:t>
      </w:r>
      <w:r w:rsidRPr="00366D7A">
        <w:rPr>
          <w:rFonts w:eastAsia="Calibri"/>
          <w:i/>
          <w:color w:val="000000" w:themeColor="text1"/>
          <w:szCs w:val="22"/>
          <w:lang w:eastAsia="en-US"/>
        </w:rPr>
        <w:t xml:space="preserve"> </w:t>
      </w:r>
      <w:r w:rsidR="00DB4D3C" w:rsidRPr="00366D7A">
        <w:rPr>
          <w:rFonts w:eastAsia="Calibri"/>
          <w:i/>
          <w:color w:val="000000" w:themeColor="text1"/>
        </w:rPr>
        <w:t>společně s </w:t>
      </w:r>
      <w:r w:rsidR="00F000B4" w:rsidRPr="00366D7A">
        <w:rPr>
          <w:rFonts w:eastAsia="Calibri"/>
          <w:i/>
          <w:color w:val="000000" w:themeColor="text1"/>
        </w:rPr>
        <w:t>Objednatel</w:t>
      </w:r>
      <w:r w:rsidR="00DB4D3C" w:rsidRPr="00366D7A">
        <w:rPr>
          <w:rFonts w:eastAsia="Calibri"/>
          <w:i/>
          <w:color w:val="000000" w:themeColor="text1"/>
        </w:rPr>
        <w:t>em také</w:t>
      </w:r>
      <w:r w:rsidR="00FD478C" w:rsidRPr="00366D7A">
        <w:rPr>
          <w:rFonts w:eastAsia="Calibri"/>
          <w:i/>
          <w:color w:val="000000" w:themeColor="text1"/>
        </w:rPr>
        <w:t xml:space="preserve"> jen</w:t>
      </w:r>
      <w:r w:rsidR="00F000B4" w:rsidRPr="00366D7A">
        <w:rPr>
          <w:rFonts w:eastAsia="Calibri"/>
          <w:i/>
          <w:color w:val="000000" w:themeColor="text1"/>
        </w:rPr>
        <w:t xml:space="preserve"> „</w:t>
      </w:r>
      <w:r w:rsidR="00C30D9F" w:rsidRPr="00366D7A">
        <w:rPr>
          <w:rFonts w:eastAsia="Calibri"/>
          <w:b/>
          <w:i/>
          <w:color w:val="000000" w:themeColor="text1"/>
        </w:rPr>
        <w:t>Smluvní stran</w:t>
      </w:r>
      <w:r w:rsidR="00DB4D3C" w:rsidRPr="00366D7A">
        <w:rPr>
          <w:rFonts w:eastAsia="Calibri"/>
          <w:b/>
          <w:i/>
          <w:color w:val="000000" w:themeColor="text1"/>
        </w:rPr>
        <w:t>y</w:t>
      </w:r>
      <w:r w:rsidR="00DB4D3C" w:rsidRPr="00366D7A">
        <w:rPr>
          <w:rFonts w:eastAsia="Calibri"/>
          <w:i/>
          <w:color w:val="000000" w:themeColor="text1"/>
        </w:rPr>
        <w:t>“</w:t>
      </w:r>
      <w:r w:rsidRPr="00366D7A">
        <w:rPr>
          <w:rFonts w:eastAsia="Calibri"/>
          <w:i/>
          <w:color w:val="000000" w:themeColor="text1"/>
          <w:szCs w:val="22"/>
          <w:lang w:eastAsia="en-US"/>
        </w:rPr>
        <w:t>)</w:t>
      </w:r>
    </w:p>
    <w:p w14:paraId="5FFCD103" w14:textId="71B34D58" w:rsidR="00857FCA" w:rsidRDefault="00857FCA">
      <w:pPr>
        <w:rPr>
          <w:rFonts w:eastAsia="Calibri"/>
          <w:i/>
          <w:color w:val="000000" w:themeColor="text1"/>
          <w:szCs w:val="22"/>
          <w:lang w:eastAsia="en-US"/>
        </w:rPr>
      </w:pPr>
      <w:r>
        <w:rPr>
          <w:rFonts w:eastAsia="Calibri"/>
          <w:i/>
          <w:color w:val="000000" w:themeColor="text1"/>
          <w:szCs w:val="22"/>
          <w:lang w:eastAsia="en-US"/>
        </w:rPr>
        <w:br w:type="page"/>
      </w:r>
    </w:p>
    <w:p w14:paraId="06AB1731" w14:textId="77777777" w:rsidR="00A31CB9" w:rsidRDefault="00A31CB9" w:rsidP="00F30B63">
      <w:pPr>
        <w:widowControl w:val="0"/>
        <w:tabs>
          <w:tab w:val="left" w:pos="2835"/>
        </w:tabs>
        <w:spacing w:after="120"/>
        <w:ind w:left="426"/>
        <w:jc w:val="both"/>
        <w:rPr>
          <w:rFonts w:eastAsia="Calibri"/>
          <w:i/>
          <w:color w:val="000000" w:themeColor="text1"/>
          <w:szCs w:val="22"/>
          <w:lang w:eastAsia="en-US"/>
        </w:rPr>
      </w:pPr>
    </w:p>
    <w:p w14:paraId="4BCB023C" w14:textId="3F4B7D0A" w:rsidR="00E45077" w:rsidRDefault="00E45077" w:rsidP="00E45077">
      <w:pPr>
        <w:widowControl w:val="0"/>
        <w:tabs>
          <w:tab w:val="left" w:pos="2835"/>
        </w:tabs>
        <w:spacing w:after="120"/>
        <w:jc w:val="center"/>
        <w:rPr>
          <w:rFonts w:eastAsia="Calibri"/>
          <w:iCs/>
          <w:color w:val="000000" w:themeColor="text1"/>
          <w:szCs w:val="22"/>
          <w:lang w:eastAsia="en-US"/>
        </w:rPr>
      </w:pPr>
      <w:r>
        <w:rPr>
          <w:rFonts w:eastAsia="Calibri"/>
          <w:iCs/>
          <w:color w:val="000000" w:themeColor="text1"/>
          <w:szCs w:val="22"/>
          <w:lang w:eastAsia="en-US"/>
        </w:rPr>
        <w:t>I.</w:t>
      </w:r>
    </w:p>
    <w:p w14:paraId="42FC57E7" w14:textId="04DF429F" w:rsidR="00E45077" w:rsidRPr="00B45CFB" w:rsidRDefault="00E45077" w:rsidP="00E45077">
      <w:pPr>
        <w:widowControl w:val="0"/>
        <w:tabs>
          <w:tab w:val="left" w:pos="2835"/>
        </w:tabs>
        <w:spacing w:after="120"/>
        <w:jc w:val="center"/>
        <w:rPr>
          <w:rFonts w:eastAsia="Calibri"/>
          <w:b/>
          <w:bCs/>
          <w:iCs/>
          <w:color w:val="000000" w:themeColor="text1"/>
          <w:szCs w:val="22"/>
          <w:lang w:eastAsia="en-US"/>
        </w:rPr>
      </w:pPr>
      <w:r w:rsidRPr="00B45CFB">
        <w:rPr>
          <w:rFonts w:eastAsia="Calibri"/>
          <w:b/>
          <w:bCs/>
          <w:iCs/>
          <w:color w:val="000000" w:themeColor="text1"/>
          <w:szCs w:val="22"/>
          <w:lang w:eastAsia="en-US"/>
        </w:rPr>
        <w:t>PREAMBULE</w:t>
      </w:r>
    </w:p>
    <w:p w14:paraId="49FC40BA" w14:textId="77777777" w:rsidR="00E45077" w:rsidRDefault="00E45077" w:rsidP="00E45077">
      <w:pPr>
        <w:widowControl w:val="0"/>
        <w:tabs>
          <w:tab w:val="left" w:pos="2835"/>
        </w:tabs>
        <w:spacing w:after="120"/>
        <w:jc w:val="center"/>
        <w:rPr>
          <w:rFonts w:eastAsia="Calibri"/>
          <w:iCs/>
          <w:color w:val="000000" w:themeColor="text1"/>
          <w:szCs w:val="22"/>
          <w:lang w:eastAsia="en-US"/>
        </w:rPr>
      </w:pPr>
    </w:p>
    <w:p w14:paraId="56D7995B" w14:textId="112CA7FF" w:rsidR="00E45077" w:rsidRPr="000F05D5" w:rsidRDefault="00E45077" w:rsidP="00E45077">
      <w:pPr>
        <w:pStyle w:val="Zkladntext"/>
        <w:spacing w:before="59"/>
        <w:ind w:left="115" w:right="114"/>
        <w:jc w:val="both"/>
        <w:rPr>
          <w:rFonts w:eastAsia="Calibri"/>
          <w:color w:val="000000" w:themeColor="text1"/>
        </w:rPr>
      </w:pPr>
      <w:r w:rsidRPr="000F05D5">
        <w:rPr>
          <w:rFonts w:eastAsia="Calibri"/>
          <w:color w:val="000000" w:themeColor="text1"/>
        </w:rPr>
        <w:t xml:space="preserve">Objednatel, jakožto zadavatel veřejné zakázky </w:t>
      </w:r>
      <w:r w:rsidRPr="000F05D5">
        <w:rPr>
          <w:rFonts w:eastAsia="Calibri"/>
          <w:b/>
          <w:bCs/>
          <w:color w:val="000000" w:themeColor="text1"/>
        </w:rPr>
        <w:t>„Rekonstrukce pavilonu M“</w:t>
      </w:r>
      <w:r w:rsidRPr="000F05D5">
        <w:rPr>
          <w:rFonts w:eastAsia="Calibri"/>
          <w:color w:val="000000" w:themeColor="text1"/>
        </w:rPr>
        <w:t xml:space="preserve"> (dále jen </w:t>
      </w:r>
      <w:r w:rsidRPr="000F05D5">
        <w:rPr>
          <w:rFonts w:eastAsia="Calibri"/>
          <w:b/>
          <w:bCs/>
          <w:color w:val="000000" w:themeColor="text1"/>
        </w:rPr>
        <w:t>„Veřejná zakázka“</w:t>
      </w:r>
      <w:r w:rsidRPr="000F05D5">
        <w:rPr>
          <w:rFonts w:eastAsia="Calibri"/>
          <w:color w:val="000000" w:themeColor="text1"/>
        </w:rPr>
        <w:t xml:space="preserve">) zadávané v zadávacím řízení v souladu se zákonem č. 134/2016 Sb., o zadávání veřejných zakázek, ve znění pozdějších předpisů, (dále jen </w:t>
      </w:r>
      <w:r w:rsidRPr="000F05D5">
        <w:rPr>
          <w:rFonts w:eastAsia="Calibri"/>
          <w:b/>
          <w:bCs/>
          <w:color w:val="000000" w:themeColor="text1"/>
        </w:rPr>
        <w:t>„ZZVZ“</w:t>
      </w:r>
      <w:r w:rsidRPr="000F05D5">
        <w:rPr>
          <w:rFonts w:eastAsia="Calibri"/>
          <w:color w:val="000000" w:themeColor="text1"/>
        </w:rPr>
        <w:t xml:space="preserve">) rozhodl o výběru zhotovitele ke splnění Veřejné zakázky. Zhotovitel a objednatel tak dne </w:t>
      </w:r>
      <w:r w:rsidR="000C1866" w:rsidRPr="000F05D5">
        <w:rPr>
          <w:rFonts w:eastAsia="Calibri"/>
          <w:color w:val="000000" w:themeColor="text1"/>
        </w:rPr>
        <w:t>18. 3. 2024</w:t>
      </w:r>
      <w:r w:rsidRPr="000F05D5">
        <w:rPr>
          <w:rFonts w:eastAsia="Calibri"/>
          <w:color w:val="000000" w:themeColor="text1"/>
        </w:rPr>
        <w:t xml:space="preserve"> uzavřeli smlouvu o dílo (dále jen </w:t>
      </w:r>
      <w:r w:rsidRPr="000F05D5">
        <w:rPr>
          <w:rFonts w:eastAsia="Calibri"/>
          <w:b/>
          <w:bCs/>
          <w:color w:val="000000" w:themeColor="text1"/>
        </w:rPr>
        <w:t>„Smlouva“</w:t>
      </w:r>
      <w:r w:rsidRPr="000F05D5">
        <w:rPr>
          <w:rFonts w:eastAsia="Calibri"/>
          <w:color w:val="000000" w:themeColor="text1"/>
        </w:rPr>
        <w:t xml:space="preserve">). </w:t>
      </w:r>
    </w:p>
    <w:p w14:paraId="28231DD0" w14:textId="67D70F80" w:rsidR="00E45077" w:rsidRPr="000F05D5" w:rsidRDefault="00E45077" w:rsidP="00E45077">
      <w:pPr>
        <w:pStyle w:val="Zkladntext"/>
        <w:spacing w:before="119" w:line="276" w:lineRule="auto"/>
        <w:ind w:left="116" w:right="113"/>
        <w:jc w:val="both"/>
        <w:rPr>
          <w:rFonts w:eastAsia="Calibri"/>
          <w:color w:val="000000" w:themeColor="text1"/>
        </w:rPr>
      </w:pPr>
      <w:r w:rsidRPr="000F05D5">
        <w:rPr>
          <w:rFonts w:eastAsia="Calibri"/>
          <w:color w:val="000000" w:themeColor="text1"/>
        </w:rPr>
        <w:t xml:space="preserve">Objednatel a Zhotovitel se dohodli na znění tohoto dodatku, neboť v průběhu provádění díla vyvstala potřeba dodatečných prací nad rámec původního předmětu díla a současně vyšlo najevo, že některé práce jsou zapotřebí v menším rozsahu, než předpokládalo původní vymezení díla. </w:t>
      </w:r>
      <w:r w:rsidR="00C14959">
        <w:rPr>
          <w:rFonts w:eastAsia="Calibri"/>
          <w:color w:val="000000" w:themeColor="text1"/>
        </w:rPr>
        <w:t xml:space="preserve">Jedná se zejména o technická řešení, která vyvstala po zjištění skutečného stavu budovy, jako např. nedostatečná izolace </w:t>
      </w:r>
      <w:r w:rsidR="004645B1">
        <w:rPr>
          <w:rFonts w:eastAsia="Calibri"/>
          <w:color w:val="000000" w:themeColor="text1"/>
        </w:rPr>
        <w:t>(</w:t>
      </w:r>
      <w:r w:rsidR="00C14959">
        <w:rPr>
          <w:rFonts w:eastAsia="Calibri"/>
          <w:color w:val="000000" w:themeColor="text1"/>
        </w:rPr>
        <w:t>proti</w:t>
      </w:r>
      <w:r w:rsidR="004645B1">
        <w:rPr>
          <w:rFonts w:eastAsia="Calibri"/>
          <w:color w:val="000000" w:themeColor="text1"/>
        </w:rPr>
        <w:t xml:space="preserve"> vodě,</w:t>
      </w:r>
      <w:r w:rsidR="00C14959">
        <w:rPr>
          <w:rFonts w:eastAsia="Calibri"/>
          <w:color w:val="000000" w:themeColor="text1"/>
        </w:rPr>
        <w:t xml:space="preserve"> vlhkosti</w:t>
      </w:r>
      <w:r w:rsidR="004645B1">
        <w:rPr>
          <w:rFonts w:eastAsia="Calibri"/>
          <w:color w:val="000000" w:themeColor="text1"/>
        </w:rPr>
        <w:t>, plynům a tepelné izolace)</w:t>
      </w:r>
      <w:r w:rsidR="00C14959">
        <w:rPr>
          <w:rFonts w:eastAsia="Calibri"/>
          <w:color w:val="000000" w:themeColor="text1"/>
        </w:rPr>
        <w:t>, vyrovnání podlah,</w:t>
      </w:r>
      <w:r w:rsidR="004645B1">
        <w:rPr>
          <w:rFonts w:eastAsia="Calibri"/>
          <w:color w:val="000000" w:themeColor="text1"/>
        </w:rPr>
        <w:t xml:space="preserve"> úpravy povrchů, nátěry, truhlářské a zámečnické konstrukce,</w:t>
      </w:r>
      <w:r w:rsidR="00C14959">
        <w:rPr>
          <w:rFonts w:eastAsia="Calibri"/>
          <w:color w:val="000000" w:themeColor="text1"/>
        </w:rPr>
        <w:t xml:space="preserve"> čištění podlahových krytin, výměna rozvodů topení a elektřiny apod. Dále bylo zjištěno, že některé položky nebyly součástí projektové dokumentace, jako např. část datových rozvodů a rozvodů elektřiny, příprava na předokenní žaluzie apod. </w:t>
      </w:r>
    </w:p>
    <w:p w14:paraId="1661462F" w14:textId="663B81A9" w:rsidR="00E45077" w:rsidRPr="000F05D5" w:rsidRDefault="00E45077" w:rsidP="00E45077">
      <w:pPr>
        <w:widowControl w:val="0"/>
        <w:tabs>
          <w:tab w:val="left" w:pos="2835"/>
        </w:tabs>
        <w:spacing w:after="120"/>
        <w:rPr>
          <w:rFonts w:eastAsia="Calibri"/>
          <w:color w:val="000000" w:themeColor="text1"/>
        </w:rPr>
      </w:pPr>
    </w:p>
    <w:p w14:paraId="4C1F3C16" w14:textId="77777777" w:rsidR="000C1866" w:rsidRDefault="000C1866" w:rsidP="00E45077">
      <w:pPr>
        <w:widowControl w:val="0"/>
        <w:tabs>
          <w:tab w:val="left" w:pos="2835"/>
        </w:tabs>
        <w:spacing w:after="120"/>
        <w:rPr>
          <w:rFonts w:eastAsia="Calibri"/>
          <w:iCs/>
          <w:color w:val="000000" w:themeColor="text1"/>
          <w:szCs w:val="22"/>
          <w:lang w:eastAsia="en-US"/>
        </w:rPr>
      </w:pPr>
    </w:p>
    <w:p w14:paraId="48005A20" w14:textId="77777777" w:rsidR="000C1866" w:rsidRPr="000C1866" w:rsidRDefault="000C1866" w:rsidP="000C1866">
      <w:pPr>
        <w:widowControl w:val="0"/>
        <w:tabs>
          <w:tab w:val="left" w:pos="2835"/>
        </w:tabs>
        <w:spacing w:after="120"/>
        <w:jc w:val="center"/>
        <w:rPr>
          <w:rFonts w:eastAsia="Calibri"/>
          <w:b/>
          <w:bCs/>
          <w:iCs/>
          <w:color w:val="000000" w:themeColor="text1"/>
          <w:szCs w:val="22"/>
          <w:lang w:eastAsia="en-US"/>
        </w:rPr>
      </w:pPr>
      <w:r w:rsidRPr="000C1866">
        <w:rPr>
          <w:rFonts w:eastAsia="Calibri"/>
          <w:b/>
          <w:bCs/>
          <w:iCs/>
          <w:color w:val="000000" w:themeColor="text1"/>
          <w:szCs w:val="22"/>
          <w:lang w:eastAsia="en-US"/>
        </w:rPr>
        <w:t>II.</w:t>
      </w:r>
    </w:p>
    <w:p w14:paraId="508E4A6D" w14:textId="77777777" w:rsidR="000C1866" w:rsidRPr="000F05D5" w:rsidRDefault="000C1866" w:rsidP="000C1866">
      <w:pPr>
        <w:widowControl w:val="0"/>
        <w:tabs>
          <w:tab w:val="left" w:pos="2835"/>
        </w:tabs>
        <w:spacing w:after="120"/>
        <w:jc w:val="center"/>
        <w:rPr>
          <w:rFonts w:eastAsia="Calibri"/>
          <w:b/>
          <w:bCs/>
          <w:color w:val="000000" w:themeColor="text1"/>
        </w:rPr>
      </w:pPr>
      <w:r w:rsidRPr="000F05D5">
        <w:rPr>
          <w:rFonts w:eastAsia="Calibri"/>
          <w:b/>
          <w:bCs/>
          <w:color w:val="000000" w:themeColor="text1"/>
        </w:rPr>
        <w:t>Předmět dodatku</w:t>
      </w:r>
    </w:p>
    <w:p w14:paraId="7DCA1867" w14:textId="77777777" w:rsidR="000C1866" w:rsidRPr="000C1866" w:rsidRDefault="000C1866" w:rsidP="000C1866">
      <w:pPr>
        <w:widowControl w:val="0"/>
        <w:tabs>
          <w:tab w:val="left" w:pos="2835"/>
        </w:tabs>
        <w:spacing w:after="120"/>
        <w:rPr>
          <w:rFonts w:eastAsia="Calibri"/>
          <w:iCs/>
          <w:color w:val="000000" w:themeColor="text1"/>
          <w:szCs w:val="22"/>
          <w:lang w:eastAsia="en-US"/>
        </w:rPr>
      </w:pPr>
    </w:p>
    <w:p w14:paraId="4D171B55" w14:textId="1E916F06" w:rsidR="000C1866" w:rsidRPr="000F05D5" w:rsidRDefault="000C1866" w:rsidP="000C1866">
      <w:pPr>
        <w:pStyle w:val="Odstavecseseznamem"/>
        <w:widowControl w:val="0"/>
        <w:numPr>
          <w:ilvl w:val="0"/>
          <w:numId w:val="31"/>
        </w:numPr>
        <w:tabs>
          <w:tab w:val="left" w:pos="2835"/>
        </w:tabs>
        <w:spacing w:after="120"/>
        <w:jc w:val="both"/>
        <w:rPr>
          <w:rFonts w:ascii="Arial Narrow" w:hAnsi="Arial Narrow"/>
          <w:color w:val="000000" w:themeColor="text1"/>
          <w:szCs w:val="20"/>
          <w:lang w:eastAsia="cs-CZ"/>
        </w:rPr>
      </w:pPr>
      <w:r w:rsidRPr="000F05D5">
        <w:rPr>
          <w:rFonts w:ascii="Arial Narrow" w:hAnsi="Arial Narrow"/>
          <w:color w:val="000000" w:themeColor="text1"/>
          <w:szCs w:val="20"/>
          <w:lang w:eastAsia="cs-CZ"/>
        </w:rPr>
        <w:t xml:space="preserve">Předmětem Dodatku je sjednání </w:t>
      </w:r>
      <w:r w:rsidR="00077E93" w:rsidRPr="000F05D5">
        <w:rPr>
          <w:rFonts w:ascii="Arial Narrow" w:hAnsi="Arial Narrow"/>
          <w:color w:val="000000" w:themeColor="text1"/>
          <w:szCs w:val="20"/>
          <w:lang w:eastAsia="cs-CZ"/>
        </w:rPr>
        <w:t>Změn předmětu díla</w:t>
      </w:r>
      <w:r w:rsidRPr="000F05D5">
        <w:rPr>
          <w:rFonts w:ascii="Arial Narrow" w:hAnsi="Arial Narrow"/>
          <w:color w:val="000000" w:themeColor="text1"/>
          <w:szCs w:val="20"/>
          <w:lang w:eastAsia="cs-CZ"/>
        </w:rPr>
        <w:t xml:space="preserve">, jak jsou </w:t>
      </w:r>
      <w:r w:rsidR="00077E93" w:rsidRPr="000F05D5">
        <w:rPr>
          <w:rFonts w:ascii="Arial Narrow" w:hAnsi="Arial Narrow"/>
          <w:color w:val="000000" w:themeColor="text1"/>
          <w:szCs w:val="20"/>
          <w:lang w:eastAsia="cs-CZ"/>
        </w:rPr>
        <w:t>Změny předmětu díla</w:t>
      </w:r>
      <w:r w:rsidRPr="000F05D5">
        <w:rPr>
          <w:rFonts w:ascii="Arial Narrow" w:hAnsi="Arial Narrow"/>
          <w:color w:val="000000" w:themeColor="text1"/>
          <w:szCs w:val="20"/>
          <w:lang w:eastAsia="cs-CZ"/>
        </w:rPr>
        <w:t xml:space="preserve"> definovány v čl. </w:t>
      </w:r>
      <w:r w:rsidR="00077E93" w:rsidRPr="000F05D5">
        <w:rPr>
          <w:rFonts w:ascii="Arial Narrow" w:hAnsi="Arial Narrow"/>
          <w:color w:val="000000" w:themeColor="text1"/>
          <w:szCs w:val="20"/>
          <w:lang w:eastAsia="cs-CZ"/>
        </w:rPr>
        <w:t>VI</w:t>
      </w:r>
      <w:r w:rsidRPr="000F05D5">
        <w:rPr>
          <w:rFonts w:ascii="Arial Narrow" w:hAnsi="Arial Narrow"/>
          <w:color w:val="000000" w:themeColor="text1"/>
          <w:szCs w:val="20"/>
          <w:lang w:eastAsia="cs-CZ"/>
        </w:rPr>
        <w:t xml:space="preserve">I. Smlouvy a tomu odpovídající sjednané změny ceny díla v souladu s čl. </w:t>
      </w:r>
      <w:r w:rsidR="002C6ECA" w:rsidRPr="000F05D5">
        <w:rPr>
          <w:rFonts w:ascii="Arial Narrow" w:hAnsi="Arial Narrow"/>
          <w:color w:val="000000" w:themeColor="text1"/>
          <w:szCs w:val="20"/>
          <w:lang w:eastAsia="cs-CZ"/>
        </w:rPr>
        <w:t>V</w:t>
      </w:r>
      <w:r w:rsidRPr="000F05D5">
        <w:rPr>
          <w:rFonts w:ascii="Arial Narrow" w:hAnsi="Arial Narrow"/>
          <w:color w:val="000000" w:themeColor="text1"/>
          <w:szCs w:val="20"/>
          <w:lang w:eastAsia="cs-CZ"/>
        </w:rPr>
        <w:t>II.</w:t>
      </w:r>
      <w:r w:rsidR="002C6ECA" w:rsidRPr="000F05D5">
        <w:rPr>
          <w:rFonts w:ascii="Arial Narrow" w:hAnsi="Arial Narrow"/>
          <w:color w:val="000000" w:themeColor="text1"/>
          <w:szCs w:val="20"/>
          <w:lang w:eastAsia="cs-CZ"/>
        </w:rPr>
        <w:t xml:space="preserve"> 6</w:t>
      </w:r>
      <w:r w:rsidR="00F3203E">
        <w:rPr>
          <w:rFonts w:ascii="Arial Narrow" w:hAnsi="Arial Narrow"/>
          <w:color w:val="000000" w:themeColor="text1"/>
          <w:szCs w:val="20"/>
          <w:lang w:eastAsia="cs-CZ"/>
        </w:rPr>
        <w:t>)</w:t>
      </w:r>
      <w:r w:rsidRPr="000F05D5">
        <w:rPr>
          <w:rFonts w:ascii="Arial Narrow" w:hAnsi="Arial Narrow"/>
          <w:color w:val="000000" w:themeColor="text1"/>
          <w:szCs w:val="20"/>
          <w:lang w:eastAsia="cs-CZ"/>
        </w:rPr>
        <w:t xml:space="preserve"> Smlouvy.</w:t>
      </w:r>
    </w:p>
    <w:p w14:paraId="0A8065B9" w14:textId="56E32969" w:rsidR="000C1866" w:rsidRPr="000F05D5" w:rsidRDefault="002C6ECA" w:rsidP="000C1866">
      <w:pPr>
        <w:pStyle w:val="Odstavecseseznamem"/>
        <w:widowControl w:val="0"/>
        <w:numPr>
          <w:ilvl w:val="0"/>
          <w:numId w:val="31"/>
        </w:numPr>
        <w:tabs>
          <w:tab w:val="left" w:pos="2835"/>
        </w:tabs>
        <w:spacing w:after="120"/>
        <w:jc w:val="both"/>
        <w:rPr>
          <w:rFonts w:ascii="Arial Narrow" w:hAnsi="Arial Narrow"/>
          <w:color w:val="000000" w:themeColor="text1"/>
          <w:szCs w:val="20"/>
          <w:lang w:eastAsia="cs-CZ"/>
        </w:rPr>
      </w:pPr>
      <w:r w:rsidRPr="000F05D5">
        <w:rPr>
          <w:rFonts w:ascii="Arial Narrow" w:hAnsi="Arial Narrow"/>
          <w:color w:val="000000" w:themeColor="text1"/>
          <w:szCs w:val="20"/>
          <w:lang w:eastAsia="cs-CZ"/>
        </w:rPr>
        <w:t>Změny předmětu díla</w:t>
      </w:r>
      <w:r w:rsidR="000C1866" w:rsidRPr="000F05D5">
        <w:rPr>
          <w:rFonts w:ascii="Arial Narrow" w:hAnsi="Arial Narrow"/>
          <w:color w:val="000000" w:themeColor="text1"/>
          <w:szCs w:val="20"/>
          <w:lang w:eastAsia="cs-CZ"/>
        </w:rPr>
        <w:t xml:space="preserve">, specifikace druhu a množství </w:t>
      </w:r>
      <w:r w:rsidRPr="000F05D5">
        <w:rPr>
          <w:rFonts w:ascii="Arial Narrow" w:hAnsi="Arial Narrow"/>
          <w:color w:val="000000" w:themeColor="text1"/>
          <w:szCs w:val="20"/>
          <w:lang w:eastAsia="cs-CZ"/>
        </w:rPr>
        <w:t>v</w:t>
      </w:r>
      <w:r w:rsidR="000C1866" w:rsidRPr="000F05D5">
        <w:rPr>
          <w:rFonts w:ascii="Arial Narrow" w:hAnsi="Arial Narrow"/>
          <w:color w:val="000000" w:themeColor="text1"/>
          <w:szCs w:val="20"/>
          <w:lang w:eastAsia="cs-CZ"/>
        </w:rPr>
        <w:t xml:space="preserve">íceprací a </w:t>
      </w:r>
      <w:r w:rsidRPr="000F05D5">
        <w:rPr>
          <w:rFonts w:ascii="Arial Narrow" w:hAnsi="Arial Narrow"/>
          <w:color w:val="000000" w:themeColor="text1"/>
          <w:szCs w:val="20"/>
          <w:lang w:eastAsia="cs-CZ"/>
        </w:rPr>
        <w:t>m</w:t>
      </w:r>
      <w:r w:rsidR="000C1866" w:rsidRPr="000F05D5">
        <w:rPr>
          <w:rFonts w:ascii="Arial Narrow" w:hAnsi="Arial Narrow"/>
          <w:color w:val="000000" w:themeColor="text1"/>
          <w:szCs w:val="20"/>
          <w:lang w:eastAsia="cs-CZ"/>
        </w:rPr>
        <w:t xml:space="preserve">éněprací je uvedena v oboustranně potvrzených </w:t>
      </w:r>
      <w:r w:rsidRPr="000F05D5">
        <w:rPr>
          <w:rFonts w:ascii="Arial Narrow" w:hAnsi="Arial Narrow"/>
          <w:color w:val="000000" w:themeColor="text1"/>
          <w:szCs w:val="20"/>
          <w:lang w:eastAsia="cs-CZ"/>
        </w:rPr>
        <w:t>Změnových listech</w:t>
      </w:r>
      <w:r w:rsidR="000C1866" w:rsidRPr="000F05D5">
        <w:rPr>
          <w:rFonts w:ascii="Arial Narrow" w:hAnsi="Arial Narrow"/>
          <w:color w:val="000000" w:themeColor="text1"/>
          <w:szCs w:val="20"/>
          <w:lang w:eastAsia="cs-CZ"/>
        </w:rPr>
        <w:t xml:space="preserve"> č. 1</w:t>
      </w:r>
      <w:r w:rsidRPr="000F05D5">
        <w:rPr>
          <w:rFonts w:ascii="Arial Narrow" w:hAnsi="Arial Narrow"/>
          <w:color w:val="000000" w:themeColor="text1"/>
          <w:szCs w:val="20"/>
          <w:lang w:eastAsia="cs-CZ"/>
        </w:rPr>
        <w:t xml:space="preserve"> a </w:t>
      </w:r>
      <w:r w:rsidR="000C1866" w:rsidRPr="000F05D5">
        <w:rPr>
          <w:rFonts w:ascii="Arial Narrow" w:hAnsi="Arial Narrow"/>
          <w:color w:val="000000" w:themeColor="text1"/>
          <w:szCs w:val="20"/>
          <w:lang w:eastAsia="cs-CZ"/>
        </w:rPr>
        <w:t xml:space="preserve">2, které tvoří nedílnou součást Dodatku jako jeho příloha 1 (dále jen „Změny díla“). </w:t>
      </w:r>
    </w:p>
    <w:p w14:paraId="7ACB1583" w14:textId="16365BC3" w:rsidR="000C1866" w:rsidRPr="000F05D5" w:rsidRDefault="000C1866" w:rsidP="000C1866">
      <w:pPr>
        <w:pStyle w:val="Odstavecseseznamem"/>
        <w:widowControl w:val="0"/>
        <w:numPr>
          <w:ilvl w:val="0"/>
          <w:numId w:val="31"/>
        </w:numPr>
        <w:tabs>
          <w:tab w:val="left" w:pos="2835"/>
        </w:tabs>
        <w:spacing w:after="120"/>
        <w:jc w:val="both"/>
        <w:rPr>
          <w:rFonts w:ascii="Arial Narrow" w:hAnsi="Arial Narrow"/>
          <w:color w:val="000000" w:themeColor="text1"/>
          <w:szCs w:val="20"/>
          <w:lang w:eastAsia="cs-CZ"/>
        </w:rPr>
      </w:pPr>
      <w:r w:rsidRPr="000F05D5">
        <w:rPr>
          <w:rFonts w:ascii="Arial Narrow" w:hAnsi="Arial Narrow"/>
          <w:color w:val="000000" w:themeColor="text1"/>
          <w:szCs w:val="20"/>
          <w:lang w:eastAsia="cs-CZ"/>
        </w:rPr>
        <w:t>C</w:t>
      </w:r>
      <w:r w:rsidR="00F3203E">
        <w:rPr>
          <w:rFonts w:ascii="Arial Narrow" w:hAnsi="Arial Narrow"/>
          <w:color w:val="000000" w:themeColor="text1"/>
          <w:szCs w:val="20"/>
          <w:lang w:eastAsia="cs-CZ"/>
        </w:rPr>
        <w:t>elková c</w:t>
      </w:r>
      <w:r w:rsidRPr="000F05D5">
        <w:rPr>
          <w:rFonts w:ascii="Arial Narrow" w:hAnsi="Arial Narrow"/>
          <w:color w:val="000000" w:themeColor="text1"/>
          <w:szCs w:val="20"/>
          <w:lang w:eastAsia="cs-CZ"/>
        </w:rPr>
        <w:t xml:space="preserve">ena díla se zvyšuje o hodnotu Změn díla, tj. o částku ve výši </w:t>
      </w:r>
      <w:r w:rsidR="00B54F56">
        <w:rPr>
          <w:rFonts w:ascii="Arial Narrow" w:hAnsi="Arial Narrow"/>
          <w:color w:val="000000" w:themeColor="text1"/>
          <w:szCs w:val="20"/>
          <w:lang w:eastAsia="cs-CZ"/>
        </w:rPr>
        <w:t>914</w:t>
      </w:r>
      <w:r w:rsidR="0067631B">
        <w:rPr>
          <w:rFonts w:ascii="Arial Narrow" w:hAnsi="Arial Narrow"/>
          <w:color w:val="000000" w:themeColor="text1"/>
          <w:szCs w:val="20"/>
          <w:lang w:eastAsia="cs-CZ"/>
        </w:rPr>
        <w:t> </w:t>
      </w:r>
      <w:r w:rsidR="00B54F56">
        <w:rPr>
          <w:rFonts w:ascii="Arial Narrow" w:hAnsi="Arial Narrow"/>
          <w:color w:val="000000" w:themeColor="text1"/>
          <w:szCs w:val="20"/>
          <w:lang w:eastAsia="cs-CZ"/>
        </w:rPr>
        <w:t>872</w:t>
      </w:r>
      <w:r w:rsidR="0067631B">
        <w:rPr>
          <w:rFonts w:ascii="Arial Narrow" w:hAnsi="Arial Narrow"/>
          <w:color w:val="000000" w:themeColor="text1"/>
          <w:szCs w:val="20"/>
          <w:lang w:eastAsia="cs-CZ"/>
        </w:rPr>
        <w:t>,37</w:t>
      </w:r>
      <w:r w:rsidRPr="000F05D5">
        <w:rPr>
          <w:rFonts w:ascii="Arial Narrow" w:hAnsi="Arial Narrow"/>
          <w:color w:val="000000" w:themeColor="text1"/>
          <w:szCs w:val="20"/>
          <w:lang w:eastAsia="cs-CZ"/>
        </w:rPr>
        <w:t xml:space="preserve"> Kč bez DPH</w:t>
      </w:r>
      <w:r w:rsidR="0067631B">
        <w:rPr>
          <w:rFonts w:ascii="Arial Narrow" w:hAnsi="Arial Narrow"/>
          <w:color w:val="000000" w:themeColor="text1"/>
          <w:szCs w:val="20"/>
          <w:lang w:eastAsia="cs-CZ"/>
        </w:rPr>
        <w:t>, z čehož hodnota změn díla dle Změnového listu č. 1 je ve výši 602 071,- Kč bez DPH a hodnota změn díla dle Změnového Listu č. 2 je ve výši 312 801,37 Kč bez DPH</w:t>
      </w:r>
      <w:r w:rsidRPr="000F05D5">
        <w:rPr>
          <w:rFonts w:ascii="Arial Narrow" w:hAnsi="Arial Narrow"/>
          <w:color w:val="000000" w:themeColor="text1"/>
          <w:szCs w:val="20"/>
          <w:lang w:eastAsia="cs-CZ"/>
        </w:rPr>
        <w:t>. C</w:t>
      </w:r>
      <w:r w:rsidR="00F3203E">
        <w:rPr>
          <w:rFonts w:ascii="Arial Narrow" w:hAnsi="Arial Narrow"/>
          <w:color w:val="000000" w:themeColor="text1"/>
          <w:szCs w:val="20"/>
          <w:lang w:eastAsia="cs-CZ"/>
        </w:rPr>
        <w:t>elková c</w:t>
      </w:r>
      <w:r w:rsidRPr="000F05D5">
        <w:rPr>
          <w:rFonts w:ascii="Arial Narrow" w:hAnsi="Arial Narrow"/>
          <w:color w:val="000000" w:themeColor="text1"/>
          <w:szCs w:val="20"/>
          <w:lang w:eastAsia="cs-CZ"/>
        </w:rPr>
        <w:t xml:space="preserve">ena díla, prováděného Zhotovitelem v rozsahu Smlouvy a Dodatku, tak činí částku ve výši </w:t>
      </w:r>
      <w:r w:rsidR="00B54F56">
        <w:rPr>
          <w:rFonts w:ascii="Arial Narrow" w:hAnsi="Arial Narrow"/>
          <w:color w:val="000000" w:themeColor="text1"/>
          <w:szCs w:val="20"/>
          <w:lang w:eastAsia="cs-CZ"/>
        </w:rPr>
        <w:t>20 410 502,</w:t>
      </w:r>
      <w:r w:rsidR="0067631B">
        <w:rPr>
          <w:rFonts w:ascii="Arial Narrow" w:hAnsi="Arial Narrow"/>
          <w:color w:val="000000" w:themeColor="text1"/>
          <w:szCs w:val="20"/>
          <w:lang w:eastAsia="cs-CZ"/>
        </w:rPr>
        <w:t xml:space="preserve">72 </w:t>
      </w:r>
      <w:r w:rsidRPr="000F05D5">
        <w:rPr>
          <w:rFonts w:ascii="Arial Narrow" w:hAnsi="Arial Narrow"/>
          <w:color w:val="000000" w:themeColor="text1"/>
          <w:szCs w:val="20"/>
          <w:lang w:eastAsia="cs-CZ"/>
        </w:rPr>
        <w:t>Kč bez DPH.</w:t>
      </w:r>
    </w:p>
    <w:p w14:paraId="5F61A83A" w14:textId="1425FFD4" w:rsidR="000C1866" w:rsidRPr="000F05D5" w:rsidRDefault="000C1866" w:rsidP="000C1866">
      <w:pPr>
        <w:pStyle w:val="Odstavecseseznamem"/>
        <w:widowControl w:val="0"/>
        <w:numPr>
          <w:ilvl w:val="0"/>
          <w:numId w:val="31"/>
        </w:numPr>
        <w:tabs>
          <w:tab w:val="left" w:pos="2835"/>
        </w:tabs>
        <w:spacing w:after="120"/>
        <w:jc w:val="both"/>
        <w:rPr>
          <w:rFonts w:ascii="Arial Narrow" w:hAnsi="Arial Narrow"/>
          <w:color w:val="000000" w:themeColor="text1"/>
          <w:szCs w:val="20"/>
          <w:lang w:eastAsia="cs-CZ"/>
        </w:rPr>
      </w:pPr>
      <w:r w:rsidRPr="000F05D5">
        <w:rPr>
          <w:rFonts w:ascii="Arial Narrow" w:hAnsi="Arial Narrow"/>
          <w:color w:val="000000" w:themeColor="text1"/>
          <w:szCs w:val="20"/>
          <w:lang w:eastAsia="cs-CZ"/>
        </w:rPr>
        <w:t xml:space="preserve">S ohledem na výše uvedené skutečnosti se dosavadní znění čl. </w:t>
      </w:r>
      <w:r w:rsidR="002C6ECA" w:rsidRPr="000F05D5">
        <w:rPr>
          <w:rFonts w:ascii="Arial Narrow" w:hAnsi="Arial Narrow"/>
          <w:color w:val="000000" w:themeColor="text1"/>
          <w:szCs w:val="20"/>
          <w:lang w:eastAsia="cs-CZ"/>
        </w:rPr>
        <w:t>V</w:t>
      </w:r>
      <w:r w:rsidR="0067631B">
        <w:rPr>
          <w:rFonts w:ascii="Arial Narrow" w:hAnsi="Arial Narrow"/>
          <w:color w:val="000000" w:themeColor="text1"/>
          <w:szCs w:val="20"/>
          <w:lang w:eastAsia="cs-CZ"/>
        </w:rPr>
        <w:t>.</w:t>
      </w:r>
      <w:r w:rsidR="00F3203E">
        <w:rPr>
          <w:rFonts w:ascii="Arial Narrow" w:hAnsi="Arial Narrow"/>
          <w:color w:val="000000" w:themeColor="text1"/>
          <w:szCs w:val="20"/>
          <w:lang w:eastAsia="cs-CZ"/>
        </w:rPr>
        <w:t xml:space="preserve"> 1) </w:t>
      </w:r>
      <w:r w:rsidRPr="000F05D5">
        <w:rPr>
          <w:rFonts w:ascii="Arial Narrow" w:hAnsi="Arial Narrow"/>
          <w:color w:val="000000" w:themeColor="text1"/>
          <w:szCs w:val="20"/>
          <w:lang w:eastAsia="cs-CZ"/>
        </w:rPr>
        <w:t>Smlouvy ruší a nahrazuje následujícím zněním:</w:t>
      </w:r>
    </w:p>
    <w:p w14:paraId="16AF54F3" w14:textId="1330CBA2" w:rsidR="0067631B" w:rsidRPr="0067631B" w:rsidRDefault="0067631B" w:rsidP="0067631B">
      <w:pPr>
        <w:widowControl w:val="0"/>
        <w:spacing w:after="120"/>
        <w:ind w:left="1418" w:hanging="709"/>
        <w:jc w:val="both"/>
        <w:rPr>
          <w:rFonts w:eastAsia="Calibri"/>
          <w:iCs/>
          <w:color w:val="000000" w:themeColor="text1"/>
        </w:rPr>
      </w:pPr>
      <w:r w:rsidRPr="0067631B">
        <w:rPr>
          <w:rFonts w:eastAsia="Calibri"/>
          <w:iCs/>
          <w:color w:val="000000" w:themeColor="text1"/>
        </w:rPr>
        <w:t>V. 1)</w:t>
      </w:r>
      <w:r>
        <w:rPr>
          <w:rFonts w:eastAsia="Calibri"/>
          <w:iCs/>
          <w:color w:val="000000" w:themeColor="text1"/>
        </w:rPr>
        <w:tab/>
      </w:r>
      <w:r w:rsidRPr="0067631B">
        <w:rPr>
          <w:rFonts w:eastAsia="Calibri"/>
          <w:iCs/>
          <w:color w:val="000000" w:themeColor="text1"/>
        </w:rPr>
        <w:t>Cena Díla je stanovena na základě nabídky Zhotovitele k Veřejné zakázce a činí: 20 410 502,</w:t>
      </w:r>
      <w:r>
        <w:rPr>
          <w:rFonts w:eastAsia="Calibri"/>
          <w:iCs/>
          <w:color w:val="000000" w:themeColor="text1"/>
        </w:rPr>
        <w:t>72</w:t>
      </w:r>
      <w:r w:rsidRPr="0067631B">
        <w:rPr>
          <w:rFonts w:eastAsia="Calibri"/>
          <w:iCs/>
          <w:color w:val="000000" w:themeColor="text1"/>
        </w:rPr>
        <w:t xml:space="preserve"> Kč bez daně z přidané hodnoty (dále jen „DPH“). Cena částí Díla dle jednotlivých Etap je sjednána takto:</w:t>
      </w:r>
    </w:p>
    <w:p w14:paraId="5F5AB455" w14:textId="2D8E7F22" w:rsidR="0067631B" w:rsidRPr="0067631B" w:rsidRDefault="0067631B" w:rsidP="0067631B">
      <w:pPr>
        <w:widowControl w:val="0"/>
        <w:spacing w:after="120"/>
        <w:ind w:left="1414" w:firstLine="4"/>
        <w:jc w:val="both"/>
        <w:rPr>
          <w:rFonts w:eastAsia="Calibri"/>
          <w:iCs/>
          <w:color w:val="000000" w:themeColor="text1"/>
        </w:rPr>
      </w:pPr>
      <w:r w:rsidRPr="0067631B">
        <w:rPr>
          <w:rFonts w:eastAsia="Calibri"/>
          <w:iCs/>
          <w:color w:val="000000" w:themeColor="text1"/>
        </w:rPr>
        <w:t>V. 1) a)</w:t>
      </w:r>
      <w:r w:rsidRPr="0067631B">
        <w:rPr>
          <w:rFonts w:eastAsia="Calibri"/>
          <w:iCs/>
          <w:color w:val="000000" w:themeColor="text1"/>
        </w:rPr>
        <w:tab/>
        <w:t xml:space="preserve">Cena části Díla odpovídající Etapě 1 činí: </w:t>
      </w:r>
      <w:r>
        <w:rPr>
          <w:rFonts w:eastAsia="Calibri"/>
          <w:iCs/>
          <w:color w:val="000000" w:themeColor="text1"/>
        </w:rPr>
        <w:t>6 717 991,70</w:t>
      </w:r>
      <w:r w:rsidRPr="0067631B">
        <w:rPr>
          <w:rFonts w:eastAsia="Calibri"/>
          <w:iCs/>
          <w:color w:val="000000" w:themeColor="text1"/>
        </w:rPr>
        <w:t xml:space="preserve"> Kč bez DPH.</w:t>
      </w:r>
    </w:p>
    <w:p w14:paraId="35C51AB7" w14:textId="5253CCDD" w:rsidR="0067631B" w:rsidRPr="0067631B" w:rsidRDefault="0067631B" w:rsidP="0067631B">
      <w:pPr>
        <w:widowControl w:val="0"/>
        <w:spacing w:after="120"/>
        <w:ind w:left="1410" w:firstLine="4"/>
        <w:jc w:val="both"/>
        <w:rPr>
          <w:rFonts w:eastAsia="Calibri"/>
          <w:iCs/>
          <w:color w:val="000000" w:themeColor="text1"/>
        </w:rPr>
      </w:pPr>
      <w:r w:rsidRPr="0067631B">
        <w:rPr>
          <w:rFonts w:eastAsia="Calibri"/>
          <w:iCs/>
          <w:color w:val="000000" w:themeColor="text1"/>
        </w:rPr>
        <w:t>V. 1) b)</w:t>
      </w:r>
      <w:r w:rsidRPr="0067631B">
        <w:rPr>
          <w:rFonts w:eastAsia="Calibri"/>
          <w:iCs/>
          <w:color w:val="000000" w:themeColor="text1"/>
        </w:rPr>
        <w:tab/>
        <w:t xml:space="preserve">Cena části Díla odpovídající Etapě 2 činí: </w:t>
      </w:r>
      <w:r>
        <w:rPr>
          <w:rFonts w:eastAsia="Calibri"/>
          <w:iCs/>
          <w:color w:val="000000" w:themeColor="text1"/>
        </w:rPr>
        <w:t>7 394 512,75</w:t>
      </w:r>
      <w:r w:rsidRPr="0067631B">
        <w:rPr>
          <w:rFonts w:eastAsia="Calibri"/>
          <w:iCs/>
          <w:color w:val="000000" w:themeColor="text1"/>
        </w:rPr>
        <w:t xml:space="preserve"> Kč bez DPH.</w:t>
      </w:r>
    </w:p>
    <w:p w14:paraId="7BDF928C" w14:textId="27C291EF" w:rsidR="002C6ECA" w:rsidRDefault="0067631B" w:rsidP="0067631B">
      <w:pPr>
        <w:widowControl w:val="0"/>
        <w:spacing w:after="120"/>
        <w:ind w:left="1406" w:firstLine="4"/>
        <w:jc w:val="both"/>
        <w:rPr>
          <w:rFonts w:eastAsia="Calibri"/>
          <w:iCs/>
          <w:color w:val="000000" w:themeColor="text1"/>
        </w:rPr>
      </w:pPr>
      <w:r w:rsidRPr="0067631B">
        <w:rPr>
          <w:rFonts w:eastAsia="Calibri"/>
          <w:iCs/>
          <w:color w:val="000000" w:themeColor="text1"/>
        </w:rPr>
        <w:t>V. 1) c)</w:t>
      </w:r>
      <w:r w:rsidRPr="0067631B">
        <w:rPr>
          <w:rFonts w:eastAsia="Calibri"/>
          <w:iCs/>
          <w:color w:val="000000" w:themeColor="text1"/>
        </w:rPr>
        <w:tab/>
        <w:t xml:space="preserve">Cena části Díla odpovídající Etapě 3 činí: </w:t>
      </w:r>
      <w:r>
        <w:rPr>
          <w:rFonts w:eastAsia="Calibri"/>
          <w:iCs/>
          <w:color w:val="000000" w:themeColor="text1"/>
        </w:rPr>
        <w:t>6 297 998,27</w:t>
      </w:r>
      <w:r w:rsidRPr="0067631B">
        <w:rPr>
          <w:rFonts w:eastAsia="Calibri"/>
          <w:iCs/>
          <w:color w:val="000000" w:themeColor="text1"/>
        </w:rPr>
        <w:t xml:space="preserve"> Kč bez DPH.</w:t>
      </w:r>
    </w:p>
    <w:p w14:paraId="4A8D4DE8" w14:textId="784F840A" w:rsidR="00E45077" w:rsidRDefault="00E45077" w:rsidP="00F30B63">
      <w:pPr>
        <w:widowControl w:val="0"/>
        <w:tabs>
          <w:tab w:val="left" w:pos="2835"/>
        </w:tabs>
        <w:spacing w:after="120"/>
        <w:ind w:left="426"/>
        <w:jc w:val="both"/>
        <w:rPr>
          <w:rFonts w:eastAsia="Calibri"/>
          <w:i/>
          <w:color w:val="000000" w:themeColor="text1"/>
          <w:szCs w:val="22"/>
          <w:lang w:eastAsia="en-US"/>
        </w:rPr>
      </w:pPr>
    </w:p>
    <w:bookmarkEnd w:id="0"/>
    <w:p w14:paraId="09F72778" w14:textId="77777777" w:rsidR="000F05D5" w:rsidRDefault="000F05D5" w:rsidP="000F05D5">
      <w:pPr>
        <w:jc w:val="center"/>
        <w:rPr>
          <w:rFonts w:eastAsia="Calibri"/>
          <w:b/>
          <w:bCs/>
          <w:color w:val="000000" w:themeColor="text1"/>
        </w:rPr>
      </w:pPr>
      <w:r w:rsidRPr="000F05D5">
        <w:rPr>
          <w:rFonts w:eastAsia="Calibri"/>
          <w:b/>
          <w:bCs/>
          <w:color w:val="000000" w:themeColor="text1"/>
        </w:rPr>
        <w:t>III. Závěrečná ustanovení</w:t>
      </w:r>
    </w:p>
    <w:p w14:paraId="627D03EF" w14:textId="77777777" w:rsidR="000F05D5" w:rsidRPr="000F05D5" w:rsidRDefault="000F05D5" w:rsidP="000F05D5">
      <w:pPr>
        <w:jc w:val="center"/>
        <w:rPr>
          <w:rFonts w:eastAsia="Calibri"/>
          <w:color w:val="000000" w:themeColor="text1"/>
        </w:rPr>
      </w:pPr>
    </w:p>
    <w:p w14:paraId="6A2F71DE" w14:textId="5FC42B7A" w:rsidR="000F05D5" w:rsidRPr="000F05D5" w:rsidRDefault="000F05D5" w:rsidP="000F05D5">
      <w:pPr>
        <w:pStyle w:val="Odstavecseseznamem"/>
        <w:numPr>
          <w:ilvl w:val="0"/>
          <w:numId w:val="33"/>
        </w:numPr>
        <w:jc w:val="both"/>
        <w:rPr>
          <w:rFonts w:ascii="Arial Narrow" w:hAnsi="Arial Narrow"/>
          <w:color w:val="000000" w:themeColor="text1"/>
          <w:szCs w:val="20"/>
          <w:lang w:eastAsia="cs-CZ"/>
        </w:rPr>
      </w:pPr>
      <w:r>
        <w:rPr>
          <w:rFonts w:ascii="Arial Narrow" w:hAnsi="Arial Narrow"/>
          <w:color w:val="000000" w:themeColor="text1"/>
          <w:szCs w:val="20"/>
          <w:lang w:eastAsia="cs-CZ"/>
        </w:rPr>
        <w:t>Tento</w:t>
      </w:r>
      <w:r w:rsidRPr="000F05D5">
        <w:rPr>
          <w:rFonts w:ascii="Arial Narrow" w:hAnsi="Arial Narrow"/>
          <w:color w:val="000000" w:themeColor="text1"/>
          <w:szCs w:val="20"/>
          <w:lang w:eastAsia="cs-CZ"/>
        </w:rPr>
        <w:t xml:space="preserve"> Dodatek</w:t>
      </w:r>
      <w:r>
        <w:rPr>
          <w:rFonts w:ascii="Arial Narrow" w:hAnsi="Arial Narrow"/>
          <w:color w:val="000000" w:themeColor="text1"/>
          <w:szCs w:val="20"/>
          <w:lang w:eastAsia="cs-CZ"/>
        </w:rPr>
        <w:t xml:space="preserve"> č. 1 je</w:t>
      </w:r>
      <w:r w:rsidRPr="000F05D5">
        <w:rPr>
          <w:rFonts w:ascii="Arial Narrow" w:hAnsi="Arial Narrow"/>
          <w:color w:val="000000" w:themeColor="text1"/>
          <w:szCs w:val="20"/>
          <w:lang w:eastAsia="cs-CZ"/>
        </w:rPr>
        <w:t xml:space="preserve"> uzavírán v elektronické podobě, je vyhotoven v jednom originálním vyhotovení s elektronickými podpisy oprávněných zástupců obou smluvních stran. </w:t>
      </w:r>
    </w:p>
    <w:p w14:paraId="39304A49" w14:textId="1008ADF2" w:rsidR="000F05D5" w:rsidRPr="000F05D5" w:rsidRDefault="000F05D5" w:rsidP="000F05D5">
      <w:pPr>
        <w:pStyle w:val="Odstavecseseznamem"/>
        <w:numPr>
          <w:ilvl w:val="0"/>
          <w:numId w:val="33"/>
        </w:numPr>
        <w:jc w:val="both"/>
        <w:rPr>
          <w:rFonts w:ascii="Arial Narrow" w:hAnsi="Arial Narrow"/>
          <w:color w:val="000000" w:themeColor="text1"/>
          <w:szCs w:val="20"/>
          <w:lang w:eastAsia="cs-CZ"/>
        </w:rPr>
      </w:pPr>
      <w:r w:rsidRPr="000F05D5">
        <w:rPr>
          <w:rFonts w:ascii="Arial Narrow" w:hAnsi="Arial Narrow"/>
          <w:color w:val="000000" w:themeColor="text1"/>
          <w:szCs w:val="20"/>
          <w:lang w:eastAsia="cs-CZ"/>
        </w:rPr>
        <w:lastRenderedPageBreak/>
        <w:t>Tento Dodatek č. 1 nabývá platnosti dnem podpisu oběma smluvními stranami a účinnosti dnem uveřejnění prostřednictvím registru smluv dle zákona č. 340/2015 Sb., o zvláštních podmínkách účinnosti některých smluv, uveřejňování těchto smluv a o registru smluv (zákon o registru smluv). Veškeré úkony související s uveřejněním zajistí Objednatel. Tento Dodatek č. 1 se stává nedílnou součástí smlouvy.</w:t>
      </w:r>
    </w:p>
    <w:p w14:paraId="0C9E96EF" w14:textId="698FFFFC" w:rsidR="000F05D5" w:rsidRPr="000F05D5" w:rsidRDefault="000F05D5" w:rsidP="000F05D5">
      <w:pPr>
        <w:pStyle w:val="Odstavecseseznamem"/>
        <w:numPr>
          <w:ilvl w:val="0"/>
          <w:numId w:val="33"/>
        </w:numPr>
        <w:jc w:val="both"/>
        <w:rPr>
          <w:rFonts w:ascii="Arial Narrow" w:hAnsi="Arial Narrow"/>
          <w:color w:val="000000" w:themeColor="text1"/>
          <w:szCs w:val="20"/>
          <w:lang w:eastAsia="cs-CZ"/>
        </w:rPr>
      </w:pPr>
      <w:r w:rsidRPr="000F05D5">
        <w:rPr>
          <w:rFonts w:ascii="Arial Narrow" w:hAnsi="Arial Narrow"/>
          <w:color w:val="000000" w:themeColor="text1"/>
          <w:szCs w:val="20"/>
          <w:lang w:eastAsia="cs-CZ"/>
        </w:rPr>
        <w:t>Účinnost a platnost veškerých ostatních ustanovení smlouvy, jež nejsou tímto Dodatkem dotčena, se nemění.</w:t>
      </w:r>
    </w:p>
    <w:p w14:paraId="3B10FC15" w14:textId="77777777" w:rsidR="000F05D5" w:rsidRPr="000F05D5" w:rsidRDefault="000F05D5" w:rsidP="000F05D5">
      <w:pPr>
        <w:jc w:val="both"/>
        <w:rPr>
          <w:rFonts w:eastAsia="Calibri"/>
          <w:color w:val="000000" w:themeColor="text1"/>
        </w:rPr>
      </w:pPr>
    </w:p>
    <w:p w14:paraId="2EE0E34A" w14:textId="2AE9EA28" w:rsidR="00B54F56" w:rsidRDefault="000F05D5" w:rsidP="000F05D5">
      <w:pPr>
        <w:jc w:val="both"/>
        <w:rPr>
          <w:rFonts w:eastAsia="Calibri"/>
          <w:color w:val="000000" w:themeColor="text1"/>
        </w:rPr>
      </w:pPr>
      <w:r w:rsidRPr="000F05D5">
        <w:rPr>
          <w:rFonts w:eastAsia="Calibri"/>
          <w:color w:val="000000" w:themeColor="text1"/>
        </w:rPr>
        <w:t>Přílohy: Z</w:t>
      </w:r>
      <w:r>
        <w:rPr>
          <w:rFonts w:eastAsia="Calibri"/>
          <w:color w:val="000000" w:themeColor="text1"/>
        </w:rPr>
        <w:t>L</w:t>
      </w:r>
      <w:r w:rsidRPr="000F05D5">
        <w:rPr>
          <w:rFonts w:eastAsia="Calibri"/>
          <w:color w:val="000000" w:themeColor="text1"/>
        </w:rPr>
        <w:t xml:space="preserve"> č. 1</w:t>
      </w:r>
      <w:r w:rsidR="00B54F56">
        <w:rPr>
          <w:rFonts w:eastAsia="Calibri"/>
          <w:color w:val="000000" w:themeColor="text1"/>
        </w:rPr>
        <w:t>, ZL č. 2</w:t>
      </w:r>
    </w:p>
    <w:p w14:paraId="75D7F227" w14:textId="6AC8C743" w:rsidR="000F1116" w:rsidRDefault="000F1116" w:rsidP="000F05D5">
      <w:pPr>
        <w:jc w:val="both"/>
        <w:rPr>
          <w:rFonts w:eastAsia="Calibri"/>
          <w:color w:val="000000" w:themeColor="text1"/>
        </w:rPr>
      </w:pPr>
    </w:p>
    <w:p w14:paraId="3CE4A329" w14:textId="77777777" w:rsidR="000F05D5" w:rsidRDefault="000F05D5" w:rsidP="000F05D5">
      <w:pPr>
        <w:jc w:val="both"/>
        <w:rPr>
          <w:rFonts w:eastAsia="Calibri"/>
          <w:color w:val="000000" w:themeColor="text1"/>
        </w:rPr>
      </w:pPr>
    </w:p>
    <w:p w14:paraId="78D55F0A" w14:textId="77777777" w:rsidR="000F05D5" w:rsidRDefault="000F05D5" w:rsidP="000F05D5">
      <w:pPr>
        <w:jc w:val="both"/>
        <w:rPr>
          <w:rFonts w:eastAsia="Calibri"/>
          <w:color w:val="000000" w:themeColor="text1"/>
        </w:rPr>
      </w:pPr>
    </w:p>
    <w:p w14:paraId="5BD3760F" w14:textId="77777777" w:rsidR="000F05D5" w:rsidRDefault="000F05D5" w:rsidP="000F05D5">
      <w:pPr>
        <w:jc w:val="both"/>
        <w:rPr>
          <w:rFonts w:eastAsia="Calibri"/>
          <w:color w:val="000000" w:themeColor="text1"/>
        </w:rPr>
      </w:pPr>
    </w:p>
    <w:p w14:paraId="71C55D24" w14:textId="77777777" w:rsidR="000F05D5" w:rsidRDefault="000F05D5" w:rsidP="000F05D5">
      <w:pPr>
        <w:jc w:val="both"/>
        <w:rPr>
          <w:rFonts w:eastAsia="Calibri"/>
          <w:color w:val="000000" w:themeColor="text1"/>
        </w:rPr>
      </w:pPr>
    </w:p>
    <w:p w14:paraId="6CAF5061" w14:textId="46E5DAA1" w:rsidR="000F05D5" w:rsidRPr="000F05D5" w:rsidRDefault="000F05D5" w:rsidP="000F05D5">
      <w:pPr>
        <w:jc w:val="both"/>
        <w:rPr>
          <w:rFonts w:eastAsia="Calibri"/>
          <w:color w:val="000000" w:themeColor="text1"/>
        </w:rPr>
        <w:sectPr w:rsidR="000F05D5" w:rsidRPr="000F05D5" w:rsidSect="004E1A5E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6" w:bottom="1418" w:left="1276" w:header="567" w:footer="567" w:gutter="0"/>
          <w:pgNumType w:start="0"/>
          <w:cols w:space="708"/>
          <w:docGrid w:linePitch="360"/>
        </w:sectPr>
      </w:pPr>
    </w:p>
    <w:p w14:paraId="33E1B916" w14:textId="69DD558A" w:rsidR="00645192" w:rsidRPr="000C6EED" w:rsidRDefault="000F1116" w:rsidP="00645192">
      <w:pPr>
        <w:jc w:val="both"/>
        <w:rPr>
          <w:rFonts w:cs="Arial"/>
          <w:b/>
          <w:bCs/>
          <w:sz w:val="20"/>
          <w:szCs w:val="22"/>
        </w:rPr>
      </w:pPr>
      <w:r w:rsidRPr="000C6EED">
        <w:rPr>
          <w:rFonts w:cs="Arial"/>
          <w:b/>
          <w:bCs/>
          <w:sz w:val="20"/>
          <w:szCs w:val="22"/>
        </w:rPr>
        <w:t>Za objednatele:</w:t>
      </w:r>
    </w:p>
    <w:p w14:paraId="62B38176" w14:textId="77777777" w:rsidR="000F1116" w:rsidRPr="000C6EED" w:rsidRDefault="000F1116" w:rsidP="00645192">
      <w:pPr>
        <w:jc w:val="both"/>
        <w:rPr>
          <w:rFonts w:cs="Arial"/>
          <w:b/>
          <w:bCs/>
          <w:sz w:val="20"/>
          <w:szCs w:val="22"/>
        </w:rPr>
      </w:pPr>
    </w:p>
    <w:p w14:paraId="462BADEB" w14:textId="77777777" w:rsidR="000F1116" w:rsidRPr="000C6EED" w:rsidRDefault="000F1116" w:rsidP="00645192">
      <w:pPr>
        <w:jc w:val="both"/>
        <w:rPr>
          <w:rFonts w:cs="Arial"/>
          <w:b/>
          <w:bCs/>
          <w:sz w:val="20"/>
          <w:szCs w:val="22"/>
        </w:rPr>
      </w:pPr>
    </w:p>
    <w:p w14:paraId="5AEACB68" w14:textId="77777777" w:rsidR="000F1116" w:rsidRPr="000C6EED" w:rsidRDefault="000F1116" w:rsidP="00645192">
      <w:pPr>
        <w:jc w:val="both"/>
        <w:rPr>
          <w:rFonts w:cs="Arial"/>
          <w:b/>
          <w:bCs/>
          <w:sz w:val="20"/>
          <w:szCs w:val="22"/>
        </w:rPr>
      </w:pPr>
    </w:p>
    <w:p w14:paraId="60C3068A" w14:textId="77777777" w:rsidR="000F1116" w:rsidRPr="000C6EED" w:rsidRDefault="000F1116" w:rsidP="00645192">
      <w:pPr>
        <w:jc w:val="both"/>
        <w:rPr>
          <w:rFonts w:cs="Arial"/>
          <w:b/>
          <w:bCs/>
          <w:sz w:val="20"/>
          <w:szCs w:val="22"/>
        </w:rPr>
      </w:pPr>
    </w:p>
    <w:p w14:paraId="0A3CD276" w14:textId="77777777" w:rsidR="000F1116" w:rsidRPr="000C6EED" w:rsidRDefault="000F1116" w:rsidP="00645192">
      <w:pPr>
        <w:jc w:val="both"/>
        <w:rPr>
          <w:rFonts w:cs="Arial"/>
          <w:b/>
          <w:bCs/>
          <w:sz w:val="20"/>
          <w:szCs w:val="22"/>
        </w:rPr>
      </w:pPr>
    </w:p>
    <w:p w14:paraId="18912597" w14:textId="77777777" w:rsidR="000F1116" w:rsidRPr="000C6EED" w:rsidRDefault="000F1116" w:rsidP="00645192">
      <w:pPr>
        <w:pBdr>
          <w:bottom w:val="single" w:sz="6" w:space="1" w:color="auto"/>
        </w:pBdr>
        <w:jc w:val="both"/>
        <w:rPr>
          <w:rFonts w:cs="Arial"/>
          <w:b/>
          <w:bCs/>
          <w:sz w:val="20"/>
          <w:szCs w:val="22"/>
        </w:rPr>
      </w:pPr>
    </w:p>
    <w:p w14:paraId="3506E49B" w14:textId="2A900CDC" w:rsidR="000F1116" w:rsidRPr="000C6EED" w:rsidRDefault="000F1116" w:rsidP="000F1116">
      <w:pPr>
        <w:contextualSpacing/>
        <w:jc w:val="both"/>
        <w:rPr>
          <w:rFonts w:cs="Arial"/>
          <w:sz w:val="20"/>
          <w:szCs w:val="22"/>
        </w:rPr>
      </w:pPr>
      <w:r w:rsidRPr="000C6EED">
        <w:rPr>
          <w:rFonts w:cs="Arial"/>
          <w:sz w:val="20"/>
          <w:szCs w:val="22"/>
        </w:rPr>
        <w:t xml:space="preserve">Ing. Michal </w:t>
      </w:r>
      <w:proofErr w:type="spellStart"/>
      <w:r w:rsidRPr="000C6EED">
        <w:rPr>
          <w:rFonts w:cs="Arial"/>
          <w:sz w:val="20"/>
          <w:szCs w:val="22"/>
        </w:rPr>
        <w:t>Hojdekr</w:t>
      </w:r>
      <w:proofErr w:type="spellEnd"/>
      <w:r w:rsidRPr="000C6EED">
        <w:rPr>
          <w:rFonts w:cs="Arial"/>
          <w:sz w:val="20"/>
          <w:szCs w:val="22"/>
        </w:rPr>
        <w:t xml:space="preserve">, </w:t>
      </w:r>
      <w:r w:rsidR="007B54BE" w:rsidRPr="000C6EED">
        <w:rPr>
          <w:rFonts w:cs="Arial"/>
          <w:sz w:val="20"/>
          <w:szCs w:val="22"/>
        </w:rPr>
        <w:t xml:space="preserve">Ph.D., </w:t>
      </w:r>
      <w:r w:rsidRPr="000C6EED">
        <w:rPr>
          <w:rFonts w:cs="Arial"/>
          <w:sz w:val="20"/>
          <w:szCs w:val="22"/>
        </w:rPr>
        <w:t>MBA</w:t>
      </w:r>
      <w:r w:rsidRPr="000C6EED">
        <w:rPr>
          <w:rFonts w:cs="Arial"/>
          <w:sz w:val="20"/>
          <w:szCs w:val="22"/>
        </w:rPr>
        <w:tab/>
      </w:r>
      <w:r w:rsidRPr="000C6EED">
        <w:rPr>
          <w:rFonts w:cs="Arial"/>
          <w:sz w:val="20"/>
          <w:szCs w:val="22"/>
        </w:rPr>
        <w:tab/>
      </w:r>
    </w:p>
    <w:p w14:paraId="647CE513" w14:textId="77777777" w:rsidR="000F1116" w:rsidRPr="000C6EED" w:rsidRDefault="000F1116" w:rsidP="000F05D5">
      <w:pPr>
        <w:pStyle w:val="Psmeno"/>
        <w:numPr>
          <w:ilvl w:val="0"/>
          <w:numId w:val="0"/>
        </w:numPr>
        <w:spacing w:after="0"/>
        <w:contextualSpacing/>
        <w:rPr>
          <w:sz w:val="20"/>
        </w:rPr>
      </w:pPr>
      <w:r w:rsidRPr="000C6EED">
        <w:rPr>
          <w:sz w:val="20"/>
        </w:rPr>
        <w:t>kvestor</w:t>
      </w:r>
    </w:p>
    <w:p w14:paraId="10FF810F" w14:textId="266CF0C8" w:rsidR="000F1116" w:rsidRPr="000C6EED" w:rsidRDefault="000F1116" w:rsidP="000F1116">
      <w:pPr>
        <w:contextualSpacing/>
        <w:jc w:val="both"/>
        <w:rPr>
          <w:sz w:val="20"/>
        </w:rPr>
      </w:pPr>
      <w:r w:rsidRPr="000C6EED">
        <w:rPr>
          <w:sz w:val="20"/>
        </w:rPr>
        <w:t>Jihočeská univerzita v Českých Budějovicích</w:t>
      </w:r>
    </w:p>
    <w:p w14:paraId="75864C11" w14:textId="1A10F69A" w:rsidR="00645192" w:rsidRPr="000C6EED" w:rsidRDefault="000F1116" w:rsidP="00645192">
      <w:pPr>
        <w:contextualSpacing/>
        <w:jc w:val="both"/>
        <w:rPr>
          <w:rFonts w:cs="Arial"/>
          <w:b/>
          <w:bCs/>
          <w:sz w:val="20"/>
          <w:szCs w:val="22"/>
        </w:rPr>
      </w:pPr>
      <w:r w:rsidRPr="000C6EED">
        <w:rPr>
          <w:sz w:val="20"/>
        </w:rPr>
        <w:br w:type="column"/>
      </w:r>
      <w:r w:rsidR="00645192" w:rsidRPr="000C6EED">
        <w:rPr>
          <w:rFonts w:cs="Arial"/>
          <w:b/>
          <w:bCs/>
          <w:sz w:val="20"/>
          <w:szCs w:val="22"/>
        </w:rPr>
        <w:t>Za zhotovitele:</w:t>
      </w:r>
    </w:p>
    <w:p w14:paraId="3C212887" w14:textId="77777777" w:rsidR="00645192" w:rsidRPr="000C6EED" w:rsidRDefault="00645192" w:rsidP="00645192">
      <w:pPr>
        <w:jc w:val="both"/>
        <w:rPr>
          <w:rFonts w:cs="Arial"/>
          <w:b/>
          <w:bCs/>
          <w:sz w:val="20"/>
          <w:szCs w:val="22"/>
        </w:rPr>
      </w:pPr>
    </w:p>
    <w:p w14:paraId="5F1CA2BA" w14:textId="77777777" w:rsidR="00645192" w:rsidRPr="000C6EED" w:rsidRDefault="00645192" w:rsidP="00645192">
      <w:pPr>
        <w:jc w:val="both"/>
        <w:rPr>
          <w:rFonts w:cs="Arial"/>
          <w:b/>
          <w:bCs/>
          <w:sz w:val="20"/>
          <w:szCs w:val="22"/>
        </w:rPr>
      </w:pPr>
    </w:p>
    <w:p w14:paraId="4BC512DE" w14:textId="77777777" w:rsidR="000F1116" w:rsidRPr="000C6EED" w:rsidRDefault="000F1116" w:rsidP="00645192">
      <w:pPr>
        <w:jc w:val="both"/>
        <w:rPr>
          <w:rFonts w:cs="Arial"/>
          <w:b/>
          <w:bCs/>
          <w:sz w:val="20"/>
          <w:szCs w:val="22"/>
        </w:rPr>
      </w:pPr>
    </w:p>
    <w:p w14:paraId="5F485F82" w14:textId="77777777" w:rsidR="000F1116" w:rsidRPr="000C6EED" w:rsidRDefault="000F1116" w:rsidP="00645192">
      <w:pPr>
        <w:jc w:val="both"/>
        <w:rPr>
          <w:rFonts w:cs="Arial"/>
          <w:b/>
          <w:bCs/>
          <w:sz w:val="20"/>
          <w:szCs w:val="22"/>
        </w:rPr>
      </w:pPr>
    </w:p>
    <w:p w14:paraId="61451724" w14:textId="77777777" w:rsidR="000F1116" w:rsidRPr="000C6EED" w:rsidRDefault="000F1116" w:rsidP="00645192">
      <w:pPr>
        <w:jc w:val="both"/>
        <w:rPr>
          <w:rFonts w:cs="Arial"/>
          <w:b/>
          <w:bCs/>
          <w:sz w:val="20"/>
          <w:szCs w:val="22"/>
        </w:rPr>
      </w:pPr>
    </w:p>
    <w:p w14:paraId="689B91AF" w14:textId="77777777" w:rsidR="00645192" w:rsidRPr="000C6EED" w:rsidRDefault="00645192" w:rsidP="00645192">
      <w:pPr>
        <w:pBdr>
          <w:bottom w:val="single" w:sz="6" w:space="1" w:color="auto"/>
        </w:pBdr>
        <w:jc w:val="both"/>
        <w:rPr>
          <w:rFonts w:cs="Arial"/>
          <w:b/>
          <w:bCs/>
          <w:sz w:val="20"/>
          <w:szCs w:val="22"/>
        </w:rPr>
      </w:pPr>
    </w:p>
    <w:p w14:paraId="0C10EFFE" w14:textId="6C428189" w:rsidR="00645192" w:rsidRPr="000C6EED" w:rsidRDefault="000F05D5" w:rsidP="00645192">
      <w:pPr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Tomáš Chlaň, DiS., Ing. Miroslav Neškodný</w:t>
      </w:r>
    </w:p>
    <w:p w14:paraId="1B6EEA10" w14:textId="3B30522C" w:rsidR="000F05D5" w:rsidRDefault="000F05D5" w:rsidP="00645192">
      <w:pPr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Jednatelé společnosti</w:t>
      </w:r>
    </w:p>
    <w:p w14:paraId="53055F48" w14:textId="3B90B49A" w:rsidR="000F05D5" w:rsidRDefault="000F05D5" w:rsidP="00645192">
      <w:pPr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DOLMEN-CB, s.r.o.</w:t>
      </w:r>
    </w:p>
    <w:p w14:paraId="705A515B" w14:textId="77777777" w:rsidR="00B04E05" w:rsidRPr="00645192" w:rsidRDefault="00B04E05" w:rsidP="00645192">
      <w:pPr>
        <w:jc w:val="both"/>
        <w:rPr>
          <w:rFonts w:cs="Arial"/>
          <w:sz w:val="20"/>
          <w:szCs w:val="22"/>
        </w:rPr>
      </w:pPr>
    </w:p>
    <w:p w14:paraId="1CC1E05F" w14:textId="77777777" w:rsidR="000F1116" w:rsidRDefault="000F1116" w:rsidP="00645192">
      <w:pPr>
        <w:pStyle w:val="Psmeno"/>
        <w:numPr>
          <w:ilvl w:val="0"/>
          <w:numId w:val="0"/>
        </w:numPr>
        <w:rPr>
          <w:lang w:eastAsia="en-US"/>
        </w:rPr>
      </w:pPr>
    </w:p>
    <w:p w14:paraId="31C9F3B7" w14:textId="77777777" w:rsidR="00B04E05" w:rsidRDefault="00B04E05" w:rsidP="00645192">
      <w:pPr>
        <w:pStyle w:val="Psmeno"/>
        <w:numPr>
          <w:ilvl w:val="0"/>
          <w:numId w:val="0"/>
        </w:numPr>
        <w:rPr>
          <w:lang w:eastAsia="en-US"/>
        </w:rPr>
        <w:sectPr w:rsidR="00B04E05" w:rsidSect="000F1116">
          <w:type w:val="continuous"/>
          <w:pgSz w:w="11906" w:h="16838"/>
          <w:pgMar w:top="1418" w:right="1416" w:bottom="1418" w:left="1276" w:header="567" w:footer="567" w:gutter="0"/>
          <w:pgNumType w:start="0"/>
          <w:cols w:num="2" w:space="708"/>
          <w:docGrid w:linePitch="360"/>
        </w:sectPr>
      </w:pPr>
    </w:p>
    <w:p w14:paraId="24FA4F89" w14:textId="77777777" w:rsidR="00B04E05" w:rsidRPr="00645192" w:rsidRDefault="00B04E05" w:rsidP="00645192">
      <w:pPr>
        <w:pStyle w:val="Psmeno"/>
        <w:numPr>
          <w:ilvl w:val="0"/>
          <w:numId w:val="0"/>
        </w:numPr>
        <w:rPr>
          <w:lang w:eastAsia="en-US"/>
        </w:rPr>
      </w:pPr>
    </w:p>
    <w:sectPr w:rsidR="00B04E05" w:rsidRPr="00645192" w:rsidSect="00B04E05">
      <w:type w:val="continuous"/>
      <w:pgSz w:w="11906" w:h="16838"/>
      <w:pgMar w:top="1418" w:right="1416" w:bottom="1418" w:left="1276" w:header="567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FF50A" w14:textId="77777777" w:rsidR="00C75088" w:rsidRDefault="00C75088">
      <w:r>
        <w:separator/>
      </w:r>
    </w:p>
  </w:endnote>
  <w:endnote w:type="continuationSeparator" w:id="0">
    <w:p w14:paraId="4A011AF4" w14:textId="77777777" w:rsidR="00C75088" w:rsidRDefault="00C7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65A8" w14:textId="77777777" w:rsidR="00366B4C" w:rsidRDefault="00366B4C" w:rsidP="00B375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1FE235" w14:textId="77777777" w:rsidR="00366B4C" w:rsidRDefault="00366B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AC8BD" w14:textId="3CB2A8B9" w:rsidR="004E1A5E" w:rsidRDefault="004E1A5E" w:rsidP="004E1A5E">
    <w:pPr>
      <w:pStyle w:val="Zpat"/>
      <w:ind w:right="360"/>
    </w:pPr>
  </w:p>
  <w:p w14:paraId="09AC0DAC" w14:textId="28B1BB7F" w:rsidR="00366B4C" w:rsidRPr="00FC7611" w:rsidRDefault="00366B4C" w:rsidP="002F344D">
    <w:pPr>
      <w:widowControl w:val="0"/>
      <w:pBdr>
        <w:top w:val="single" w:sz="4" w:space="0" w:color="auto"/>
      </w:pBdr>
      <w:tabs>
        <w:tab w:val="center" w:pos="4680"/>
        <w:tab w:val="right" w:pos="8820"/>
      </w:tabs>
      <w:rPr>
        <w:rFonts w:eastAsia="Calibri"/>
        <w:sz w:val="16"/>
        <w:szCs w:val="16"/>
        <w:lang w:eastAsia="en-US"/>
      </w:rPr>
    </w:pPr>
    <w:r w:rsidRPr="00FC7611">
      <w:rPr>
        <w:rFonts w:eastAsia="Calibri"/>
        <w:bCs/>
        <w:sz w:val="16"/>
        <w:szCs w:val="22"/>
        <w:lang w:eastAsia="en-US"/>
      </w:rPr>
      <w:tab/>
    </w:r>
    <w:r w:rsidRPr="00FC7611">
      <w:rPr>
        <w:rFonts w:eastAsia="Calibri"/>
        <w:bCs/>
        <w:sz w:val="16"/>
        <w:szCs w:val="22"/>
        <w:lang w:eastAsia="en-US"/>
      </w:rPr>
      <w:tab/>
    </w:r>
  </w:p>
  <w:p w14:paraId="289537FB" w14:textId="74E3A4DC" w:rsidR="00366B4C" w:rsidRPr="00B45CFB" w:rsidRDefault="00366B4C" w:rsidP="002F344D">
    <w:pPr>
      <w:widowControl w:val="0"/>
      <w:pBdr>
        <w:top w:val="single" w:sz="4" w:space="0" w:color="auto"/>
      </w:pBdr>
      <w:tabs>
        <w:tab w:val="left" w:pos="4147"/>
        <w:tab w:val="center" w:pos="4680"/>
        <w:tab w:val="right" w:pos="8820"/>
      </w:tabs>
      <w:rPr>
        <w:rFonts w:eastAsia="Calibri"/>
        <w:sz w:val="16"/>
        <w:szCs w:val="16"/>
        <w:lang w:eastAsia="en-US"/>
      </w:rPr>
    </w:pPr>
    <w:r w:rsidRPr="00FC7611">
      <w:rPr>
        <w:rFonts w:eastAsia="Calibri"/>
        <w:sz w:val="16"/>
        <w:szCs w:val="16"/>
        <w:lang w:eastAsia="en-US"/>
      </w:rPr>
      <w:tab/>
    </w:r>
    <w:r w:rsidRPr="00FC7611">
      <w:rPr>
        <w:rFonts w:eastAsia="Calibri"/>
        <w:sz w:val="16"/>
        <w:szCs w:val="16"/>
        <w:lang w:eastAsia="en-US"/>
      </w:rPr>
      <w:tab/>
    </w:r>
    <w:r w:rsidRPr="00FC7611">
      <w:rPr>
        <w:rFonts w:eastAsia="Calibri"/>
        <w:sz w:val="16"/>
        <w:szCs w:val="16"/>
        <w:lang w:eastAsia="en-US"/>
      </w:rPr>
      <w:tab/>
      <w:t xml:space="preserve">Strana </w:t>
    </w:r>
    <w:r w:rsidRPr="00FC7611">
      <w:rPr>
        <w:rFonts w:eastAsia="Calibri"/>
        <w:sz w:val="16"/>
        <w:szCs w:val="16"/>
        <w:lang w:eastAsia="en-US"/>
      </w:rPr>
      <w:fldChar w:fldCharType="begin"/>
    </w:r>
    <w:r w:rsidRPr="00FC7611">
      <w:rPr>
        <w:rFonts w:eastAsia="Calibri"/>
        <w:sz w:val="16"/>
        <w:szCs w:val="16"/>
        <w:lang w:eastAsia="en-US"/>
      </w:rPr>
      <w:instrText xml:space="preserve"> PAGE </w:instrText>
    </w:r>
    <w:r w:rsidRPr="00FC7611">
      <w:rPr>
        <w:rFonts w:eastAsia="Calibri"/>
        <w:sz w:val="16"/>
        <w:szCs w:val="16"/>
        <w:lang w:eastAsia="en-US"/>
      </w:rPr>
      <w:fldChar w:fldCharType="separate"/>
    </w:r>
    <w:r w:rsidR="001E75E2">
      <w:rPr>
        <w:rFonts w:eastAsia="Calibri"/>
        <w:noProof/>
        <w:sz w:val="16"/>
        <w:szCs w:val="16"/>
        <w:lang w:eastAsia="en-US"/>
      </w:rPr>
      <w:t>3</w:t>
    </w:r>
    <w:r w:rsidRPr="00FC7611">
      <w:rPr>
        <w:rFonts w:eastAsia="Calibri"/>
        <w:sz w:val="16"/>
        <w:szCs w:val="16"/>
        <w:lang w:eastAsia="en-US"/>
      </w:rPr>
      <w:fldChar w:fldCharType="end"/>
    </w:r>
    <w:r w:rsidRPr="00FC7611">
      <w:rPr>
        <w:rFonts w:eastAsia="Calibri"/>
        <w:sz w:val="16"/>
        <w:szCs w:val="16"/>
        <w:lang w:eastAsia="en-US"/>
      </w:rPr>
      <w:t xml:space="preserve"> (celkem</w:t>
    </w:r>
    <w:r w:rsidR="00993A28">
      <w:rPr>
        <w:rFonts w:eastAsia="Calibri"/>
        <w:sz w:val="16"/>
        <w:szCs w:val="16"/>
        <w:lang w:eastAsia="en-US"/>
      </w:rPr>
      <w:t xml:space="preserve"> </w:t>
    </w:r>
    <w:r w:rsidR="00B45CFB">
      <w:rPr>
        <w:rFonts w:eastAsia="Calibri"/>
        <w:sz w:val="16"/>
        <w:szCs w:val="16"/>
        <w:lang w:eastAsia="en-US"/>
      </w:rPr>
      <w:t>2</w:t>
    </w:r>
    <w:r w:rsidRPr="00FC7611">
      <w:rPr>
        <w:rFonts w:eastAsia="Calibri"/>
        <w:sz w:val="16"/>
        <w:szCs w:val="16"/>
        <w:lang w:eastAsia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92CB2" w14:textId="7EFAFAD6" w:rsidR="00366B4C" w:rsidRPr="00D12C3F" w:rsidRDefault="00366B4C" w:rsidP="004E1A5E">
    <w:pPr>
      <w:widowControl w:val="0"/>
      <w:pBdr>
        <w:top w:val="single" w:sz="4" w:space="31" w:color="auto"/>
      </w:pBdr>
      <w:tabs>
        <w:tab w:val="left" w:pos="4147"/>
        <w:tab w:val="center" w:pos="4680"/>
        <w:tab w:val="right" w:pos="8820"/>
      </w:tabs>
      <w:rPr>
        <w:rFonts w:eastAsia="Calibri"/>
        <w:sz w:val="16"/>
        <w:szCs w:val="22"/>
        <w:highlight w:val="green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CF25" w14:textId="77777777" w:rsidR="00C75088" w:rsidRDefault="00C75088">
      <w:r>
        <w:separator/>
      </w:r>
    </w:p>
  </w:footnote>
  <w:footnote w:type="continuationSeparator" w:id="0">
    <w:p w14:paraId="17FAFF66" w14:textId="77777777" w:rsidR="00C75088" w:rsidRDefault="00C75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25AB" w14:textId="77777777" w:rsidR="004E1A5E" w:rsidRPr="000B4A33" w:rsidRDefault="004E1A5E" w:rsidP="004E1A5E">
    <w:pPr>
      <w:pStyle w:val="Zhlav"/>
    </w:pPr>
    <w:r>
      <w:rPr>
        <w:noProof/>
      </w:rPr>
      <w:drawing>
        <wp:inline distT="0" distB="0" distL="0" distR="0" wp14:anchorId="70FE0508" wp14:editId="5C14041B">
          <wp:extent cx="3381555" cy="481800"/>
          <wp:effectExtent l="0" t="0" r="0" b="0"/>
          <wp:docPr id="1633900512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244768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4435" cy="489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F00081" w14:textId="77777777" w:rsidR="004E1A5E" w:rsidRPr="004E1A5E" w:rsidRDefault="004E1A5E" w:rsidP="004E1A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AC1E" w14:textId="391A4EA4" w:rsidR="00366B4C" w:rsidRPr="00E2760F" w:rsidRDefault="00366B4C" w:rsidP="00E2760F">
    <w:pPr>
      <w:tabs>
        <w:tab w:val="center" w:pos="4536"/>
        <w:tab w:val="right" w:pos="9072"/>
      </w:tabs>
      <w:rPr>
        <w:rFonts w:ascii="Times New Roman" w:eastAsia="Calibri" w:hAnsi="Times New Roman"/>
        <w:sz w:val="20"/>
        <w:lang w:eastAsia="en-US"/>
      </w:rPr>
    </w:pPr>
  </w:p>
  <w:p w14:paraId="5E129C6A" w14:textId="77777777" w:rsidR="00366B4C" w:rsidRDefault="00366B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4CA78AF"/>
    <w:multiLevelType w:val="hybridMultilevel"/>
    <w:tmpl w:val="D54EB640"/>
    <w:lvl w:ilvl="0" w:tplc="0284E2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0F42D9"/>
    <w:multiLevelType w:val="hybridMultilevel"/>
    <w:tmpl w:val="7A242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21B7F"/>
    <w:multiLevelType w:val="hybridMultilevel"/>
    <w:tmpl w:val="27E6EA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94906"/>
    <w:multiLevelType w:val="multilevel"/>
    <w:tmpl w:val="57ACEE9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31FA73F7"/>
    <w:multiLevelType w:val="hybridMultilevel"/>
    <w:tmpl w:val="D3281F20"/>
    <w:lvl w:ilvl="0" w:tplc="1CD6B88E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CCFC6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ECB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84E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A21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28B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E07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E4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8AA8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D6333"/>
    <w:multiLevelType w:val="hybridMultilevel"/>
    <w:tmpl w:val="B6E88746"/>
    <w:lvl w:ilvl="0" w:tplc="83F27784">
      <w:start w:val="1"/>
      <w:numFmt w:val="bullet"/>
      <w:pStyle w:val="StylBuletVlevo063cm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A1D286B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z w:val="22"/>
      </w:rPr>
    </w:lvl>
    <w:lvl w:ilvl="2">
      <w:start w:val="1"/>
      <w:numFmt w:val="none"/>
      <w:lvlRestart w:val="1"/>
      <w:pStyle w:val="TOdstavecII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2" w15:restartNumberingAfterBreak="0">
    <w:nsid w:val="3DBD492D"/>
    <w:multiLevelType w:val="multilevel"/>
    <w:tmpl w:val="3168AAD6"/>
    <w:styleLink w:val="Odstavec"/>
    <w:lvl w:ilvl="0">
      <w:start w:val="1"/>
      <w:numFmt w:val="upperRoman"/>
      <w:lvlText w:val="%1."/>
      <w:lvlJc w:val="left"/>
      <w:pPr>
        <w:ind w:left="0" w:firstLine="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decimalZero"/>
      <w:isLgl/>
      <w:lvlText w:val="I. %2)"/>
      <w:lvlJc w:val="left"/>
      <w:pPr>
        <w:ind w:left="0" w:firstLine="0"/>
      </w:pPr>
      <w:rPr>
        <w:rFonts w:ascii="Arial Narrow" w:hAnsi="Arial Narrow"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1. %5)"/>
      <w:lvlJc w:val="left"/>
      <w:pPr>
        <w:ind w:left="1008" w:hanging="432"/>
      </w:pPr>
      <w:rPr>
        <w:rFonts w:ascii="Arial Narrow" w:hAnsi="Arial Narrow" w:hint="default"/>
        <w:b w:val="0"/>
        <w:i w:val="0"/>
        <w:sz w:val="22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3" w15:restartNumberingAfterBreak="0">
    <w:nsid w:val="3FE62E58"/>
    <w:multiLevelType w:val="multilevel"/>
    <w:tmpl w:val="0802702E"/>
    <w:lvl w:ilvl="0">
      <w:start w:val="1"/>
      <w:numFmt w:val="decimal"/>
      <w:pStyle w:val="bllodsaz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5A6362BE"/>
    <w:multiLevelType w:val="hybridMultilevel"/>
    <w:tmpl w:val="08201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F6637"/>
    <w:multiLevelType w:val="multilevel"/>
    <w:tmpl w:val="30FA4496"/>
    <w:lvl w:ilvl="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357" w:hanging="357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B9B6AB5"/>
    <w:multiLevelType w:val="multilevel"/>
    <w:tmpl w:val="E62236BA"/>
    <w:lvl w:ilvl="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  <w:sz w:val="22"/>
      </w:rPr>
    </w:lvl>
    <w:lvl w:ilvl="2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BB25AC0"/>
    <w:multiLevelType w:val="multilevel"/>
    <w:tmpl w:val="F7E49E94"/>
    <w:lvl w:ilvl="0">
      <w:start w:val="1"/>
      <w:numFmt w:val="decimal"/>
      <w:lvlText w:val="%1)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9364F75"/>
    <w:multiLevelType w:val="hybridMultilevel"/>
    <w:tmpl w:val="0544454A"/>
    <w:lvl w:ilvl="0" w:tplc="E0C68B98">
      <w:start w:val="1"/>
      <w:numFmt w:val="bullet"/>
      <w:pStyle w:val="Normalni-slovn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6188399">
    <w:abstractNumId w:val="11"/>
  </w:num>
  <w:num w:numId="2" w16cid:durableId="2008904284">
    <w:abstractNumId w:val="5"/>
  </w:num>
  <w:num w:numId="3" w16cid:durableId="391580490">
    <w:abstractNumId w:val="9"/>
  </w:num>
  <w:num w:numId="4" w16cid:durableId="990215203">
    <w:abstractNumId w:val="18"/>
  </w:num>
  <w:num w:numId="5" w16cid:durableId="319964361">
    <w:abstractNumId w:val="13"/>
  </w:num>
  <w:num w:numId="6" w16cid:durableId="1162621315">
    <w:abstractNumId w:val="10"/>
  </w:num>
  <w:num w:numId="7" w16cid:durableId="1433816479">
    <w:abstractNumId w:val="8"/>
  </w:num>
  <w:num w:numId="8" w16cid:durableId="156924174">
    <w:abstractNumId w:val="12"/>
  </w:num>
  <w:num w:numId="9" w16cid:durableId="138885694">
    <w:abstractNumId w:val="4"/>
  </w:num>
  <w:num w:numId="10" w16cid:durableId="942763292">
    <w:abstractNumId w:val="11"/>
  </w:num>
  <w:num w:numId="11" w16cid:durableId="55128026">
    <w:abstractNumId w:val="11"/>
  </w:num>
  <w:num w:numId="12" w16cid:durableId="437599281">
    <w:abstractNumId w:val="11"/>
  </w:num>
  <w:num w:numId="13" w16cid:durableId="805666260">
    <w:abstractNumId w:val="15"/>
  </w:num>
  <w:num w:numId="14" w16cid:durableId="589319803">
    <w:abstractNumId w:val="16"/>
  </w:num>
  <w:num w:numId="15" w16cid:durableId="314182658">
    <w:abstractNumId w:val="17"/>
  </w:num>
  <w:num w:numId="16" w16cid:durableId="1532500488">
    <w:abstractNumId w:val="11"/>
  </w:num>
  <w:num w:numId="17" w16cid:durableId="855271211">
    <w:abstractNumId w:val="11"/>
  </w:num>
  <w:num w:numId="18" w16cid:durableId="864370213">
    <w:abstractNumId w:val="11"/>
  </w:num>
  <w:num w:numId="19" w16cid:durableId="877741720">
    <w:abstractNumId w:val="11"/>
  </w:num>
  <w:num w:numId="20" w16cid:durableId="972909956">
    <w:abstractNumId w:val="11"/>
  </w:num>
  <w:num w:numId="21" w16cid:durableId="46733592">
    <w:abstractNumId w:val="11"/>
  </w:num>
  <w:num w:numId="22" w16cid:durableId="1710296423">
    <w:abstractNumId w:val="11"/>
  </w:num>
  <w:num w:numId="23" w16cid:durableId="1894075540">
    <w:abstractNumId w:val="11"/>
  </w:num>
  <w:num w:numId="24" w16cid:durableId="282617487">
    <w:abstractNumId w:val="11"/>
  </w:num>
  <w:num w:numId="25" w16cid:durableId="1762723314">
    <w:abstractNumId w:val="11"/>
  </w:num>
  <w:num w:numId="26" w16cid:durableId="285622455">
    <w:abstractNumId w:val="11"/>
  </w:num>
  <w:num w:numId="27" w16cid:durableId="1311865935">
    <w:abstractNumId w:val="11"/>
  </w:num>
  <w:num w:numId="28" w16cid:durableId="1150099261">
    <w:abstractNumId w:val="11"/>
  </w:num>
  <w:num w:numId="29" w16cid:durableId="26805127">
    <w:abstractNumId w:val="11"/>
  </w:num>
  <w:num w:numId="30" w16cid:durableId="715816566">
    <w:abstractNumId w:val="11"/>
  </w:num>
  <w:num w:numId="31" w16cid:durableId="2113160287">
    <w:abstractNumId w:val="7"/>
  </w:num>
  <w:num w:numId="32" w16cid:durableId="2097703575">
    <w:abstractNumId w:val="14"/>
  </w:num>
  <w:num w:numId="33" w16cid:durableId="302589121">
    <w:abstractNumId w:val="6"/>
  </w:num>
  <w:num w:numId="34" w16cid:durableId="341519442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59D"/>
    <w:rsid w:val="00000EBD"/>
    <w:rsid w:val="00001346"/>
    <w:rsid w:val="00001366"/>
    <w:rsid w:val="00001631"/>
    <w:rsid w:val="00002288"/>
    <w:rsid w:val="000026A3"/>
    <w:rsid w:val="000030D5"/>
    <w:rsid w:val="00003141"/>
    <w:rsid w:val="00003235"/>
    <w:rsid w:val="00003ED5"/>
    <w:rsid w:val="00004317"/>
    <w:rsid w:val="000058A3"/>
    <w:rsid w:val="0000604C"/>
    <w:rsid w:val="00006A1C"/>
    <w:rsid w:val="00006EEB"/>
    <w:rsid w:val="000071EF"/>
    <w:rsid w:val="00007E2C"/>
    <w:rsid w:val="000104EA"/>
    <w:rsid w:val="0001064E"/>
    <w:rsid w:val="00010C1B"/>
    <w:rsid w:val="00011BDA"/>
    <w:rsid w:val="000125EB"/>
    <w:rsid w:val="00012E41"/>
    <w:rsid w:val="00013DED"/>
    <w:rsid w:val="0001625E"/>
    <w:rsid w:val="00017141"/>
    <w:rsid w:val="00021FAC"/>
    <w:rsid w:val="000225BC"/>
    <w:rsid w:val="00022F78"/>
    <w:rsid w:val="00023BC8"/>
    <w:rsid w:val="000242C5"/>
    <w:rsid w:val="00024F9A"/>
    <w:rsid w:val="000264D2"/>
    <w:rsid w:val="0002715E"/>
    <w:rsid w:val="00027805"/>
    <w:rsid w:val="00030252"/>
    <w:rsid w:val="000322CA"/>
    <w:rsid w:val="00032E38"/>
    <w:rsid w:val="00034281"/>
    <w:rsid w:val="00034574"/>
    <w:rsid w:val="00034627"/>
    <w:rsid w:val="00034D16"/>
    <w:rsid w:val="000350B6"/>
    <w:rsid w:val="000355E2"/>
    <w:rsid w:val="00036930"/>
    <w:rsid w:val="00036F1B"/>
    <w:rsid w:val="000376D0"/>
    <w:rsid w:val="0004006B"/>
    <w:rsid w:val="00040896"/>
    <w:rsid w:val="00040F05"/>
    <w:rsid w:val="00041FD4"/>
    <w:rsid w:val="00043C35"/>
    <w:rsid w:val="000441F4"/>
    <w:rsid w:val="00044462"/>
    <w:rsid w:val="00044553"/>
    <w:rsid w:val="00044BDF"/>
    <w:rsid w:val="00044C97"/>
    <w:rsid w:val="00044DE1"/>
    <w:rsid w:val="00045B8B"/>
    <w:rsid w:val="000472F2"/>
    <w:rsid w:val="000478B1"/>
    <w:rsid w:val="00047DD6"/>
    <w:rsid w:val="00047DDD"/>
    <w:rsid w:val="00047F71"/>
    <w:rsid w:val="00050552"/>
    <w:rsid w:val="00050DA3"/>
    <w:rsid w:val="0005176B"/>
    <w:rsid w:val="00051D72"/>
    <w:rsid w:val="00051FAA"/>
    <w:rsid w:val="000520E5"/>
    <w:rsid w:val="0005290E"/>
    <w:rsid w:val="00052A46"/>
    <w:rsid w:val="00052B11"/>
    <w:rsid w:val="00052CC2"/>
    <w:rsid w:val="00052F04"/>
    <w:rsid w:val="00052F49"/>
    <w:rsid w:val="00053022"/>
    <w:rsid w:val="000558EF"/>
    <w:rsid w:val="00056270"/>
    <w:rsid w:val="00056AAA"/>
    <w:rsid w:val="000571F2"/>
    <w:rsid w:val="00057445"/>
    <w:rsid w:val="00057A34"/>
    <w:rsid w:val="00061272"/>
    <w:rsid w:val="0006142C"/>
    <w:rsid w:val="00061755"/>
    <w:rsid w:val="00061F41"/>
    <w:rsid w:val="00062DC9"/>
    <w:rsid w:val="00063586"/>
    <w:rsid w:val="0006458A"/>
    <w:rsid w:val="00065B2B"/>
    <w:rsid w:val="00065CB2"/>
    <w:rsid w:val="000660D4"/>
    <w:rsid w:val="00066228"/>
    <w:rsid w:val="00067D07"/>
    <w:rsid w:val="00067D18"/>
    <w:rsid w:val="00070BCF"/>
    <w:rsid w:val="00070F4B"/>
    <w:rsid w:val="000711EF"/>
    <w:rsid w:val="00073AF2"/>
    <w:rsid w:val="000740FE"/>
    <w:rsid w:val="0007425C"/>
    <w:rsid w:val="000748F6"/>
    <w:rsid w:val="000751B1"/>
    <w:rsid w:val="00075224"/>
    <w:rsid w:val="0007533D"/>
    <w:rsid w:val="000753E7"/>
    <w:rsid w:val="0007620C"/>
    <w:rsid w:val="00076482"/>
    <w:rsid w:val="00076EB4"/>
    <w:rsid w:val="0007711F"/>
    <w:rsid w:val="000779CA"/>
    <w:rsid w:val="00077E93"/>
    <w:rsid w:val="000805AC"/>
    <w:rsid w:val="00080AFE"/>
    <w:rsid w:val="0008105B"/>
    <w:rsid w:val="000825A2"/>
    <w:rsid w:val="000825AF"/>
    <w:rsid w:val="00082E3B"/>
    <w:rsid w:val="0008393C"/>
    <w:rsid w:val="00083CC2"/>
    <w:rsid w:val="00083E5A"/>
    <w:rsid w:val="00084485"/>
    <w:rsid w:val="00084BE9"/>
    <w:rsid w:val="0008559D"/>
    <w:rsid w:val="00085CB5"/>
    <w:rsid w:val="00085F2B"/>
    <w:rsid w:val="0008774D"/>
    <w:rsid w:val="00090060"/>
    <w:rsid w:val="00090344"/>
    <w:rsid w:val="00093C23"/>
    <w:rsid w:val="00094290"/>
    <w:rsid w:val="00095759"/>
    <w:rsid w:val="00095AC8"/>
    <w:rsid w:val="00096218"/>
    <w:rsid w:val="00096B4B"/>
    <w:rsid w:val="00096D7E"/>
    <w:rsid w:val="000A0BB2"/>
    <w:rsid w:val="000A141C"/>
    <w:rsid w:val="000A165D"/>
    <w:rsid w:val="000A19EF"/>
    <w:rsid w:val="000A1AFE"/>
    <w:rsid w:val="000A1CF9"/>
    <w:rsid w:val="000A220A"/>
    <w:rsid w:val="000A3327"/>
    <w:rsid w:val="000A4530"/>
    <w:rsid w:val="000A71DA"/>
    <w:rsid w:val="000A7D06"/>
    <w:rsid w:val="000A7D5C"/>
    <w:rsid w:val="000A7FAE"/>
    <w:rsid w:val="000B0A30"/>
    <w:rsid w:val="000B1C59"/>
    <w:rsid w:val="000B1CCD"/>
    <w:rsid w:val="000B1E44"/>
    <w:rsid w:val="000B2B82"/>
    <w:rsid w:val="000B32CF"/>
    <w:rsid w:val="000B3B60"/>
    <w:rsid w:val="000B426D"/>
    <w:rsid w:val="000B5151"/>
    <w:rsid w:val="000B52C3"/>
    <w:rsid w:val="000B5644"/>
    <w:rsid w:val="000B5FE6"/>
    <w:rsid w:val="000B6074"/>
    <w:rsid w:val="000B65FA"/>
    <w:rsid w:val="000B6A43"/>
    <w:rsid w:val="000B6E7B"/>
    <w:rsid w:val="000B77F0"/>
    <w:rsid w:val="000C0300"/>
    <w:rsid w:val="000C09EE"/>
    <w:rsid w:val="000C1866"/>
    <w:rsid w:val="000C189F"/>
    <w:rsid w:val="000C2B7E"/>
    <w:rsid w:val="000C3A77"/>
    <w:rsid w:val="000C4606"/>
    <w:rsid w:val="000C46BD"/>
    <w:rsid w:val="000C57CD"/>
    <w:rsid w:val="000C67E2"/>
    <w:rsid w:val="000C6EED"/>
    <w:rsid w:val="000C74C1"/>
    <w:rsid w:val="000D0A6E"/>
    <w:rsid w:val="000D10E1"/>
    <w:rsid w:val="000D1B2C"/>
    <w:rsid w:val="000D1C65"/>
    <w:rsid w:val="000D1C7A"/>
    <w:rsid w:val="000D2348"/>
    <w:rsid w:val="000D31AB"/>
    <w:rsid w:val="000D3404"/>
    <w:rsid w:val="000D3F2E"/>
    <w:rsid w:val="000D46CE"/>
    <w:rsid w:val="000D4ADB"/>
    <w:rsid w:val="000D4DFB"/>
    <w:rsid w:val="000D56D3"/>
    <w:rsid w:val="000D5B3E"/>
    <w:rsid w:val="000D623A"/>
    <w:rsid w:val="000D630E"/>
    <w:rsid w:val="000D6B54"/>
    <w:rsid w:val="000D7FC6"/>
    <w:rsid w:val="000E12AE"/>
    <w:rsid w:val="000E1477"/>
    <w:rsid w:val="000E27DF"/>
    <w:rsid w:val="000E3B5D"/>
    <w:rsid w:val="000E3C24"/>
    <w:rsid w:val="000E48EB"/>
    <w:rsid w:val="000E4C8E"/>
    <w:rsid w:val="000E59D7"/>
    <w:rsid w:val="000E5EDF"/>
    <w:rsid w:val="000E5F90"/>
    <w:rsid w:val="000E6AFA"/>
    <w:rsid w:val="000E772E"/>
    <w:rsid w:val="000F05D5"/>
    <w:rsid w:val="000F0AFB"/>
    <w:rsid w:val="000F1116"/>
    <w:rsid w:val="000F1ADA"/>
    <w:rsid w:val="000F1F7F"/>
    <w:rsid w:val="000F2016"/>
    <w:rsid w:val="000F3296"/>
    <w:rsid w:val="000F382B"/>
    <w:rsid w:val="000F41C5"/>
    <w:rsid w:val="000F49E4"/>
    <w:rsid w:val="000F4D59"/>
    <w:rsid w:val="000F5341"/>
    <w:rsid w:val="000F5C81"/>
    <w:rsid w:val="0010076F"/>
    <w:rsid w:val="00100784"/>
    <w:rsid w:val="00100EA1"/>
    <w:rsid w:val="00101103"/>
    <w:rsid w:val="00101D4A"/>
    <w:rsid w:val="00106FA4"/>
    <w:rsid w:val="001070CA"/>
    <w:rsid w:val="00107669"/>
    <w:rsid w:val="001077A0"/>
    <w:rsid w:val="001101E8"/>
    <w:rsid w:val="0011175B"/>
    <w:rsid w:val="00111D1E"/>
    <w:rsid w:val="001124AF"/>
    <w:rsid w:val="0011411F"/>
    <w:rsid w:val="001148B6"/>
    <w:rsid w:val="001148D3"/>
    <w:rsid w:val="001148E3"/>
    <w:rsid w:val="001149CE"/>
    <w:rsid w:val="00115041"/>
    <w:rsid w:val="001167E8"/>
    <w:rsid w:val="00116AB9"/>
    <w:rsid w:val="00120716"/>
    <w:rsid w:val="00120803"/>
    <w:rsid w:val="001212B6"/>
    <w:rsid w:val="00122AB3"/>
    <w:rsid w:val="00123206"/>
    <w:rsid w:val="00123410"/>
    <w:rsid w:val="00123863"/>
    <w:rsid w:val="00124B24"/>
    <w:rsid w:val="00124BD9"/>
    <w:rsid w:val="00126114"/>
    <w:rsid w:val="00126469"/>
    <w:rsid w:val="001265BC"/>
    <w:rsid w:val="00130639"/>
    <w:rsid w:val="0013122C"/>
    <w:rsid w:val="00132186"/>
    <w:rsid w:val="00132FAC"/>
    <w:rsid w:val="001330CF"/>
    <w:rsid w:val="001335D2"/>
    <w:rsid w:val="00133B20"/>
    <w:rsid w:val="00135B37"/>
    <w:rsid w:val="00136046"/>
    <w:rsid w:val="001372D0"/>
    <w:rsid w:val="001412E5"/>
    <w:rsid w:val="0014194A"/>
    <w:rsid w:val="00141C9B"/>
    <w:rsid w:val="001424F3"/>
    <w:rsid w:val="00142898"/>
    <w:rsid w:val="001429B8"/>
    <w:rsid w:val="00142EA8"/>
    <w:rsid w:val="00143FE1"/>
    <w:rsid w:val="00144435"/>
    <w:rsid w:val="00147AF4"/>
    <w:rsid w:val="00147FAC"/>
    <w:rsid w:val="00147FFB"/>
    <w:rsid w:val="001508C8"/>
    <w:rsid w:val="00151CA3"/>
    <w:rsid w:val="00151DF6"/>
    <w:rsid w:val="00153646"/>
    <w:rsid w:val="00153C01"/>
    <w:rsid w:val="00154280"/>
    <w:rsid w:val="00154C38"/>
    <w:rsid w:val="00154F07"/>
    <w:rsid w:val="00155032"/>
    <w:rsid w:val="00156B2B"/>
    <w:rsid w:val="001572E9"/>
    <w:rsid w:val="00157943"/>
    <w:rsid w:val="0016046F"/>
    <w:rsid w:val="001607BE"/>
    <w:rsid w:val="00160B79"/>
    <w:rsid w:val="00160BF3"/>
    <w:rsid w:val="001631F7"/>
    <w:rsid w:val="00163513"/>
    <w:rsid w:val="00163DCD"/>
    <w:rsid w:val="00163F7A"/>
    <w:rsid w:val="001642F8"/>
    <w:rsid w:val="00164385"/>
    <w:rsid w:val="0016488E"/>
    <w:rsid w:val="00164DA3"/>
    <w:rsid w:val="00165AAD"/>
    <w:rsid w:val="00167081"/>
    <w:rsid w:val="00167A3A"/>
    <w:rsid w:val="00170413"/>
    <w:rsid w:val="00171AB1"/>
    <w:rsid w:val="001733B0"/>
    <w:rsid w:val="001743EB"/>
    <w:rsid w:val="00174401"/>
    <w:rsid w:val="0017444B"/>
    <w:rsid w:val="00174950"/>
    <w:rsid w:val="00174C93"/>
    <w:rsid w:val="00174EB9"/>
    <w:rsid w:val="00174F36"/>
    <w:rsid w:val="0017549A"/>
    <w:rsid w:val="00176F49"/>
    <w:rsid w:val="00180C19"/>
    <w:rsid w:val="00181B49"/>
    <w:rsid w:val="0018322D"/>
    <w:rsid w:val="00183C0C"/>
    <w:rsid w:val="00185370"/>
    <w:rsid w:val="00185F72"/>
    <w:rsid w:val="00186F1E"/>
    <w:rsid w:val="00190377"/>
    <w:rsid w:val="00190795"/>
    <w:rsid w:val="0019146A"/>
    <w:rsid w:val="00191575"/>
    <w:rsid w:val="00191ACE"/>
    <w:rsid w:val="0019207B"/>
    <w:rsid w:val="00192647"/>
    <w:rsid w:val="00194682"/>
    <w:rsid w:val="00194B4D"/>
    <w:rsid w:val="00195637"/>
    <w:rsid w:val="001957E9"/>
    <w:rsid w:val="00196824"/>
    <w:rsid w:val="00196FEC"/>
    <w:rsid w:val="00197E59"/>
    <w:rsid w:val="001A01AF"/>
    <w:rsid w:val="001A0DEC"/>
    <w:rsid w:val="001A1C7D"/>
    <w:rsid w:val="001A25B7"/>
    <w:rsid w:val="001A260B"/>
    <w:rsid w:val="001A3CF1"/>
    <w:rsid w:val="001A3FB9"/>
    <w:rsid w:val="001A63A4"/>
    <w:rsid w:val="001A6C3F"/>
    <w:rsid w:val="001B08D6"/>
    <w:rsid w:val="001B336A"/>
    <w:rsid w:val="001B33DD"/>
    <w:rsid w:val="001B374D"/>
    <w:rsid w:val="001B4993"/>
    <w:rsid w:val="001B4AB2"/>
    <w:rsid w:val="001B4E5A"/>
    <w:rsid w:val="001B5610"/>
    <w:rsid w:val="001B68F0"/>
    <w:rsid w:val="001B6D09"/>
    <w:rsid w:val="001B6F36"/>
    <w:rsid w:val="001B7F1A"/>
    <w:rsid w:val="001C0816"/>
    <w:rsid w:val="001C0F83"/>
    <w:rsid w:val="001C118B"/>
    <w:rsid w:val="001C16DF"/>
    <w:rsid w:val="001C195B"/>
    <w:rsid w:val="001C2CB2"/>
    <w:rsid w:val="001C3E67"/>
    <w:rsid w:val="001C437D"/>
    <w:rsid w:val="001C4624"/>
    <w:rsid w:val="001C4675"/>
    <w:rsid w:val="001C561C"/>
    <w:rsid w:val="001C6747"/>
    <w:rsid w:val="001C6F11"/>
    <w:rsid w:val="001D0798"/>
    <w:rsid w:val="001D0DF0"/>
    <w:rsid w:val="001D2CA0"/>
    <w:rsid w:val="001D363D"/>
    <w:rsid w:val="001D3DCF"/>
    <w:rsid w:val="001D4301"/>
    <w:rsid w:val="001D478D"/>
    <w:rsid w:val="001D4EAA"/>
    <w:rsid w:val="001D53F7"/>
    <w:rsid w:val="001D7420"/>
    <w:rsid w:val="001D79AF"/>
    <w:rsid w:val="001E01DE"/>
    <w:rsid w:val="001E3769"/>
    <w:rsid w:val="001E4612"/>
    <w:rsid w:val="001E4CBE"/>
    <w:rsid w:val="001E5D5A"/>
    <w:rsid w:val="001E5DC4"/>
    <w:rsid w:val="001E739B"/>
    <w:rsid w:val="001E73B7"/>
    <w:rsid w:val="001E75E2"/>
    <w:rsid w:val="001E7A92"/>
    <w:rsid w:val="001F1B39"/>
    <w:rsid w:val="001F29D2"/>
    <w:rsid w:val="001F333C"/>
    <w:rsid w:val="001F35AF"/>
    <w:rsid w:val="001F4182"/>
    <w:rsid w:val="001F518D"/>
    <w:rsid w:val="001F67DE"/>
    <w:rsid w:val="001F77DA"/>
    <w:rsid w:val="002001FE"/>
    <w:rsid w:val="00200675"/>
    <w:rsid w:val="00200767"/>
    <w:rsid w:val="00200AB6"/>
    <w:rsid w:val="00201A7E"/>
    <w:rsid w:val="00202275"/>
    <w:rsid w:val="00202DB0"/>
    <w:rsid w:val="002032F3"/>
    <w:rsid w:val="00204CB0"/>
    <w:rsid w:val="00204F55"/>
    <w:rsid w:val="00204FE6"/>
    <w:rsid w:val="002065A8"/>
    <w:rsid w:val="00210A28"/>
    <w:rsid w:val="0021174C"/>
    <w:rsid w:val="002128CA"/>
    <w:rsid w:val="00213983"/>
    <w:rsid w:val="00214095"/>
    <w:rsid w:val="00214BF2"/>
    <w:rsid w:val="00214E03"/>
    <w:rsid w:val="00216025"/>
    <w:rsid w:val="00217107"/>
    <w:rsid w:val="00220248"/>
    <w:rsid w:val="0022037E"/>
    <w:rsid w:val="002206BE"/>
    <w:rsid w:val="00221EE1"/>
    <w:rsid w:val="002224A1"/>
    <w:rsid w:val="002238F1"/>
    <w:rsid w:val="00223A73"/>
    <w:rsid w:val="00223BBA"/>
    <w:rsid w:val="00223DBD"/>
    <w:rsid w:val="00224200"/>
    <w:rsid w:val="00225A75"/>
    <w:rsid w:val="00225EAC"/>
    <w:rsid w:val="002302BB"/>
    <w:rsid w:val="00231005"/>
    <w:rsid w:val="002310BB"/>
    <w:rsid w:val="00231239"/>
    <w:rsid w:val="00231502"/>
    <w:rsid w:val="002318CA"/>
    <w:rsid w:val="002323B5"/>
    <w:rsid w:val="0023241F"/>
    <w:rsid w:val="002330C5"/>
    <w:rsid w:val="002336A7"/>
    <w:rsid w:val="0023371F"/>
    <w:rsid w:val="00234816"/>
    <w:rsid w:val="00234B34"/>
    <w:rsid w:val="00234F24"/>
    <w:rsid w:val="00234F5B"/>
    <w:rsid w:val="002353CD"/>
    <w:rsid w:val="0023541E"/>
    <w:rsid w:val="002358EA"/>
    <w:rsid w:val="00235CC8"/>
    <w:rsid w:val="00237495"/>
    <w:rsid w:val="002407BE"/>
    <w:rsid w:val="00240A87"/>
    <w:rsid w:val="002411B5"/>
    <w:rsid w:val="002417EE"/>
    <w:rsid w:val="00242196"/>
    <w:rsid w:val="00242CF7"/>
    <w:rsid w:val="00242EDD"/>
    <w:rsid w:val="00243D39"/>
    <w:rsid w:val="00243D8C"/>
    <w:rsid w:val="0024543F"/>
    <w:rsid w:val="002458D9"/>
    <w:rsid w:val="002468A0"/>
    <w:rsid w:val="00246CBA"/>
    <w:rsid w:val="00246E48"/>
    <w:rsid w:val="002475B0"/>
    <w:rsid w:val="002479E5"/>
    <w:rsid w:val="00251947"/>
    <w:rsid w:val="00252ED2"/>
    <w:rsid w:val="00253270"/>
    <w:rsid w:val="00253585"/>
    <w:rsid w:val="00254099"/>
    <w:rsid w:val="00255667"/>
    <w:rsid w:val="00255C23"/>
    <w:rsid w:val="00255DA4"/>
    <w:rsid w:val="00256734"/>
    <w:rsid w:val="002573C0"/>
    <w:rsid w:val="00257988"/>
    <w:rsid w:val="00257FF1"/>
    <w:rsid w:val="00260272"/>
    <w:rsid w:val="00260499"/>
    <w:rsid w:val="00261A3B"/>
    <w:rsid w:val="00263085"/>
    <w:rsid w:val="00263322"/>
    <w:rsid w:val="002633ED"/>
    <w:rsid w:val="00264666"/>
    <w:rsid w:val="00264924"/>
    <w:rsid w:val="00264D67"/>
    <w:rsid w:val="002652ED"/>
    <w:rsid w:val="0026545B"/>
    <w:rsid w:val="00265F69"/>
    <w:rsid w:val="002660E1"/>
    <w:rsid w:val="002671C3"/>
    <w:rsid w:val="00267901"/>
    <w:rsid w:val="00270DAE"/>
    <w:rsid w:val="00273B95"/>
    <w:rsid w:val="0027497B"/>
    <w:rsid w:val="00274E10"/>
    <w:rsid w:val="00275A66"/>
    <w:rsid w:val="00277921"/>
    <w:rsid w:val="002801D2"/>
    <w:rsid w:val="0028031B"/>
    <w:rsid w:val="002805E7"/>
    <w:rsid w:val="00280824"/>
    <w:rsid w:val="00280DE2"/>
    <w:rsid w:val="00280E34"/>
    <w:rsid w:val="00281168"/>
    <w:rsid w:val="00282C12"/>
    <w:rsid w:val="00282DD3"/>
    <w:rsid w:val="002830DF"/>
    <w:rsid w:val="00283ED3"/>
    <w:rsid w:val="00284B5F"/>
    <w:rsid w:val="00284B90"/>
    <w:rsid w:val="00284EDB"/>
    <w:rsid w:val="002852D3"/>
    <w:rsid w:val="00287290"/>
    <w:rsid w:val="002879DE"/>
    <w:rsid w:val="00290594"/>
    <w:rsid w:val="00290B86"/>
    <w:rsid w:val="00291BD9"/>
    <w:rsid w:val="00292C39"/>
    <w:rsid w:val="00294CC4"/>
    <w:rsid w:val="00294F6B"/>
    <w:rsid w:val="00295BEC"/>
    <w:rsid w:val="00296667"/>
    <w:rsid w:val="00296B64"/>
    <w:rsid w:val="00296CC0"/>
    <w:rsid w:val="00297E00"/>
    <w:rsid w:val="002A0D33"/>
    <w:rsid w:val="002A2D3B"/>
    <w:rsid w:val="002A3685"/>
    <w:rsid w:val="002A3D29"/>
    <w:rsid w:val="002A4088"/>
    <w:rsid w:val="002A43C4"/>
    <w:rsid w:val="002A4512"/>
    <w:rsid w:val="002A4548"/>
    <w:rsid w:val="002A52D9"/>
    <w:rsid w:val="002A60F4"/>
    <w:rsid w:val="002A6742"/>
    <w:rsid w:val="002A6DD8"/>
    <w:rsid w:val="002A73D6"/>
    <w:rsid w:val="002A7C7F"/>
    <w:rsid w:val="002A7F29"/>
    <w:rsid w:val="002B030A"/>
    <w:rsid w:val="002B1119"/>
    <w:rsid w:val="002B1887"/>
    <w:rsid w:val="002B1D4C"/>
    <w:rsid w:val="002B29C9"/>
    <w:rsid w:val="002B311E"/>
    <w:rsid w:val="002B3FA8"/>
    <w:rsid w:val="002B4501"/>
    <w:rsid w:val="002B49CC"/>
    <w:rsid w:val="002B615B"/>
    <w:rsid w:val="002B6F23"/>
    <w:rsid w:val="002B774D"/>
    <w:rsid w:val="002C09A2"/>
    <w:rsid w:val="002C0E00"/>
    <w:rsid w:val="002C18E4"/>
    <w:rsid w:val="002C35B2"/>
    <w:rsid w:val="002C37A2"/>
    <w:rsid w:val="002C3B5D"/>
    <w:rsid w:val="002C49A0"/>
    <w:rsid w:val="002C54AA"/>
    <w:rsid w:val="002C6305"/>
    <w:rsid w:val="002C6A3E"/>
    <w:rsid w:val="002C6ECA"/>
    <w:rsid w:val="002C719D"/>
    <w:rsid w:val="002C7ABC"/>
    <w:rsid w:val="002D103F"/>
    <w:rsid w:val="002D1963"/>
    <w:rsid w:val="002D1AA4"/>
    <w:rsid w:val="002D28B0"/>
    <w:rsid w:val="002D294D"/>
    <w:rsid w:val="002D2BDA"/>
    <w:rsid w:val="002D309E"/>
    <w:rsid w:val="002D450C"/>
    <w:rsid w:val="002D5633"/>
    <w:rsid w:val="002D5D85"/>
    <w:rsid w:val="002D61C1"/>
    <w:rsid w:val="002D6861"/>
    <w:rsid w:val="002D6BBB"/>
    <w:rsid w:val="002D6C92"/>
    <w:rsid w:val="002E07D0"/>
    <w:rsid w:val="002E163F"/>
    <w:rsid w:val="002E16C1"/>
    <w:rsid w:val="002E16FB"/>
    <w:rsid w:val="002E4256"/>
    <w:rsid w:val="002E463A"/>
    <w:rsid w:val="002E4791"/>
    <w:rsid w:val="002E47DB"/>
    <w:rsid w:val="002E5154"/>
    <w:rsid w:val="002E54AE"/>
    <w:rsid w:val="002E5B3F"/>
    <w:rsid w:val="002E760F"/>
    <w:rsid w:val="002E78C7"/>
    <w:rsid w:val="002E7A4E"/>
    <w:rsid w:val="002E7D81"/>
    <w:rsid w:val="002F0B94"/>
    <w:rsid w:val="002F0CB0"/>
    <w:rsid w:val="002F191D"/>
    <w:rsid w:val="002F1B45"/>
    <w:rsid w:val="002F1CE3"/>
    <w:rsid w:val="002F1F43"/>
    <w:rsid w:val="002F2129"/>
    <w:rsid w:val="002F2264"/>
    <w:rsid w:val="002F25F8"/>
    <w:rsid w:val="002F2E81"/>
    <w:rsid w:val="002F344D"/>
    <w:rsid w:val="002F3989"/>
    <w:rsid w:val="002F3BA9"/>
    <w:rsid w:val="002F51A1"/>
    <w:rsid w:val="002F5D43"/>
    <w:rsid w:val="002F6192"/>
    <w:rsid w:val="0030020F"/>
    <w:rsid w:val="00300242"/>
    <w:rsid w:val="00301C74"/>
    <w:rsid w:val="00302210"/>
    <w:rsid w:val="0030258A"/>
    <w:rsid w:val="00302F8E"/>
    <w:rsid w:val="00303163"/>
    <w:rsid w:val="00303D53"/>
    <w:rsid w:val="0030651F"/>
    <w:rsid w:val="003070D4"/>
    <w:rsid w:val="00307133"/>
    <w:rsid w:val="003071F8"/>
    <w:rsid w:val="00307FC7"/>
    <w:rsid w:val="003100E8"/>
    <w:rsid w:val="0031087E"/>
    <w:rsid w:val="00311918"/>
    <w:rsid w:val="003129C7"/>
    <w:rsid w:val="00312D6C"/>
    <w:rsid w:val="00314EC0"/>
    <w:rsid w:val="00315D51"/>
    <w:rsid w:val="00315F06"/>
    <w:rsid w:val="0031683C"/>
    <w:rsid w:val="0031694E"/>
    <w:rsid w:val="00317841"/>
    <w:rsid w:val="00320176"/>
    <w:rsid w:val="00320888"/>
    <w:rsid w:val="0032091B"/>
    <w:rsid w:val="00321F2B"/>
    <w:rsid w:val="00322B71"/>
    <w:rsid w:val="00322CBA"/>
    <w:rsid w:val="0032338F"/>
    <w:rsid w:val="00324713"/>
    <w:rsid w:val="003258EE"/>
    <w:rsid w:val="00325F9C"/>
    <w:rsid w:val="003269CF"/>
    <w:rsid w:val="003305A0"/>
    <w:rsid w:val="00330787"/>
    <w:rsid w:val="003307A8"/>
    <w:rsid w:val="00330ACA"/>
    <w:rsid w:val="00331FD5"/>
    <w:rsid w:val="0033331B"/>
    <w:rsid w:val="00333476"/>
    <w:rsid w:val="00333A01"/>
    <w:rsid w:val="00334319"/>
    <w:rsid w:val="00340757"/>
    <w:rsid w:val="0034087C"/>
    <w:rsid w:val="003423A8"/>
    <w:rsid w:val="00342D22"/>
    <w:rsid w:val="00343709"/>
    <w:rsid w:val="00343E8B"/>
    <w:rsid w:val="0034426B"/>
    <w:rsid w:val="00345158"/>
    <w:rsid w:val="0034586D"/>
    <w:rsid w:val="00345AF4"/>
    <w:rsid w:val="003463F3"/>
    <w:rsid w:val="0034687B"/>
    <w:rsid w:val="0034769A"/>
    <w:rsid w:val="0035037E"/>
    <w:rsid w:val="00350AB2"/>
    <w:rsid w:val="00351965"/>
    <w:rsid w:val="00352BA4"/>
    <w:rsid w:val="00354168"/>
    <w:rsid w:val="003541F6"/>
    <w:rsid w:val="00354686"/>
    <w:rsid w:val="00355BD4"/>
    <w:rsid w:val="00362218"/>
    <w:rsid w:val="00362E2A"/>
    <w:rsid w:val="00364384"/>
    <w:rsid w:val="0036456F"/>
    <w:rsid w:val="0036491F"/>
    <w:rsid w:val="00364D1F"/>
    <w:rsid w:val="0036596E"/>
    <w:rsid w:val="003669F5"/>
    <w:rsid w:val="00366B4C"/>
    <w:rsid w:val="00366D7A"/>
    <w:rsid w:val="00366E61"/>
    <w:rsid w:val="0036771F"/>
    <w:rsid w:val="00367B0D"/>
    <w:rsid w:val="0037021D"/>
    <w:rsid w:val="0037058E"/>
    <w:rsid w:val="0037124B"/>
    <w:rsid w:val="00371804"/>
    <w:rsid w:val="00375023"/>
    <w:rsid w:val="00375AD2"/>
    <w:rsid w:val="00375C1B"/>
    <w:rsid w:val="0037631D"/>
    <w:rsid w:val="003775FA"/>
    <w:rsid w:val="00377A0E"/>
    <w:rsid w:val="00377BBC"/>
    <w:rsid w:val="0038134A"/>
    <w:rsid w:val="00381EA8"/>
    <w:rsid w:val="00382A1A"/>
    <w:rsid w:val="00384603"/>
    <w:rsid w:val="00384956"/>
    <w:rsid w:val="00386065"/>
    <w:rsid w:val="0038645F"/>
    <w:rsid w:val="00386490"/>
    <w:rsid w:val="00386AD8"/>
    <w:rsid w:val="003873E1"/>
    <w:rsid w:val="0038796E"/>
    <w:rsid w:val="0039073F"/>
    <w:rsid w:val="0039092F"/>
    <w:rsid w:val="00390EF6"/>
    <w:rsid w:val="00390FDB"/>
    <w:rsid w:val="00391F00"/>
    <w:rsid w:val="003920ED"/>
    <w:rsid w:val="00395473"/>
    <w:rsid w:val="00395D67"/>
    <w:rsid w:val="00396B13"/>
    <w:rsid w:val="00397914"/>
    <w:rsid w:val="003A2572"/>
    <w:rsid w:val="003A2AF0"/>
    <w:rsid w:val="003A2ECA"/>
    <w:rsid w:val="003A3716"/>
    <w:rsid w:val="003A37FA"/>
    <w:rsid w:val="003A46A0"/>
    <w:rsid w:val="003A552E"/>
    <w:rsid w:val="003A579D"/>
    <w:rsid w:val="003A591B"/>
    <w:rsid w:val="003A5FB1"/>
    <w:rsid w:val="003A62FB"/>
    <w:rsid w:val="003A709E"/>
    <w:rsid w:val="003B0016"/>
    <w:rsid w:val="003B08B2"/>
    <w:rsid w:val="003B0EFB"/>
    <w:rsid w:val="003B11E1"/>
    <w:rsid w:val="003B1A1D"/>
    <w:rsid w:val="003B1BCD"/>
    <w:rsid w:val="003B3929"/>
    <w:rsid w:val="003B3B9F"/>
    <w:rsid w:val="003B4450"/>
    <w:rsid w:val="003B4611"/>
    <w:rsid w:val="003B4BF6"/>
    <w:rsid w:val="003B5F59"/>
    <w:rsid w:val="003B75A8"/>
    <w:rsid w:val="003B7B7B"/>
    <w:rsid w:val="003B7F99"/>
    <w:rsid w:val="003C1A86"/>
    <w:rsid w:val="003C1F40"/>
    <w:rsid w:val="003C2266"/>
    <w:rsid w:val="003C29ED"/>
    <w:rsid w:val="003C3517"/>
    <w:rsid w:val="003C3BEE"/>
    <w:rsid w:val="003C4EEB"/>
    <w:rsid w:val="003C7468"/>
    <w:rsid w:val="003C7D6D"/>
    <w:rsid w:val="003C7E04"/>
    <w:rsid w:val="003C7E07"/>
    <w:rsid w:val="003D08E4"/>
    <w:rsid w:val="003D0A02"/>
    <w:rsid w:val="003D0E78"/>
    <w:rsid w:val="003D24CE"/>
    <w:rsid w:val="003D36FA"/>
    <w:rsid w:val="003D5151"/>
    <w:rsid w:val="003D519D"/>
    <w:rsid w:val="003D5E78"/>
    <w:rsid w:val="003D5F4F"/>
    <w:rsid w:val="003D69F1"/>
    <w:rsid w:val="003D6E91"/>
    <w:rsid w:val="003D7098"/>
    <w:rsid w:val="003D7351"/>
    <w:rsid w:val="003D74D5"/>
    <w:rsid w:val="003E0209"/>
    <w:rsid w:val="003E44E6"/>
    <w:rsid w:val="003E4BA6"/>
    <w:rsid w:val="003E5579"/>
    <w:rsid w:val="003E5EB4"/>
    <w:rsid w:val="003E7366"/>
    <w:rsid w:val="003E77F1"/>
    <w:rsid w:val="003E7D3E"/>
    <w:rsid w:val="003F0F49"/>
    <w:rsid w:val="003F1A0B"/>
    <w:rsid w:val="003F2867"/>
    <w:rsid w:val="003F37C2"/>
    <w:rsid w:val="003F3AF0"/>
    <w:rsid w:val="003F3C8B"/>
    <w:rsid w:val="003F3F2B"/>
    <w:rsid w:val="003F4B43"/>
    <w:rsid w:val="003F6A88"/>
    <w:rsid w:val="003F7606"/>
    <w:rsid w:val="003F7C1C"/>
    <w:rsid w:val="004011FA"/>
    <w:rsid w:val="0040171B"/>
    <w:rsid w:val="00402230"/>
    <w:rsid w:val="00402845"/>
    <w:rsid w:val="00403BFC"/>
    <w:rsid w:val="00403CD7"/>
    <w:rsid w:val="00404A45"/>
    <w:rsid w:val="00405F3E"/>
    <w:rsid w:val="00406B33"/>
    <w:rsid w:val="00407560"/>
    <w:rsid w:val="00407F49"/>
    <w:rsid w:val="00407F4C"/>
    <w:rsid w:val="00410320"/>
    <w:rsid w:val="004108FE"/>
    <w:rsid w:val="00410B8A"/>
    <w:rsid w:val="0041336F"/>
    <w:rsid w:val="00413408"/>
    <w:rsid w:val="00413B95"/>
    <w:rsid w:val="00415C10"/>
    <w:rsid w:val="00416E25"/>
    <w:rsid w:val="004172C6"/>
    <w:rsid w:val="004172FE"/>
    <w:rsid w:val="0042139B"/>
    <w:rsid w:val="0042157E"/>
    <w:rsid w:val="00421641"/>
    <w:rsid w:val="00422057"/>
    <w:rsid w:val="00422D72"/>
    <w:rsid w:val="00423ACA"/>
    <w:rsid w:val="00423DC7"/>
    <w:rsid w:val="0042496E"/>
    <w:rsid w:val="00425485"/>
    <w:rsid w:val="00426418"/>
    <w:rsid w:val="00427752"/>
    <w:rsid w:val="004279BE"/>
    <w:rsid w:val="00427F07"/>
    <w:rsid w:val="00430193"/>
    <w:rsid w:val="00430531"/>
    <w:rsid w:val="004312DE"/>
    <w:rsid w:val="004325EA"/>
    <w:rsid w:val="00433137"/>
    <w:rsid w:val="00433969"/>
    <w:rsid w:val="004354AC"/>
    <w:rsid w:val="004361AE"/>
    <w:rsid w:val="00436B20"/>
    <w:rsid w:val="0044078F"/>
    <w:rsid w:val="00441747"/>
    <w:rsid w:val="0044273A"/>
    <w:rsid w:val="00442740"/>
    <w:rsid w:val="00442CEC"/>
    <w:rsid w:val="0044310A"/>
    <w:rsid w:val="004432D8"/>
    <w:rsid w:val="004434EB"/>
    <w:rsid w:val="00443734"/>
    <w:rsid w:val="00444928"/>
    <w:rsid w:val="0044590D"/>
    <w:rsid w:val="00445F06"/>
    <w:rsid w:val="00446E72"/>
    <w:rsid w:val="0045017D"/>
    <w:rsid w:val="004509DC"/>
    <w:rsid w:val="00450EFF"/>
    <w:rsid w:val="00451CC8"/>
    <w:rsid w:val="00453223"/>
    <w:rsid w:val="00453258"/>
    <w:rsid w:val="00453323"/>
    <w:rsid w:val="00453AF1"/>
    <w:rsid w:val="004543AB"/>
    <w:rsid w:val="004549C2"/>
    <w:rsid w:val="00454A14"/>
    <w:rsid w:val="00455E58"/>
    <w:rsid w:val="004572EE"/>
    <w:rsid w:val="00457D2F"/>
    <w:rsid w:val="00460356"/>
    <w:rsid w:val="00460A3A"/>
    <w:rsid w:val="00461903"/>
    <w:rsid w:val="00461E99"/>
    <w:rsid w:val="00462677"/>
    <w:rsid w:val="00463FA0"/>
    <w:rsid w:val="00464144"/>
    <w:rsid w:val="004644BC"/>
    <w:rsid w:val="004645B1"/>
    <w:rsid w:val="00466981"/>
    <w:rsid w:val="0046788A"/>
    <w:rsid w:val="00467C9F"/>
    <w:rsid w:val="00467F43"/>
    <w:rsid w:val="004706AD"/>
    <w:rsid w:val="00471421"/>
    <w:rsid w:val="00471582"/>
    <w:rsid w:val="0047194A"/>
    <w:rsid w:val="0047194E"/>
    <w:rsid w:val="00472050"/>
    <w:rsid w:val="004724FB"/>
    <w:rsid w:val="00472C41"/>
    <w:rsid w:val="00472FDA"/>
    <w:rsid w:val="00474496"/>
    <w:rsid w:val="00474995"/>
    <w:rsid w:val="00475834"/>
    <w:rsid w:val="004767F3"/>
    <w:rsid w:val="00477BC7"/>
    <w:rsid w:val="00480272"/>
    <w:rsid w:val="00480480"/>
    <w:rsid w:val="004816B9"/>
    <w:rsid w:val="00481873"/>
    <w:rsid w:val="00484D30"/>
    <w:rsid w:val="00485080"/>
    <w:rsid w:val="00485933"/>
    <w:rsid w:val="0048732F"/>
    <w:rsid w:val="0048746D"/>
    <w:rsid w:val="00487816"/>
    <w:rsid w:val="004909EB"/>
    <w:rsid w:val="00491ED2"/>
    <w:rsid w:val="00491F55"/>
    <w:rsid w:val="004928EF"/>
    <w:rsid w:val="004929B7"/>
    <w:rsid w:val="00493461"/>
    <w:rsid w:val="00493513"/>
    <w:rsid w:val="00494720"/>
    <w:rsid w:val="00494D2A"/>
    <w:rsid w:val="00495F5E"/>
    <w:rsid w:val="004974CA"/>
    <w:rsid w:val="004A07A0"/>
    <w:rsid w:val="004A0A24"/>
    <w:rsid w:val="004A0AAA"/>
    <w:rsid w:val="004A1816"/>
    <w:rsid w:val="004A262C"/>
    <w:rsid w:val="004A2BA5"/>
    <w:rsid w:val="004A2D2C"/>
    <w:rsid w:val="004A2D53"/>
    <w:rsid w:val="004A50CC"/>
    <w:rsid w:val="004A560A"/>
    <w:rsid w:val="004A60BF"/>
    <w:rsid w:val="004A62C0"/>
    <w:rsid w:val="004A663F"/>
    <w:rsid w:val="004A68B1"/>
    <w:rsid w:val="004A74A4"/>
    <w:rsid w:val="004A7678"/>
    <w:rsid w:val="004A7A2B"/>
    <w:rsid w:val="004B196A"/>
    <w:rsid w:val="004B1DE0"/>
    <w:rsid w:val="004B2895"/>
    <w:rsid w:val="004B35AC"/>
    <w:rsid w:val="004B3D8D"/>
    <w:rsid w:val="004B442B"/>
    <w:rsid w:val="004B5CBD"/>
    <w:rsid w:val="004B639F"/>
    <w:rsid w:val="004B7A8B"/>
    <w:rsid w:val="004C0D59"/>
    <w:rsid w:val="004C135C"/>
    <w:rsid w:val="004C1B93"/>
    <w:rsid w:val="004C1DBA"/>
    <w:rsid w:val="004C1E0A"/>
    <w:rsid w:val="004C1E76"/>
    <w:rsid w:val="004C23AA"/>
    <w:rsid w:val="004C3D34"/>
    <w:rsid w:val="004C565B"/>
    <w:rsid w:val="004C663C"/>
    <w:rsid w:val="004C6B39"/>
    <w:rsid w:val="004C7500"/>
    <w:rsid w:val="004D0C02"/>
    <w:rsid w:val="004D0F13"/>
    <w:rsid w:val="004D23CA"/>
    <w:rsid w:val="004D2C4C"/>
    <w:rsid w:val="004D31DF"/>
    <w:rsid w:val="004D412A"/>
    <w:rsid w:val="004D4492"/>
    <w:rsid w:val="004D51C4"/>
    <w:rsid w:val="004D704B"/>
    <w:rsid w:val="004D7749"/>
    <w:rsid w:val="004D78C6"/>
    <w:rsid w:val="004E00BB"/>
    <w:rsid w:val="004E0782"/>
    <w:rsid w:val="004E09E1"/>
    <w:rsid w:val="004E0B6B"/>
    <w:rsid w:val="004E0BEF"/>
    <w:rsid w:val="004E1A5E"/>
    <w:rsid w:val="004E2517"/>
    <w:rsid w:val="004E2654"/>
    <w:rsid w:val="004E310E"/>
    <w:rsid w:val="004E32D2"/>
    <w:rsid w:val="004E3C1A"/>
    <w:rsid w:val="004E4CD7"/>
    <w:rsid w:val="004E56A0"/>
    <w:rsid w:val="004E60FF"/>
    <w:rsid w:val="004E6EED"/>
    <w:rsid w:val="004E6F5A"/>
    <w:rsid w:val="004E72A1"/>
    <w:rsid w:val="004F00D8"/>
    <w:rsid w:val="004F0179"/>
    <w:rsid w:val="004F0543"/>
    <w:rsid w:val="004F12C5"/>
    <w:rsid w:val="004F1657"/>
    <w:rsid w:val="004F1F59"/>
    <w:rsid w:val="004F32D1"/>
    <w:rsid w:val="004F363B"/>
    <w:rsid w:val="004F3746"/>
    <w:rsid w:val="004F3E7B"/>
    <w:rsid w:val="004F418D"/>
    <w:rsid w:val="004F427D"/>
    <w:rsid w:val="004F4E60"/>
    <w:rsid w:val="004F58F4"/>
    <w:rsid w:val="004F5DA4"/>
    <w:rsid w:val="004F660C"/>
    <w:rsid w:val="004F66D0"/>
    <w:rsid w:val="004F772B"/>
    <w:rsid w:val="004F7AA8"/>
    <w:rsid w:val="0050115F"/>
    <w:rsid w:val="005017BA"/>
    <w:rsid w:val="00501D16"/>
    <w:rsid w:val="00503520"/>
    <w:rsid w:val="005036E2"/>
    <w:rsid w:val="005040A6"/>
    <w:rsid w:val="00504302"/>
    <w:rsid w:val="0050723B"/>
    <w:rsid w:val="00510D14"/>
    <w:rsid w:val="00510E03"/>
    <w:rsid w:val="0051268B"/>
    <w:rsid w:val="0051272D"/>
    <w:rsid w:val="00512C8F"/>
    <w:rsid w:val="00513A56"/>
    <w:rsid w:val="00513DDB"/>
    <w:rsid w:val="00514BDA"/>
    <w:rsid w:val="00514EA0"/>
    <w:rsid w:val="00515D40"/>
    <w:rsid w:val="00516FB4"/>
    <w:rsid w:val="005177EC"/>
    <w:rsid w:val="00520DB4"/>
    <w:rsid w:val="00521655"/>
    <w:rsid w:val="0052223D"/>
    <w:rsid w:val="00523FCD"/>
    <w:rsid w:val="00524EF1"/>
    <w:rsid w:val="005257AF"/>
    <w:rsid w:val="0052581C"/>
    <w:rsid w:val="00530A39"/>
    <w:rsid w:val="00530B13"/>
    <w:rsid w:val="00530B1C"/>
    <w:rsid w:val="00530B41"/>
    <w:rsid w:val="00531212"/>
    <w:rsid w:val="005313FF"/>
    <w:rsid w:val="00531ADB"/>
    <w:rsid w:val="00531D71"/>
    <w:rsid w:val="00531F08"/>
    <w:rsid w:val="00533AD0"/>
    <w:rsid w:val="00534962"/>
    <w:rsid w:val="00534D54"/>
    <w:rsid w:val="00535BE1"/>
    <w:rsid w:val="00535C8F"/>
    <w:rsid w:val="00536AF3"/>
    <w:rsid w:val="00536B9A"/>
    <w:rsid w:val="00536BD2"/>
    <w:rsid w:val="00536E4D"/>
    <w:rsid w:val="00536E59"/>
    <w:rsid w:val="0053722F"/>
    <w:rsid w:val="005400EB"/>
    <w:rsid w:val="00540448"/>
    <w:rsid w:val="005405DC"/>
    <w:rsid w:val="00540A92"/>
    <w:rsid w:val="00540CB1"/>
    <w:rsid w:val="00541805"/>
    <w:rsid w:val="00542ECC"/>
    <w:rsid w:val="005430E2"/>
    <w:rsid w:val="00543EEC"/>
    <w:rsid w:val="005441D3"/>
    <w:rsid w:val="00544766"/>
    <w:rsid w:val="00545357"/>
    <w:rsid w:val="0054613D"/>
    <w:rsid w:val="00546DBF"/>
    <w:rsid w:val="00547AB5"/>
    <w:rsid w:val="00550156"/>
    <w:rsid w:val="0055026B"/>
    <w:rsid w:val="00550AD2"/>
    <w:rsid w:val="00550C8B"/>
    <w:rsid w:val="00551DD4"/>
    <w:rsid w:val="00552498"/>
    <w:rsid w:val="00553056"/>
    <w:rsid w:val="0055309C"/>
    <w:rsid w:val="00553F26"/>
    <w:rsid w:val="0055456A"/>
    <w:rsid w:val="005557A8"/>
    <w:rsid w:val="00555B5E"/>
    <w:rsid w:val="00555D2E"/>
    <w:rsid w:val="005561C8"/>
    <w:rsid w:val="00557760"/>
    <w:rsid w:val="00560C95"/>
    <w:rsid w:val="00561CF3"/>
    <w:rsid w:val="0056228D"/>
    <w:rsid w:val="005625BE"/>
    <w:rsid w:val="00562774"/>
    <w:rsid w:val="00562DD8"/>
    <w:rsid w:val="005633DB"/>
    <w:rsid w:val="00564CA0"/>
    <w:rsid w:val="00564EFF"/>
    <w:rsid w:val="0056566E"/>
    <w:rsid w:val="005658A3"/>
    <w:rsid w:val="00567CAA"/>
    <w:rsid w:val="005701D1"/>
    <w:rsid w:val="00570580"/>
    <w:rsid w:val="0057060C"/>
    <w:rsid w:val="00571016"/>
    <w:rsid w:val="005717A0"/>
    <w:rsid w:val="00572D28"/>
    <w:rsid w:val="00573305"/>
    <w:rsid w:val="00573307"/>
    <w:rsid w:val="0057448B"/>
    <w:rsid w:val="005749E7"/>
    <w:rsid w:val="00574AE1"/>
    <w:rsid w:val="00574CCF"/>
    <w:rsid w:val="005750C4"/>
    <w:rsid w:val="00575125"/>
    <w:rsid w:val="00575703"/>
    <w:rsid w:val="00576652"/>
    <w:rsid w:val="00576E3B"/>
    <w:rsid w:val="005771FB"/>
    <w:rsid w:val="00580E1B"/>
    <w:rsid w:val="005814BD"/>
    <w:rsid w:val="00581976"/>
    <w:rsid w:val="00581B20"/>
    <w:rsid w:val="005825AF"/>
    <w:rsid w:val="00584875"/>
    <w:rsid w:val="005851CE"/>
    <w:rsid w:val="00585B3C"/>
    <w:rsid w:val="00585BAE"/>
    <w:rsid w:val="00586BE4"/>
    <w:rsid w:val="00590177"/>
    <w:rsid w:val="00590D4C"/>
    <w:rsid w:val="00592369"/>
    <w:rsid w:val="00592E29"/>
    <w:rsid w:val="00593493"/>
    <w:rsid w:val="00596311"/>
    <w:rsid w:val="0059638C"/>
    <w:rsid w:val="005969A6"/>
    <w:rsid w:val="00596E7D"/>
    <w:rsid w:val="00597D6C"/>
    <w:rsid w:val="00597E7D"/>
    <w:rsid w:val="005A04EC"/>
    <w:rsid w:val="005A0EC6"/>
    <w:rsid w:val="005A1009"/>
    <w:rsid w:val="005A21BA"/>
    <w:rsid w:val="005A3695"/>
    <w:rsid w:val="005A3E59"/>
    <w:rsid w:val="005A41D8"/>
    <w:rsid w:val="005A5353"/>
    <w:rsid w:val="005A5BD0"/>
    <w:rsid w:val="005A7FB7"/>
    <w:rsid w:val="005B0F7A"/>
    <w:rsid w:val="005B10C1"/>
    <w:rsid w:val="005B302B"/>
    <w:rsid w:val="005B328F"/>
    <w:rsid w:val="005B3D08"/>
    <w:rsid w:val="005B509A"/>
    <w:rsid w:val="005B5782"/>
    <w:rsid w:val="005B649D"/>
    <w:rsid w:val="005B77F8"/>
    <w:rsid w:val="005B7D39"/>
    <w:rsid w:val="005C0CA1"/>
    <w:rsid w:val="005C13AC"/>
    <w:rsid w:val="005C1DAC"/>
    <w:rsid w:val="005C20D6"/>
    <w:rsid w:val="005C2463"/>
    <w:rsid w:val="005C27B8"/>
    <w:rsid w:val="005C2F86"/>
    <w:rsid w:val="005C3B5C"/>
    <w:rsid w:val="005C3BEA"/>
    <w:rsid w:val="005C4A11"/>
    <w:rsid w:val="005C543D"/>
    <w:rsid w:val="005C6861"/>
    <w:rsid w:val="005D005B"/>
    <w:rsid w:val="005D0CB4"/>
    <w:rsid w:val="005D1216"/>
    <w:rsid w:val="005D16B5"/>
    <w:rsid w:val="005D2908"/>
    <w:rsid w:val="005D2D2F"/>
    <w:rsid w:val="005D3145"/>
    <w:rsid w:val="005D613B"/>
    <w:rsid w:val="005D6281"/>
    <w:rsid w:val="005D66E6"/>
    <w:rsid w:val="005D7BA7"/>
    <w:rsid w:val="005E08CF"/>
    <w:rsid w:val="005E0E8A"/>
    <w:rsid w:val="005E0EA5"/>
    <w:rsid w:val="005E1657"/>
    <w:rsid w:val="005E1A60"/>
    <w:rsid w:val="005E1D89"/>
    <w:rsid w:val="005E201D"/>
    <w:rsid w:val="005E26E2"/>
    <w:rsid w:val="005E2BB4"/>
    <w:rsid w:val="005E30DC"/>
    <w:rsid w:val="005E342D"/>
    <w:rsid w:val="005E3BEE"/>
    <w:rsid w:val="005E48B5"/>
    <w:rsid w:val="005E4E74"/>
    <w:rsid w:val="005E5222"/>
    <w:rsid w:val="005E54E5"/>
    <w:rsid w:val="005E5B0F"/>
    <w:rsid w:val="005E5BE0"/>
    <w:rsid w:val="005E5C09"/>
    <w:rsid w:val="005E5E10"/>
    <w:rsid w:val="005E626A"/>
    <w:rsid w:val="005E6AB3"/>
    <w:rsid w:val="005E776F"/>
    <w:rsid w:val="005F0A28"/>
    <w:rsid w:val="005F0CA4"/>
    <w:rsid w:val="005F0DA9"/>
    <w:rsid w:val="005F13BB"/>
    <w:rsid w:val="005F1675"/>
    <w:rsid w:val="005F28D4"/>
    <w:rsid w:val="005F35B5"/>
    <w:rsid w:val="005F5ABE"/>
    <w:rsid w:val="005F6102"/>
    <w:rsid w:val="005F6474"/>
    <w:rsid w:val="005F687E"/>
    <w:rsid w:val="005F6E98"/>
    <w:rsid w:val="005F712D"/>
    <w:rsid w:val="005F7710"/>
    <w:rsid w:val="005F7870"/>
    <w:rsid w:val="005F7C3F"/>
    <w:rsid w:val="005F7D3B"/>
    <w:rsid w:val="00600087"/>
    <w:rsid w:val="00600370"/>
    <w:rsid w:val="00601045"/>
    <w:rsid w:val="00601B05"/>
    <w:rsid w:val="00601BB9"/>
    <w:rsid w:val="00602755"/>
    <w:rsid w:val="006029B2"/>
    <w:rsid w:val="00602C88"/>
    <w:rsid w:val="00602DD0"/>
    <w:rsid w:val="006046FF"/>
    <w:rsid w:val="006048D9"/>
    <w:rsid w:val="00604F3E"/>
    <w:rsid w:val="00605C3A"/>
    <w:rsid w:val="00605C41"/>
    <w:rsid w:val="006109F9"/>
    <w:rsid w:val="00610A2A"/>
    <w:rsid w:val="006115F8"/>
    <w:rsid w:val="00611C34"/>
    <w:rsid w:val="0061315B"/>
    <w:rsid w:val="006132BA"/>
    <w:rsid w:val="00613A3E"/>
    <w:rsid w:val="00613CF3"/>
    <w:rsid w:val="0061401B"/>
    <w:rsid w:val="00614C16"/>
    <w:rsid w:val="006158FE"/>
    <w:rsid w:val="00616EE4"/>
    <w:rsid w:val="00617A94"/>
    <w:rsid w:val="006201D5"/>
    <w:rsid w:val="00620E4E"/>
    <w:rsid w:val="0062150B"/>
    <w:rsid w:val="006218B8"/>
    <w:rsid w:val="00622B17"/>
    <w:rsid w:val="00622FD8"/>
    <w:rsid w:val="0062318B"/>
    <w:rsid w:val="0062325A"/>
    <w:rsid w:val="00623883"/>
    <w:rsid w:val="00623923"/>
    <w:rsid w:val="00623DE5"/>
    <w:rsid w:val="00624284"/>
    <w:rsid w:val="0062492C"/>
    <w:rsid w:val="006264E8"/>
    <w:rsid w:val="00626DC8"/>
    <w:rsid w:val="00627A1E"/>
    <w:rsid w:val="00630621"/>
    <w:rsid w:val="00630E9E"/>
    <w:rsid w:val="006313F2"/>
    <w:rsid w:val="00631A7C"/>
    <w:rsid w:val="00632A79"/>
    <w:rsid w:val="00633531"/>
    <w:rsid w:val="00633784"/>
    <w:rsid w:val="006338FB"/>
    <w:rsid w:val="006340A0"/>
    <w:rsid w:val="0063433B"/>
    <w:rsid w:val="00634344"/>
    <w:rsid w:val="00634525"/>
    <w:rsid w:val="00634C5A"/>
    <w:rsid w:val="006368BF"/>
    <w:rsid w:val="00636C19"/>
    <w:rsid w:val="00637777"/>
    <w:rsid w:val="00640396"/>
    <w:rsid w:val="006404E8"/>
    <w:rsid w:val="0064119C"/>
    <w:rsid w:val="006421F0"/>
    <w:rsid w:val="00642BA6"/>
    <w:rsid w:val="00643BD8"/>
    <w:rsid w:val="00644413"/>
    <w:rsid w:val="00645192"/>
    <w:rsid w:val="00645214"/>
    <w:rsid w:val="00646158"/>
    <w:rsid w:val="00647252"/>
    <w:rsid w:val="00647F5D"/>
    <w:rsid w:val="006505EC"/>
    <w:rsid w:val="00651130"/>
    <w:rsid w:val="006512CD"/>
    <w:rsid w:val="006516ED"/>
    <w:rsid w:val="00651A54"/>
    <w:rsid w:val="00652CB2"/>
    <w:rsid w:val="00654145"/>
    <w:rsid w:val="0065522C"/>
    <w:rsid w:val="00655921"/>
    <w:rsid w:val="006560BB"/>
    <w:rsid w:val="00656724"/>
    <w:rsid w:val="00656920"/>
    <w:rsid w:val="00656C39"/>
    <w:rsid w:val="00657943"/>
    <w:rsid w:val="006607CF"/>
    <w:rsid w:val="0066146A"/>
    <w:rsid w:val="0066296B"/>
    <w:rsid w:val="006630B0"/>
    <w:rsid w:val="00663C76"/>
    <w:rsid w:val="0066400B"/>
    <w:rsid w:val="00664016"/>
    <w:rsid w:val="006643A7"/>
    <w:rsid w:val="00665336"/>
    <w:rsid w:val="00666150"/>
    <w:rsid w:val="00666170"/>
    <w:rsid w:val="00666716"/>
    <w:rsid w:val="00666D17"/>
    <w:rsid w:val="006672D4"/>
    <w:rsid w:val="0066743E"/>
    <w:rsid w:val="006709F2"/>
    <w:rsid w:val="006719FA"/>
    <w:rsid w:val="00672D91"/>
    <w:rsid w:val="00672DA2"/>
    <w:rsid w:val="0067314A"/>
    <w:rsid w:val="006731BC"/>
    <w:rsid w:val="00673C6F"/>
    <w:rsid w:val="00673EA9"/>
    <w:rsid w:val="00674DDF"/>
    <w:rsid w:val="00675140"/>
    <w:rsid w:val="0067631B"/>
    <w:rsid w:val="0067633B"/>
    <w:rsid w:val="00676F6C"/>
    <w:rsid w:val="006771A4"/>
    <w:rsid w:val="00677CF6"/>
    <w:rsid w:val="006803C5"/>
    <w:rsid w:val="00680DA5"/>
    <w:rsid w:val="00681FBD"/>
    <w:rsid w:val="00683168"/>
    <w:rsid w:val="00683D53"/>
    <w:rsid w:val="00683D79"/>
    <w:rsid w:val="00683F6C"/>
    <w:rsid w:val="006848D8"/>
    <w:rsid w:val="00684B6C"/>
    <w:rsid w:val="00685E65"/>
    <w:rsid w:val="006861CD"/>
    <w:rsid w:val="006867F8"/>
    <w:rsid w:val="00686FA6"/>
    <w:rsid w:val="00687321"/>
    <w:rsid w:val="00691520"/>
    <w:rsid w:val="00691638"/>
    <w:rsid w:val="006923EC"/>
    <w:rsid w:val="00692A46"/>
    <w:rsid w:val="006952C2"/>
    <w:rsid w:val="00695946"/>
    <w:rsid w:val="00695975"/>
    <w:rsid w:val="00695D0A"/>
    <w:rsid w:val="00696AE3"/>
    <w:rsid w:val="006A10A3"/>
    <w:rsid w:val="006A173E"/>
    <w:rsid w:val="006A33CF"/>
    <w:rsid w:val="006A34C9"/>
    <w:rsid w:val="006A3699"/>
    <w:rsid w:val="006A62E5"/>
    <w:rsid w:val="006A7036"/>
    <w:rsid w:val="006B065E"/>
    <w:rsid w:val="006B3005"/>
    <w:rsid w:val="006B4D73"/>
    <w:rsid w:val="006B4D8F"/>
    <w:rsid w:val="006B5343"/>
    <w:rsid w:val="006B581D"/>
    <w:rsid w:val="006B723B"/>
    <w:rsid w:val="006B7566"/>
    <w:rsid w:val="006C10DD"/>
    <w:rsid w:val="006C1F48"/>
    <w:rsid w:val="006C2A12"/>
    <w:rsid w:val="006C3783"/>
    <w:rsid w:val="006C379D"/>
    <w:rsid w:val="006C477E"/>
    <w:rsid w:val="006C4CE4"/>
    <w:rsid w:val="006C5011"/>
    <w:rsid w:val="006C5F4E"/>
    <w:rsid w:val="006C73CA"/>
    <w:rsid w:val="006C7CA6"/>
    <w:rsid w:val="006D1807"/>
    <w:rsid w:val="006D2A9B"/>
    <w:rsid w:val="006D318D"/>
    <w:rsid w:val="006D3A35"/>
    <w:rsid w:val="006D4218"/>
    <w:rsid w:val="006D4A2B"/>
    <w:rsid w:val="006D4BB0"/>
    <w:rsid w:val="006D5666"/>
    <w:rsid w:val="006E0096"/>
    <w:rsid w:val="006E0FB4"/>
    <w:rsid w:val="006E1346"/>
    <w:rsid w:val="006E1469"/>
    <w:rsid w:val="006E1B3C"/>
    <w:rsid w:val="006E1F9C"/>
    <w:rsid w:val="006E2C68"/>
    <w:rsid w:val="006E3594"/>
    <w:rsid w:val="006E3B83"/>
    <w:rsid w:val="006E40E2"/>
    <w:rsid w:val="006E465A"/>
    <w:rsid w:val="006E5735"/>
    <w:rsid w:val="006E5CD8"/>
    <w:rsid w:val="006E5F54"/>
    <w:rsid w:val="006E6A6E"/>
    <w:rsid w:val="006E6AF2"/>
    <w:rsid w:val="006E79C2"/>
    <w:rsid w:val="006F02BD"/>
    <w:rsid w:val="006F0713"/>
    <w:rsid w:val="006F0998"/>
    <w:rsid w:val="006F1C67"/>
    <w:rsid w:val="006F2559"/>
    <w:rsid w:val="006F3EAA"/>
    <w:rsid w:val="006F49F1"/>
    <w:rsid w:val="006F4B42"/>
    <w:rsid w:val="006F51D7"/>
    <w:rsid w:val="006F5647"/>
    <w:rsid w:val="006F67DC"/>
    <w:rsid w:val="006F6AE9"/>
    <w:rsid w:val="006F7011"/>
    <w:rsid w:val="006F710F"/>
    <w:rsid w:val="006F7976"/>
    <w:rsid w:val="00700439"/>
    <w:rsid w:val="00700E00"/>
    <w:rsid w:val="00701635"/>
    <w:rsid w:val="00710139"/>
    <w:rsid w:val="007112C9"/>
    <w:rsid w:val="00711DC5"/>
    <w:rsid w:val="0071230B"/>
    <w:rsid w:val="00712928"/>
    <w:rsid w:val="00712BAE"/>
    <w:rsid w:val="00713C95"/>
    <w:rsid w:val="00713CA4"/>
    <w:rsid w:val="00714677"/>
    <w:rsid w:val="00714F87"/>
    <w:rsid w:val="0071758C"/>
    <w:rsid w:val="00717AF5"/>
    <w:rsid w:val="00717F4F"/>
    <w:rsid w:val="00720EE6"/>
    <w:rsid w:val="00721100"/>
    <w:rsid w:val="00721FC6"/>
    <w:rsid w:val="00722AEA"/>
    <w:rsid w:val="00723B0E"/>
    <w:rsid w:val="00724B78"/>
    <w:rsid w:val="00724C58"/>
    <w:rsid w:val="007251C8"/>
    <w:rsid w:val="00726B7A"/>
    <w:rsid w:val="00726E37"/>
    <w:rsid w:val="00727A79"/>
    <w:rsid w:val="007310AF"/>
    <w:rsid w:val="00731503"/>
    <w:rsid w:val="00731CE8"/>
    <w:rsid w:val="00731D34"/>
    <w:rsid w:val="00732B86"/>
    <w:rsid w:val="007378E3"/>
    <w:rsid w:val="007407D4"/>
    <w:rsid w:val="00740A58"/>
    <w:rsid w:val="00740EEF"/>
    <w:rsid w:val="007411FB"/>
    <w:rsid w:val="007417A9"/>
    <w:rsid w:val="0074314F"/>
    <w:rsid w:val="00743ACD"/>
    <w:rsid w:val="00743B6C"/>
    <w:rsid w:val="00743BA3"/>
    <w:rsid w:val="00743CA9"/>
    <w:rsid w:val="00743E82"/>
    <w:rsid w:val="007453D9"/>
    <w:rsid w:val="007455FE"/>
    <w:rsid w:val="00745C61"/>
    <w:rsid w:val="00745CE9"/>
    <w:rsid w:val="00746003"/>
    <w:rsid w:val="00747617"/>
    <w:rsid w:val="00750669"/>
    <w:rsid w:val="0075125D"/>
    <w:rsid w:val="007519B7"/>
    <w:rsid w:val="00753076"/>
    <w:rsid w:val="00753593"/>
    <w:rsid w:val="00753598"/>
    <w:rsid w:val="007539C8"/>
    <w:rsid w:val="00755112"/>
    <w:rsid w:val="00756CB8"/>
    <w:rsid w:val="00757513"/>
    <w:rsid w:val="007576AA"/>
    <w:rsid w:val="00757885"/>
    <w:rsid w:val="00760D46"/>
    <w:rsid w:val="00761759"/>
    <w:rsid w:val="007627F3"/>
    <w:rsid w:val="00766346"/>
    <w:rsid w:val="0076718B"/>
    <w:rsid w:val="00767762"/>
    <w:rsid w:val="00767C97"/>
    <w:rsid w:val="007704D6"/>
    <w:rsid w:val="0077058A"/>
    <w:rsid w:val="00770723"/>
    <w:rsid w:val="00772136"/>
    <w:rsid w:val="00772AAC"/>
    <w:rsid w:val="00772C5C"/>
    <w:rsid w:val="007735E7"/>
    <w:rsid w:val="007738A4"/>
    <w:rsid w:val="00774618"/>
    <w:rsid w:val="00774EDF"/>
    <w:rsid w:val="00774F39"/>
    <w:rsid w:val="00775257"/>
    <w:rsid w:val="0077605F"/>
    <w:rsid w:val="00776E3C"/>
    <w:rsid w:val="007813AD"/>
    <w:rsid w:val="00781A42"/>
    <w:rsid w:val="00781BA4"/>
    <w:rsid w:val="00781C98"/>
    <w:rsid w:val="00781FC7"/>
    <w:rsid w:val="00782BD4"/>
    <w:rsid w:val="00783322"/>
    <w:rsid w:val="00783E21"/>
    <w:rsid w:val="007847B4"/>
    <w:rsid w:val="00784967"/>
    <w:rsid w:val="00784CA2"/>
    <w:rsid w:val="007854B5"/>
    <w:rsid w:val="00785599"/>
    <w:rsid w:val="007855FF"/>
    <w:rsid w:val="0078565A"/>
    <w:rsid w:val="00785FE7"/>
    <w:rsid w:val="007873D9"/>
    <w:rsid w:val="007900D2"/>
    <w:rsid w:val="007918BB"/>
    <w:rsid w:val="00791D06"/>
    <w:rsid w:val="00791F02"/>
    <w:rsid w:val="007922C0"/>
    <w:rsid w:val="00792A7C"/>
    <w:rsid w:val="00793A4D"/>
    <w:rsid w:val="00793CA5"/>
    <w:rsid w:val="00793D99"/>
    <w:rsid w:val="007953BE"/>
    <w:rsid w:val="007954BD"/>
    <w:rsid w:val="0079568A"/>
    <w:rsid w:val="00795725"/>
    <w:rsid w:val="00795785"/>
    <w:rsid w:val="00795B7A"/>
    <w:rsid w:val="0079669B"/>
    <w:rsid w:val="007A14A5"/>
    <w:rsid w:val="007A17EA"/>
    <w:rsid w:val="007A21EF"/>
    <w:rsid w:val="007A3F68"/>
    <w:rsid w:val="007A5080"/>
    <w:rsid w:val="007A5F2C"/>
    <w:rsid w:val="007A628B"/>
    <w:rsid w:val="007A6400"/>
    <w:rsid w:val="007A6F3F"/>
    <w:rsid w:val="007A6F4A"/>
    <w:rsid w:val="007A72F3"/>
    <w:rsid w:val="007A7829"/>
    <w:rsid w:val="007B1014"/>
    <w:rsid w:val="007B19C8"/>
    <w:rsid w:val="007B3F65"/>
    <w:rsid w:val="007B54BE"/>
    <w:rsid w:val="007B6A13"/>
    <w:rsid w:val="007C0719"/>
    <w:rsid w:val="007C0DE7"/>
    <w:rsid w:val="007C1549"/>
    <w:rsid w:val="007C1E0A"/>
    <w:rsid w:val="007C2805"/>
    <w:rsid w:val="007C540C"/>
    <w:rsid w:val="007D1439"/>
    <w:rsid w:val="007D23EF"/>
    <w:rsid w:val="007D2D38"/>
    <w:rsid w:val="007D3897"/>
    <w:rsid w:val="007D3D6D"/>
    <w:rsid w:val="007D3DA4"/>
    <w:rsid w:val="007D3FD9"/>
    <w:rsid w:val="007D436E"/>
    <w:rsid w:val="007D4449"/>
    <w:rsid w:val="007D47FC"/>
    <w:rsid w:val="007D61CB"/>
    <w:rsid w:val="007D6EB4"/>
    <w:rsid w:val="007E0160"/>
    <w:rsid w:val="007E0580"/>
    <w:rsid w:val="007E0AA1"/>
    <w:rsid w:val="007E0E3B"/>
    <w:rsid w:val="007E1394"/>
    <w:rsid w:val="007E18F9"/>
    <w:rsid w:val="007E1F15"/>
    <w:rsid w:val="007E2CCA"/>
    <w:rsid w:val="007E3F98"/>
    <w:rsid w:val="007E47F9"/>
    <w:rsid w:val="007E485E"/>
    <w:rsid w:val="007E7DAC"/>
    <w:rsid w:val="007F0122"/>
    <w:rsid w:val="007F1C2C"/>
    <w:rsid w:val="007F2EDC"/>
    <w:rsid w:val="007F4369"/>
    <w:rsid w:val="007F4955"/>
    <w:rsid w:val="007F51AD"/>
    <w:rsid w:val="007F6DEC"/>
    <w:rsid w:val="007F7331"/>
    <w:rsid w:val="007F74A9"/>
    <w:rsid w:val="0080046D"/>
    <w:rsid w:val="00801CAA"/>
    <w:rsid w:val="00801F67"/>
    <w:rsid w:val="008028F2"/>
    <w:rsid w:val="00803A76"/>
    <w:rsid w:val="00803AAA"/>
    <w:rsid w:val="00803E47"/>
    <w:rsid w:val="00806FF9"/>
    <w:rsid w:val="00807C7F"/>
    <w:rsid w:val="00807EBA"/>
    <w:rsid w:val="00810721"/>
    <w:rsid w:val="00810E40"/>
    <w:rsid w:val="00811FCE"/>
    <w:rsid w:val="0081204C"/>
    <w:rsid w:val="008126B7"/>
    <w:rsid w:val="0081287B"/>
    <w:rsid w:val="00813193"/>
    <w:rsid w:val="008142F3"/>
    <w:rsid w:val="008147BD"/>
    <w:rsid w:val="00815695"/>
    <w:rsid w:val="00820A26"/>
    <w:rsid w:val="00820F18"/>
    <w:rsid w:val="0082108A"/>
    <w:rsid w:val="0082167B"/>
    <w:rsid w:val="008223BF"/>
    <w:rsid w:val="00823293"/>
    <w:rsid w:val="00823354"/>
    <w:rsid w:val="00824A79"/>
    <w:rsid w:val="00824B88"/>
    <w:rsid w:val="00824DFD"/>
    <w:rsid w:val="0082646A"/>
    <w:rsid w:val="008267A5"/>
    <w:rsid w:val="00826D07"/>
    <w:rsid w:val="00827192"/>
    <w:rsid w:val="0082783E"/>
    <w:rsid w:val="008306EB"/>
    <w:rsid w:val="0083091E"/>
    <w:rsid w:val="0083097F"/>
    <w:rsid w:val="00830E69"/>
    <w:rsid w:val="00831CAD"/>
    <w:rsid w:val="0083234F"/>
    <w:rsid w:val="00832F46"/>
    <w:rsid w:val="00833543"/>
    <w:rsid w:val="00835187"/>
    <w:rsid w:val="00835818"/>
    <w:rsid w:val="00835EAC"/>
    <w:rsid w:val="00836259"/>
    <w:rsid w:val="00836CA5"/>
    <w:rsid w:val="00837311"/>
    <w:rsid w:val="0083778F"/>
    <w:rsid w:val="00840336"/>
    <w:rsid w:val="00841704"/>
    <w:rsid w:val="00841710"/>
    <w:rsid w:val="0084275C"/>
    <w:rsid w:val="00842FBE"/>
    <w:rsid w:val="008437D3"/>
    <w:rsid w:val="0084398B"/>
    <w:rsid w:val="00844314"/>
    <w:rsid w:val="00847BDC"/>
    <w:rsid w:val="00847F82"/>
    <w:rsid w:val="00851AE2"/>
    <w:rsid w:val="00852929"/>
    <w:rsid w:val="00852F91"/>
    <w:rsid w:val="008535B4"/>
    <w:rsid w:val="008545C2"/>
    <w:rsid w:val="008550A1"/>
    <w:rsid w:val="008550BF"/>
    <w:rsid w:val="008556D7"/>
    <w:rsid w:val="00856360"/>
    <w:rsid w:val="0085672F"/>
    <w:rsid w:val="008575CD"/>
    <w:rsid w:val="008579DF"/>
    <w:rsid w:val="00857CBF"/>
    <w:rsid w:val="00857FCA"/>
    <w:rsid w:val="00860B84"/>
    <w:rsid w:val="00861355"/>
    <w:rsid w:val="00862565"/>
    <w:rsid w:val="00862C8C"/>
    <w:rsid w:val="0086453C"/>
    <w:rsid w:val="00864981"/>
    <w:rsid w:val="00865453"/>
    <w:rsid w:val="008674D2"/>
    <w:rsid w:val="008703B4"/>
    <w:rsid w:val="0087046E"/>
    <w:rsid w:val="00870B46"/>
    <w:rsid w:val="008721D0"/>
    <w:rsid w:val="008728E6"/>
    <w:rsid w:val="008745CC"/>
    <w:rsid w:val="008745F4"/>
    <w:rsid w:val="008750AB"/>
    <w:rsid w:val="00875549"/>
    <w:rsid w:val="00876DCF"/>
    <w:rsid w:val="00880626"/>
    <w:rsid w:val="00880655"/>
    <w:rsid w:val="00880BC8"/>
    <w:rsid w:val="00880D8C"/>
    <w:rsid w:val="0088149F"/>
    <w:rsid w:val="008815E1"/>
    <w:rsid w:val="00883490"/>
    <w:rsid w:val="00883E67"/>
    <w:rsid w:val="00884422"/>
    <w:rsid w:val="008850C0"/>
    <w:rsid w:val="00886110"/>
    <w:rsid w:val="00886114"/>
    <w:rsid w:val="008863C5"/>
    <w:rsid w:val="00886916"/>
    <w:rsid w:val="00890C5E"/>
    <w:rsid w:val="00890E89"/>
    <w:rsid w:val="00891875"/>
    <w:rsid w:val="00891DCA"/>
    <w:rsid w:val="008923C7"/>
    <w:rsid w:val="00892BFF"/>
    <w:rsid w:val="00893B6F"/>
    <w:rsid w:val="0089419A"/>
    <w:rsid w:val="00895229"/>
    <w:rsid w:val="0089567B"/>
    <w:rsid w:val="008969FC"/>
    <w:rsid w:val="00896A7F"/>
    <w:rsid w:val="008974F7"/>
    <w:rsid w:val="008A03D5"/>
    <w:rsid w:val="008A0842"/>
    <w:rsid w:val="008A15B8"/>
    <w:rsid w:val="008A2AB4"/>
    <w:rsid w:val="008A334B"/>
    <w:rsid w:val="008A3E9A"/>
    <w:rsid w:val="008A43F5"/>
    <w:rsid w:val="008A6D2E"/>
    <w:rsid w:val="008A704C"/>
    <w:rsid w:val="008B0022"/>
    <w:rsid w:val="008B123E"/>
    <w:rsid w:val="008B1880"/>
    <w:rsid w:val="008B1B40"/>
    <w:rsid w:val="008B2AD3"/>
    <w:rsid w:val="008B2C0A"/>
    <w:rsid w:val="008B352F"/>
    <w:rsid w:val="008B36EE"/>
    <w:rsid w:val="008B4279"/>
    <w:rsid w:val="008B480E"/>
    <w:rsid w:val="008B4BC4"/>
    <w:rsid w:val="008B50F7"/>
    <w:rsid w:val="008B5658"/>
    <w:rsid w:val="008B5AD0"/>
    <w:rsid w:val="008B6E3D"/>
    <w:rsid w:val="008B6F47"/>
    <w:rsid w:val="008B714F"/>
    <w:rsid w:val="008B7811"/>
    <w:rsid w:val="008B7A09"/>
    <w:rsid w:val="008C0089"/>
    <w:rsid w:val="008C00A3"/>
    <w:rsid w:val="008C05D2"/>
    <w:rsid w:val="008C1ACB"/>
    <w:rsid w:val="008C1CB7"/>
    <w:rsid w:val="008C3CAD"/>
    <w:rsid w:val="008C5E97"/>
    <w:rsid w:val="008C6311"/>
    <w:rsid w:val="008C634A"/>
    <w:rsid w:val="008C6992"/>
    <w:rsid w:val="008C721E"/>
    <w:rsid w:val="008C7BB0"/>
    <w:rsid w:val="008D01DC"/>
    <w:rsid w:val="008D0AE4"/>
    <w:rsid w:val="008D0CFC"/>
    <w:rsid w:val="008D19A0"/>
    <w:rsid w:val="008D25D4"/>
    <w:rsid w:val="008D2F46"/>
    <w:rsid w:val="008D4541"/>
    <w:rsid w:val="008D4B51"/>
    <w:rsid w:val="008D507F"/>
    <w:rsid w:val="008D54AA"/>
    <w:rsid w:val="008D57E5"/>
    <w:rsid w:val="008D6119"/>
    <w:rsid w:val="008D6A22"/>
    <w:rsid w:val="008D6A4E"/>
    <w:rsid w:val="008D7227"/>
    <w:rsid w:val="008D7584"/>
    <w:rsid w:val="008D76AE"/>
    <w:rsid w:val="008D7AF7"/>
    <w:rsid w:val="008E09E5"/>
    <w:rsid w:val="008E0C9F"/>
    <w:rsid w:val="008E0CC5"/>
    <w:rsid w:val="008E1E5F"/>
    <w:rsid w:val="008E280E"/>
    <w:rsid w:val="008E30C6"/>
    <w:rsid w:val="008E3576"/>
    <w:rsid w:val="008E479C"/>
    <w:rsid w:val="008E6605"/>
    <w:rsid w:val="008F0C7B"/>
    <w:rsid w:val="008F15F7"/>
    <w:rsid w:val="008F2AAC"/>
    <w:rsid w:val="008F2FEC"/>
    <w:rsid w:val="008F3F17"/>
    <w:rsid w:val="008F42EE"/>
    <w:rsid w:val="008F4529"/>
    <w:rsid w:val="008F4889"/>
    <w:rsid w:val="008F6998"/>
    <w:rsid w:val="008F6A6D"/>
    <w:rsid w:val="008F7656"/>
    <w:rsid w:val="008F7C48"/>
    <w:rsid w:val="009006A7"/>
    <w:rsid w:val="009007F9"/>
    <w:rsid w:val="00900F68"/>
    <w:rsid w:val="009015EA"/>
    <w:rsid w:val="00901C38"/>
    <w:rsid w:val="00902907"/>
    <w:rsid w:val="00904100"/>
    <w:rsid w:val="00905E4F"/>
    <w:rsid w:val="00906077"/>
    <w:rsid w:val="009067C9"/>
    <w:rsid w:val="00906889"/>
    <w:rsid w:val="00911074"/>
    <w:rsid w:val="009125C6"/>
    <w:rsid w:val="00912E94"/>
    <w:rsid w:val="00913329"/>
    <w:rsid w:val="00913E29"/>
    <w:rsid w:val="0091475D"/>
    <w:rsid w:val="00914F6F"/>
    <w:rsid w:val="009153B9"/>
    <w:rsid w:val="0091574D"/>
    <w:rsid w:val="00916315"/>
    <w:rsid w:val="00916E94"/>
    <w:rsid w:val="00917452"/>
    <w:rsid w:val="00917470"/>
    <w:rsid w:val="00917D25"/>
    <w:rsid w:val="0092114A"/>
    <w:rsid w:val="00923678"/>
    <w:rsid w:val="0092395C"/>
    <w:rsid w:val="00923E75"/>
    <w:rsid w:val="00924F5C"/>
    <w:rsid w:val="009253EA"/>
    <w:rsid w:val="00926117"/>
    <w:rsid w:val="00926BA3"/>
    <w:rsid w:val="00926BF9"/>
    <w:rsid w:val="009279BB"/>
    <w:rsid w:val="00927AEC"/>
    <w:rsid w:val="009306CB"/>
    <w:rsid w:val="00930DCD"/>
    <w:rsid w:val="00931FCA"/>
    <w:rsid w:val="00932561"/>
    <w:rsid w:val="00933650"/>
    <w:rsid w:val="00934176"/>
    <w:rsid w:val="009349F0"/>
    <w:rsid w:val="00936478"/>
    <w:rsid w:val="00941EEC"/>
    <w:rsid w:val="00942804"/>
    <w:rsid w:val="009437E8"/>
    <w:rsid w:val="0094384E"/>
    <w:rsid w:val="00944AD5"/>
    <w:rsid w:val="00945147"/>
    <w:rsid w:val="009453CC"/>
    <w:rsid w:val="00947493"/>
    <w:rsid w:val="009508D0"/>
    <w:rsid w:val="00950AE0"/>
    <w:rsid w:val="00950DDB"/>
    <w:rsid w:val="00951A28"/>
    <w:rsid w:val="00951ACB"/>
    <w:rsid w:val="009524F8"/>
    <w:rsid w:val="00952CDE"/>
    <w:rsid w:val="00954B70"/>
    <w:rsid w:val="009551BA"/>
    <w:rsid w:val="009566EF"/>
    <w:rsid w:val="0096083F"/>
    <w:rsid w:val="00961436"/>
    <w:rsid w:val="0096153B"/>
    <w:rsid w:val="00961F25"/>
    <w:rsid w:val="00962CFA"/>
    <w:rsid w:val="00963719"/>
    <w:rsid w:val="00963913"/>
    <w:rsid w:val="00963D35"/>
    <w:rsid w:val="00965722"/>
    <w:rsid w:val="009666AF"/>
    <w:rsid w:val="0096695B"/>
    <w:rsid w:val="009703C7"/>
    <w:rsid w:val="009707A5"/>
    <w:rsid w:val="00970E41"/>
    <w:rsid w:val="00971CBF"/>
    <w:rsid w:val="00973048"/>
    <w:rsid w:val="009738D1"/>
    <w:rsid w:val="00974319"/>
    <w:rsid w:val="00974618"/>
    <w:rsid w:val="00974641"/>
    <w:rsid w:val="00974905"/>
    <w:rsid w:val="00974A50"/>
    <w:rsid w:val="00974E11"/>
    <w:rsid w:val="00974F89"/>
    <w:rsid w:val="00974FC8"/>
    <w:rsid w:val="00975439"/>
    <w:rsid w:val="0097641B"/>
    <w:rsid w:val="0097782B"/>
    <w:rsid w:val="00980D25"/>
    <w:rsid w:val="00981406"/>
    <w:rsid w:val="00981775"/>
    <w:rsid w:val="00982029"/>
    <w:rsid w:val="009848BC"/>
    <w:rsid w:val="0098497B"/>
    <w:rsid w:val="009849A3"/>
    <w:rsid w:val="00984F37"/>
    <w:rsid w:val="00985DC9"/>
    <w:rsid w:val="00985F2C"/>
    <w:rsid w:val="0098680F"/>
    <w:rsid w:val="0098691F"/>
    <w:rsid w:val="009872B3"/>
    <w:rsid w:val="00987846"/>
    <w:rsid w:val="009905A9"/>
    <w:rsid w:val="009915F1"/>
    <w:rsid w:val="00993A28"/>
    <w:rsid w:val="00993D7B"/>
    <w:rsid w:val="00994783"/>
    <w:rsid w:val="00994DC0"/>
    <w:rsid w:val="00996B95"/>
    <w:rsid w:val="00996F38"/>
    <w:rsid w:val="009973C6"/>
    <w:rsid w:val="00997494"/>
    <w:rsid w:val="00997825"/>
    <w:rsid w:val="00997954"/>
    <w:rsid w:val="00997A6C"/>
    <w:rsid w:val="009A044E"/>
    <w:rsid w:val="009A09CF"/>
    <w:rsid w:val="009A145F"/>
    <w:rsid w:val="009A176F"/>
    <w:rsid w:val="009A2CBD"/>
    <w:rsid w:val="009A3491"/>
    <w:rsid w:val="009A3D8B"/>
    <w:rsid w:val="009A4440"/>
    <w:rsid w:val="009A4D02"/>
    <w:rsid w:val="009A5543"/>
    <w:rsid w:val="009A5EA5"/>
    <w:rsid w:val="009A61AB"/>
    <w:rsid w:val="009A67FD"/>
    <w:rsid w:val="009A6B03"/>
    <w:rsid w:val="009A71CD"/>
    <w:rsid w:val="009A71D4"/>
    <w:rsid w:val="009A72A3"/>
    <w:rsid w:val="009B0CFB"/>
    <w:rsid w:val="009B0F6B"/>
    <w:rsid w:val="009B15F3"/>
    <w:rsid w:val="009B16D2"/>
    <w:rsid w:val="009B16FA"/>
    <w:rsid w:val="009B179C"/>
    <w:rsid w:val="009B1FCF"/>
    <w:rsid w:val="009B2625"/>
    <w:rsid w:val="009B2C4F"/>
    <w:rsid w:val="009B2C53"/>
    <w:rsid w:val="009B2CDB"/>
    <w:rsid w:val="009B3998"/>
    <w:rsid w:val="009B3E38"/>
    <w:rsid w:val="009B415B"/>
    <w:rsid w:val="009B41D4"/>
    <w:rsid w:val="009B4666"/>
    <w:rsid w:val="009B4E5C"/>
    <w:rsid w:val="009B5758"/>
    <w:rsid w:val="009B5937"/>
    <w:rsid w:val="009B6235"/>
    <w:rsid w:val="009B75C9"/>
    <w:rsid w:val="009B77E7"/>
    <w:rsid w:val="009C07F6"/>
    <w:rsid w:val="009C1317"/>
    <w:rsid w:val="009C1EAF"/>
    <w:rsid w:val="009C27FB"/>
    <w:rsid w:val="009C541D"/>
    <w:rsid w:val="009C5F8A"/>
    <w:rsid w:val="009C6143"/>
    <w:rsid w:val="009C6C5C"/>
    <w:rsid w:val="009C6C7F"/>
    <w:rsid w:val="009D032B"/>
    <w:rsid w:val="009D148B"/>
    <w:rsid w:val="009D1ABB"/>
    <w:rsid w:val="009D1FF7"/>
    <w:rsid w:val="009D22B0"/>
    <w:rsid w:val="009D2315"/>
    <w:rsid w:val="009D3571"/>
    <w:rsid w:val="009D3F12"/>
    <w:rsid w:val="009D4C8D"/>
    <w:rsid w:val="009E1A5C"/>
    <w:rsid w:val="009E2193"/>
    <w:rsid w:val="009E3844"/>
    <w:rsid w:val="009E3CC9"/>
    <w:rsid w:val="009E5A6A"/>
    <w:rsid w:val="009E6242"/>
    <w:rsid w:val="009E6E44"/>
    <w:rsid w:val="009F07F1"/>
    <w:rsid w:val="009F0BFF"/>
    <w:rsid w:val="009F1F36"/>
    <w:rsid w:val="009F2135"/>
    <w:rsid w:val="009F23F2"/>
    <w:rsid w:val="009F27F8"/>
    <w:rsid w:val="009F296A"/>
    <w:rsid w:val="009F6405"/>
    <w:rsid w:val="009F6571"/>
    <w:rsid w:val="009F6946"/>
    <w:rsid w:val="009F6A21"/>
    <w:rsid w:val="009F6A88"/>
    <w:rsid w:val="009F731F"/>
    <w:rsid w:val="00A008F0"/>
    <w:rsid w:val="00A01254"/>
    <w:rsid w:val="00A03C53"/>
    <w:rsid w:val="00A04307"/>
    <w:rsid w:val="00A07039"/>
    <w:rsid w:val="00A072A5"/>
    <w:rsid w:val="00A07BB2"/>
    <w:rsid w:val="00A10505"/>
    <w:rsid w:val="00A11D6B"/>
    <w:rsid w:val="00A15999"/>
    <w:rsid w:val="00A20196"/>
    <w:rsid w:val="00A211B9"/>
    <w:rsid w:val="00A21AEB"/>
    <w:rsid w:val="00A23DC1"/>
    <w:rsid w:val="00A245E2"/>
    <w:rsid w:val="00A24C29"/>
    <w:rsid w:val="00A25610"/>
    <w:rsid w:val="00A25E27"/>
    <w:rsid w:val="00A26195"/>
    <w:rsid w:val="00A27C04"/>
    <w:rsid w:val="00A27CC2"/>
    <w:rsid w:val="00A3103F"/>
    <w:rsid w:val="00A316F7"/>
    <w:rsid w:val="00A31CB9"/>
    <w:rsid w:val="00A3232E"/>
    <w:rsid w:val="00A337AA"/>
    <w:rsid w:val="00A339E3"/>
    <w:rsid w:val="00A34056"/>
    <w:rsid w:val="00A342D6"/>
    <w:rsid w:val="00A3446F"/>
    <w:rsid w:val="00A34ECC"/>
    <w:rsid w:val="00A35E4E"/>
    <w:rsid w:val="00A35F30"/>
    <w:rsid w:val="00A36262"/>
    <w:rsid w:val="00A363D2"/>
    <w:rsid w:val="00A36859"/>
    <w:rsid w:val="00A36B7D"/>
    <w:rsid w:val="00A3760E"/>
    <w:rsid w:val="00A3761D"/>
    <w:rsid w:val="00A410AC"/>
    <w:rsid w:val="00A41B66"/>
    <w:rsid w:val="00A42398"/>
    <w:rsid w:val="00A43DF1"/>
    <w:rsid w:val="00A43F69"/>
    <w:rsid w:val="00A44E8D"/>
    <w:rsid w:val="00A45080"/>
    <w:rsid w:val="00A455C5"/>
    <w:rsid w:val="00A45DB3"/>
    <w:rsid w:val="00A4789F"/>
    <w:rsid w:val="00A5071D"/>
    <w:rsid w:val="00A5124C"/>
    <w:rsid w:val="00A53767"/>
    <w:rsid w:val="00A54936"/>
    <w:rsid w:val="00A549CF"/>
    <w:rsid w:val="00A54D3C"/>
    <w:rsid w:val="00A553DF"/>
    <w:rsid w:val="00A557F5"/>
    <w:rsid w:val="00A56AD6"/>
    <w:rsid w:val="00A579ED"/>
    <w:rsid w:val="00A57F15"/>
    <w:rsid w:val="00A60B33"/>
    <w:rsid w:val="00A60DE6"/>
    <w:rsid w:val="00A61A9F"/>
    <w:rsid w:val="00A6387C"/>
    <w:rsid w:val="00A63BAF"/>
    <w:rsid w:val="00A64D13"/>
    <w:rsid w:val="00A64FBA"/>
    <w:rsid w:val="00A65443"/>
    <w:rsid w:val="00A65E66"/>
    <w:rsid w:val="00A6612C"/>
    <w:rsid w:val="00A66B75"/>
    <w:rsid w:val="00A66D4B"/>
    <w:rsid w:val="00A67E61"/>
    <w:rsid w:val="00A71B75"/>
    <w:rsid w:val="00A71C1F"/>
    <w:rsid w:val="00A7396B"/>
    <w:rsid w:val="00A74432"/>
    <w:rsid w:val="00A74BC4"/>
    <w:rsid w:val="00A759C2"/>
    <w:rsid w:val="00A75DC6"/>
    <w:rsid w:val="00A75EC6"/>
    <w:rsid w:val="00A763B1"/>
    <w:rsid w:val="00A77348"/>
    <w:rsid w:val="00A775EE"/>
    <w:rsid w:val="00A77977"/>
    <w:rsid w:val="00A77D3B"/>
    <w:rsid w:val="00A808E0"/>
    <w:rsid w:val="00A80F95"/>
    <w:rsid w:val="00A828FC"/>
    <w:rsid w:val="00A8305B"/>
    <w:rsid w:val="00A830EE"/>
    <w:rsid w:val="00A8314E"/>
    <w:rsid w:val="00A8341C"/>
    <w:rsid w:val="00A83759"/>
    <w:rsid w:val="00A84011"/>
    <w:rsid w:val="00A844C3"/>
    <w:rsid w:val="00A844EC"/>
    <w:rsid w:val="00A845DA"/>
    <w:rsid w:val="00A8466F"/>
    <w:rsid w:val="00A8474E"/>
    <w:rsid w:val="00A84A37"/>
    <w:rsid w:val="00A84C26"/>
    <w:rsid w:val="00A863E0"/>
    <w:rsid w:val="00A8683A"/>
    <w:rsid w:val="00A8775C"/>
    <w:rsid w:val="00A87D52"/>
    <w:rsid w:val="00A87E40"/>
    <w:rsid w:val="00A90FF3"/>
    <w:rsid w:val="00A91516"/>
    <w:rsid w:val="00A9268D"/>
    <w:rsid w:val="00A93907"/>
    <w:rsid w:val="00A93AD8"/>
    <w:rsid w:val="00A93BE6"/>
    <w:rsid w:val="00A952E2"/>
    <w:rsid w:val="00A955CA"/>
    <w:rsid w:val="00A96E0E"/>
    <w:rsid w:val="00A971A3"/>
    <w:rsid w:val="00AA08FE"/>
    <w:rsid w:val="00AA09FA"/>
    <w:rsid w:val="00AA0AE9"/>
    <w:rsid w:val="00AA109B"/>
    <w:rsid w:val="00AA30A5"/>
    <w:rsid w:val="00AA318D"/>
    <w:rsid w:val="00AA4268"/>
    <w:rsid w:val="00AA4387"/>
    <w:rsid w:val="00AA51F9"/>
    <w:rsid w:val="00AA522F"/>
    <w:rsid w:val="00AA524A"/>
    <w:rsid w:val="00AA5388"/>
    <w:rsid w:val="00AA5683"/>
    <w:rsid w:val="00AA56C4"/>
    <w:rsid w:val="00AA59BB"/>
    <w:rsid w:val="00AA62B0"/>
    <w:rsid w:val="00AA67D0"/>
    <w:rsid w:val="00AA6ACA"/>
    <w:rsid w:val="00AA7C7C"/>
    <w:rsid w:val="00AB0A3C"/>
    <w:rsid w:val="00AB11AD"/>
    <w:rsid w:val="00AB258F"/>
    <w:rsid w:val="00AB2F25"/>
    <w:rsid w:val="00AB39B7"/>
    <w:rsid w:val="00AB3F4C"/>
    <w:rsid w:val="00AB55F7"/>
    <w:rsid w:val="00AB5F9C"/>
    <w:rsid w:val="00AB6568"/>
    <w:rsid w:val="00AB66DB"/>
    <w:rsid w:val="00AB7A02"/>
    <w:rsid w:val="00AC17B6"/>
    <w:rsid w:val="00AC17E7"/>
    <w:rsid w:val="00AC1A23"/>
    <w:rsid w:val="00AC4688"/>
    <w:rsid w:val="00AC46D9"/>
    <w:rsid w:val="00AC5ACF"/>
    <w:rsid w:val="00AC6196"/>
    <w:rsid w:val="00AC6913"/>
    <w:rsid w:val="00AC6E14"/>
    <w:rsid w:val="00AC6F30"/>
    <w:rsid w:val="00AC70F3"/>
    <w:rsid w:val="00AC7847"/>
    <w:rsid w:val="00AD0386"/>
    <w:rsid w:val="00AD1667"/>
    <w:rsid w:val="00AD1895"/>
    <w:rsid w:val="00AD1E86"/>
    <w:rsid w:val="00AD424A"/>
    <w:rsid w:val="00AD53C1"/>
    <w:rsid w:val="00AD5D1E"/>
    <w:rsid w:val="00AD6896"/>
    <w:rsid w:val="00AD78CE"/>
    <w:rsid w:val="00AD7EC3"/>
    <w:rsid w:val="00AE0CC0"/>
    <w:rsid w:val="00AE24E3"/>
    <w:rsid w:val="00AE27F8"/>
    <w:rsid w:val="00AE6ED4"/>
    <w:rsid w:val="00AE6FCA"/>
    <w:rsid w:val="00AE72D3"/>
    <w:rsid w:val="00AE72E6"/>
    <w:rsid w:val="00AE73CA"/>
    <w:rsid w:val="00AF00A9"/>
    <w:rsid w:val="00AF0452"/>
    <w:rsid w:val="00AF08A0"/>
    <w:rsid w:val="00AF0A98"/>
    <w:rsid w:val="00AF13E3"/>
    <w:rsid w:val="00AF1A2B"/>
    <w:rsid w:val="00AF2141"/>
    <w:rsid w:val="00AF384A"/>
    <w:rsid w:val="00AF3B02"/>
    <w:rsid w:val="00AF4E7B"/>
    <w:rsid w:val="00AF4F0A"/>
    <w:rsid w:val="00AF5B28"/>
    <w:rsid w:val="00AF67BF"/>
    <w:rsid w:val="00AF6D68"/>
    <w:rsid w:val="00AF6F88"/>
    <w:rsid w:val="00AF70C5"/>
    <w:rsid w:val="00B0018F"/>
    <w:rsid w:val="00B01216"/>
    <w:rsid w:val="00B018C0"/>
    <w:rsid w:val="00B0245D"/>
    <w:rsid w:val="00B02875"/>
    <w:rsid w:val="00B028C1"/>
    <w:rsid w:val="00B02A6E"/>
    <w:rsid w:val="00B03290"/>
    <w:rsid w:val="00B03931"/>
    <w:rsid w:val="00B039D6"/>
    <w:rsid w:val="00B03A06"/>
    <w:rsid w:val="00B03B51"/>
    <w:rsid w:val="00B04E05"/>
    <w:rsid w:val="00B05F35"/>
    <w:rsid w:val="00B06450"/>
    <w:rsid w:val="00B07C9A"/>
    <w:rsid w:val="00B10DA5"/>
    <w:rsid w:val="00B117C9"/>
    <w:rsid w:val="00B11B34"/>
    <w:rsid w:val="00B129A1"/>
    <w:rsid w:val="00B12A71"/>
    <w:rsid w:val="00B12B9C"/>
    <w:rsid w:val="00B13051"/>
    <w:rsid w:val="00B1323D"/>
    <w:rsid w:val="00B13D30"/>
    <w:rsid w:val="00B15201"/>
    <w:rsid w:val="00B15430"/>
    <w:rsid w:val="00B15788"/>
    <w:rsid w:val="00B1599B"/>
    <w:rsid w:val="00B15AD1"/>
    <w:rsid w:val="00B15E0D"/>
    <w:rsid w:val="00B15F37"/>
    <w:rsid w:val="00B17AD6"/>
    <w:rsid w:val="00B17C40"/>
    <w:rsid w:val="00B20275"/>
    <w:rsid w:val="00B20964"/>
    <w:rsid w:val="00B20F14"/>
    <w:rsid w:val="00B21206"/>
    <w:rsid w:val="00B21FAB"/>
    <w:rsid w:val="00B21FBF"/>
    <w:rsid w:val="00B22223"/>
    <w:rsid w:val="00B2426A"/>
    <w:rsid w:val="00B242B6"/>
    <w:rsid w:val="00B247AD"/>
    <w:rsid w:val="00B2495F"/>
    <w:rsid w:val="00B250A0"/>
    <w:rsid w:val="00B256B8"/>
    <w:rsid w:val="00B2573C"/>
    <w:rsid w:val="00B2602F"/>
    <w:rsid w:val="00B2684D"/>
    <w:rsid w:val="00B26B1D"/>
    <w:rsid w:val="00B26E1B"/>
    <w:rsid w:val="00B26FDD"/>
    <w:rsid w:val="00B300BF"/>
    <w:rsid w:val="00B30519"/>
    <w:rsid w:val="00B318B4"/>
    <w:rsid w:val="00B32441"/>
    <w:rsid w:val="00B32605"/>
    <w:rsid w:val="00B329AF"/>
    <w:rsid w:val="00B330B7"/>
    <w:rsid w:val="00B33EE8"/>
    <w:rsid w:val="00B34048"/>
    <w:rsid w:val="00B34185"/>
    <w:rsid w:val="00B36248"/>
    <w:rsid w:val="00B364DB"/>
    <w:rsid w:val="00B36538"/>
    <w:rsid w:val="00B36A27"/>
    <w:rsid w:val="00B3748F"/>
    <w:rsid w:val="00B3750B"/>
    <w:rsid w:val="00B37DAD"/>
    <w:rsid w:val="00B40DCB"/>
    <w:rsid w:val="00B414FD"/>
    <w:rsid w:val="00B416B5"/>
    <w:rsid w:val="00B422F5"/>
    <w:rsid w:val="00B42D19"/>
    <w:rsid w:val="00B43763"/>
    <w:rsid w:val="00B4456A"/>
    <w:rsid w:val="00B446D4"/>
    <w:rsid w:val="00B45CFB"/>
    <w:rsid w:val="00B50FFE"/>
    <w:rsid w:val="00B51B1A"/>
    <w:rsid w:val="00B530B7"/>
    <w:rsid w:val="00B53BBD"/>
    <w:rsid w:val="00B53D5C"/>
    <w:rsid w:val="00B54F56"/>
    <w:rsid w:val="00B550B3"/>
    <w:rsid w:val="00B5555E"/>
    <w:rsid w:val="00B55E48"/>
    <w:rsid w:val="00B5709C"/>
    <w:rsid w:val="00B625E8"/>
    <w:rsid w:val="00B62E23"/>
    <w:rsid w:val="00B636CA"/>
    <w:rsid w:val="00B644D8"/>
    <w:rsid w:val="00B6454C"/>
    <w:rsid w:val="00B65000"/>
    <w:rsid w:val="00B652C5"/>
    <w:rsid w:val="00B66117"/>
    <w:rsid w:val="00B668A4"/>
    <w:rsid w:val="00B66F09"/>
    <w:rsid w:val="00B67C15"/>
    <w:rsid w:val="00B71573"/>
    <w:rsid w:val="00B729B2"/>
    <w:rsid w:val="00B72C48"/>
    <w:rsid w:val="00B732D2"/>
    <w:rsid w:val="00B73786"/>
    <w:rsid w:val="00B73BDB"/>
    <w:rsid w:val="00B74118"/>
    <w:rsid w:val="00B74429"/>
    <w:rsid w:val="00B74574"/>
    <w:rsid w:val="00B74E62"/>
    <w:rsid w:val="00B7542B"/>
    <w:rsid w:val="00B76193"/>
    <w:rsid w:val="00B7655F"/>
    <w:rsid w:val="00B76F77"/>
    <w:rsid w:val="00B7780B"/>
    <w:rsid w:val="00B77B72"/>
    <w:rsid w:val="00B80979"/>
    <w:rsid w:val="00B81835"/>
    <w:rsid w:val="00B81D9D"/>
    <w:rsid w:val="00B823A2"/>
    <w:rsid w:val="00B8320D"/>
    <w:rsid w:val="00B8326D"/>
    <w:rsid w:val="00B83BF0"/>
    <w:rsid w:val="00B84B19"/>
    <w:rsid w:val="00B8610C"/>
    <w:rsid w:val="00B87964"/>
    <w:rsid w:val="00B91016"/>
    <w:rsid w:val="00B91887"/>
    <w:rsid w:val="00B9268E"/>
    <w:rsid w:val="00B92C85"/>
    <w:rsid w:val="00B937C3"/>
    <w:rsid w:val="00B93A1C"/>
    <w:rsid w:val="00B94EB3"/>
    <w:rsid w:val="00B94F1E"/>
    <w:rsid w:val="00B956A4"/>
    <w:rsid w:val="00B95739"/>
    <w:rsid w:val="00B96A5E"/>
    <w:rsid w:val="00B96D0C"/>
    <w:rsid w:val="00B97E78"/>
    <w:rsid w:val="00BA1289"/>
    <w:rsid w:val="00BA14EE"/>
    <w:rsid w:val="00BA178F"/>
    <w:rsid w:val="00BA22B4"/>
    <w:rsid w:val="00BA408A"/>
    <w:rsid w:val="00BA43F1"/>
    <w:rsid w:val="00BA48C6"/>
    <w:rsid w:val="00BA4BD1"/>
    <w:rsid w:val="00BA504A"/>
    <w:rsid w:val="00BA5BB9"/>
    <w:rsid w:val="00BA67A3"/>
    <w:rsid w:val="00BA68FA"/>
    <w:rsid w:val="00BB0505"/>
    <w:rsid w:val="00BB058C"/>
    <w:rsid w:val="00BB10FD"/>
    <w:rsid w:val="00BB163A"/>
    <w:rsid w:val="00BB2332"/>
    <w:rsid w:val="00BB239E"/>
    <w:rsid w:val="00BB5512"/>
    <w:rsid w:val="00BB56FF"/>
    <w:rsid w:val="00BB5CF6"/>
    <w:rsid w:val="00BB7398"/>
    <w:rsid w:val="00BC077E"/>
    <w:rsid w:val="00BC0A1F"/>
    <w:rsid w:val="00BC15F5"/>
    <w:rsid w:val="00BC1B73"/>
    <w:rsid w:val="00BC1E32"/>
    <w:rsid w:val="00BC411D"/>
    <w:rsid w:val="00BC417D"/>
    <w:rsid w:val="00BC4A96"/>
    <w:rsid w:val="00BC509D"/>
    <w:rsid w:val="00BC566A"/>
    <w:rsid w:val="00BC6777"/>
    <w:rsid w:val="00BC678E"/>
    <w:rsid w:val="00BC6EC9"/>
    <w:rsid w:val="00BC732D"/>
    <w:rsid w:val="00BC7D9F"/>
    <w:rsid w:val="00BD0CD3"/>
    <w:rsid w:val="00BD1492"/>
    <w:rsid w:val="00BD1D44"/>
    <w:rsid w:val="00BD3459"/>
    <w:rsid w:val="00BD3D44"/>
    <w:rsid w:val="00BD3E3F"/>
    <w:rsid w:val="00BD44C1"/>
    <w:rsid w:val="00BD59E4"/>
    <w:rsid w:val="00BD7CDB"/>
    <w:rsid w:val="00BE090A"/>
    <w:rsid w:val="00BE1364"/>
    <w:rsid w:val="00BE15FF"/>
    <w:rsid w:val="00BE1814"/>
    <w:rsid w:val="00BE234F"/>
    <w:rsid w:val="00BE2773"/>
    <w:rsid w:val="00BE37C0"/>
    <w:rsid w:val="00BE41DD"/>
    <w:rsid w:val="00BE518B"/>
    <w:rsid w:val="00BE5858"/>
    <w:rsid w:val="00BE6D9A"/>
    <w:rsid w:val="00BE6FD8"/>
    <w:rsid w:val="00BE733F"/>
    <w:rsid w:val="00BF201F"/>
    <w:rsid w:val="00BF2FD7"/>
    <w:rsid w:val="00BF3A9E"/>
    <w:rsid w:val="00BF49B9"/>
    <w:rsid w:val="00BF4F7B"/>
    <w:rsid w:val="00BF5A49"/>
    <w:rsid w:val="00BF60D6"/>
    <w:rsid w:val="00BF626B"/>
    <w:rsid w:val="00BF71C7"/>
    <w:rsid w:val="00C0049B"/>
    <w:rsid w:val="00C005D2"/>
    <w:rsid w:val="00C00A8A"/>
    <w:rsid w:val="00C00E02"/>
    <w:rsid w:val="00C01740"/>
    <w:rsid w:val="00C0194B"/>
    <w:rsid w:val="00C03451"/>
    <w:rsid w:val="00C0346A"/>
    <w:rsid w:val="00C035E7"/>
    <w:rsid w:val="00C044CC"/>
    <w:rsid w:val="00C0473E"/>
    <w:rsid w:val="00C04994"/>
    <w:rsid w:val="00C04DCF"/>
    <w:rsid w:val="00C05233"/>
    <w:rsid w:val="00C062BC"/>
    <w:rsid w:val="00C0631B"/>
    <w:rsid w:val="00C06900"/>
    <w:rsid w:val="00C0749E"/>
    <w:rsid w:val="00C115DD"/>
    <w:rsid w:val="00C126F1"/>
    <w:rsid w:val="00C137FB"/>
    <w:rsid w:val="00C13B33"/>
    <w:rsid w:val="00C13D53"/>
    <w:rsid w:val="00C14959"/>
    <w:rsid w:val="00C159CB"/>
    <w:rsid w:val="00C15D8F"/>
    <w:rsid w:val="00C1601E"/>
    <w:rsid w:val="00C164DC"/>
    <w:rsid w:val="00C16ABD"/>
    <w:rsid w:val="00C17AA9"/>
    <w:rsid w:val="00C17E0A"/>
    <w:rsid w:val="00C204A6"/>
    <w:rsid w:val="00C215E0"/>
    <w:rsid w:val="00C23619"/>
    <w:rsid w:val="00C25FAB"/>
    <w:rsid w:val="00C2644D"/>
    <w:rsid w:val="00C273B9"/>
    <w:rsid w:val="00C2793C"/>
    <w:rsid w:val="00C30630"/>
    <w:rsid w:val="00C30D9F"/>
    <w:rsid w:val="00C30E21"/>
    <w:rsid w:val="00C31106"/>
    <w:rsid w:val="00C311C2"/>
    <w:rsid w:val="00C3120D"/>
    <w:rsid w:val="00C314FB"/>
    <w:rsid w:val="00C31D75"/>
    <w:rsid w:val="00C31E31"/>
    <w:rsid w:val="00C3209A"/>
    <w:rsid w:val="00C344B2"/>
    <w:rsid w:val="00C349EE"/>
    <w:rsid w:val="00C34DAD"/>
    <w:rsid w:val="00C35CA8"/>
    <w:rsid w:val="00C36300"/>
    <w:rsid w:val="00C367F5"/>
    <w:rsid w:val="00C37C3C"/>
    <w:rsid w:val="00C40426"/>
    <w:rsid w:val="00C41DAA"/>
    <w:rsid w:val="00C43BB0"/>
    <w:rsid w:val="00C43C01"/>
    <w:rsid w:val="00C44697"/>
    <w:rsid w:val="00C45856"/>
    <w:rsid w:val="00C50039"/>
    <w:rsid w:val="00C50C1E"/>
    <w:rsid w:val="00C514BE"/>
    <w:rsid w:val="00C51BA8"/>
    <w:rsid w:val="00C522B2"/>
    <w:rsid w:val="00C5312C"/>
    <w:rsid w:val="00C54DCF"/>
    <w:rsid w:val="00C55256"/>
    <w:rsid w:val="00C559AA"/>
    <w:rsid w:val="00C55DFC"/>
    <w:rsid w:val="00C566E7"/>
    <w:rsid w:val="00C57315"/>
    <w:rsid w:val="00C61EE0"/>
    <w:rsid w:val="00C62A86"/>
    <w:rsid w:val="00C630E0"/>
    <w:rsid w:val="00C63720"/>
    <w:rsid w:val="00C63E0E"/>
    <w:rsid w:val="00C63F4B"/>
    <w:rsid w:val="00C642F9"/>
    <w:rsid w:val="00C66209"/>
    <w:rsid w:val="00C6710A"/>
    <w:rsid w:val="00C70AA0"/>
    <w:rsid w:val="00C71BCF"/>
    <w:rsid w:val="00C71F9C"/>
    <w:rsid w:val="00C72027"/>
    <w:rsid w:val="00C720E1"/>
    <w:rsid w:val="00C7217D"/>
    <w:rsid w:val="00C726CB"/>
    <w:rsid w:val="00C7366D"/>
    <w:rsid w:val="00C738EE"/>
    <w:rsid w:val="00C73F17"/>
    <w:rsid w:val="00C75088"/>
    <w:rsid w:val="00C753E7"/>
    <w:rsid w:val="00C75F29"/>
    <w:rsid w:val="00C76312"/>
    <w:rsid w:val="00C770CA"/>
    <w:rsid w:val="00C77274"/>
    <w:rsid w:val="00C804CF"/>
    <w:rsid w:val="00C8156A"/>
    <w:rsid w:val="00C82A2F"/>
    <w:rsid w:val="00C82DEA"/>
    <w:rsid w:val="00C84364"/>
    <w:rsid w:val="00C853E7"/>
    <w:rsid w:val="00C85710"/>
    <w:rsid w:val="00C85E09"/>
    <w:rsid w:val="00C86133"/>
    <w:rsid w:val="00C86770"/>
    <w:rsid w:val="00C86B34"/>
    <w:rsid w:val="00C86CE1"/>
    <w:rsid w:val="00C8700E"/>
    <w:rsid w:val="00C87DD1"/>
    <w:rsid w:val="00C9058D"/>
    <w:rsid w:val="00C909EF"/>
    <w:rsid w:val="00C90F36"/>
    <w:rsid w:val="00C91280"/>
    <w:rsid w:val="00C918A8"/>
    <w:rsid w:val="00C922A5"/>
    <w:rsid w:val="00C92695"/>
    <w:rsid w:val="00C93B04"/>
    <w:rsid w:val="00C9449A"/>
    <w:rsid w:val="00C95321"/>
    <w:rsid w:val="00C96942"/>
    <w:rsid w:val="00C96C17"/>
    <w:rsid w:val="00C97BBE"/>
    <w:rsid w:val="00C97C33"/>
    <w:rsid w:val="00CA034F"/>
    <w:rsid w:val="00CA0E35"/>
    <w:rsid w:val="00CA15AC"/>
    <w:rsid w:val="00CA1659"/>
    <w:rsid w:val="00CA3A4F"/>
    <w:rsid w:val="00CA4208"/>
    <w:rsid w:val="00CA4ACB"/>
    <w:rsid w:val="00CA4E00"/>
    <w:rsid w:val="00CA52BD"/>
    <w:rsid w:val="00CA555F"/>
    <w:rsid w:val="00CA5D6E"/>
    <w:rsid w:val="00CA7036"/>
    <w:rsid w:val="00CA704C"/>
    <w:rsid w:val="00CA71BA"/>
    <w:rsid w:val="00CA74FB"/>
    <w:rsid w:val="00CA7DCA"/>
    <w:rsid w:val="00CB147E"/>
    <w:rsid w:val="00CB1611"/>
    <w:rsid w:val="00CB17DA"/>
    <w:rsid w:val="00CB2FED"/>
    <w:rsid w:val="00CB443D"/>
    <w:rsid w:val="00CB538C"/>
    <w:rsid w:val="00CB641E"/>
    <w:rsid w:val="00CB67A5"/>
    <w:rsid w:val="00CB6CC4"/>
    <w:rsid w:val="00CB6FF4"/>
    <w:rsid w:val="00CB7B4A"/>
    <w:rsid w:val="00CC0015"/>
    <w:rsid w:val="00CC031D"/>
    <w:rsid w:val="00CC0B0F"/>
    <w:rsid w:val="00CC13DD"/>
    <w:rsid w:val="00CC1515"/>
    <w:rsid w:val="00CC1C62"/>
    <w:rsid w:val="00CC28B1"/>
    <w:rsid w:val="00CC366E"/>
    <w:rsid w:val="00CC54BC"/>
    <w:rsid w:val="00CC6CFF"/>
    <w:rsid w:val="00CC7203"/>
    <w:rsid w:val="00CD38B0"/>
    <w:rsid w:val="00CD3AE5"/>
    <w:rsid w:val="00CD408B"/>
    <w:rsid w:val="00CD4DD1"/>
    <w:rsid w:val="00CD62F3"/>
    <w:rsid w:val="00CE10F2"/>
    <w:rsid w:val="00CE2481"/>
    <w:rsid w:val="00CE2E2C"/>
    <w:rsid w:val="00CE3BBF"/>
    <w:rsid w:val="00CE3F90"/>
    <w:rsid w:val="00CE50C5"/>
    <w:rsid w:val="00CE53F4"/>
    <w:rsid w:val="00CE5C40"/>
    <w:rsid w:val="00CE5E3D"/>
    <w:rsid w:val="00CE6A26"/>
    <w:rsid w:val="00CE6A2F"/>
    <w:rsid w:val="00CE7923"/>
    <w:rsid w:val="00CE7B40"/>
    <w:rsid w:val="00CF04D5"/>
    <w:rsid w:val="00CF2557"/>
    <w:rsid w:val="00CF3151"/>
    <w:rsid w:val="00CF3388"/>
    <w:rsid w:val="00CF3454"/>
    <w:rsid w:val="00CF4764"/>
    <w:rsid w:val="00CF6A11"/>
    <w:rsid w:val="00CF784C"/>
    <w:rsid w:val="00D00CF6"/>
    <w:rsid w:val="00D015E7"/>
    <w:rsid w:val="00D01DD6"/>
    <w:rsid w:val="00D01EAB"/>
    <w:rsid w:val="00D026A5"/>
    <w:rsid w:val="00D02F29"/>
    <w:rsid w:val="00D0394E"/>
    <w:rsid w:val="00D0452C"/>
    <w:rsid w:val="00D04981"/>
    <w:rsid w:val="00D04C94"/>
    <w:rsid w:val="00D06591"/>
    <w:rsid w:val="00D06AAD"/>
    <w:rsid w:val="00D06B85"/>
    <w:rsid w:val="00D06BE1"/>
    <w:rsid w:val="00D1048D"/>
    <w:rsid w:val="00D10735"/>
    <w:rsid w:val="00D11AF9"/>
    <w:rsid w:val="00D12C3F"/>
    <w:rsid w:val="00D141FC"/>
    <w:rsid w:val="00D146A9"/>
    <w:rsid w:val="00D156B9"/>
    <w:rsid w:val="00D15A20"/>
    <w:rsid w:val="00D15A6F"/>
    <w:rsid w:val="00D15B8A"/>
    <w:rsid w:val="00D16C44"/>
    <w:rsid w:val="00D1706E"/>
    <w:rsid w:val="00D17E91"/>
    <w:rsid w:val="00D209C2"/>
    <w:rsid w:val="00D2115A"/>
    <w:rsid w:val="00D227C1"/>
    <w:rsid w:val="00D2320C"/>
    <w:rsid w:val="00D24FED"/>
    <w:rsid w:val="00D25525"/>
    <w:rsid w:val="00D25593"/>
    <w:rsid w:val="00D25811"/>
    <w:rsid w:val="00D26485"/>
    <w:rsid w:val="00D26497"/>
    <w:rsid w:val="00D302F3"/>
    <w:rsid w:val="00D3092A"/>
    <w:rsid w:val="00D31306"/>
    <w:rsid w:val="00D31839"/>
    <w:rsid w:val="00D31C59"/>
    <w:rsid w:val="00D32D46"/>
    <w:rsid w:val="00D35C37"/>
    <w:rsid w:val="00D35EBE"/>
    <w:rsid w:val="00D367DC"/>
    <w:rsid w:val="00D37F52"/>
    <w:rsid w:val="00D403EB"/>
    <w:rsid w:val="00D407A9"/>
    <w:rsid w:val="00D42354"/>
    <w:rsid w:val="00D432D5"/>
    <w:rsid w:val="00D437E8"/>
    <w:rsid w:val="00D44380"/>
    <w:rsid w:val="00D44912"/>
    <w:rsid w:val="00D44A69"/>
    <w:rsid w:val="00D45297"/>
    <w:rsid w:val="00D45524"/>
    <w:rsid w:val="00D457FF"/>
    <w:rsid w:val="00D45815"/>
    <w:rsid w:val="00D46768"/>
    <w:rsid w:val="00D475FF"/>
    <w:rsid w:val="00D51342"/>
    <w:rsid w:val="00D51BCA"/>
    <w:rsid w:val="00D53DC6"/>
    <w:rsid w:val="00D5521C"/>
    <w:rsid w:val="00D55248"/>
    <w:rsid w:val="00D55D13"/>
    <w:rsid w:val="00D55F33"/>
    <w:rsid w:val="00D57E4B"/>
    <w:rsid w:val="00D6057E"/>
    <w:rsid w:val="00D609E4"/>
    <w:rsid w:val="00D623F3"/>
    <w:rsid w:val="00D62A25"/>
    <w:rsid w:val="00D63A26"/>
    <w:rsid w:val="00D63B7D"/>
    <w:rsid w:val="00D63E7F"/>
    <w:rsid w:val="00D63FDB"/>
    <w:rsid w:val="00D6476E"/>
    <w:rsid w:val="00D658C0"/>
    <w:rsid w:val="00D659AD"/>
    <w:rsid w:val="00D65FD8"/>
    <w:rsid w:val="00D66888"/>
    <w:rsid w:val="00D700E1"/>
    <w:rsid w:val="00D704B0"/>
    <w:rsid w:val="00D716E2"/>
    <w:rsid w:val="00D718E9"/>
    <w:rsid w:val="00D72410"/>
    <w:rsid w:val="00D72C09"/>
    <w:rsid w:val="00D72EA4"/>
    <w:rsid w:val="00D72F99"/>
    <w:rsid w:val="00D74E58"/>
    <w:rsid w:val="00D76392"/>
    <w:rsid w:val="00D778BC"/>
    <w:rsid w:val="00D779D5"/>
    <w:rsid w:val="00D77B81"/>
    <w:rsid w:val="00D800BE"/>
    <w:rsid w:val="00D80153"/>
    <w:rsid w:val="00D8158B"/>
    <w:rsid w:val="00D834B8"/>
    <w:rsid w:val="00D83712"/>
    <w:rsid w:val="00D83CE2"/>
    <w:rsid w:val="00D844B6"/>
    <w:rsid w:val="00D84AC4"/>
    <w:rsid w:val="00D84E45"/>
    <w:rsid w:val="00D86DA9"/>
    <w:rsid w:val="00D87B1D"/>
    <w:rsid w:val="00D87ED6"/>
    <w:rsid w:val="00D90891"/>
    <w:rsid w:val="00D91A31"/>
    <w:rsid w:val="00D91B1E"/>
    <w:rsid w:val="00D91D85"/>
    <w:rsid w:val="00D9278D"/>
    <w:rsid w:val="00D92CFD"/>
    <w:rsid w:val="00D93299"/>
    <w:rsid w:val="00D938E6"/>
    <w:rsid w:val="00D93E2F"/>
    <w:rsid w:val="00D94509"/>
    <w:rsid w:val="00D963F1"/>
    <w:rsid w:val="00D9654A"/>
    <w:rsid w:val="00D96AF1"/>
    <w:rsid w:val="00DA0B56"/>
    <w:rsid w:val="00DA1363"/>
    <w:rsid w:val="00DA2A69"/>
    <w:rsid w:val="00DA2EC3"/>
    <w:rsid w:val="00DA3C7C"/>
    <w:rsid w:val="00DA441F"/>
    <w:rsid w:val="00DA5332"/>
    <w:rsid w:val="00DA5972"/>
    <w:rsid w:val="00DA75B4"/>
    <w:rsid w:val="00DA7B6D"/>
    <w:rsid w:val="00DB17BE"/>
    <w:rsid w:val="00DB23D1"/>
    <w:rsid w:val="00DB2A4C"/>
    <w:rsid w:val="00DB2F76"/>
    <w:rsid w:val="00DB302E"/>
    <w:rsid w:val="00DB30D0"/>
    <w:rsid w:val="00DB3554"/>
    <w:rsid w:val="00DB4532"/>
    <w:rsid w:val="00DB4577"/>
    <w:rsid w:val="00DB4CC4"/>
    <w:rsid w:val="00DB4D3C"/>
    <w:rsid w:val="00DB4EF9"/>
    <w:rsid w:val="00DB5A03"/>
    <w:rsid w:val="00DB756A"/>
    <w:rsid w:val="00DC008E"/>
    <w:rsid w:val="00DC057D"/>
    <w:rsid w:val="00DC0ED2"/>
    <w:rsid w:val="00DC10C5"/>
    <w:rsid w:val="00DC1EF6"/>
    <w:rsid w:val="00DC25C4"/>
    <w:rsid w:val="00DC2693"/>
    <w:rsid w:val="00DC2AEB"/>
    <w:rsid w:val="00DC2B4A"/>
    <w:rsid w:val="00DC2D4F"/>
    <w:rsid w:val="00DC319E"/>
    <w:rsid w:val="00DC3702"/>
    <w:rsid w:val="00DC422B"/>
    <w:rsid w:val="00DC5621"/>
    <w:rsid w:val="00DC5E56"/>
    <w:rsid w:val="00DC5F39"/>
    <w:rsid w:val="00DC648A"/>
    <w:rsid w:val="00DC7751"/>
    <w:rsid w:val="00DD05D5"/>
    <w:rsid w:val="00DD060F"/>
    <w:rsid w:val="00DD0955"/>
    <w:rsid w:val="00DD1658"/>
    <w:rsid w:val="00DD2281"/>
    <w:rsid w:val="00DD3094"/>
    <w:rsid w:val="00DD31BF"/>
    <w:rsid w:val="00DD4D2B"/>
    <w:rsid w:val="00DD5EBC"/>
    <w:rsid w:val="00DD7005"/>
    <w:rsid w:val="00DD7276"/>
    <w:rsid w:val="00DE062E"/>
    <w:rsid w:val="00DE0893"/>
    <w:rsid w:val="00DE0E39"/>
    <w:rsid w:val="00DE18A0"/>
    <w:rsid w:val="00DE2D76"/>
    <w:rsid w:val="00DE4461"/>
    <w:rsid w:val="00DE4D81"/>
    <w:rsid w:val="00DE4F8F"/>
    <w:rsid w:val="00DE5384"/>
    <w:rsid w:val="00DE5829"/>
    <w:rsid w:val="00DE5B3C"/>
    <w:rsid w:val="00DE5CB4"/>
    <w:rsid w:val="00DE7803"/>
    <w:rsid w:val="00DF0048"/>
    <w:rsid w:val="00DF3A3B"/>
    <w:rsid w:val="00DF4226"/>
    <w:rsid w:val="00DF551F"/>
    <w:rsid w:val="00DF60BA"/>
    <w:rsid w:val="00DF79B9"/>
    <w:rsid w:val="00E009A1"/>
    <w:rsid w:val="00E018F3"/>
    <w:rsid w:val="00E022A0"/>
    <w:rsid w:val="00E02E8A"/>
    <w:rsid w:val="00E0304F"/>
    <w:rsid w:val="00E03966"/>
    <w:rsid w:val="00E04BD3"/>
    <w:rsid w:val="00E0579A"/>
    <w:rsid w:val="00E06622"/>
    <w:rsid w:val="00E07427"/>
    <w:rsid w:val="00E07B6C"/>
    <w:rsid w:val="00E07FD3"/>
    <w:rsid w:val="00E118E6"/>
    <w:rsid w:val="00E11977"/>
    <w:rsid w:val="00E12242"/>
    <w:rsid w:val="00E12EF0"/>
    <w:rsid w:val="00E13554"/>
    <w:rsid w:val="00E13E15"/>
    <w:rsid w:val="00E13F34"/>
    <w:rsid w:val="00E14B6D"/>
    <w:rsid w:val="00E158F4"/>
    <w:rsid w:val="00E16AF4"/>
    <w:rsid w:val="00E1707E"/>
    <w:rsid w:val="00E17A03"/>
    <w:rsid w:val="00E2062A"/>
    <w:rsid w:val="00E20A6B"/>
    <w:rsid w:val="00E21671"/>
    <w:rsid w:val="00E21851"/>
    <w:rsid w:val="00E21892"/>
    <w:rsid w:val="00E2495D"/>
    <w:rsid w:val="00E269FA"/>
    <w:rsid w:val="00E27011"/>
    <w:rsid w:val="00E2760F"/>
    <w:rsid w:val="00E27AA4"/>
    <w:rsid w:val="00E27CC5"/>
    <w:rsid w:val="00E27FC2"/>
    <w:rsid w:val="00E30E6E"/>
    <w:rsid w:val="00E31C77"/>
    <w:rsid w:val="00E322CB"/>
    <w:rsid w:val="00E3324F"/>
    <w:rsid w:val="00E33562"/>
    <w:rsid w:val="00E33CAD"/>
    <w:rsid w:val="00E36987"/>
    <w:rsid w:val="00E37169"/>
    <w:rsid w:val="00E3719B"/>
    <w:rsid w:val="00E37B53"/>
    <w:rsid w:val="00E37C9E"/>
    <w:rsid w:val="00E406E5"/>
    <w:rsid w:val="00E408B9"/>
    <w:rsid w:val="00E40EBB"/>
    <w:rsid w:val="00E42BB0"/>
    <w:rsid w:val="00E42FDF"/>
    <w:rsid w:val="00E432B3"/>
    <w:rsid w:val="00E4372B"/>
    <w:rsid w:val="00E44879"/>
    <w:rsid w:val="00E45077"/>
    <w:rsid w:val="00E45973"/>
    <w:rsid w:val="00E46593"/>
    <w:rsid w:val="00E46F78"/>
    <w:rsid w:val="00E476E0"/>
    <w:rsid w:val="00E51500"/>
    <w:rsid w:val="00E5228D"/>
    <w:rsid w:val="00E533D7"/>
    <w:rsid w:val="00E53C67"/>
    <w:rsid w:val="00E53CFA"/>
    <w:rsid w:val="00E547DE"/>
    <w:rsid w:val="00E54D4B"/>
    <w:rsid w:val="00E55617"/>
    <w:rsid w:val="00E5572B"/>
    <w:rsid w:val="00E57EAE"/>
    <w:rsid w:val="00E61187"/>
    <w:rsid w:val="00E615CF"/>
    <w:rsid w:val="00E62D16"/>
    <w:rsid w:val="00E62FDF"/>
    <w:rsid w:val="00E63144"/>
    <w:rsid w:val="00E65022"/>
    <w:rsid w:val="00E6534F"/>
    <w:rsid w:val="00E7036C"/>
    <w:rsid w:val="00E70445"/>
    <w:rsid w:val="00E7047B"/>
    <w:rsid w:val="00E70D89"/>
    <w:rsid w:val="00E7338B"/>
    <w:rsid w:val="00E73C6F"/>
    <w:rsid w:val="00E73D37"/>
    <w:rsid w:val="00E74CA8"/>
    <w:rsid w:val="00E7501D"/>
    <w:rsid w:val="00E75B44"/>
    <w:rsid w:val="00E7671B"/>
    <w:rsid w:val="00E76EF9"/>
    <w:rsid w:val="00E775A4"/>
    <w:rsid w:val="00E77D0A"/>
    <w:rsid w:val="00E80174"/>
    <w:rsid w:val="00E805CE"/>
    <w:rsid w:val="00E809CC"/>
    <w:rsid w:val="00E80CDB"/>
    <w:rsid w:val="00E81810"/>
    <w:rsid w:val="00E81DD6"/>
    <w:rsid w:val="00E8340D"/>
    <w:rsid w:val="00E83B4F"/>
    <w:rsid w:val="00E8461C"/>
    <w:rsid w:val="00E8467D"/>
    <w:rsid w:val="00E853FC"/>
    <w:rsid w:val="00E85A64"/>
    <w:rsid w:val="00E86BF0"/>
    <w:rsid w:val="00E86EB3"/>
    <w:rsid w:val="00E875A5"/>
    <w:rsid w:val="00E878DA"/>
    <w:rsid w:val="00E87B3D"/>
    <w:rsid w:val="00E908AE"/>
    <w:rsid w:val="00E90BEA"/>
    <w:rsid w:val="00E9161E"/>
    <w:rsid w:val="00E937D9"/>
    <w:rsid w:val="00E941A2"/>
    <w:rsid w:val="00E94CE8"/>
    <w:rsid w:val="00E94EAB"/>
    <w:rsid w:val="00E951BD"/>
    <w:rsid w:val="00E96B4B"/>
    <w:rsid w:val="00E97120"/>
    <w:rsid w:val="00E9712E"/>
    <w:rsid w:val="00E9738B"/>
    <w:rsid w:val="00E9743B"/>
    <w:rsid w:val="00E97532"/>
    <w:rsid w:val="00EA0519"/>
    <w:rsid w:val="00EA0B62"/>
    <w:rsid w:val="00EA13B8"/>
    <w:rsid w:val="00EA1FC2"/>
    <w:rsid w:val="00EA20CD"/>
    <w:rsid w:val="00EA2B03"/>
    <w:rsid w:val="00EA2E16"/>
    <w:rsid w:val="00EA3682"/>
    <w:rsid w:val="00EA447E"/>
    <w:rsid w:val="00EA448A"/>
    <w:rsid w:val="00EA55EF"/>
    <w:rsid w:val="00EB0BE7"/>
    <w:rsid w:val="00EB1895"/>
    <w:rsid w:val="00EB1E7F"/>
    <w:rsid w:val="00EB1F5B"/>
    <w:rsid w:val="00EB2530"/>
    <w:rsid w:val="00EB2602"/>
    <w:rsid w:val="00EB41DE"/>
    <w:rsid w:val="00EB57D8"/>
    <w:rsid w:val="00EB5871"/>
    <w:rsid w:val="00EB5E0B"/>
    <w:rsid w:val="00EB6B3A"/>
    <w:rsid w:val="00EB6D12"/>
    <w:rsid w:val="00EB6D51"/>
    <w:rsid w:val="00EB6EDF"/>
    <w:rsid w:val="00EC0E32"/>
    <w:rsid w:val="00EC1689"/>
    <w:rsid w:val="00EC247B"/>
    <w:rsid w:val="00EC302A"/>
    <w:rsid w:val="00EC4824"/>
    <w:rsid w:val="00EC4899"/>
    <w:rsid w:val="00EC4E85"/>
    <w:rsid w:val="00EC55B2"/>
    <w:rsid w:val="00EC5D8B"/>
    <w:rsid w:val="00EC5D9B"/>
    <w:rsid w:val="00EC6273"/>
    <w:rsid w:val="00EC62BB"/>
    <w:rsid w:val="00EC7C6B"/>
    <w:rsid w:val="00EC7CAC"/>
    <w:rsid w:val="00EC7E2A"/>
    <w:rsid w:val="00ED0017"/>
    <w:rsid w:val="00ED03FF"/>
    <w:rsid w:val="00ED1275"/>
    <w:rsid w:val="00ED21A5"/>
    <w:rsid w:val="00ED21EA"/>
    <w:rsid w:val="00ED350D"/>
    <w:rsid w:val="00ED3BE1"/>
    <w:rsid w:val="00ED6941"/>
    <w:rsid w:val="00ED7678"/>
    <w:rsid w:val="00ED7A4F"/>
    <w:rsid w:val="00EE10B2"/>
    <w:rsid w:val="00EE19CF"/>
    <w:rsid w:val="00EE201A"/>
    <w:rsid w:val="00EE2FF6"/>
    <w:rsid w:val="00EE3893"/>
    <w:rsid w:val="00EE39EE"/>
    <w:rsid w:val="00EE4850"/>
    <w:rsid w:val="00EE4AFD"/>
    <w:rsid w:val="00EE5B9F"/>
    <w:rsid w:val="00EE7831"/>
    <w:rsid w:val="00EE7BFB"/>
    <w:rsid w:val="00EF05FB"/>
    <w:rsid w:val="00EF073B"/>
    <w:rsid w:val="00EF1BC9"/>
    <w:rsid w:val="00EF1E21"/>
    <w:rsid w:val="00EF2E96"/>
    <w:rsid w:val="00EF302B"/>
    <w:rsid w:val="00EF4B36"/>
    <w:rsid w:val="00EF4D77"/>
    <w:rsid w:val="00EF5E09"/>
    <w:rsid w:val="00EF5F21"/>
    <w:rsid w:val="00EF63AE"/>
    <w:rsid w:val="00EF66A6"/>
    <w:rsid w:val="00EF7509"/>
    <w:rsid w:val="00EF79F7"/>
    <w:rsid w:val="00F000B4"/>
    <w:rsid w:val="00F006F5"/>
    <w:rsid w:val="00F00EAF"/>
    <w:rsid w:val="00F03B64"/>
    <w:rsid w:val="00F03B71"/>
    <w:rsid w:val="00F042EE"/>
    <w:rsid w:val="00F04556"/>
    <w:rsid w:val="00F05149"/>
    <w:rsid w:val="00F05350"/>
    <w:rsid w:val="00F058A1"/>
    <w:rsid w:val="00F06319"/>
    <w:rsid w:val="00F065F6"/>
    <w:rsid w:val="00F07BAB"/>
    <w:rsid w:val="00F07D65"/>
    <w:rsid w:val="00F07FDD"/>
    <w:rsid w:val="00F11954"/>
    <w:rsid w:val="00F11C7B"/>
    <w:rsid w:val="00F1221F"/>
    <w:rsid w:val="00F12794"/>
    <w:rsid w:val="00F1280E"/>
    <w:rsid w:val="00F13EF6"/>
    <w:rsid w:val="00F14999"/>
    <w:rsid w:val="00F15079"/>
    <w:rsid w:val="00F15080"/>
    <w:rsid w:val="00F17253"/>
    <w:rsid w:val="00F20A73"/>
    <w:rsid w:val="00F21496"/>
    <w:rsid w:val="00F22395"/>
    <w:rsid w:val="00F2245D"/>
    <w:rsid w:val="00F22C7B"/>
    <w:rsid w:val="00F232F9"/>
    <w:rsid w:val="00F239A3"/>
    <w:rsid w:val="00F23ABD"/>
    <w:rsid w:val="00F23C7C"/>
    <w:rsid w:val="00F24CFD"/>
    <w:rsid w:val="00F254CA"/>
    <w:rsid w:val="00F25D80"/>
    <w:rsid w:val="00F27073"/>
    <w:rsid w:val="00F27D23"/>
    <w:rsid w:val="00F27D7A"/>
    <w:rsid w:val="00F30B63"/>
    <w:rsid w:val="00F3203E"/>
    <w:rsid w:val="00F323AE"/>
    <w:rsid w:val="00F32D0E"/>
    <w:rsid w:val="00F34A17"/>
    <w:rsid w:val="00F353BF"/>
    <w:rsid w:val="00F35E15"/>
    <w:rsid w:val="00F366E6"/>
    <w:rsid w:val="00F37C38"/>
    <w:rsid w:val="00F37D56"/>
    <w:rsid w:val="00F411A3"/>
    <w:rsid w:val="00F41350"/>
    <w:rsid w:val="00F416B7"/>
    <w:rsid w:val="00F41838"/>
    <w:rsid w:val="00F4293B"/>
    <w:rsid w:val="00F43256"/>
    <w:rsid w:val="00F439FA"/>
    <w:rsid w:val="00F43D24"/>
    <w:rsid w:val="00F44115"/>
    <w:rsid w:val="00F44792"/>
    <w:rsid w:val="00F46036"/>
    <w:rsid w:val="00F47337"/>
    <w:rsid w:val="00F5068B"/>
    <w:rsid w:val="00F50835"/>
    <w:rsid w:val="00F5087E"/>
    <w:rsid w:val="00F50DEF"/>
    <w:rsid w:val="00F50F2B"/>
    <w:rsid w:val="00F5107D"/>
    <w:rsid w:val="00F51753"/>
    <w:rsid w:val="00F52901"/>
    <w:rsid w:val="00F52C18"/>
    <w:rsid w:val="00F52C55"/>
    <w:rsid w:val="00F53464"/>
    <w:rsid w:val="00F5358F"/>
    <w:rsid w:val="00F5391F"/>
    <w:rsid w:val="00F5543A"/>
    <w:rsid w:val="00F562C9"/>
    <w:rsid w:val="00F564C7"/>
    <w:rsid w:val="00F5700A"/>
    <w:rsid w:val="00F57963"/>
    <w:rsid w:val="00F57EEB"/>
    <w:rsid w:val="00F6473F"/>
    <w:rsid w:val="00F6513E"/>
    <w:rsid w:val="00F65692"/>
    <w:rsid w:val="00F7062C"/>
    <w:rsid w:val="00F70B35"/>
    <w:rsid w:val="00F70F67"/>
    <w:rsid w:val="00F71577"/>
    <w:rsid w:val="00F71B44"/>
    <w:rsid w:val="00F71B46"/>
    <w:rsid w:val="00F7212E"/>
    <w:rsid w:val="00F733DE"/>
    <w:rsid w:val="00F74A1D"/>
    <w:rsid w:val="00F74E44"/>
    <w:rsid w:val="00F75499"/>
    <w:rsid w:val="00F7572E"/>
    <w:rsid w:val="00F77B49"/>
    <w:rsid w:val="00F8035E"/>
    <w:rsid w:val="00F80DAF"/>
    <w:rsid w:val="00F81799"/>
    <w:rsid w:val="00F819AB"/>
    <w:rsid w:val="00F82486"/>
    <w:rsid w:val="00F83965"/>
    <w:rsid w:val="00F8397F"/>
    <w:rsid w:val="00F84619"/>
    <w:rsid w:val="00F8476F"/>
    <w:rsid w:val="00F854F2"/>
    <w:rsid w:val="00F85946"/>
    <w:rsid w:val="00F86450"/>
    <w:rsid w:val="00F87A80"/>
    <w:rsid w:val="00F905CC"/>
    <w:rsid w:val="00F90692"/>
    <w:rsid w:val="00F907EB"/>
    <w:rsid w:val="00F9094E"/>
    <w:rsid w:val="00F9131D"/>
    <w:rsid w:val="00F925AE"/>
    <w:rsid w:val="00F93403"/>
    <w:rsid w:val="00F9363E"/>
    <w:rsid w:val="00F9431D"/>
    <w:rsid w:val="00F94349"/>
    <w:rsid w:val="00F94C56"/>
    <w:rsid w:val="00F951B9"/>
    <w:rsid w:val="00F95379"/>
    <w:rsid w:val="00F96898"/>
    <w:rsid w:val="00F97DC7"/>
    <w:rsid w:val="00FA1385"/>
    <w:rsid w:val="00FA1D4F"/>
    <w:rsid w:val="00FA1F6D"/>
    <w:rsid w:val="00FA270F"/>
    <w:rsid w:val="00FA2873"/>
    <w:rsid w:val="00FA2C2A"/>
    <w:rsid w:val="00FA315E"/>
    <w:rsid w:val="00FA49B7"/>
    <w:rsid w:val="00FA4A77"/>
    <w:rsid w:val="00FA5A66"/>
    <w:rsid w:val="00FA623D"/>
    <w:rsid w:val="00FA6DAB"/>
    <w:rsid w:val="00FA7AA7"/>
    <w:rsid w:val="00FB124B"/>
    <w:rsid w:val="00FB14B5"/>
    <w:rsid w:val="00FB1F2F"/>
    <w:rsid w:val="00FB334B"/>
    <w:rsid w:val="00FB339C"/>
    <w:rsid w:val="00FB3CC9"/>
    <w:rsid w:val="00FB434E"/>
    <w:rsid w:val="00FB4EDE"/>
    <w:rsid w:val="00FB57FE"/>
    <w:rsid w:val="00FB5A7D"/>
    <w:rsid w:val="00FC267A"/>
    <w:rsid w:val="00FC38DD"/>
    <w:rsid w:val="00FC4F08"/>
    <w:rsid w:val="00FC577E"/>
    <w:rsid w:val="00FC7611"/>
    <w:rsid w:val="00FD1778"/>
    <w:rsid w:val="00FD2DDA"/>
    <w:rsid w:val="00FD3719"/>
    <w:rsid w:val="00FD3EF2"/>
    <w:rsid w:val="00FD478C"/>
    <w:rsid w:val="00FD481A"/>
    <w:rsid w:val="00FD4875"/>
    <w:rsid w:val="00FD656E"/>
    <w:rsid w:val="00FD7291"/>
    <w:rsid w:val="00FE285C"/>
    <w:rsid w:val="00FE2FF0"/>
    <w:rsid w:val="00FE3B41"/>
    <w:rsid w:val="00FE472F"/>
    <w:rsid w:val="00FE47AF"/>
    <w:rsid w:val="00FE5A26"/>
    <w:rsid w:val="00FE63F7"/>
    <w:rsid w:val="00FE740D"/>
    <w:rsid w:val="00FF0AEE"/>
    <w:rsid w:val="00FF0D49"/>
    <w:rsid w:val="00FF133B"/>
    <w:rsid w:val="00FF1E76"/>
    <w:rsid w:val="00FF2683"/>
    <w:rsid w:val="00FF4817"/>
    <w:rsid w:val="00FF566B"/>
    <w:rsid w:val="00FF72A2"/>
    <w:rsid w:val="00FF7322"/>
    <w:rsid w:val="00FF7BA4"/>
    <w:rsid w:val="00FF7CFA"/>
    <w:rsid w:val="00FF7EBA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55D685"/>
  <w15:docId w15:val="{92EFE6C8-AB2C-4663-94B0-5737025D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433137"/>
    <w:rPr>
      <w:rFonts w:ascii="Arial Narrow" w:hAnsi="Arial Narrow"/>
      <w:sz w:val="22"/>
    </w:rPr>
  </w:style>
  <w:style w:type="paragraph" w:styleId="Nadpis1">
    <w:name w:val="heading 1"/>
    <w:basedOn w:val="Normln"/>
    <w:next w:val="Normln"/>
    <w:link w:val="Nadpis1Char"/>
    <w:rsid w:val="004254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rsid w:val="00425485"/>
    <w:pPr>
      <w:keepNext/>
      <w:widowControl w:val="0"/>
      <w:spacing w:before="120" w:after="120"/>
      <w:jc w:val="both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rsid w:val="00425485"/>
    <w:pPr>
      <w:keepNext/>
      <w:widowControl w:val="0"/>
      <w:spacing w:before="120" w:after="120"/>
      <w:jc w:val="both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rsid w:val="00425485"/>
    <w:pPr>
      <w:keepNext/>
      <w:widowControl w:val="0"/>
      <w:spacing w:before="120" w:after="120"/>
      <w:jc w:val="both"/>
      <w:outlineLvl w:val="3"/>
    </w:pPr>
    <w:rPr>
      <w:rFonts w:ascii="Times New Roman" w:hAnsi="Times New Roman"/>
      <w:sz w:val="24"/>
    </w:rPr>
  </w:style>
  <w:style w:type="paragraph" w:styleId="Nadpis5">
    <w:name w:val="heading 5"/>
    <w:basedOn w:val="Normln"/>
    <w:next w:val="Normln"/>
    <w:rsid w:val="00425485"/>
    <w:pPr>
      <w:keepNext/>
      <w:widowControl w:val="0"/>
      <w:spacing w:before="240" w:after="60"/>
      <w:jc w:val="both"/>
      <w:outlineLvl w:val="4"/>
    </w:pPr>
    <w:rPr>
      <w:rFonts w:ascii="Times New Roman" w:hAnsi="Times New Roman"/>
    </w:rPr>
  </w:style>
  <w:style w:type="paragraph" w:styleId="Nadpis6">
    <w:name w:val="heading 6"/>
    <w:basedOn w:val="Normln"/>
    <w:next w:val="Normln"/>
    <w:rsid w:val="00425485"/>
    <w:pPr>
      <w:keepNext/>
      <w:widowControl w:val="0"/>
      <w:spacing w:before="240" w:after="60"/>
      <w:jc w:val="both"/>
      <w:outlineLvl w:val="5"/>
    </w:pPr>
    <w:rPr>
      <w:rFonts w:ascii="Times New Roman" w:hAnsi="Times New Roman"/>
      <w:i/>
    </w:rPr>
  </w:style>
  <w:style w:type="paragraph" w:styleId="Nadpis7">
    <w:name w:val="heading 7"/>
    <w:basedOn w:val="Normln"/>
    <w:next w:val="Normln"/>
    <w:rsid w:val="00425485"/>
    <w:pPr>
      <w:keepNext/>
      <w:widowControl w:val="0"/>
      <w:spacing w:before="240" w:after="60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"/>
    <w:next w:val="Normln"/>
    <w:rsid w:val="00425485"/>
    <w:pPr>
      <w:keepNext/>
      <w:widowControl w:val="0"/>
      <w:spacing w:before="240" w:after="60"/>
      <w:jc w:val="both"/>
      <w:outlineLvl w:val="7"/>
    </w:pPr>
    <w:rPr>
      <w:rFonts w:ascii="Arial" w:hAnsi="Arial"/>
      <w:i/>
      <w:sz w:val="24"/>
    </w:rPr>
  </w:style>
  <w:style w:type="paragraph" w:styleId="Nadpis9">
    <w:name w:val="heading 9"/>
    <w:basedOn w:val="Normln"/>
    <w:next w:val="Normln"/>
    <w:rsid w:val="00425485"/>
    <w:pPr>
      <w:keepNext/>
      <w:widowControl w:val="0"/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ekC">
    <w:name w:val="ClanekC"/>
    <w:rsid w:val="00425485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hAnsi="Arial"/>
      <w:b/>
      <w:spacing w:val="8"/>
      <w:sz w:val="24"/>
    </w:rPr>
  </w:style>
  <w:style w:type="paragraph" w:styleId="Zpat">
    <w:name w:val="footer"/>
    <w:basedOn w:val="Normln"/>
    <w:link w:val="ZpatChar"/>
    <w:uiPriority w:val="99"/>
    <w:rsid w:val="00425485"/>
    <w:pPr>
      <w:widowControl w:val="0"/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OdstavecFINAL">
    <w:name w:val="Odstavec_FINAL"/>
    <w:basedOn w:val="Normln"/>
    <w:rsid w:val="001508C8"/>
    <w:pPr>
      <w:keepNext/>
      <w:spacing w:before="120" w:after="60"/>
      <w:ind w:left="907" w:hanging="907"/>
      <w:jc w:val="both"/>
    </w:pPr>
  </w:style>
  <w:style w:type="paragraph" w:customStyle="1" w:styleId="Odstavec11">
    <w:name w:val="Odstavec11"/>
    <w:basedOn w:val="OdstavecFINAL"/>
    <w:rsid w:val="00425485"/>
    <w:pPr>
      <w:ind w:firstLine="0"/>
    </w:pPr>
  </w:style>
  <w:style w:type="character" w:styleId="Hypertextovodkaz">
    <w:name w:val="Hyperlink"/>
    <w:rsid w:val="00425485"/>
    <w:rPr>
      <w:color w:val="96004E"/>
      <w:u w:val="single"/>
    </w:rPr>
  </w:style>
  <w:style w:type="paragraph" w:styleId="Zkladntext">
    <w:name w:val="Body Text"/>
    <w:basedOn w:val="Normln"/>
    <w:rsid w:val="00425485"/>
    <w:pPr>
      <w:jc w:val="center"/>
    </w:pPr>
  </w:style>
  <w:style w:type="paragraph" w:customStyle="1" w:styleId="Odstavec2">
    <w:name w:val="Odstavec2"/>
    <w:rsid w:val="00425485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paragraph" w:customStyle="1" w:styleId="Import34">
    <w:name w:val="Import 34"/>
    <w:rsid w:val="00425485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rsid w:val="00425485"/>
    <w:pPr>
      <w:ind w:left="425"/>
      <w:jc w:val="both"/>
    </w:pPr>
    <w:rPr>
      <w:bCs/>
    </w:rPr>
  </w:style>
  <w:style w:type="paragraph" w:styleId="Textbubliny">
    <w:name w:val="Balloon Text"/>
    <w:basedOn w:val="Normln"/>
    <w:semiHidden/>
    <w:rsid w:val="00425485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425485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425485"/>
  </w:style>
  <w:style w:type="paragraph" w:styleId="Zhlav">
    <w:name w:val="header"/>
    <w:basedOn w:val="Normln"/>
    <w:link w:val="ZhlavChar"/>
    <w:uiPriority w:val="99"/>
    <w:rsid w:val="00425485"/>
    <w:pPr>
      <w:tabs>
        <w:tab w:val="center" w:pos="4536"/>
        <w:tab w:val="right" w:pos="9072"/>
      </w:tabs>
    </w:pPr>
  </w:style>
  <w:style w:type="paragraph" w:customStyle="1" w:styleId="bllzaklad">
    <w:name w:val="bll_zaklad"/>
    <w:rsid w:val="00425485"/>
    <w:pPr>
      <w:spacing w:after="120"/>
      <w:jc w:val="both"/>
    </w:pPr>
    <w:rPr>
      <w:rFonts w:ascii="Arial Narrow" w:hAnsi="Arial Narrow"/>
      <w:noProof/>
      <w:sz w:val="22"/>
    </w:rPr>
  </w:style>
  <w:style w:type="character" w:styleId="Odkaznakoment">
    <w:name w:val="annotation reference"/>
    <w:uiPriority w:val="99"/>
    <w:semiHidden/>
    <w:rsid w:val="004254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25485"/>
    <w:pPr>
      <w:keepNext/>
      <w:widowControl w:val="0"/>
      <w:spacing w:before="120" w:after="120"/>
      <w:jc w:val="both"/>
    </w:pPr>
    <w:rPr>
      <w:rFonts w:ascii="Times New Roman" w:hAnsi="Times New Roman"/>
      <w:sz w:val="20"/>
    </w:rPr>
  </w:style>
  <w:style w:type="character" w:styleId="Sledovanodkaz">
    <w:name w:val="FollowedHyperlink"/>
    <w:rsid w:val="00425485"/>
    <w:rPr>
      <w:color w:val="800080"/>
      <w:u w:val="single"/>
    </w:rPr>
  </w:style>
  <w:style w:type="character" w:customStyle="1" w:styleId="Nadpis1Char">
    <w:name w:val="Nadpis 1 Char"/>
    <w:link w:val="Nadpis1"/>
    <w:rsid w:val="00AF00A9"/>
    <w:rPr>
      <w:rFonts w:ascii="Arial" w:hAnsi="Arial" w:cs="Arial"/>
      <w:b/>
      <w:bCs/>
      <w:kern w:val="32"/>
      <w:sz w:val="32"/>
      <w:szCs w:val="32"/>
    </w:rPr>
  </w:style>
  <w:style w:type="paragraph" w:styleId="Pedmtkomente">
    <w:name w:val="annotation subject"/>
    <w:basedOn w:val="Textkomente"/>
    <w:next w:val="Textkomente"/>
    <w:semiHidden/>
    <w:rsid w:val="00B72C48"/>
    <w:pPr>
      <w:keepNext w:val="0"/>
      <w:widowControl/>
      <w:spacing w:before="0" w:after="0"/>
      <w:jc w:val="left"/>
    </w:pPr>
    <w:rPr>
      <w:rFonts w:ascii="Arial Narrow" w:hAnsi="Arial Narrow"/>
      <w:b/>
      <w:bCs/>
    </w:rPr>
  </w:style>
  <w:style w:type="paragraph" w:customStyle="1" w:styleId="bllodsaz">
    <w:name w:val="bll_odsaz"/>
    <w:basedOn w:val="bllzaklad"/>
    <w:rsid w:val="00463FA0"/>
    <w:pPr>
      <w:numPr>
        <w:numId w:val="5"/>
      </w:numPr>
      <w:tabs>
        <w:tab w:val="clear" w:pos="360"/>
      </w:tabs>
      <w:ind w:left="851"/>
    </w:pPr>
  </w:style>
  <w:style w:type="paragraph" w:customStyle="1" w:styleId="bllcislovany">
    <w:name w:val="bll_cislovany"/>
    <w:basedOn w:val="bllzaklad"/>
    <w:rsid w:val="00463FA0"/>
    <w:pPr>
      <w:numPr>
        <w:numId w:val="2"/>
      </w:numPr>
      <w:spacing w:before="60"/>
    </w:pPr>
  </w:style>
  <w:style w:type="character" w:styleId="Znakapoznpodarou">
    <w:name w:val="footnote reference"/>
    <w:rsid w:val="003129C7"/>
    <w:rPr>
      <w:vertAlign w:val="superscript"/>
    </w:rPr>
  </w:style>
  <w:style w:type="paragraph" w:styleId="Textpoznpodarou">
    <w:name w:val="footnote text"/>
    <w:basedOn w:val="Normln"/>
    <w:link w:val="TextpoznpodarouChar"/>
    <w:rsid w:val="003129C7"/>
    <w:pPr>
      <w:suppressAutoHyphens/>
      <w:spacing w:after="200" w:line="276" w:lineRule="auto"/>
    </w:pPr>
    <w:rPr>
      <w:rFonts w:ascii="Calibri" w:eastAsia="Calibri" w:hAnsi="Calibri"/>
      <w:sz w:val="20"/>
      <w:lang w:eastAsia="ar-SA"/>
    </w:rPr>
  </w:style>
  <w:style w:type="character" w:customStyle="1" w:styleId="TextpoznpodarouChar">
    <w:name w:val="Text pozn. pod čarou Char"/>
    <w:link w:val="Textpoznpodarou"/>
    <w:rsid w:val="003129C7"/>
    <w:rPr>
      <w:rFonts w:ascii="Calibri" w:eastAsia="Calibri" w:hAnsi="Calibri"/>
      <w:lang w:eastAsia="ar-SA"/>
    </w:rPr>
  </w:style>
  <w:style w:type="character" w:customStyle="1" w:styleId="Nadpis2CharChar">
    <w:name w:val="Nadpis 2 Char Char"/>
    <w:rsid w:val="00692A46"/>
    <w:rPr>
      <w:noProof w:val="0"/>
      <w:sz w:val="24"/>
      <w:lang w:val="cs-CZ" w:eastAsia="cs-CZ" w:bidi="ar-SA"/>
    </w:rPr>
  </w:style>
  <w:style w:type="paragraph" w:styleId="Odstavecseseznamem">
    <w:name w:val="List Paragraph"/>
    <w:basedOn w:val="Normln"/>
    <w:uiPriority w:val="99"/>
    <w:rsid w:val="004E56A0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Normalni-Tunnasted">
    <w:name w:val="Normalni - Tučné na střed"/>
    <w:basedOn w:val="Normln"/>
    <w:next w:val="Normln"/>
    <w:rsid w:val="009B4666"/>
    <w:pPr>
      <w:spacing w:after="120"/>
      <w:jc w:val="center"/>
    </w:pPr>
    <w:rPr>
      <w:b/>
      <w:bCs/>
    </w:rPr>
  </w:style>
  <w:style w:type="paragraph" w:styleId="Nzev">
    <w:name w:val="Title"/>
    <w:basedOn w:val="Normln"/>
    <w:next w:val="Normln"/>
    <w:link w:val="NzevChar"/>
    <w:uiPriority w:val="10"/>
    <w:rsid w:val="009B46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b/>
      <w:sz w:val="32"/>
      <w:szCs w:val="32"/>
    </w:rPr>
  </w:style>
  <w:style w:type="character" w:customStyle="1" w:styleId="NzevChar">
    <w:name w:val="Název Char"/>
    <w:link w:val="Nzev"/>
    <w:uiPriority w:val="10"/>
    <w:rsid w:val="009B4666"/>
    <w:rPr>
      <w:rFonts w:ascii="Arial Narrow" w:hAnsi="Arial Narrow"/>
      <w:b/>
      <w:sz w:val="32"/>
      <w:szCs w:val="32"/>
    </w:rPr>
  </w:style>
  <w:style w:type="paragraph" w:customStyle="1" w:styleId="Nazev-Podnazev">
    <w:name w:val="Nazev-Podnazev"/>
    <w:basedOn w:val="Nzev"/>
    <w:next w:val="Normln"/>
    <w:rsid w:val="009B46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caps/>
      <w:sz w:val="28"/>
      <w:szCs w:val="28"/>
    </w:rPr>
  </w:style>
  <w:style w:type="paragraph" w:customStyle="1" w:styleId="Normalni-Bulet-odrazka">
    <w:name w:val="Normalni - Bulet-odrazka"/>
    <w:basedOn w:val="Normln"/>
    <w:rsid w:val="009B4666"/>
    <w:pPr>
      <w:numPr>
        <w:numId w:val="3"/>
      </w:numPr>
      <w:spacing w:after="120"/>
      <w:jc w:val="both"/>
    </w:pPr>
    <w:rPr>
      <w:szCs w:val="24"/>
    </w:rPr>
  </w:style>
  <w:style w:type="paragraph" w:customStyle="1" w:styleId="Nazev-Podnazev-Zakazka">
    <w:name w:val="Nazev-Podnazev-Zakazka"/>
    <w:basedOn w:val="Nazev-Podnazev"/>
    <w:next w:val="Normln"/>
    <w:rsid w:val="009B4666"/>
    <w:pPr>
      <w:widowControl w:val="0"/>
    </w:pPr>
    <w:rPr>
      <w:rFonts w:cs="Arial"/>
      <w:caps w:val="0"/>
    </w:rPr>
  </w:style>
  <w:style w:type="paragraph" w:customStyle="1" w:styleId="Normalni-Kurzvanasted">
    <w:name w:val="Normalni - Kurzíva na střed"/>
    <w:basedOn w:val="Normln"/>
    <w:rsid w:val="009B4666"/>
    <w:pPr>
      <w:spacing w:after="120"/>
      <w:jc w:val="center"/>
    </w:pPr>
    <w:rPr>
      <w:i/>
      <w:iCs/>
    </w:rPr>
  </w:style>
  <w:style w:type="paragraph" w:customStyle="1" w:styleId="Normalni-slovn">
    <w:name w:val="Normalni - Číslování"/>
    <w:basedOn w:val="Normln"/>
    <w:rsid w:val="009B4666"/>
    <w:pPr>
      <w:numPr>
        <w:numId w:val="4"/>
      </w:numPr>
      <w:tabs>
        <w:tab w:val="left" w:pos="360"/>
      </w:tabs>
      <w:spacing w:after="120"/>
      <w:ind w:left="360"/>
      <w:jc w:val="both"/>
    </w:pPr>
    <w:rPr>
      <w:szCs w:val="24"/>
    </w:rPr>
  </w:style>
  <w:style w:type="character" w:customStyle="1" w:styleId="NormalniText-Podtrzeny">
    <w:name w:val="NormalniText - Podtrzeny"/>
    <w:rsid w:val="009B4666"/>
    <w:rPr>
      <w:szCs w:val="22"/>
      <w:u w:val="single"/>
    </w:rPr>
  </w:style>
  <w:style w:type="character" w:customStyle="1" w:styleId="NormalniText-Tun">
    <w:name w:val="NormalniText-Tučný"/>
    <w:rsid w:val="009B4666"/>
    <w:rPr>
      <w:b/>
      <w:bCs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9B4666"/>
    <w:pPr>
      <w:numPr>
        <w:numId w:val="6"/>
      </w:numPr>
      <w:tabs>
        <w:tab w:val="clear" w:pos="720"/>
        <w:tab w:val="num" w:pos="643"/>
      </w:tabs>
      <w:ind w:left="540"/>
      <w:jc w:val="both"/>
    </w:pPr>
    <w:rPr>
      <w:szCs w:val="24"/>
    </w:rPr>
  </w:style>
  <w:style w:type="paragraph" w:styleId="Podnadpis">
    <w:name w:val="Subtitle"/>
    <w:basedOn w:val="Normln"/>
    <w:next w:val="Normln"/>
    <w:link w:val="PodnadpisChar"/>
    <w:rsid w:val="00167081"/>
    <w:pPr>
      <w:ind w:left="426"/>
      <w:jc w:val="center"/>
    </w:pPr>
    <w:rPr>
      <w:rFonts w:ascii="Calibri" w:eastAsia="Calibri" w:hAnsi="Calibri"/>
      <w:sz w:val="28"/>
      <w:szCs w:val="28"/>
      <w:lang w:eastAsia="en-US"/>
    </w:rPr>
  </w:style>
  <w:style w:type="character" w:customStyle="1" w:styleId="PodnadpisChar">
    <w:name w:val="Podnadpis Char"/>
    <w:link w:val="Podnadpis"/>
    <w:rsid w:val="00167081"/>
    <w:rPr>
      <w:rFonts w:ascii="Calibri" w:eastAsia="Calibri" w:hAnsi="Calibri"/>
      <w:sz w:val="28"/>
      <w:szCs w:val="28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5946"/>
  </w:style>
  <w:style w:type="paragraph" w:customStyle="1" w:styleId="Standard">
    <w:name w:val="Standard"/>
    <w:rsid w:val="002310BB"/>
    <w:pPr>
      <w:suppressAutoHyphens/>
      <w:autoSpaceDN w:val="0"/>
      <w:spacing w:after="200" w:line="276" w:lineRule="auto"/>
      <w:textAlignment w:val="baseline"/>
    </w:pPr>
    <w:rPr>
      <w:rFonts w:eastAsia="SimSun" w:cs="Mangal"/>
      <w:kern w:val="3"/>
      <w:sz w:val="22"/>
      <w:szCs w:val="22"/>
      <w:lang w:eastAsia="en-US" w:bidi="hi-IN"/>
    </w:rPr>
  </w:style>
  <w:style w:type="numbering" w:customStyle="1" w:styleId="WWNum11">
    <w:name w:val="WWNum11"/>
    <w:basedOn w:val="Bezseznamu"/>
    <w:rsid w:val="002310BB"/>
    <w:pPr>
      <w:numPr>
        <w:numId w:val="7"/>
      </w:numPr>
    </w:pPr>
  </w:style>
  <w:style w:type="character" w:customStyle="1" w:styleId="apple-converted-space">
    <w:name w:val="apple-converted-space"/>
    <w:basedOn w:val="Standardnpsmoodstavce"/>
    <w:rsid w:val="0017444B"/>
  </w:style>
  <w:style w:type="paragraph" w:styleId="Revize">
    <w:name w:val="Revision"/>
    <w:hidden/>
    <w:uiPriority w:val="99"/>
    <w:semiHidden/>
    <w:rsid w:val="004706AD"/>
    <w:rPr>
      <w:rFonts w:ascii="Arial Narrow" w:hAnsi="Arial Narrow"/>
      <w:sz w:val="22"/>
    </w:rPr>
  </w:style>
  <w:style w:type="character" w:customStyle="1" w:styleId="TextkomenteChar1">
    <w:name w:val="Text komentáře Char1"/>
    <w:uiPriority w:val="99"/>
    <w:semiHidden/>
    <w:rsid w:val="00D844B6"/>
    <w:rPr>
      <w:rFonts w:ascii="Arial Narrow" w:eastAsia="SimSun" w:hAnsi="Arial Narrow" w:cs="Mangal"/>
      <w:color w:val="00000A"/>
      <w:kern w:val="1"/>
      <w:szCs w:val="18"/>
      <w:lang w:eastAsia="en-US" w:bidi="hi-IN"/>
    </w:rPr>
  </w:style>
  <w:style w:type="paragraph" w:styleId="Prosttext">
    <w:name w:val="Plain Text"/>
    <w:basedOn w:val="Normln"/>
    <w:link w:val="ProsttextChar"/>
    <w:uiPriority w:val="99"/>
    <w:unhideWhenUsed/>
    <w:rsid w:val="008B6E3D"/>
    <w:pPr>
      <w:jc w:val="both"/>
    </w:pPr>
    <w:rPr>
      <w:rFonts w:ascii="Palatino Linotype" w:eastAsiaTheme="minorHAnsi" w:hAnsi="Palatino Linotype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uiPriority w:val="99"/>
    <w:rsid w:val="008B6E3D"/>
    <w:rPr>
      <w:rFonts w:ascii="Palatino Linotype" w:eastAsiaTheme="minorHAnsi" w:hAnsi="Palatino Linotype"/>
      <w:sz w:val="24"/>
      <w:szCs w:val="24"/>
    </w:rPr>
  </w:style>
  <w:style w:type="character" w:customStyle="1" w:styleId="StylBuletVlevo063cmChar">
    <w:name w:val="Styl Bulet + Vlevo:  063 cm Char"/>
    <w:link w:val="StylBuletVlevo063cm"/>
    <w:uiPriority w:val="99"/>
    <w:rsid w:val="00FA1385"/>
    <w:rPr>
      <w:rFonts w:ascii="Arial Narrow" w:hAnsi="Arial Narrow"/>
      <w:sz w:val="22"/>
      <w:szCs w:val="24"/>
    </w:rPr>
  </w:style>
  <w:style w:type="character" w:customStyle="1" w:styleId="InitialStyle">
    <w:name w:val="InitialStyle"/>
    <w:rsid w:val="00C35CA8"/>
    <w:rPr>
      <w:sz w:val="20"/>
    </w:rPr>
  </w:style>
  <w:style w:type="character" w:styleId="Zstupntext">
    <w:name w:val="Placeholder Text"/>
    <w:basedOn w:val="Standardnpsmoodstavce"/>
    <w:uiPriority w:val="99"/>
    <w:semiHidden/>
    <w:rsid w:val="00F006F5"/>
    <w:rPr>
      <w:color w:val="808080"/>
    </w:rPr>
  </w:style>
  <w:style w:type="paragraph" w:customStyle="1" w:styleId="lnek">
    <w:name w:val="Článek"/>
    <w:basedOn w:val="Normln"/>
    <w:next w:val="OdstavecII"/>
    <w:qFormat/>
    <w:rsid w:val="00AF4E7B"/>
    <w:pPr>
      <w:keepNext/>
      <w:numPr>
        <w:numId w:val="1"/>
      </w:numPr>
      <w:spacing w:before="600" w:after="360" w:line="276" w:lineRule="auto"/>
      <w:jc w:val="center"/>
      <w:outlineLvl w:val="0"/>
    </w:pPr>
    <w:rPr>
      <w:rFonts w:eastAsia="Calibri"/>
      <w:b/>
      <w:color w:val="000000" w:themeColor="text1"/>
      <w:szCs w:val="22"/>
      <w:lang w:eastAsia="en-US"/>
    </w:rPr>
  </w:style>
  <w:style w:type="numbering" w:customStyle="1" w:styleId="Odstavec">
    <w:name w:val="Odstavec"/>
    <w:uiPriority w:val="99"/>
    <w:rsid w:val="001508C8"/>
    <w:pPr>
      <w:numPr>
        <w:numId w:val="8"/>
      </w:numPr>
    </w:pPr>
  </w:style>
  <w:style w:type="paragraph" w:customStyle="1" w:styleId="OdstavecII">
    <w:name w:val="Odstavec_II"/>
    <w:basedOn w:val="Nadpis1"/>
    <w:next w:val="Psmeno"/>
    <w:qFormat/>
    <w:rsid w:val="00BE234F"/>
    <w:pPr>
      <w:numPr>
        <w:ilvl w:val="1"/>
        <w:numId w:val="1"/>
      </w:numPr>
      <w:spacing w:before="0" w:after="120" w:line="276" w:lineRule="auto"/>
      <w:jc w:val="both"/>
    </w:pPr>
    <w:rPr>
      <w:rFonts w:ascii="Arial Narrow" w:eastAsia="Calibri" w:hAnsi="Arial Narrow" w:cs="Times New Roman"/>
      <w:b w:val="0"/>
      <w:bCs w:val="0"/>
      <w:color w:val="000000"/>
      <w:kern w:val="0"/>
      <w:sz w:val="22"/>
      <w:szCs w:val="22"/>
      <w:lang w:eastAsia="en-US"/>
    </w:rPr>
  </w:style>
  <w:style w:type="paragraph" w:customStyle="1" w:styleId="Psmeno">
    <w:name w:val="Písmeno"/>
    <w:basedOn w:val="Nadpis1"/>
    <w:qFormat/>
    <w:rsid w:val="00040F05"/>
    <w:pPr>
      <w:keepNext w:val="0"/>
      <w:widowControl w:val="0"/>
      <w:numPr>
        <w:ilvl w:val="3"/>
        <w:numId w:val="1"/>
      </w:numPr>
      <w:tabs>
        <w:tab w:val="clear" w:pos="855"/>
        <w:tab w:val="num" w:pos="1134"/>
      </w:tabs>
      <w:spacing w:before="0" w:after="120" w:line="276" w:lineRule="auto"/>
      <w:jc w:val="both"/>
    </w:pPr>
    <w:rPr>
      <w:rFonts w:ascii="Arial Narrow" w:eastAsia="Calibri" w:hAnsi="Arial Narrow"/>
      <w:b w:val="0"/>
      <w:sz w:val="22"/>
      <w:szCs w:val="22"/>
    </w:rPr>
  </w:style>
  <w:style w:type="paragraph" w:customStyle="1" w:styleId="Bod">
    <w:name w:val="Bod"/>
    <w:basedOn w:val="Normln"/>
    <w:next w:val="FormtovanvHTML"/>
    <w:qFormat/>
    <w:rsid w:val="00E775A4"/>
    <w:pPr>
      <w:numPr>
        <w:ilvl w:val="4"/>
        <w:numId w:val="1"/>
      </w:numPr>
      <w:spacing w:after="120" w:line="276" w:lineRule="auto"/>
      <w:jc w:val="both"/>
    </w:pPr>
    <w:rPr>
      <w:snapToGrid w:val="0"/>
      <w:color w:val="000000" w:themeColor="text1"/>
      <w:szCs w:val="22"/>
    </w:rPr>
  </w:style>
  <w:style w:type="paragraph" w:styleId="FormtovanvHTML">
    <w:name w:val="HTML Preformatted"/>
    <w:basedOn w:val="Normln"/>
    <w:link w:val="FormtovanvHTMLChar"/>
    <w:semiHidden/>
    <w:unhideWhenUsed/>
    <w:rsid w:val="00891875"/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891875"/>
    <w:rPr>
      <w:rFonts w:ascii="Consolas" w:hAnsi="Consolas"/>
    </w:rPr>
  </w:style>
  <w:style w:type="paragraph" w:customStyle="1" w:styleId="TOdstavecII">
    <w:name w:val="T_Odstavec_II"/>
    <w:basedOn w:val="OdstavecII"/>
    <w:rsid w:val="008F6A6D"/>
    <w:pPr>
      <w:numPr>
        <w:ilvl w:val="2"/>
      </w:numPr>
    </w:pPr>
    <w:rPr>
      <w:b/>
    </w:rPr>
  </w:style>
  <w:style w:type="table" w:customStyle="1" w:styleId="Mkatabulky12">
    <w:name w:val="Mřížka tabulky12"/>
    <w:basedOn w:val="Normlntabulka"/>
    <w:next w:val="Mkatabulky"/>
    <w:uiPriority w:val="99"/>
    <w:rsid w:val="00E2760F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E27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et">
    <w:name w:val="Bulet"/>
    <w:basedOn w:val="Normln"/>
    <w:uiPriority w:val="99"/>
    <w:rsid w:val="00242CF7"/>
    <w:pPr>
      <w:numPr>
        <w:numId w:val="9"/>
      </w:numPr>
      <w:tabs>
        <w:tab w:val="left" w:pos="720"/>
      </w:tabs>
      <w:spacing w:before="120"/>
      <w:jc w:val="both"/>
    </w:pPr>
    <w:rPr>
      <w:rFonts w:eastAsia="Calibri"/>
      <w:szCs w:val="22"/>
      <w:lang w:val="x-none" w:eastAsia="x-none"/>
    </w:rPr>
  </w:style>
  <w:style w:type="paragraph" w:customStyle="1" w:styleId="Odrky">
    <w:name w:val="Odrážky"/>
    <w:aliases w:val="2. úroveň"/>
    <w:basedOn w:val="Normln"/>
    <w:link w:val="OdrkyChar"/>
    <w:rsid w:val="00242CF7"/>
    <w:pPr>
      <w:spacing w:before="120" w:after="120"/>
      <w:ind w:left="1224" w:hanging="504"/>
      <w:jc w:val="both"/>
    </w:pPr>
    <w:rPr>
      <w:szCs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242CF7"/>
    <w:rPr>
      <w:rFonts w:ascii="Arial Narrow" w:hAnsi="Arial Narrow"/>
      <w:sz w:val="22"/>
      <w:szCs w:val="22"/>
    </w:rPr>
  </w:style>
  <w:style w:type="character" w:customStyle="1" w:styleId="Styl3">
    <w:name w:val="Styl3"/>
    <w:basedOn w:val="Standardnpsmoodstavce"/>
    <w:uiPriority w:val="1"/>
    <w:rsid w:val="000B32CF"/>
    <w:rPr>
      <w:b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499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615C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D3DA4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4E1A5E"/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E1A5E"/>
    <w:rPr>
      <w:rFonts w:ascii="Arial Narrow" w:hAnsi="Arial Narrow"/>
      <w:sz w:val="22"/>
    </w:rPr>
  </w:style>
  <w:style w:type="table" w:customStyle="1" w:styleId="TableNormal">
    <w:name w:val="Table Normal"/>
    <w:uiPriority w:val="2"/>
    <w:semiHidden/>
    <w:unhideWhenUsed/>
    <w:qFormat/>
    <w:rsid w:val="00472FD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472FDA"/>
    <w:pPr>
      <w:widowControl w:val="0"/>
      <w:autoSpaceDE w:val="0"/>
      <w:autoSpaceDN w:val="0"/>
      <w:spacing w:before="162"/>
      <w:ind w:right="96"/>
      <w:jc w:val="right"/>
    </w:pPr>
    <w:rPr>
      <w:rFonts w:ascii="Calibri" w:eastAsia="Calibri" w:hAnsi="Calibri" w:cs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DE206AF4AE4F68B39E1AC8EEAE30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3F2BE-2E40-4150-B2EB-E611A82C1162}"/>
      </w:docPartPr>
      <w:docPartBody>
        <w:p w:rsidR="009D1638" w:rsidRDefault="00D5386C" w:rsidP="00D5386C">
          <w:pPr>
            <w:pStyle w:val="5CDE206AF4AE4F68B39E1AC8EEAE30E1"/>
          </w:pPr>
          <w:r w:rsidRPr="00C1616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66F59"/>
    <w:multiLevelType w:val="multilevel"/>
    <w:tmpl w:val="E722A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475700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EA6"/>
    <w:rsid w:val="0001625E"/>
    <w:rsid w:val="00031DC4"/>
    <w:rsid w:val="00032B90"/>
    <w:rsid w:val="00047DD6"/>
    <w:rsid w:val="000539BB"/>
    <w:rsid w:val="000740FE"/>
    <w:rsid w:val="0008449F"/>
    <w:rsid w:val="0009136F"/>
    <w:rsid w:val="000B64B8"/>
    <w:rsid w:val="000C098E"/>
    <w:rsid w:val="000E69CF"/>
    <w:rsid w:val="000F55E2"/>
    <w:rsid w:val="001231F8"/>
    <w:rsid w:val="00136283"/>
    <w:rsid w:val="001B55D1"/>
    <w:rsid w:val="001B67FB"/>
    <w:rsid w:val="001D3D42"/>
    <w:rsid w:val="001E17B7"/>
    <w:rsid w:val="001E3DA1"/>
    <w:rsid w:val="0020010B"/>
    <w:rsid w:val="00235809"/>
    <w:rsid w:val="002A7928"/>
    <w:rsid w:val="002D1C95"/>
    <w:rsid w:val="00322A1C"/>
    <w:rsid w:val="003258EE"/>
    <w:rsid w:val="0034586D"/>
    <w:rsid w:val="00366EA6"/>
    <w:rsid w:val="003A07C8"/>
    <w:rsid w:val="003B59A1"/>
    <w:rsid w:val="003C2266"/>
    <w:rsid w:val="003C73FB"/>
    <w:rsid w:val="003D4772"/>
    <w:rsid w:val="003E6A96"/>
    <w:rsid w:val="00406DBC"/>
    <w:rsid w:val="00432BFF"/>
    <w:rsid w:val="0047194A"/>
    <w:rsid w:val="004761B0"/>
    <w:rsid w:val="0048040D"/>
    <w:rsid w:val="00484D30"/>
    <w:rsid w:val="004A315E"/>
    <w:rsid w:val="004A5842"/>
    <w:rsid w:val="004B50B5"/>
    <w:rsid w:val="004C4EBB"/>
    <w:rsid w:val="004D6B88"/>
    <w:rsid w:val="004E307E"/>
    <w:rsid w:val="00546CE4"/>
    <w:rsid w:val="00551D11"/>
    <w:rsid w:val="00574F14"/>
    <w:rsid w:val="005D2989"/>
    <w:rsid w:val="005F6235"/>
    <w:rsid w:val="006540D5"/>
    <w:rsid w:val="006709F2"/>
    <w:rsid w:val="00680849"/>
    <w:rsid w:val="006A5436"/>
    <w:rsid w:val="006B6E47"/>
    <w:rsid w:val="006C0868"/>
    <w:rsid w:val="006D3381"/>
    <w:rsid w:val="006E74CC"/>
    <w:rsid w:val="0071368F"/>
    <w:rsid w:val="00715420"/>
    <w:rsid w:val="00736B38"/>
    <w:rsid w:val="00754A06"/>
    <w:rsid w:val="0077375D"/>
    <w:rsid w:val="008048F3"/>
    <w:rsid w:val="0083620E"/>
    <w:rsid w:val="0087404C"/>
    <w:rsid w:val="008A3EA6"/>
    <w:rsid w:val="008A700E"/>
    <w:rsid w:val="008B5D7E"/>
    <w:rsid w:val="008E3714"/>
    <w:rsid w:val="008E5C4C"/>
    <w:rsid w:val="009125C6"/>
    <w:rsid w:val="00931941"/>
    <w:rsid w:val="00934A61"/>
    <w:rsid w:val="0095095F"/>
    <w:rsid w:val="00951628"/>
    <w:rsid w:val="0096159D"/>
    <w:rsid w:val="00967570"/>
    <w:rsid w:val="00987AB8"/>
    <w:rsid w:val="00997825"/>
    <w:rsid w:val="009B42DC"/>
    <w:rsid w:val="009D1638"/>
    <w:rsid w:val="009E212C"/>
    <w:rsid w:val="009E3EBB"/>
    <w:rsid w:val="00A15999"/>
    <w:rsid w:val="00A535A8"/>
    <w:rsid w:val="00A705CE"/>
    <w:rsid w:val="00A84D2E"/>
    <w:rsid w:val="00A96521"/>
    <w:rsid w:val="00AF1637"/>
    <w:rsid w:val="00B07C9A"/>
    <w:rsid w:val="00B219FA"/>
    <w:rsid w:val="00B35008"/>
    <w:rsid w:val="00B36FF6"/>
    <w:rsid w:val="00B87F83"/>
    <w:rsid w:val="00B9193B"/>
    <w:rsid w:val="00C06781"/>
    <w:rsid w:val="00C121FD"/>
    <w:rsid w:val="00C640E7"/>
    <w:rsid w:val="00C76326"/>
    <w:rsid w:val="00C805F4"/>
    <w:rsid w:val="00C86133"/>
    <w:rsid w:val="00CE0EF2"/>
    <w:rsid w:val="00CF35F0"/>
    <w:rsid w:val="00D03AD8"/>
    <w:rsid w:val="00D2115A"/>
    <w:rsid w:val="00D2768A"/>
    <w:rsid w:val="00D33579"/>
    <w:rsid w:val="00D37C19"/>
    <w:rsid w:val="00D52E8F"/>
    <w:rsid w:val="00D5386C"/>
    <w:rsid w:val="00D602AD"/>
    <w:rsid w:val="00D60816"/>
    <w:rsid w:val="00D622D0"/>
    <w:rsid w:val="00D778BE"/>
    <w:rsid w:val="00D80368"/>
    <w:rsid w:val="00D9367A"/>
    <w:rsid w:val="00DA441F"/>
    <w:rsid w:val="00DE7868"/>
    <w:rsid w:val="00E33F56"/>
    <w:rsid w:val="00E37162"/>
    <w:rsid w:val="00E4395A"/>
    <w:rsid w:val="00E4462D"/>
    <w:rsid w:val="00E45766"/>
    <w:rsid w:val="00E53BCB"/>
    <w:rsid w:val="00E576EB"/>
    <w:rsid w:val="00E75AC9"/>
    <w:rsid w:val="00E84E32"/>
    <w:rsid w:val="00E86EB3"/>
    <w:rsid w:val="00E922B7"/>
    <w:rsid w:val="00E97E52"/>
    <w:rsid w:val="00EC735A"/>
    <w:rsid w:val="00F25510"/>
    <w:rsid w:val="00F37649"/>
    <w:rsid w:val="00F540AD"/>
    <w:rsid w:val="00F907EB"/>
    <w:rsid w:val="00F97AC7"/>
    <w:rsid w:val="00FA6DAB"/>
    <w:rsid w:val="00FB2ABE"/>
    <w:rsid w:val="00FB5FA3"/>
    <w:rsid w:val="00FD018B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4E307E"/>
    <w:rPr>
      <w:color w:val="808080"/>
    </w:rPr>
  </w:style>
  <w:style w:type="paragraph" w:customStyle="1" w:styleId="5CDE206AF4AE4F68B39E1AC8EEAE30E1">
    <w:name w:val="5CDE206AF4AE4F68B39E1AC8EEAE30E1"/>
    <w:rsid w:val="00D5386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79737-702E-4D4A-B5E4-5F67508B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759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Hlavní text smlouvy bude členěný na články – zpracovaný aktuálně dle zakázky:</vt:lpstr>
    </vt:vector>
  </TitlesOfParts>
  <Company>Bovis Lend Lease</Company>
  <LinksUpToDate>false</LinksUpToDate>
  <CharactersWithSpaces>5105</CharactersWithSpaces>
  <SharedDoc>false</SharedDoc>
  <HLinks>
    <vt:vector size="18" baseType="variant">
      <vt:variant>
        <vt:i4>8323124</vt:i4>
      </vt:variant>
      <vt:variant>
        <vt:i4>110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107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6225954</vt:i4>
      </vt:variant>
      <vt:variant>
        <vt:i4>62</vt:i4>
      </vt:variant>
      <vt:variant>
        <vt:i4>0</vt:i4>
      </vt:variant>
      <vt:variant>
        <vt:i4>5</vt:i4>
      </vt:variant>
      <vt:variant>
        <vt:lpwstr>mailto:nitce@fss.muni.cz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text smlouvy bude členěný na články – zpracovaný aktuálně dle zakázky:</dc:title>
  <dc:creator>Jaroslav Kubín</dc:creator>
  <cp:lastModifiedBy>Vopátková Alena Bc.</cp:lastModifiedBy>
  <cp:revision>2</cp:revision>
  <cp:lastPrinted>2024-11-04T14:52:00Z</cp:lastPrinted>
  <dcterms:created xsi:type="dcterms:W3CDTF">2025-01-15T09:24:00Z</dcterms:created>
  <dcterms:modified xsi:type="dcterms:W3CDTF">2025-01-15T09:24:00Z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c821fd8273cdfb70d65dbdac57d3c013eab4d759d9a7ebb199927ac5e87e0c31</vt:lpwstr>
  </property>
</Properties>
</file>