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3EA7D" w14:textId="77777777" w:rsidR="00CC25C2" w:rsidRPr="00991FDA" w:rsidRDefault="00CC25C2" w:rsidP="00CC25C2">
      <w:pPr>
        <w:suppressAutoHyphens w:val="0"/>
        <w:autoSpaceDE w:val="0"/>
        <w:autoSpaceDN w:val="0"/>
        <w:adjustRightInd w:val="0"/>
        <w:spacing w:before="60" w:after="60"/>
        <w:jc w:val="center"/>
        <w:rPr>
          <w:rFonts w:ascii="Arial" w:hAnsi="Arial" w:cs="Arial"/>
          <w:b/>
          <w:bCs/>
          <w:sz w:val="22"/>
          <w:szCs w:val="22"/>
          <w:lang w:eastAsia="cs-CZ"/>
        </w:rPr>
      </w:pPr>
      <w:r w:rsidRPr="00991FDA">
        <w:rPr>
          <w:rFonts w:ascii="Arial" w:hAnsi="Arial" w:cs="Arial"/>
          <w:b/>
          <w:bCs/>
          <w:sz w:val="22"/>
          <w:szCs w:val="22"/>
          <w:lang w:eastAsia="cs-CZ"/>
        </w:rPr>
        <w:t>Smlouva o dílo</w:t>
      </w:r>
    </w:p>
    <w:p w14:paraId="07177862" w14:textId="77777777" w:rsidR="00CC25C2" w:rsidRPr="00991FDA" w:rsidRDefault="00CC25C2" w:rsidP="00CC25C2">
      <w:pPr>
        <w:suppressAutoHyphens w:val="0"/>
        <w:autoSpaceDE w:val="0"/>
        <w:autoSpaceDN w:val="0"/>
        <w:adjustRightInd w:val="0"/>
        <w:spacing w:before="60" w:after="60"/>
        <w:jc w:val="center"/>
        <w:rPr>
          <w:rFonts w:ascii="Arial" w:hAnsi="Arial" w:cs="Arial"/>
          <w:sz w:val="22"/>
          <w:szCs w:val="22"/>
          <w:lang w:eastAsia="cs-CZ"/>
        </w:rPr>
      </w:pPr>
      <w:r w:rsidRPr="00991FDA">
        <w:rPr>
          <w:rFonts w:ascii="Arial" w:hAnsi="Arial" w:cs="Arial"/>
          <w:sz w:val="22"/>
          <w:szCs w:val="22"/>
          <w:lang w:eastAsia="cs-CZ"/>
        </w:rPr>
        <w:t>uzavřená dle zákona č. 89/2012 Sb., občanský zákoník, ve znění pozdějších předpisů</w:t>
      </w:r>
      <w:r w:rsidR="001E1C80" w:rsidRPr="00991FDA">
        <w:rPr>
          <w:rFonts w:ascii="Arial" w:hAnsi="Arial" w:cs="Arial"/>
          <w:sz w:val="22"/>
          <w:szCs w:val="22"/>
          <w:lang w:eastAsia="cs-CZ"/>
        </w:rPr>
        <w:t>, (dále jen „Občanský zákoník“)</w:t>
      </w:r>
    </w:p>
    <w:p w14:paraId="2A71F935" w14:textId="77777777" w:rsidR="005026D3" w:rsidRPr="00991FDA" w:rsidRDefault="005026D3" w:rsidP="00CC25C2">
      <w:pPr>
        <w:suppressAutoHyphens w:val="0"/>
        <w:autoSpaceDE w:val="0"/>
        <w:autoSpaceDN w:val="0"/>
        <w:adjustRightInd w:val="0"/>
        <w:spacing w:before="60" w:after="60"/>
        <w:jc w:val="center"/>
        <w:rPr>
          <w:rFonts w:ascii="Arial" w:hAnsi="Arial" w:cs="Arial"/>
          <w:bCs/>
          <w:sz w:val="22"/>
          <w:szCs w:val="22"/>
          <w:lang w:eastAsia="cs-CZ"/>
        </w:rPr>
      </w:pPr>
    </w:p>
    <w:p w14:paraId="7172232B" w14:textId="77777777" w:rsidR="00CC25C2" w:rsidRPr="00991FDA" w:rsidRDefault="00CC25C2" w:rsidP="00CC25C2">
      <w:pPr>
        <w:suppressAutoHyphens w:val="0"/>
        <w:spacing w:before="60" w:after="60"/>
        <w:jc w:val="center"/>
        <w:rPr>
          <w:rFonts w:ascii="Arial" w:hAnsi="Arial" w:cs="Arial"/>
          <w:sz w:val="22"/>
          <w:szCs w:val="22"/>
          <w:lang w:eastAsia="cs-CZ"/>
        </w:rPr>
      </w:pPr>
      <w:r w:rsidRPr="00991FDA">
        <w:rPr>
          <w:rFonts w:ascii="Arial" w:hAnsi="Arial" w:cs="Arial"/>
          <w:b/>
          <w:sz w:val="22"/>
          <w:szCs w:val="22"/>
          <w:lang w:eastAsia="cs-CZ"/>
        </w:rPr>
        <w:t>SMLUVNÍ STRANY</w:t>
      </w:r>
    </w:p>
    <w:p w14:paraId="42BC1C4F" w14:textId="77777777" w:rsidR="005026D3" w:rsidRPr="00991FDA" w:rsidRDefault="005026D3" w:rsidP="00CC25C2">
      <w:pPr>
        <w:suppressAutoHyphens w:val="0"/>
        <w:spacing w:before="60" w:after="60"/>
        <w:ind w:left="567"/>
        <w:rPr>
          <w:rFonts w:ascii="Arial" w:hAnsi="Arial" w:cs="Arial"/>
          <w:sz w:val="22"/>
          <w:szCs w:val="22"/>
          <w:lang w:eastAsia="cs-CZ"/>
        </w:rPr>
      </w:pPr>
    </w:p>
    <w:p w14:paraId="4596EDEC" w14:textId="71411B33" w:rsidR="00CC25C2" w:rsidRPr="0025279D" w:rsidRDefault="00CC25C2" w:rsidP="00CC25C2">
      <w:pPr>
        <w:suppressAutoHyphens w:val="0"/>
        <w:spacing w:before="60" w:after="60"/>
        <w:ind w:left="567"/>
        <w:rPr>
          <w:rFonts w:ascii="Arial" w:hAnsi="Arial" w:cs="Arial"/>
          <w:b/>
          <w:sz w:val="22"/>
          <w:szCs w:val="22"/>
          <w:lang w:eastAsia="cs-CZ"/>
        </w:rPr>
      </w:pPr>
      <w:r w:rsidRPr="0025279D">
        <w:rPr>
          <w:rFonts w:ascii="Arial" w:hAnsi="Arial" w:cs="Arial"/>
          <w:b/>
          <w:sz w:val="22"/>
          <w:szCs w:val="22"/>
          <w:lang w:eastAsia="cs-CZ"/>
        </w:rPr>
        <w:t xml:space="preserve">1. </w:t>
      </w:r>
      <w:r w:rsidR="00F20D7A" w:rsidRPr="0025279D">
        <w:rPr>
          <w:rFonts w:ascii="Arial" w:hAnsi="Arial" w:cs="Arial"/>
          <w:b/>
          <w:sz w:val="22"/>
          <w:szCs w:val="22"/>
          <w:lang w:eastAsia="cs-CZ"/>
        </w:rPr>
        <w:t>Metropolnet a.s.</w:t>
      </w:r>
      <w:r w:rsidRPr="0025279D">
        <w:rPr>
          <w:rFonts w:ascii="Arial" w:hAnsi="Arial" w:cs="Arial"/>
          <w:sz w:val="22"/>
          <w:szCs w:val="22"/>
          <w:lang w:eastAsia="cs-CZ"/>
        </w:rPr>
        <w:t xml:space="preserve"> </w:t>
      </w:r>
    </w:p>
    <w:p w14:paraId="4A324DCD" w14:textId="390220F7" w:rsidR="00CC25C2" w:rsidRPr="0025279D" w:rsidRDefault="00CC25C2" w:rsidP="00CC25C2">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25279D">
        <w:rPr>
          <w:rFonts w:ascii="Arial" w:hAnsi="Arial" w:cs="Arial"/>
          <w:sz w:val="22"/>
          <w:szCs w:val="22"/>
          <w:lang w:eastAsia="cs-CZ"/>
        </w:rPr>
        <w:t xml:space="preserve">se </w:t>
      </w:r>
      <w:r w:rsidR="0025279D" w:rsidRPr="0025279D">
        <w:rPr>
          <w:rFonts w:ascii="Arial" w:hAnsi="Arial" w:cs="Arial"/>
          <w:sz w:val="22"/>
          <w:szCs w:val="22"/>
          <w:lang w:eastAsia="cs-CZ"/>
        </w:rPr>
        <w:t>sídlem: Mírové náměstí 3097/37, 400 01 Ústí nad Labem</w:t>
      </w:r>
    </w:p>
    <w:p w14:paraId="7CD3AA4A" w14:textId="77777777" w:rsidR="0025279D" w:rsidRPr="0025279D" w:rsidRDefault="00792917" w:rsidP="00792917">
      <w:pPr>
        <w:suppressAutoHyphens w:val="0"/>
        <w:overflowPunct w:val="0"/>
        <w:autoSpaceDE w:val="0"/>
        <w:autoSpaceDN w:val="0"/>
        <w:adjustRightInd w:val="0"/>
        <w:spacing w:before="60" w:after="60"/>
        <w:ind w:left="3544" w:hanging="2693"/>
        <w:textAlignment w:val="baseline"/>
        <w:rPr>
          <w:rFonts w:ascii="Arial" w:hAnsi="Arial" w:cs="Arial"/>
          <w:sz w:val="22"/>
          <w:szCs w:val="22"/>
          <w:lang w:eastAsia="cs-CZ"/>
        </w:rPr>
      </w:pPr>
      <w:r w:rsidRPr="0025279D">
        <w:rPr>
          <w:rFonts w:ascii="Arial" w:hAnsi="Arial" w:cs="Arial"/>
          <w:sz w:val="22"/>
          <w:szCs w:val="22"/>
          <w:lang w:eastAsia="cs-CZ"/>
        </w:rPr>
        <w:t xml:space="preserve">IČ: </w:t>
      </w:r>
      <w:r w:rsidR="0025279D" w:rsidRPr="0025279D">
        <w:rPr>
          <w:rFonts w:ascii="Arial" w:hAnsi="Arial" w:cs="Arial"/>
          <w:sz w:val="22"/>
          <w:szCs w:val="22"/>
          <w:lang w:eastAsia="cs-CZ"/>
        </w:rPr>
        <w:t xml:space="preserve">25439022 </w:t>
      </w:r>
    </w:p>
    <w:p w14:paraId="06DF8DDD" w14:textId="6B281C54" w:rsidR="00792917" w:rsidRPr="0025279D" w:rsidRDefault="0025279D" w:rsidP="00792917">
      <w:pPr>
        <w:suppressAutoHyphens w:val="0"/>
        <w:overflowPunct w:val="0"/>
        <w:autoSpaceDE w:val="0"/>
        <w:autoSpaceDN w:val="0"/>
        <w:adjustRightInd w:val="0"/>
        <w:spacing w:before="60" w:after="60"/>
        <w:ind w:left="3544" w:hanging="2693"/>
        <w:textAlignment w:val="baseline"/>
        <w:rPr>
          <w:rFonts w:ascii="Arial" w:hAnsi="Arial" w:cs="Arial"/>
          <w:sz w:val="22"/>
          <w:szCs w:val="22"/>
          <w:lang w:eastAsia="cs-CZ"/>
        </w:rPr>
      </w:pPr>
      <w:r w:rsidRPr="0025279D">
        <w:rPr>
          <w:rFonts w:ascii="Arial" w:hAnsi="Arial" w:cs="Arial"/>
          <w:sz w:val="22"/>
          <w:szCs w:val="22"/>
          <w:lang w:eastAsia="cs-CZ"/>
        </w:rPr>
        <w:t>DIČ: CZ25439022</w:t>
      </w:r>
    </w:p>
    <w:p w14:paraId="6B3D0EF7" w14:textId="00C95B86" w:rsidR="000E27AD" w:rsidRPr="0025279D" w:rsidRDefault="00037B47" w:rsidP="00793F61">
      <w:pPr>
        <w:tabs>
          <w:tab w:val="left" w:pos="284"/>
          <w:tab w:val="left" w:pos="1134"/>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25279D">
        <w:rPr>
          <w:rFonts w:ascii="Arial" w:hAnsi="Arial" w:cs="Arial"/>
          <w:sz w:val="22"/>
          <w:szCs w:val="22"/>
          <w:lang w:eastAsia="cs-CZ"/>
        </w:rPr>
        <w:t>Zastoupen</w:t>
      </w:r>
      <w:r w:rsidR="00793F61">
        <w:rPr>
          <w:rFonts w:ascii="Arial" w:hAnsi="Arial" w:cs="Arial"/>
          <w:sz w:val="22"/>
          <w:szCs w:val="22"/>
          <w:lang w:eastAsia="cs-CZ"/>
        </w:rPr>
        <w:t>ý</w:t>
      </w:r>
      <w:r w:rsidR="0025279D" w:rsidRPr="0025279D">
        <w:rPr>
          <w:rFonts w:ascii="Arial" w:hAnsi="Arial" w:cs="Arial"/>
          <w:sz w:val="22"/>
          <w:szCs w:val="22"/>
          <w:lang w:eastAsia="cs-CZ"/>
        </w:rPr>
        <w:t xml:space="preserve"> </w:t>
      </w:r>
      <w:r w:rsidR="00E0395C">
        <w:rPr>
          <w:rFonts w:ascii="Arial" w:hAnsi="Arial" w:cs="Arial"/>
          <w:sz w:val="22"/>
          <w:szCs w:val="22"/>
          <w:lang w:eastAsia="cs-CZ"/>
        </w:rPr>
        <w:t>Mgr. J.</w:t>
      </w:r>
      <w:r w:rsidR="00793F61">
        <w:rPr>
          <w:rFonts w:ascii="Arial" w:hAnsi="Arial" w:cs="Arial"/>
          <w:sz w:val="22"/>
          <w:szCs w:val="22"/>
          <w:lang w:eastAsia="cs-CZ"/>
        </w:rPr>
        <w:t xml:space="preserve"> </w:t>
      </w:r>
      <w:r w:rsidR="00E0395C">
        <w:rPr>
          <w:rFonts w:ascii="Arial" w:hAnsi="Arial" w:cs="Arial"/>
          <w:sz w:val="22"/>
          <w:szCs w:val="22"/>
          <w:lang w:eastAsia="cs-CZ"/>
        </w:rPr>
        <w:t>Hofmanem</w:t>
      </w:r>
      <w:r w:rsidR="0025279D" w:rsidRPr="0025279D">
        <w:rPr>
          <w:rFonts w:ascii="Arial" w:hAnsi="Arial" w:cs="Arial"/>
          <w:sz w:val="22"/>
          <w:szCs w:val="22"/>
          <w:lang w:eastAsia="cs-CZ"/>
        </w:rPr>
        <w:t xml:space="preserve">, </w:t>
      </w:r>
      <w:r w:rsidR="00E0395C">
        <w:rPr>
          <w:rFonts w:ascii="Arial" w:hAnsi="Arial" w:cs="Arial"/>
          <w:sz w:val="22"/>
          <w:szCs w:val="22"/>
          <w:lang w:eastAsia="cs-CZ"/>
        </w:rPr>
        <w:t xml:space="preserve">členem </w:t>
      </w:r>
      <w:r w:rsidR="0025279D" w:rsidRPr="0025279D">
        <w:rPr>
          <w:rFonts w:ascii="Arial" w:hAnsi="Arial" w:cs="Arial"/>
          <w:sz w:val="22"/>
          <w:szCs w:val="22"/>
          <w:lang w:eastAsia="cs-CZ"/>
        </w:rPr>
        <w:t xml:space="preserve">představenstva a </w:t>
      </w:r>
      <w:r w:rsidR="00E0395C">
        <w:rPr>
          <w:rFonts w:ascii="Arial" w:hAnsi="Arial" w:cs="Arial"/>
          <w:sz w:val="22"/>
          <w:szCs w:val="22"/>
          <w:lang w:eastAsia="cs-CZ"/>
        </w:rPr>
        <w:t>Bc. D. Vejsadou</w:t>
      </w:r>
      <w:r w:rsidR="0025279D" w:rsidRPr="0025279D">
        <w:rPr>
          <w:rFonts w:ascii="Arial" w:hAnsi="Arial" w:cs="Arial"/>
          <w:sz w:val="22"/>
          <w:szCs w:val="22"/>
          <w:lang w:eastAsia="cs-CZ"/>
        </w:rPr>
        <w:t xml:space="preserve">, </w:t>
      </w:r>
      <w:r w:rsidR="00793F61">
        <w:rPr>
          <w:rFonts w:ascii="Arial" w:hAnsi="Arial" w:cs="Arial"/>
          <w:sz w:val="22"/>
          <w:szCs w:val="22"/>
          <w:lang w:eastAsia="cs-CZ"/>
        </w:rPr>
        <w:t xml:space="preserve">výkonným ředitelem a </w:t>
      </w:r>
      <w:r w:rsidR="00E0395C">
        <w:rPr>
          <w:rFonts w:ascii="Arial" w:hAnsi="Arial" w:cs="Arial"/>
          <w:sz w:val="22"/>
          <w:szCs w:val="22"/>
          <w:lang w:eastAsia="cs-CZ"/>
        </w:rPr>
        <w:t xml:space="preserve">členem </w:t>
      </w:r>
      <w:r w:rsidR="00E0395C" w:rsidRPr="0025279D">
        <w:rPr>
          <w:rFonts w:ascii="Arial" w:hAnsi="Arial" w:cs="Arial"/>
          <w:sz w:val="22"/>
          <w:szCs w:val="22"/>
          <w:lang w:eastAsia="cs-CZ"/>
        </w:rPr>
        <w:t>představenstva</w:t>
      </w:r>
    </w:p>
    <w:p w14:paraId="213ED5B5" w14:textId="779AA19A" w:rsidR="00A3187A" w:rsidRPr="0025279D" w:rsidRDefault="00A3187A" w:rsidP="0025279D">
      <w:pPr>
        <w:suppressAutoHyphens w:val="0"/>
        <w:overflowPunct w:val="0"/>
        <w:autoSpaceDE w:val="0"/>
        <w:autoSpaceDN w:val="0"/>
        <w:adjustRightInd w:val="0"/>
        <w:spacing w:before="60" w:after="60"/>
        <w:ind w:left="3544" w:hanging="2693"/>
        <w:textAlignment w:val="baseline"/>
        <w:rPr>
          <w:rFonts w:ascii="Arial" w:hAnsi="Arial" w:cs="Arial"/>
          <w:sz w:val="22"/>
          <w:szCs w:val="22"/>
          <w:lang w:eastAsia="cs-CZ"/>
        </w:rPr>
      </w:pPr>
      <w:r w:rsidRPr="0025279D">
        <w:rPr>
          <w:rFonts w:ascii="Arial" w:hAnsi="Arial" w:cs="Arial"/>
          <w:sz w:val="22"/>
          <w:szCs w:val="22"/>
          <w:lang w:eastAsia="cs-CZ"/>
        </w:rPr>
        <w:t>Osoba oprávněna jednat</w:t>
      </w:r>
      <w:r w:rsidR="0025279D" w:rsidRPr="0025279D">
        <w:rPr>
          <w:rFonts w:ascii="Arial" w:hAnsi="Arial" w:cs="Arial"/>
          <w:sz w:val="22"/>
          <w:szCs w:val="22"/>
          <w:lang w:eastAsia="cs-CZ"/>
        </w:rPr>
        <w:t xml:space="preserve"> </w:t>
      </w:r>
      <w:r w:rsidRPr="0025279D">
        <w:rPr>
          <w:rFonts w:ascii="Arial" w:hAnsi="Arial" w:cs="Arial"/>
          <w:sz w:val="22"/>
          <w:szCs w:val="22"/>
          <w:lang w:eastAsia="cs-CZ"/>
        </w:rPr>
        <w:t>ve věcech technických:</w:t>
      </w:r>
      <w:r w:rsidRPr="0025279D">
        <w:rPr>
          <w:rFonts w:ascii="Arial" w:hAnsi="Arial" w:cs="Arial"/>
          <w:sz w:val="22"/>
          <w:szCs w:val="22"/>
          <w:lang w:eastAsia="cs-CZ"/>
        </w:rPr>
        <w:tab/>
      </w:r>
      <w:r w:rsidR="000B25BD">
        <w:rPr>
          <w:rFonts w:ascii="Arial" w:hAnsi="Arial" w:cs="Arial"/>
          <w:sz w:val="22"/>
          <w:szCs w:val="22"/>
          <w:lang w:eastAsia="cs-CZ"/>
        </w:rPr>
        <w:t>xxxxxxxxxxx</w:t>
      </w:r>
      <w:r w:rsidR="00F20D7A" w:rsidRPr="0025279D">
        <w:rPr>
          <w:rFonts w:ascii="Arial" w:hAnsi="Arial" w:cs="Arial"/>
          <w:sz w:val="22"/>
          <w:szCs w:val="22"/>
          <w:lang w:eastAsia="cs-CZ"/>
        </w:rPr>
        <w:t>, specialista optických sítí</w:t>
      </w:r>
    </w:p>
    <w:p w14:paraId="029950A2" w14:textId="1547E9C8" w:rsidR="00CC25C2" w:rsidRPr="0025279D" w:rsidRDefault="00CC25C2" w:rsidP="00CC25C2">
      <w:pPr>
        <w:suppressAutoHyphens w:val="0"/>
        <w:overflowPunct w:val="0"/>
        <w:autoSpaceDE w:val="0"/>
        <w:autoSpaceDN w:val="0"/>
        <w:adjustRightInd w:val="0"/>
        <w:spacing w:before="60" w:after="60"/>
        <w:ind w:left="3544" w:hanging="2693"/>
        <w:textAlignment w:val="baseline"/>
        <w:rPr>
          <w:rFonts w:ascii="Arial" w:hAnsi="Arial" w:cs="Arial"/>
          <w:sz w:val="22"/>
          <w:szCs w:val="22"/>
          <w:lang w:eastAsia="cs-CZ"/>
        </w:rPr>
      </w:pPr>
      <w:r w:rsidRPr="0025279D">
        <w:rPr>
          <w:rFonts w:ascii="Arial" w:hAnsi="Arial" w:cs="Arial"/>
          <w:sz w:val="22"/>
          <w:szCs w:val="22"/>
          <w:lang w:eastAsia="cs-CZ"/>
        </w:rPr>
        <w:t xml:space="preserve">bankovní spojení: </w:t>
      </w:r>
      <w:r w:rsidR="000B25BD">
        <w:rPr>
          <w:rFonts w:ascii="Arial" w:hAnsi="Arial" w:cs="Arial"/>
          <w:sz w:val="22"/>
          <w:szCs w:val="22"/>
          <w:lang w:eastAsia="cs-CZ"/>
        </w:rPr>
        <w:t>xxxxxxxxxxxxxxxxxxxxxxxxx</w:t>
      </w:r>
    </w:p>
    <w:p w14:paraId="4EB6FC17" w14:textId="0D9258A2" w:rsidR="00CC25C2" w:rsidRPr="0025279D" w:rsidRDefault="00CC25C2" w:rsidP="00265F92">
      <w:pPr>
        <w:tabs>
          <w:tab w:val="left" w:pos="851"/>
          <w:tab w:val="left" w:pos="1134"/>
          <w:tab w:val="left" w:pos="1416"/>
          <w:tab w:val="left" w:pos="2124"/>
          <w:tab w:val="left" w:pos="2832"/>
          <w:tab w:val="left" w:pos="3540"/>
          <w:tab w:val="left" w:pos="4248"/>
          <w:tab w:val="left" w:pos="4956"/>
          <w:tab w:val="left" w:pos="8543"/>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25279D">
        <w:rPr>
          <w:rFonts w:ascii="Arial" w:hAnsi="Arial" w:cs="Arial"/>
          <w:sz w:val="22"/>
          <w:szCs w:val="22"/>
          <w:lang w:eastAsia="cs-CZ"/>
        </w:rPr>
        <w:t>číslo účtu:</w:t>
      </w:r>
      <w:r w:rsidR="0025279D" w:rsidRPr="0025279D">
        <w:rPr>
          <w:rFonts w:ascii="Arial" w:hAnsi="Arial" w:cs="Arial"/>
          <w:sz w:val="22"/>
          <w:szCs w:val="22"/>
          <w:lang w:eastAsia="cs-CZ"/>
        </w:rPr>
        <w:t xml:space="preserve"> </w:t>
      </w:r>
      <w:r w:rsidR="000B25BD">
        <w:rPr>
          <w:rFonts w:ascii="Arial" w:hAnsi="Arial" w:cs="Arial"/>
          <w:sz w:val="22"/>
          <w:szCs w:val="22"/>
          <w:lang w:eastAsia="cs-CZ"/>
        </w:rPr>
        <w:t>xxxxxxxxxxxxxxxxxxxxxxxxxxxxx</w:t>
      </w:r>
      <w:r w:rsidRPr="0025279D">
        <w:rPr>
          <w:rFonts w:ascii="Arial" w:hAnsi="Arial" w:cs="Arial"/>
          <w:sz w:val="22"/>
          <w:szCs w:val="22"/>
          <w:lang w:eastAsia="cs-CZ"/>
        </w:rPr>
        <w:t xml:space="preserve"> </w:t>
      </w:r>
    </w:p>
    <w:p w14:paraId="5CF1E2C3" w14:textId="77777777" w:rsidR="00CC25C2" w:rsidRPr="00991FDA" w:rsidRDefault="00CC25C2" w:rsidP="00CC25C2">
      <w:pPr>
        <w:suppressAutoHyphens w:val="0"/>
        <w:spacing w:before="60" w:after="60"/>
        <w:ind w:firstLine="708"/>
        <w:contextualSpacing/>
        <w:rPr>
          <w:rFonts w:ascii="Arial" w:hAnsi="Arial" w:cs="Arial"/>
          <w:sz w:val="22"/>
          <w:szCs w:val="22"/>
          <w:lang w:eastAsia="cs-CZ"/>
        </w:rPr>
      </w:pPr>
      <w:r w:rsidRPr="0025279D">
        <w:rPr>
          <w:rFonts w:ascii="Arial" w:hAnsi="Arial" w:cs="Arial"/>
          <w:sz w:val="22"/>
          <w:szCs w:val="22"/>
          <w:lang w:eastAsia="cs-CZ"/>
        </w:rPr>
        <w:t xml:space="preserve">  (dále jen „objednatel“</w:t>
      </w:r>
      <w:r w:rsidRPr="0025279D">
        <w:rPr>
          <w:rFonts w:ascii="Arial" w:hAnsi="Arial" w:cs="Arial"/>
          <w:bCs/>
          <w:sz w:val="22"/>
          <w:szCs w:val="22"/>
          <w:lang w:eastAsia="cs-CZ"/>
        </w:rPr>
        <w:t xml:space="preserve"> nebo „smluvní strana“</w:t>
      </w:r>
      <w:r w:rsidRPr="0025279D">
        <w:rPr>
          <w:rFonts w:ascii="Arial" w:hAnsi="Arial" w:cs="Arial"/>
          <w:sz w:val="22"/>
          <w:szCs w:val="22"/>
          <w:lang w:eastAsia="cs-CZ"/>
        </w:rPr>
        <w:t>)</w:t>
      </w:r>
      <w:r w:rsidRPr="00991FDA">
        <w:rPr>
          <w:rFonts w:ascii="Arial" w:hAnsi="Arial" w:cs="Arial"/>
          <w:sz w:val="22"/>
          <w:szCs w:val="22"/>
          <w:lang w:eastAsia="cs-CZ"/>
        </w:rPr>
        <w:t xml:space="preserve">        </w:t>
      </w:r>
    </w:p>
    <w:p w14:paraId="46952C9B" w14:textId="77777777" w:rsidR="00CC25C2" w:rsidRPr="00991FDA" w:rsidRDefault="00CC25C2" w:rsidP="00CC25C2">
      <w:pPr>
        <w:suppressAutoHyphens w:val="0"/>
        <w:spacing w:before="60" w:after="60"/>
        <w:ind w:left="1276"/>
        <w:contextualSpacing/>
        <w:rPr>
          <w:rFonts w:ascii="Arial" w:hAnsi="Arial" w:cs="Arial"/>
          <w:sz w:val="22"/>
          <w:szCs w:val="22"/>
          <w:lang w:eastAsia="cs-CZ"/>
        </w:rPr>
      </w:pPr>
      <w:r w:rsidRPr="00991FDA">
        <w:rPr>
          <w:rFonts w:ascii="Arial" w:hAnsi="Arial" w:cs="Arial"/>
          <w:sz w:val="22"/>
          <w:szCs w:val="22"/>
          <w:lang w:eastAsia="cs-CZ"/>
        </w:rPr>
        <w:t xml:space="preserve">           </w:t>
      </w:r>
    </w:p>
    <w:p w14:paraId="63DD0103" w14:textId="77777777" w:rsidR="00CC25C2" w:rsidRPr="00991FDA" w:rsidRDefault="00CC25C2" w:rsidP="00CC25C2">
      <w:pPr>
        <w:suppressAutoHyphens w:val="0"/>
        <w:spacing w:before="60" w:after="60"/>
        <w:ind w:left="1276"/>
        <w:contextualSpacing/>
        <w:rPr>
          <w:rFonts w:ascii="Arial" w:hAnsi="Arial" w:cs="Arial"/>
          <w:b/>
          <w:sz w:val="22"/>
          <w:szCs w:val="22"/>
          <w:lang w:eastAsia="cs-CZ"/>
        </w:rPr>
      </w:pPr>
      <w:r w:rsidRPr="00991FDA">
        <w:rPr>
          <w:rFonts w:ascii="Arial" w:hAnsi="Arial" w:cs="Arial"/>
          <w:sz w:val="22"/>
          <w:szCs w:val="22"/>
          <w:lang w:eastAsia="cs-CZ"/>
        </w:rPr>
        <w:t xml:space="preserve"> </w:t>
      </w:r>
      <w:r w:rsidRPr="00991FDA">
        <w:rPr>
          <w:rFonts w:ascii="Arial" w:hAnsi="Arial" w:cs="Arial"/>
          <w:b/>
          <w:sz w:val="22"/>
          <w:szCs w:val="22"/>
          <w:lang w:eastAsia="cs-CZ"/>
        </w:rPr>
        <w:t>a</w:t>
      </w:r>
    </w:p>
    <w:p w14:paraId="307CAD9A" w14:textId="77777777" w:rsidR="00CC25C2" w:rsidRPr="00991FDA" w:rsidRDefault="00CC25C2" w:rsidP="00CC25C2">
      <w:pPr>
        <w:tabs>
          <w:tab w:val="left" w:pos="851"/>
        </w:tabs>
        <w:suppressAutoHyphens w:val="0"/>
        <w:spacing w:before="60" w:after="60"/>
        <w:ind w:left="851"/>
        <w:rPr>
          <w:rFonts w:ascii="Arial" w:hAnsi="Arial" w:cs="Arial"/>
          <w:b/>
          <w:sz w:val="22"/>
          <w:szCs w:val="22"/>
          <w:lang w:eastAsia="cs-CZ"/>
        </w:rPr>
      </w:pPr>
    </w:p>
    <w:p w14:paraId="3A1CBACC" w14:textId="702AA291" w:rsidR="00CC25C2" w:rsidRPr="007053AB" w:rsidRDefault="00CC25C2" w:rsidP="00CC25C2">
      <w:pPr>
        <w:tabs>
          <w:tab w:val="left" w:pos="851"/>
        </w:tabs>
        <w:suppressAutoHyphens w:val="0"/>
        <w:spacing w:before="60" w:after="60"/>
        <w:ind w:left="851" w:hanging="284"/>
        <w:rPr>
          <w:rFonts w:ascii="Arial" w:hAnsi="Arial" w:cs="Arial"/>
          <w:b/>
          <w:sz w:val="22"/>
          <w:szCs w:val="22"/>
          <w:lang w:eastAsia="cs-CZ"/>
        </w:rPr>
      </w:pPr>
      <w:r w:rsidRPr="007053AB">
        <w:rPr>
          <w:rFonts w:ascii="Arial" w:hAnsi="Arial" w:cs="Arial"/>
          <w:b/>
          <w:sz w:val="22"/>
          <w:szCs w:val="22"/>
          <w:lang w:eastAsia="cs-CZ"/>
        </w:rPr>
        <w:t>2</w:t>
      </w:r>
      <w:r w:rsidRPr="002F39D8">
        <w:rPr>
          <w:rFonts w:ascii="Arial" w:hAnsi="Arial" w:cs="Arial"/>
          <w:b/>
          <w:sz w:val="22"/>
          <w:szCs w:val="22"/>
          <w:lang w:eastAsia="cs-CZ"/>
        </w:rPr>
        <w:t>.</w:t>
      </w:r>
      <w:permStart w:id="287971372" w:edGrp="everyone"/>
      <w:r w:rsidR="007053AB" w:rsidRPr="002F39D8">
        <w:rPr>
          <w:rFonts w:ascii="Arial" w:hAnsi="Arial" w:cs="Arial"/>
          <w:b/>
          <w:sz w:val="22"/>
          <w:szCs w:val="22"/>
          <w:lang w:eastAsia="cs-CZ"/>
        </w:rPr>
        <w:t>ProtelPro, spol. s r.o.</w:t>
      </w:r>
      <w:permEnd w:id="287971372"/>
    </w:p>
    <w:p w14:paraId="7B36F361" w14:textId="5FB02EF5" w:rsidR="00CC25C2" w:rsidRPr="007053AB" w:rsidRDefault="00CC25C2" w:rsidP="007053AB">
      <w:pPr>
        <w:tabs>
          <w:tab w:val="left" w:pos="2552"/>
        </w:tabs>
        <w:suppressAutoHyphens w:val="0"/>
        <w:spacing w:before="60" w:after="60"/>
        <w:ind w:left="851"/>
        <w:jc w:val="both"/>
        <w:rPr>
          <w:rFonts w:ascii="Arial" w:hAnsi="Arial" w:cs="Arial"/>
          <w:b/>
          <w:sz w:val="22"/>
          <w:szCs w:val="22"/>
          <w:lang w:eastAsia="cs-CZ"/>
        </w:rPr>
      </w:pPr>
      <w:r w:rsidRPr="007053AB">
        <w:rPr>
          <w:rFonts w:ascii="Arial" w:hAnsi="Arial" w:cs="Arial"/>
          <w:sz w:val="22"/>
          <w:szCs w:val="22"/>
          <w:lang w:eastAsia="cs-CZ"/>
        </w:rPr>
        <w:t xml:space="preserve">zastoupená/ý: </w:t>
      </w:r>
      <w:r w:rsidR="007053AB" w:rsidRPr="007053AB">
        <w:rPr>
          <w:rFonts w:ascii="Arial" w:hAnsi="Arial" w:cs="Arial"/>
          <w:sz w:val="22"/>
          <w:szCs w:val="22"/>
          <w:lang w:eastAsia="cs-CZ"/>
        </w:rPr>
        <w:t>Ing. Pavlem Dražďákem, jednatelem společnosti</w:t>
      </w:r>
      <w:r w:rsidR="007053AB" w:rsidRPr="007053AB">
        <w:rPr>
          <w:rFonts w:ascii="Arial" w:hAnsi="Arial" w:cs="Arial"/>
          <w:sz w:val="22"/>
          <w:szCs w:val="22"/>
          <w:lang w:eastAsia="cs-CZ"/>
        </w:rPr>
        <w:tab/>
      </w:r>
    </w:p>
    <w:p w14:paraId="69663038" w14:textId="77777777" w:rsidR="007053AB" w:rsidRPr="007053AB" w:rsidRDefault="00CC25C2" w:rsidP="007053AB">
      <w:pPr>
        <w:widowControl w:val="0"/>
        <w:tabs>
          <w:tab w:val="left" w:pos="2127"/>
        </w:tabs>
        <w:spacing w:before="60" w:after="60"/>
        <w:ind w:left="851"/>
        <w:rPr>
          <w:rFonts w:ascii="Arial" w:eastAsia="Arial Unicode MS" w:hAnsi="Arial" w:cs="Arial"/>
          <w:kern w:val="1"/>
          <w:sz w:val="22"/>
          <w:szCs w:val="22"/>
          <w:lang w:eastAsia="cs-CZ"/>
        </w:rPr>
      </w:pPr>
      <w:r w:rsidRPr="007053AB">
        <w:rPr>
          <w:rFonts w:ascii="Arial" w:eastAsia="Arial Unicode MS" w:hAnsi="Arial" w:cs="Arial"/>
          <w:kern w:val="1"/>
          <w:sz w:val="22"/>
          <w:szCs w:val="22"/>
          <w:lang w:eastAsia="cs-CZ"/>
        </w:rPr>
        <w:t>se sídlem:</w:t>
      </w:r>
    </w:p>
    <w:p w14:paraId="0623D730" w14:textId="5AC100E6" w:rsidR="00CC25C2" w:rsidRPr="007053AB" w:rsidRDefault="007053AB" w:rsidP="007053AB">
      <w:pPr>
        <w:widowControl w:val="0"/>
        <w:tabs>
          <w:tab w:val="left" w:pos="2127"/>
        </w:tabs>
        <w:spacing w:before="60" w:after="60"/>
        <w:ind w:left="851"/>
        <w:rPr>
          <w:rFonts w:ascii="Arial" w:eastAsia="Arial Unicode MS" w:hAnsi="Arial" w:cs="Arial"/>
          <w:kern w:val="1"/>
          <w:sz w:val="22"/>
          <w:szCs w:val="22"/>
          <w:lang w:eastAsia="cs-CZ"/>
        </w:rPr>
      </w:pPr>
      <w:r w:rsidRPr="007053AB">
        <w:rPr>
          <w:rFonts w:ascii="Arial" w:eastAsia="Arial Unicode MS" w:hAnsi="Arial" w:cs="Arial"/>
          <w:kern w:val="1"/>
          <w:sz w:val="22"/>
          <w:szCs w:val="22"/>
          <w:lang w:eastAsia="cs-CZ"/>
        </w:rPr>
        <w:t xml:space="preserve">Pobočná 1395/1, 141 00 Praha 4 - Michle </w:t>
      </w:r>
    </w:p>
    <w:p w14:paraId="28030529" w14:textId="4823586E" w:rsidR="00CC25C2" w:rsidRPr="007053AB" w:rsidRDefault="00CC25C2" w:rsidP="00CC25C2">
      <w:pPr>
        <w:suppressAutoHyphens w:val="0"/>
        <w:spacing w:before="60" w:after="60"/>
        <w:ind w:left="851"/>
        <w:rPr>
          <w:rFonts w:ascii="Arial" w:hAnsi="Arial" w:cs="Arial"/>
          <w:sz w:val="22"/>
          <w:szCs w:val="22"/>
          <w:lang w:eastAsia="cs-CZ"/>
        </w:rPr>
      </w:pPr>
      <w:r w:rsidRPr="007053AB">
        <w:rPr>
          <w:rFonts w:ascii="Arial" w:hAnsi="Arial" w:cs="Arial"/>
          <w:sz w:val="22"/>
          <w:szCs w:val="22"/>
          <w:lang w:eastAsia="cs-CZ"/>
        </w:rPr>
        <w:t>IČO:</w:t>
      </w:r>
      <w:r w:rsidR="007053AB" w:rsidRPr="007053AB">
        <w:rPr>
          <w:rFonts w:ascii="Arial" w:hAnsi="Arial" w:cs="Arial"/>
          <w:sz w:val="22"/>
          <w:szCs w:val="22"/>
          <w:lang w:eastAsia="cs-CZ"/>
        </w:rPr>
        <w:t xml:space="preserve"> 47121271</w:t>
      </w:r>
    </w:p>
    <w:p w14:paraId="03FD9E73" w14:textId="77777777" w:rsidR="000B25BD" w:rsidRDefault="00CC25C2" w:rsidP="00CC25C2">
      <w:pPr>
        <w:widowControl w:val="0"/>
        <w:tabs>
          <w:tab w:val="left" w:pos="2552"/>
        </w:tabs>
        <w:spacing w:before="60" w:after="60"/>
        <w:ind w:left="851"/>
        <w:rPr>
          <w:rFonts w:ascii="Arial" w:eastAsia="Arial Unicode MS" w:hAnsi="Arial" w:cs="Arial"/>
          <w:kern w:val="1"/>
          <w:sz w:val="22"/>
          <w:szCs w:val="22"/>
          <w:lang w:eastAsia="cs-CZ"/>
        </w:rPr>
      </w:pPr>
      <w:r w:rsidRPr="007053AB">
        <w:rPr>
          <w:rFonts w:ascii="Arial" w:eastAsia="Arial Unicode MS" w:hAnsi="Arial" w:cs="Arial"/>
          <w:kern w:val="1"/>
          <w:sz w:val="22"/>
          <w:szCs w:val="22"/>
          <w:lang w:eastAsia="cs-CZ"/>
        </w:rPr>
        <w:t xml:space="preserve">DIČ: </w:t>
      </w:r>
      <w:r w:rsidR="007053AB" w:rsidRPr="007053AB">
        <w:rPr>
          <w:rFonts w:ascii="Arial" w:eastAsia="Arial Unicode MS" w:hAnsi="Arial" w:cs="Arial"/>
          <w:kern w:val="1"/>
          <w:sz w:val="22"/>
          <w:szCs w:val="22"/>
          <w:lang w:eastAsia="cs-CZ"/>
        </w:rPr>
        <w:t>CZ47121271</w:t>
      </w:r>
    </w:p>
    <w:p w14:paraId="1FF631F3" w14:textId="086B1A1D" w:rsidR="00CC25C2" w:rsidRPr="007053AB" w:rsidRDefault="00CC25C2" w:rsidP="00CC25C2">
      <w:pPr>
        <w:widowControl w:val="0"/>
        <w:tabs>
          <w:tab w:val="left" w:pos="2552"/>
        </w:tabs>
        <w:spacing w:before="60" w:after="60"/>
        <w:ind w:left="851"/>
        <w:rPr>
          <w:rFonts w:ascii="Arial" w:eastAsia="Arial Unicode MS" w:hAnsi="Arial" w:cs="Arial"/>
          <w:kern w:val="1"/>
          <w:sz w:val="22"/>
          <w:szCs w:val="22"/>
          <w:lang w:eastAsia="cs-CZ"/>
        </w:rPr>
      </w:pPr>
      <w:r w:rsidRPr="007053AB">
        <w:rPr>
          <w:rFonts w:ascii="Arial" w:eastAsia="Arial Unicode MS" w:hAnsi="Arial" w:cs="Arial"/>
          <w:kern w:val="1"/>
          <w:sz w:val="22"/>
          <w:szCs w:val="22"/>
          <w:lang w:eastAsia="cs-CZ"/>
        </w:rPr>
        <w:t>bankovní spojení:</w:t>
      </w:r>
      <w:r w:rsidR="007053AB" w:rsidRPr="007053AB">
        <w:rPr>
          <w:rFonts w:ascii="Arial" w:eastAsia="Arial Unicode MS" w:hAnsi="Arial" w:cs="Arial"/>
          <w:kern w:val="2"/>
          <w:sz w:val="22"/>
          <w:szCs w:val="22"/>
          <w:lang w:eastAsia="cs-CZ"/>
        </w:rPr>
        <w:t xml:space="preserve"> </w:t>
      </w:r>
      <w:r w:rsidR="000B25BD">
        <w:rPr>
          <w:rFonts w:ascii="Arial" w:eastAsia="Arial Unicode MS" w:hAnsi="Arial" w:cs="Arial"/>
          <w:kern w:val="1"/>
          <w:sz w:val="22"/>
          <w:szCs w:val="22"/>
          <w:lang w:eastAsia="cs-CZ"/>
        </w:rPr>
        <w:t>xxxxxxxxxxxxxxx</w:t>
      </w:r>
    </w:p>
    <w:p w14:paraId="42E6F95D" w14:textId="0ADC3DF1" w:rsidR="00CC25C2" w:rsidRPr="007053AB" w:rsidRDefault="00CC25C2" w:rsidP="00CC25C2">
      <w:pPr>
        <w:widowControl w:val="0"/>
        <w:tabs>
          <w:tab w:val="left" w:pos="2552"/>
        </w:tabs>
        <w:spacing w:before="60" w:after="60"/>
        <w:ind w:left="851"/>
        <w:rPr>
          <w:rFonts w:ascii="Arial" w:eastAsia="Arial Unicode MS" w:hAnsi="Arial" w:cs="Arial"/>
          <w:i/>
          <w:kern w:val="1"/>
          <w:sz w:val="22"/>
          <w:szCs w:val="22"/>
          <w:lang w:eastAsia="cs-CZ"/>
        </w:rPr>
      </w:pPr>
      <w:r w:rsidRPr="007053AB">
        <w:rPr>
          <w:rFonts w:ascii="Arial" w:eastAsia="Arial Unicode MS" w:hAnsi="Arial" w:cs="Arial"/>
          <w:kern w:val="1"/>
          <w:sz w:val="22"/>
          <w:szCs w:val="22"/>
          <w:lang w:eastAsia="cs-CZ"/>
        </w:rPr>
        <w:t xml:space="preserve">číslo účtu: </w:t>
      </w:r>
      <w:r w:rsidR="000B25BD">
        <w:rPr>
          <w:rFonts w:ascii="Arial" w:eastAsia="Arial Unicode MS" w:hAnsi="Arial" w:cs="Arial"/>
          <w:kern w:val="1"/>
          <w:sz w:val="22"/>
          <w:szCs w:val="22"/>
          <w:lang w:eastAsia="cs-CZ"/>
        </w:rPr>
        <w:t>xxxxxxxxxxxxxxx</w:t>
      </w:r>
    </w:p>
    <w:p w14:paraId="31F94691" w14:textId="5B953798" w:rsidR="00CC25C2" w:rsidRPr="00991FDA" w:rsidRDefault="00CC25C2" w:rsidP="00CC25C2">
      <w:pPr>
        <w:widowControl w:val="0"/>
        <w:tabs>
          <w:tab w:val="left" w:pos="2552"/>
        </w:tabs>
        <w:spacing w:before="60" w:after="60"/>
        <w:ind w:left="851"/>
        <w:rPr>
          <w:rFonts w:ascii="Arial" w:eastAsia="Arial Unicode MS" w:hAnsi="Arial" w:cs="Arial"/>
          <w:kern w:val="1"/>
          <w:sz w:val="22"/>
          <w:szCs w:val="22"/>
          <w:lang w:eastAsia="cs-CZ"/>
        </w:rPr>
      </w:pPr>
      <w:r w:rsidRPr="007053AB">
        <w:rPr>
          <w:rFonts w:ascii="Arial" w:eastAsia="Arial Unicode MS" w:hAnsi="Arial" w:cs="Arial"/>
          <w:kern w:val="1"/>
          <w:sz w:val="22"/>
          <w:szCs w:val="22"/>
          <w:lang w:eastAsia="cs-CZ"/>
        </w:rPr>
        <w:t xml:space="preserve">Pověřená osoba k jednání: </w:t>
      </w:r>
      <w:r w:rsidR="007053AB" w:rsidRPr="007053AB">
        <w:rPr>
          <w:rFonts w:ascii="Arial" w:eastAsia="Arial Unicode MS" w:hAnsi="Arial" w:cs="Arial"/>
          <w:kern w:val="1"/>
          <w:sz w:val="22"/>
          <w:szCs w:val="22"/>
          <w:lang w:eastAsia="cs-CZ"/>
        </w:rPr>
        <w:t>Ing. Pavel Dražďák</w:t>
      </w:r>
    </w:p>
    <w:p w14:paraId="43150417" w14:textId="77777777" w:rsidR="00CC25C2" w:rsidRPr="00991FDA" w:rsidRDefault="00CC25C2" w:rsidP="00CC25C2">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991FDA">
        <w:rPr>
          <w:rFonts w:ascii="Arial" w:hAnsi="Arial" w:cs="Arial"/>
          <w:sz w:val="22"/>
          <w:szCs w:val="22"/>
          <w:lang w:eastAsia="cs-CZ"/>
        </w:rPr>
        <w:tab/>
      </w:r>
      <w:r w:rsidRPr="00991FDA">
        <w:rPr>
          <w:rFonts w:ascii="Arial" w:hAnsi="Arial" w:cs="Arial"/>
          <w:sz w:val="22"/>
          <w:szCs w:val="22"/>
          <w:lang w:eastAsia="cs-CZ"/>
        </w:rPr>
        <w:tab/>
      </w:r>
      <w:r w:rsidRPr="00991FDA">
        <w:rPr>
          <w:rFonts w:ascii="Arial" w:hAnsi="Arial" w:cs="Arial"/>
          <w:sz w:val="22"/>
          <w:szCs w:val="22"/>
          <w:lang w:eastAsia="cs-CZ"/>
        </w:rPr>
        <w:tab/>
      </w:r>
    </w:p>
    <w:p w14:paraId="184AB0E9" w14:textId="77777777" w:rsidR="00CC25C2" w:rsidRPr="00991FDA" w:rsidRDefault="00CC25C2" w:rsidP="00CC25C2">
      <w:pPr>
        <w:tabs>
          <w:tab w:val="left" w:pos="851"/>
        </w:tabs>
        <w:suppressAutoHyphens w:val="0"/>
        <w:overflowPunct w:val="0"/>
        <w:autoSpaceDE w:val="0"/>
        <w:autoSpaceDN w:val="0"/>
        <w:adjustRightInd w:val="0"/>
        <w:spacing w:before="60" w:after="60"/>
        <w:ind w:left="851"/>
        <w:textAlignment w:val="baseline"/>
        <w:rPr>
          <w:rFonts w:ascii="Arial" w:hAnsi="Arial" w:cs="Arial"/>
          <w:bCs/>
          <w:sz w:val="22"/>
          <w:szCs w:val="22"/>
          <w:lang w:eastAsia="cs-CZ"/>
        </w:rPr>
      </w:pPr>
      <w:r w:rsidRPr="00991FDA">
        <w:rPr>
          <w:rFonts w:ascii="Arial" w:hAnsi="Arial" w:cs="Arial"/>
          <w:bCs/>
          <w:sz w:val="22"/>
          <w:szCs w:val="22"/>
          <w:lang w:eastAsia="cs-CZ"/>
        </w:rPr>
        <w:t>(dále jen „zhotovitel“ nebo „smluvní strana“)</w:t>
      </w:r>
    </w:p>
    <w:p w14:paraId="0471AA39" w14:textId="77777777" w:rsidR="00CC25C2" w:rsidRPr="00991FDA" w:rsidRDefault="00CC25C2" w:rsidP="00CC25C2">
      <w:pPr>
        <w:suppressAutoHyphens w:val="0"/>
        <w:spacing w:before="60" w:after="60"/>
        <w:ind w:left="1276" w:firstLine="709"/>
        <w:rPr>
          <w:rFonts w:ascii="Arial" w:hAnsi="Arial" w:cs="Arial"/>
          <w:sz w:val="22"/>
          <w:szCs w:val="22"/>
          <w:lang w:eastAsia="cs-CZ"/>
        </w:rPr>
      </w:pPr>
    </w:p>
    <w:p w14:paraId="179BFC70" w14:textId="77777777" w:rsidR="00FF3B89" w:rsidRPr="00F20D7A" w:rsidRDefault="00CC25C2" w:rsidP="00CC25C2">
      <w:pPr>
        <w:suppressAutoHyphens w:val="0"/>
        <w:spacing w:before="60" w:after="60"/>
        <w:jc w:val="center"/>
        <w:rPr>
          <w:rFonts w:ascii="Arial" w:hAnsi="Arial" w:cs="Arial"/>
          <w:b/>
          <w:sz w:val="22"/>
          <w:szCs w:val="22"/>
          <w:lang w:eastAsia="cs-CZ"/>
        </w:rPr>
      </w:pPr>
      <w:r w:rsidRPr="00F20D7A">
        <w:rPr>
          <w:rFonts w:ascii="Arial" w:hAnsi="Arial" w:cs="Arial"/>
          <w:b/>
          <w:sz w:val="22"/>
          <w:szCs w:val="22"/>
          <w:lang w:eastAsia="cs-CZ"/>
        </w:rPr>
        <w:t xml:space="preserve">uzavřeli níže uvedeného dne, měsíce a roku tuto </w:t>
      </w:r>
      <w:r w:rsidR="00A40B63" w:rsidRPr="00F20D7A">
        <w:rPr>
          <w:rFonts w:ascii="Arial" w:hAnsi="Arial" w:cs="Arial"/>
          <w:b/>
          <w:sz w:val="22"/>
          <w:szCs w:val="22"/>
          <w:lang w:eastAsia="cs-CZ"/>
        </w:rPr>
        <w:t>S</w:t>
      </w:r>
      <w:r w:rsidRPr="00F20D7A">
        <w:rPr>
          <w:rFonts w:ascii="Arial" w:hAnsi="Arial" w:cs="Arial"/>
          <w:b/>
          <w:sz w:val="22"/>
          <w:szCs w:val="22"/>
          <w:lang w:eastAsia="cs-CZ"/>
        </w:rPr>
        <w:t xml:space="preserve">mlouvu o dílo na zhotovení </w:t>
      </w:r>
      <w:r w:rsidR="00FF3B89" w:rsidRPr="00F20D7A">
        <w:rPr>
          <w:rFonts w:ascii="Arial" w:hAnsi="Arial" w:cs="Arial"/>
          <w:b/>
          <w:sz w:val="22"/>
          <w:szCs w:val="22"/>
          <w:lang w:eastAsia="cs-CZ"/>
        </w:rPr>
        <w:t>projektové dokumentace</w:t>
      </w:r>
      <w:r w:rsidRPr="00F20D7A">
        <w:rPr>
          <w:rFonts w:ascii="Arial" w:hAnsi="Arial" w:cs="Arial"/>
          <w:b/>
          <w:sz w:val="22"/>
          <w:szCs w:val="22"/>
          <w:lang w:eastAsia="cs-CZ"/>
        </w:rPr>
        <w:t xml:space="preserve"> v souladu s ustanovením § 2586 a násl. občanského zákoníku</w:t>
      </w:r>
    </w:p>
    <w:p w14:paraId="56302336" w14:textId="77777777" w:rsidR="00CC25C2" w:rsidRPr="00F20D7A" w:rsidRDefault="00CC25C2" w:rsidP="00CC25C2">
      <w:pPr>
        <w:suppressAutoHyphens w:val="0"/>
        <w:spacing w:before="60" w:after="60"/>
        <w:jc w:val="center"/>
        <w:rPr>
          <w:rFonts w:ascii="Arial" w:hAnsi="Arial" w:cs="Arial"/>
          <w:b/>
          <w:sz w:val="22"/>
          <w:szCs w:val="22"/>
          <w:lang w:eastAsia="cs-CZ"/>
        </w:rPr>
      </w:pPr>
      <w:r w:rsidRPr="00F20D7A">
        <w:rPr>
          <w:rFonts w:ascii="Arial" w:hAnsi="Arial" w:cs="Arial"/>
          <w:b/>
          <w:sz w:val="22"/>
          <w:szCs w:val="22"/>
          <w:lang w:eastAsia="cs-CZ"/>
        </w:rPr>
        <w:t>(dále jen „</w:t>
      </w:r>
      <w:r w:rsidR="00D72DAB" w:rsidRPr="00F20D7A">
        <w:rPr>
          <w:rFonts w:ascii="Arial" w:hAnsi="Arial" w:cs="Arial"/>
          <w:b/>
          <w:sz w:val="22"/>
          <w:szCs w:val="22"/>
          <w:lang w:eastAsia="cs-CZ"/>
        </w:rPr>
        <w:t>S</w:t>
      </w:r>
      <w:r w:rsidRPr="00F20D7A">
        <w:rPr>
          <w:rFonts w:ascii="Arial" w:hAnsi="Arial" w:cs="Arial"/>
          <w:b/>
          <w:sz w:val="22"/>
          <w:szCs w:val="22"/>
          <w:lang w:eastAsia="cs-CZ"/>
        </w:rPr>
        <w:t>mlouva“)</w:t>
      </w:r>
    </w:p>
    <w:p w14:paraId="0FC3B63F" w14:textId="77777777" w:rsidR="00CC25C2" w:rsidRPr="00F20D7A" w:rsidRDefault="00CC25C2" w:rsidP="00CC25C2">
      <w:pPr>
        <w:suppressAutoHyphens w:val="0"/>
        <w:spacing w:before="60" w:after="60"/>
        <w:ind w:left="851"/>
        <w:jc w:val="both"/>
        <w:rPr>
          <w:rFonts w:ascii="Arial" w:hAnsi="Arial" w:cs="Arial"/>
          <w:b/>
          <w:sz w:val="22"/>
          <w:szCs w:val="22"/>
          <w:lang w:eastAsia="cs-CZ"/>
        </w:rPr>
      </w:pPr>
    </w:p>
    <w:p w14:paraId="62334A61" w14:textId="77777777" w:rsidR="00CC25C2" w:rsidRPr="00F20D7A" w:rsidRDefault="00CC25C2" w:rsidP="00CC25C2">
      <w:pPr>
        <w:pStyle w:val="RLProhlensmluvnchstran"/>
        <w:rPr>
          <w:rFonts w:ascii="Arial" w:hAnsi="Arial" w:cs="Arial"/>
          <w:szCs w:val="22"/>
        </w:rPr>
      </w:pPr>
      <w:r w:rsidRPr="00F20D7A">
        <w:rPr>
          <w:rFonts w:ascii="Arial" w:hAnsi="Arial" w:cs="Arial"/>
          <w:szCs w:val="22"/>
        </w:rPr>
        <w:t>Smluvní strany, vědomy si svých závazků v této Smlouvě obsažených a s úmyslem být touto Smlouvou vázány, dohodly se na následujícím znění Smlouvy:</w:t>
      </w:r>
    </w:p>
    <w:p w14:paraId="64B94D9E" w14:textId="77777777" w:rsidR="00A3187A" w:rsidRPr="00F20D7A" w:rsidRDefault="00A3187A" w:rsidP="00CC25C2">
      <w:pPr>
        <w:suppressAutoHyphens w:val="0"/>
        <w:spacing w:before="60" w:after="60"/>
        <w:ind w:left="851"/>
        <w:jc w:val="both"/>
        <w:rPr>
          <w:rFonts w:ascii="Arial" w:hAnsi="Arial" w:cs="Arial"/>
          <w:b/>
          <w:sz w:val="22"/>
          <w:szCs w:val="22"/>
        </w:rPr>
      </w:pPr>
    </w:p>
    <w:p w14:paraId="33E39332" w14:textId="77777777" w:rsidR="00CC25C2" w:rsidRPr="00F20D7A" w:rsidRDefault="00CC25C2" w:rsidP="00CC25C2">
      <w:pPr>
        <w:spacing w:before="60" w:after="60"/>
        <w:jc w:val="center"/>
        <w:rPr>
          <w:rFonts w:ascii="Arial" w:hAnsi="Arial" w:cs="Arial"/>
          <w:b/>
          <w:sz w:val="22"/>
          <w:szCs w:val="22"/>
        </w:rPr>
      </w:pPr>
      <w:r w:rsidRPr="00F20D7A">
        <w:rPr>
          <w:rFonts w:ascii="Arial" w:hAnsi="Arial" w:cs="Arial"/>
          <w:b/>
          <w:sz w:val="22"/>
          <w:szCs w:val="22"/>
        </w:rPr>
        <w:t>I. Preambule</w:t>
      </w:r>
    </w:p>
    <w:p w14:paraId="757B2FE7" w14:textId="75B62DB1" w:rsidR="00F20D7A" w:rsidRPr="00F20D7A" w:rsidRDefault="00CC25C2">
      <w:pPr>
        <w:jc w:val="both"/>
        <w:rPr>
          <w:rFonts w:ascii="Arial" w:hAnsi="Arial" w:cs="Arial"/>
          <w:sz w:val="22"/>
          <w:szCs w:val="22"/>
        </w:rPr>
      </w:pPr>
      <w:r w:rsidRPr="00F20D7A">
        <w:rPr>
          <w:rFonts w:ascii="Arial" w:hAnsi="Arial" w:cs="Arial"/>
          <w:sz w:val="22"/>
          <w:szCs w:val="22"/>
        </w:rPr>
        <w:t xml:space="preserve">Tato </w:t>
      </w:r>
      <w:r w:rsidR="00D72DAB" w:rsidRPr="00F20D7A">
        <w:rPr>
          <w:rFonts w:ascii="Arial" w:hAnsi="Arial" w:cs="Arial"/>
          <w:sz w:val="22"/>
          <w:szCs w:val="22"/>
        </w:rPr>
        <w:t>S</w:t>
      </w:r>
      <w:r w:rsidRPr="00F20D7A">
        <w:rPr>
          <w:rFonts w:ascii="Arial" w:hAnsi="Arial" w:cs="Arial"/>
          <w:sz w:val="22"/>
          <w:szCs w:val="22"/>
        </w:rPr>
        <w:t xml:space="preserve">mlouva je uzavřena mezi objednatelem a zhotovitelem na základě </w:t>
      </w:r>
      <w:r w:rsidR="00F20D7A" w:rsidRPr="00F20D7A">
        <w:rPr>
          <w:rFonts w:ascii="Arial" w:hAnsi="Arial" w:cs="Arial"/>
          <w:sz w:val="22"/>
          <w:szCs w:val="22"/>
        </w:rPr>
        <w:t>poptávkového řízení</w:t>
      </w:r>
      <w:r w:rsidRPr="00F20D7A">
        <w:rPr>
          <w:rFonts w:ascii="Arial" w:hAnsi="Arial" w:cs="Arial"/>
          <w:sz w:val="22"/>
          <w:szCs w:val="22"/>
        </w:rPr>
        <w:t xml:space="preserve"> pro plnění veřejné </w:t>
      </w:r>
      <w:r w:rsidR="00FF3B89" w:rsidRPr="00F20D7A">
        <w:rPr>
          <w:rFonts w:ascii="Arial" w:hAnsi="Arial" w:cs="Arial"/>
          <w:sz w:val="22"/>
          <w:szCs w:val="22"/>
        </w:rPr>
        <w:t xml:space="preserve">zakázky </w:t>
      </w:r>
      <w:r w:rsidRPr="00F20D7A">
        <w:rPr>
          <w:rFonts w:ascii="Arial" w:hAnsi="Arial" w:cs="Arial"/>
          <w:sz w:val="22"/>
          <w:szCs w:val="22"/>
        </w:rPr>
        <w:t xml:space="preserve">s názvem </w:t>
      </w:r>
      <w:r w:rsidR="00F20D7A" w:rsidRPr="00F20D7A">
        <w:rPr>
          <w:rFonts w:ascii="Arial" w:hAnsi="Arial" w:cs="Arial"/>
          <w:sz w:val="22"/>
          <w:szCs w:val="22"/>
        </w:rPr>
        <w:t>:</w:t>
      </w:r>
    </w:p>
    <w:p w14:paraId="7CB4B697" w14:textId="15096345" w:rsidR="00F20D7A" w:rsidRPr="00F20D7A" w:rsidRDefault="00F20D7A" w:rsidP="00F20D7A">
      <w:pPr>
        <w:pStyle w:val="Odstavecseseznamem"/>
        <w:numPr>
          <w:ilvl w:val="0"/>
          <w:numId w:val="46"/>
        </w:numPr>
        <w:jc w:val="both"/>
        <w:rPr>
          <w:rFonts w:ascii="Arial" w:hAnsi="Arial" w:cs="Arial"/>
          <w:sz w:val="22"/>
          <w:szCs w:val="22"/>
        </w:rPr>
      </w:pPr>
      <w:r w:rsidRPr="00F20D7A">
        <w:rPr>
          <w:rFonts w:ascii="Arial" w:hAnsi="Arial" w:cs="Arial"/>
          <w:sz w:val="22"/>
          <w:szCs w:val="22"/>
        </w:rPr>
        <w:t>Zajištění vydání Povolení stavby a zpracování projektové dokumentace pro provádění stavby Optická trasa Ústí nad Labem "Na Nivách"</w:t>
      </w:r>
    </w:p>
    <w:p w14:paraId="633AEC1B" w14:textId="2D298999" w:rsidR="00037B47" w:rsidRPr="00F20D7A" w:rsidRDefault="00F20D7A" w:rsidP="00F20D7A">
      <w:pPr>
        <w:pStyle w:val="Odstavecseseznamem"/>
        <w:numPr>
          <w:ilvl w:val="0"/>
          <w:numId w:val="46"/>
        </w:numPr>
        <w:rPr>
          <w:rFonts w:ascii="Arial" w:hAnsi="Arial" w:cs="Arial"/>
          <w:sz w:val="22"/>
          <w:szCs w:val="22"/>
        </w:rPr>
      </w:pPr>
      <w:r w:rsidRPr="00F20D7A">
        <w:rPr>
          <w:rFonts w:ascii="Arial" w:hAnsi="Arial" w:cs="Arial"/>
          <w:sz w:val="22"/>
          <w:szCs w:val="22"/>
        </w:rPr>
        <w:t>Zajištění vydání Povolení stavby a zpracování projektové dokumentace pro provádění stavby Záložní optická trasa Ústí nad Labem "ÚMO Severní Terasa"</w:t>
      </w:r>
    </w:p>
    <w:p w14:paraId="6680A817" w14:textId="77777777" w:rsidR="00206B10" w:rsidRPr="00F20D7A" w:rsidRDefault="00206B10" w:rsidP="00CC25C2">
      <w:pPr>
        <w:spacing w:before="60" w:after="60"/>
        <w:jc w:val="center"/>
        <w:rPr>
          <w:rFonts w:ascii="Arial" w:hAnsi="Arial" w:cs="Arial"/>
          <w:b/>
          <w:sz w:val="22"/>
          <w:szCs w:val="22"/>
        </w:rPr>
      </w:pPr>
    </w:p>
    <w:p w14:paraId="5B62F0A2" w14:textId="77777777" w:rsidR="007053AB" w:rsidRDefault="007053AB">
      <w:pPr>
        <w:suppressAutoHyphens w:val="0"/>
        <w:spacing w:after="200" w:line="276" w:lineRule="auto"/>
        <w:rPr>
          <w:rFonts w:ascii="Arial" w:hAnsi="Arial" w:cs="Arial"/>
          <w:b/>
          <w:sz w:val="22"/>
          <w:szCs w:val="22"/>
        </w:rPr>
      </w:pPr>
      <w:r>
        <w:rPr>
          <w:rFonts w:ascii="Arial" w:hAnsi="Arial" w:cs="Arial"/>
          <w:b/>
          <w:sz w:val="22"/>
          <w:szCs w:val="22"/>
        </w:rPr>
        <w:br w:type="page"/>
      </w:r>
    </w:p>
    <w:p w14:paraId="70BD63DA" w14:textId="0BDA93C0" w:rsidR="00CC25C2" w:rsidRPr="00F20D7A" w:rsidRDefault="00CC25C2" w:rsidP="00CC25C2">
      <w:pPr>
        <w:spacing w:before="60" w:after="60"/>
        <w:jc w:val="center"/>
        <w:rPr>
          <w:rFonts w:ascii="Arial" w:hAnsi="Arial" w:cs="Arial"/>
          <w:b/>
          <w:sz w:val="22"/>
          <w:szCs w:val="22"/>
        </w:rPr>
      </w:pPr>
      <w:r w:rsidRPr="00F20D7A">
        <w:rPr>
          <w:rFonts w:ascii="Arial" w:hAnsi="Arial" w:cs="Arial"/>
          <w:b/>
          <w:sz w:val="22"/>
          <w:szCs w:val="22"/>
        </w:rPr>
        <w:lastRenderedPageBreak/>
        <w:t xml:space="preserve">II. Účel </w:t>
      </w:r>
      <w:r w:rsidR="00907306" w:rsidRPr="00F20D7A">
        <w:rPr>
          <w:rFonts w:ascii="Arial" w:hAnsi="Arial" w:cs="Arial"/>
          <w:b/>
          <w:sz w:val="22"/>
          <w:szCs w:val="22"/>
        </w:rPr>
        <w:t>S</w:t>
      </w:r>
      <w:r w:rsidRPr="00F20D7A">
        <w:rPr>
          <w:rFonts w:ascii="Arial" w:hAnsi="Arial" w:cs="Arial"/>
          <w:b/>
          <w:sz w:val="22"/>
          <w:szCs w:val="22"/>
        </w:rPr>
        <w:t>mlouvy</w:t>
      </w:r>
    </w:p>
    <w:p w14:paraId="2CAC98CF" w14:textId="1BF0FA94" w:rsidR="00D40817" w:rsidRDefault="00CC25C2" w:rsidP="001753A2">
      <w:pPr>
        <w:pStyle w:val="Odstavecseseznamem"/>
        <w:numPr>
          <w:ilvl w:val="0"/>
          <w:numId w:val="2"/>
        </w:numPr>
        <w:spacing w:before="120" w:after="120"/>
        <w:ind w:left="426" w:hanging="426"/>
        <w:contextualSpacing w:val="0"/>
        <w:jc w:val="both"/>
        <w:rPr>
          <w:rFonts w:ascii="Arial" w:hAnsi="Arial" w:cs="Arial"/>
          <w:sz w:val="22"/>
          <w:szCs w:val="22"/>
        </w:rPr>
      </w:pPr>
      <w:r w:rsidRPr="00D40817">
        <w:rPr>
          <w:rFonts w:ascii="Arial" w:hAnsi="Arial" w:cs="Arial"/>
          <w:sz w:val="22"/>
          <w:szCs w:val="22"/>
        </w:rPr>
        <w:t>Účelem této Smlouvy je realizace Veřejné zakázky dle nabíd</w:t>
      </w:r>
      <w:r w:rsidR="000C4A90">
        <w:rPr>
          <w:rFonts w:ascii="Arial" w:hAnsi="Arial" w:cs="Arial"/>
          <w:sz w:val="22"/>
          <w:szCs w:val="22"/>
        </w:rPr>
        <w:t>e</w:t>
      </w:r>
      <w:r w:rsidRPr="00D40817">
        <w:rPr>
          <w:rFonts w:ascii="Arial" w:hAnsi="Arial" w:cs="Arial"/>
          <w:sz w:val="22"/>
          <w:szCs w:val="22"/>
        </w:rPr>
        <w:t>k zhotovitele, které tvoří příloh</w:t>
      </w:r>
      <w:r w:rsidR="000C4A90">
        <w:rPr>
          <w:rFonts w:ascii="Arial" w:hAnsi="Arial" w:cs="Arial"/>
          <w:sz w:val="22"/>
          <w:szCs w:val="22"/>
        </w:rPr>
        <w:t>y</w:t>
      </w:r>
      <w:r w:rsidRPr="00D40817">
        <w:rPr>
          <w:rFonts w:ascii="Arial" w:hAnsi="Arial" w:cs="Arial"/>
          <w:sz w:val="22"/>
          <w:szCs w:val="22"/>
        </w:rPr>
        <w:t xml:space="preserve"> této Smlouvy </w:t>
      </w:r>
    </w:p>
    <w:p w14:paraId="746F055A" w14:textId="77777777" w:rsidR="00CC25C2" w:rsidRPr="00D40817" w:rsidRDefault="00CC25C2" w:rsidP="001753A2">
      <w:pPr>
        <w:pStyle w:val="Odstavecseseznamem"/>
        <w:numPr>
          <w:ilvl w:val="0"/>
          <w:numId w:val="2"/>
        </w:numPr>
        <w:spacing w:before="120" w:after="120"/>
        <w:ind w:left="426" w:hanging="426"/>
        <w:contextualSpacing w:val="0"/>
        <w:jc w:val="both"/>
        <w:rPr>
          <w:rFonts w:ascii="Arial" w:hAnsi="Arial" w:cs="Arial"/>
          <w:sz w:val="22"/>
          <w:szCs w:val="22"/>
        </w:rPr>
      </w:pPr>
      <w:r w:rsidRPr="00D40817">
        <w:rPr>
          <w:rFonts w:ascii="Arial" w:hAnsi="Arial" w:cs="Arial"/>
          <w:sz w:val="22"/>
          <w:szCs w:val="22"/>
        </w:rPr>
        <w:t xml:space="preserve">Zhotovitel touto Smlouvou garantuje </w:t>
      </w:r>
      <w:r w:rsidR="00D72DAB" w:rsidRPr="00D40817">
        <w:rPr>
          <w:rFonts w:ascii="Arial" w:hAnsi="Arial" w:cs="Arial"/>
          <w:sz w:val="22"/>
          <w:szCs w:val="22"/>
        </w:rPr>
        <w:t>o</w:t>
      </w:r>
      <w:r w:rsidRPr="00D40817">
        <w:rPr>
          <w:rFonts w:ascii="Arial" w:hAnsi="Arial" w:cs="Arial"/>
          <w:sz w:val="22"/>
          <w:szCs w:val="22"/>
        </w:rPr>
        <w:t xml:space="preserve">bjednateli splnění zadání </w:t>
      </w:r>
      <w:r w:rsidR="00D72DAB" w:rsidRPr="00D40817">
        <w:rPr>
          <w:rFonts w:ascii="Arial" w:hAnsi="Arial" w:cs="Arial"/>
          <w:sz w:val="22"/>
          <w:szCs w:val="22"/>
        </w:rPr>
        <w:t>v</w:t>
      </w:r>
      <w:r w:rsidRPr="00D40817">
        <w:rPr>
          <w:rFonts w:ascii="Arial" w:hAnsi="Arial" w:cs="Arial"/>
          <w:sz w:val="22"/>
          <w:szCs w:val="22"/>
        </w:rPr>
        <w:t xml:space="preserve">eřejné zakázky a všech z toho vyplývajících podmínek a povinností podle </w:t>
      </w:r>
      <w:r w:rsidR="009C5CCC" w:rsidRPr="00D40817">
        <w:rPr>
          <w:rFonts w:ascii="Arial" w:hAnsi="Arial" w:cs="Arial"/>
          <w:sz w:val="22"/>
          <w:szCs w:val="22"/>
        </w:rPr>
        <w:t>Z</w:t>
      </w:r>
      <w:r w:rsidRPr="00D40817">
        <w:rPr>
          <w:rFonts w:ascii="Arial" w:hAnsi="Arial" w:cs="Arial"/>
          <w:sz w:val="22"/>
          <w:szCs w:val="22"/>
        </w:rPr>
        <w:t>adávací dokumentace. Tato garance je nadřazena ostatním podmínkám a garancím uvedeným v této Smlouvě. Pro vyloučení jakýchkoliv pochybností to znamená, že:</w:t>
      </w:r>
    </w:p>
    <w:p w14:paraId="622D4AD3" w14:textId="77777777" w:rsidR="00CC25C2" w:rsidRPr="00991FDA" w:rsidRDefault="00CC25C2" w:rsidP="00CC25C2">
      <w:pPr>
        <w:pStyle w:val="Odstavecseseznamem"/>
        <w:numPr>
          <w:ilvl w:val="0"/>
          <w:numId w:val="3"/>
        </w:numPr>
        <w:spacing w:before="120" w:after="120"/>
        <w:contextualSpacing w:val="0"/>
        <w:jc w:val="both"/>
        <w:rPr>
          <w:rFonts w:ascii="Arial" w:hAnsi="Arial" w:cs="Arial"/>
          <w:sz w:val="22"/>
          <w:szCs w:val="22"/>
        </w:rPr>
      </w:pPr>
      <w:r w:rsidRPr="00991FDA">
        <w:rPr>
          <w:rFonts w:ascii="Arial" w:hAnsi="Arial" w:cs="Arial"/>
          <w:sz w:val="22"/>
          <w:szCs w:val="22"/>
        </w:rPr>
        <w:t xml:space="preserve">v případě jakékoliv nejistoty ohledně výkladu ustanovení této Smlouvy budou tato ustanovení vykládána tak, aby v co nejširší míře zohledňovala účel </w:t>
      </w:r>
      <w:r w:rsidR="00D72DAB" w:rsidRPr="00991FDA">
        <w:rPr>
          <w:rFonts w:ascii="Arial" w:hAnsi="Arial" w:cs="Arial"/>
          <w:sz w:val="22"/>
          <w:szCs w:val="22"/>
        </w:rPr>
        <w:t>v</w:t>
      </w:r>
      <w:r w:rsidRPr="00991FDA">
        <w:rPr>
          <w:rFonts w:ascii="Arial" w:hAnsi="Arial" w:cs="Arial"/>
          <w:sz w:val="22"/>
          <w:szCs w:val="22"/>
        </w:rPr>
        <w:t xml:space="preserve">eřejné zakázky vyjádřený v </w:t>
      </w:r>
      <w:r w:rsidR="00D72DAB" w:rsidRPr="00991FDA">
        <w:rPr>
          <w:rFonts w:ascii="Arial" w:hAnsi="Arial" w:cs="Arial"/>
          <w:sz w:val="22"/>
          <w:szCs w:val="22"/>
        </w:rPr>
        <w:t>z</w:t>
      </w:r>
      <w:r w:rsidRPr="00991FDA">
        <w:rPr>
          <w:rFonts w:ascii="Arial" w:hAnsi="Arial" w:cs="Arial"/>
          <w:sz w:val="22"/>
          <w:szCs w:val="22"/>
        </w:rPr>
        <w:t>adávací dokumentaci,</w:t>
      </w:r>
    </w:p>
    <w:p w14:paraId="7E9C67AD" w14:textId="77777777" w:rsidR="00CC25C2" w:rsidRPr="00991FDA" w:rsidRDefault="00CC25C2" w:rsidP="00CC25C2">
      <w:pPr>
        <w:pStyle w:val="Odstavecseseznamem"/>
        <w:numPr>
          <w:ilvl w:val="0"/>
          <w:numId w:val="3"/>
        </w:numPr>
        <w:spacing w:before="120" w:after="120"/>
        <w:contextualSpacing w:val="0"/>
        <w:jc w:val="both"/>
        <w:rPr>
          <w:rFonts w:ascii="Arial" w:hAnsi="Arial" w:cs="Arial"/>
          <w:sz w:val="22"/>
          <w:szCs w:val="22"/>
        </w:rPr>
      </w:pPr>
      <w:r w:rsidRPr="00991FDA">
        <w:rPr>
          <w:rFonts w:ascii="Arial" w:hAnsi="Arial" w:cs="Arial"/>
          <w:sz w:val="22"/>
          <w:szCs w:val="22"/>
        </w:rPr>
        <w:t xml:space="preserve">v případě chybějících ustanovení této Smlouvy budou použita dostatečně konkrétní ustanovení </w:t>
      </w:r>
      <w:r w:rsidR="00D72DAB" w:rsidRPr="00991FDA">
        <w:rPr>
          <w:rFonts w:ascii="Arial" w:hAnsi="Arial" w:cs="Arial"/>
          <w:sz w:val="22"/>
          <w:szCs w:val="22"/>
        </w:rPr>
        <w:t>z</w:t>
      </w:r>
      <w:r w:rsidRPr="00991FDA">
        <w:rPr>
          <w:rFonts w:ascii="Arial" w:hAnsi="Arial" w:cs="Arial"/>
          <w:sz w:val="22"/>
          <w:szCs w:val="22"/>
        </w:rPr>
        <w:t>adávací dokumentace.</w:t>
      </w:r>
    </w:p>
    <w:p w14:paraId="51424EAF" w14:textId="77777777" w:rsidR="00E572E9" w:rsidRPr="009B051D" w:rsidRDefault="00CC25C2" w:rsidP="009B051D">
      <w:pPr>
        <w:pStyle w:val="Odstavecseseznamem"/>
        <w:numPr>
          <w:ilvl w:val="0"/>
          <w:numId w:val="4"/>
        </w:numPr>
        <w:spacing w:before="120" w:after="120"/>
        <w:ind w:left="426" w:hanging="426"/>
        <w:contextualSpacing w:val="0"/>
        <w:jc w:val="both"/>
        <w:rPr>
          <w:rFonts w:ascii="Arial" w:hAnsi="Arial" w:cs="Arial"/>
          <w:sz w:val="22"/>
          <w:szCs w:val="22"/>
        </w:rPr>
      </w:pPr>
      <w:r w:rsidRPr="00991FDA">
        <w:rPr>
          <w:rFonts w:ascii="Arial" w:hAnsi="Arial" w:cs="Arial"/>
          <w:sz w:val="22"/>
          <w:szCs w:val="22"/>
        </w:rPr>
        <w:t xml:space="preserve">Zhotovitel je vázán svou nabídkou předloženou </w:t>
      </w:r>
      <w:r w:rsidR="00D72DAB" w:rsidRPr="00991FDA">
        <w:rPr>
          <w:rFonts w:ascii="Arial" w:hAnsi="Arial" w:cs="Arial"/>
          <w:sz w:val="22"/>
          <w:szCs w:val="22"/>
        </w:rPr>
        <w:t>o</w:t>
      </w:r>
      <w:r w:rsidRPr="00991FDA">
        <w:rPr>
          <w:rFonts w:ascii="Arial" w:hAnsi="Arial" w:cs="Arial"/>
          <w:sz w:val="22"/>
          <w:szCs w:val="22"/>
        </w:rPr>
        <w:t xml:space="preserve">bjednateli v rámci zadávacího řízení na zadání </w:t>
      </w:r>
      <w:r w:rsidR="00D72DAB" w:rsidRPr="00991FDA">
        <w:rPr>
          <w:rFonts w:ascii="Arial" w:hAnsi="Arial" w:cs="Arial"/>
          <w:sz w:val="22"/>
          <w:szCs w:val="22"/>
        </w:rPr>
        <w:t>v</w:t>
      </w:r>
      <w:r w:rsidRPr="00991FDA">
        <w:rPr>
          <w:rFonts w:ascii="Arial" w:hAnsi="Arial" w:cs="Arial"/>
          <w:sz w:val="22"/>
          <w:szCs w:val="22"/>
        </w:rPr>
        <w:t>eřejné zakázky, která se pro úpravu vzájemných vztahů vyplývajících z této Smlouvy použije subsidiárně.</w:t>
      </w:r>
    </w:p>
    <w:p w14:paraId="77D16CB5" w14:textId="77777777" w:rsidR="00CC25C2" w:rsidRPr="00991FDA" w:rsidRDefault="00CC25C2" w:rsidP="00CC25C2">
      <w:pPr>
        <w:spacing w:before="60" w:after="60"/>
        <w:jc w:val="center"/>
        <w:rPr>
          <w:rFonts w:ascii="Arial" w:hAnsi="Arial" w:cs="Arial"/>
          <w:b/>
          <w:sz w:val="22"/>
          <w:szCs w:val="22"/>
        </w:rPr>
      </w:pPr>
      <w:r w:rsidRPr="00991FDA">
        <w:rPr>
          <w:rFonts w:ascii="Arial" w:hAnsi="Arial" w:cs="Arial"/>
          <w:b/>
          <w:sz w:val="22"/>
          <w:szCs w:val="22"/>
        </w:rPr>
        <w:t xml:space="preserve">III. Předmět </w:t>
      </w:r>
      <w:r w:rsidR="00907306" w:rsidRPr="00991FDA">
        <w:rPr>
          <w:rFonts w:ascii="Arial" w:hAnsi="Arial" w:cs="Arial"/>
          <w:b/>
          <w:sz w:val="22"/>
          <w:szCs w:val="22"/>
        </w:rPr>
        <w:t>S</w:t>
      </w:r>
      <w:r w:rsidRPr="00991FDA">
        <w:rPr>
          <w:rFonts w:ascii="Arial" w:hAnsi="Arial" w:cs="Arial"/>
          <w:b/>
          <w:sz w:val="22"/>
          <w:szCs w:val="22"/>
        </w:rPr>
        <w:t>mlouvy</w:t>
      </w:r>
    </w:p>
    <w:p w14:paraId="3844537D" w14:textId="74928D7A" w:rsidR="00CC25C2" w:rsidRPr="00637A3A" w:rsidRDefault="00CC25C2" w:rsidP="00D40817">
      <w:pPr>
        <w:pStyle w:val="RLTextlnkuslovan"/>
        <w:numPr>
          <w:ilvl w:val="0"/>
          <w:numId w:val="6"/>
        </w:numPr>
        <w:spacing w:before="120" w:line="240" w:lineRule="auto"/>
        <w:rPr>
          <w:rFonts w:ascii="Arial" w:hAnsi="Arial" w:cs="Arial"/>
          <w:szCs w:val="22"/>
          <w:lang w:eastAsia="en-US"/>
        </w:rPr>
      </w:pPr>
      <w:r w:rsidRPr="00637A3A">
        <w:rPr>
          <w:rFonts w:ascii="Arial" w:hAnsi="Arial" w:cs="Arial"/>
          <w:szCs w:val="22"/>
          <w:lang w:eastAsia="en-US"/>
        </w:rPr>
        <w:t xml:space="preserve">Předmětem této Smlouvy </w:t>
      </w:r>
      <w:r w:rsidR="00D851DA" w:rsidRPr="00637A3A">
        <w:rPr>
          <w:rFonts w:ascii="Arial" w:hAnsi="Arial" w:cs="Arial"/>
          <w:szCs w:val="22"/>
          <w:lang w:eastAsia="en-US"/>
        </w:rPr>
        <w:t xml:space="preserve">je vyhotovení </w:t>
      </w:r>
      <w:r w:rsidR="00637A3A" w:rsidRPr="00637A3A">
        <w:rPr>
          <w:rFonts w:ascii="Arial" w:hAnsi="Arial" w:cs="Arial"/>
          <w:szCs w:val="22"/>
          <w:lang w:eastAsia="en-US"/>
        </w:rPr>
        <w:t>:</w:t>
      </w:r>
    </w:p>
    <w:p w14:paraId="7BEF9CC6" w14:textId="77777777" w:rsidR="00637A3A" w:rsidRPr="00637A3A" w:rsidRDefault="00637A3A" w:rsidP="00637A3A">
      <w:pPr>
        <w:pStyle w:val="Odstavecseseznamem"/>
        <w:numPr>
          <w:ilvl w:val="0"/>
          <w:numId w:val="48"/>
        </w:numPr>
        <w:jc w:val="both"/>
        <w:rPr>
          <w:rFonts w:ascii="Arial" w:hAnsi="Arial" w:cs="Arial"/>
          <w:sz w:val="22"/>
          <w:szCs w:val="22"/>
        </w:rPr>
      </w:pPr>
      <w:r w:rsidRPr="00637A3A">
        <w:rPr>
          <w:rFonts w:ascii="Arial" w:hAnsi="Arial" w:cs="Arial"/>
          <w:sz w:val="22"/>
          <w:szCs w:val="22"/>
        </w:rPr>
        <w:t>Zajištění vydání Povolení stavby a zpracování projektové dokumentace pro provádění stavby Optická trasa Ústí nad Labem "Na Nivách"</w:t>
      </w:r>
    </w:p>
    <w:p w14:paraId="325E57FC" w14:textId="77777777" w:rsidR="00637A3A" w:rsidRPr="00637A3A" w:rsidRDefault="00637A3A" w:rsidP="00637A3A">
      <w:pPr>
        <w:pStyle w:val="Odstavecseseznamem"/>
        <w:numPr>
          <w:ilvl w:val="0"/>
          <w:numId w:val="48"/>
        </w:numPr>
        <w:rPr>
          <w:rFonts w:ascii="Arial" w:hAnsi="Arial" w:cs="Arial"/>
          <w:sz w:val="22"/>
          <w:szCs w:val="22"/>
        </w:rPr>
      </w:pPr>
      <w:r w:rsidRPr="00637A3A">
        <w:rPr>
          <w:rFonts w:ascii="Arial" w:hAnsi="Arial" w:cs="Arial"/>
          <w:sz w:val="22"/>
          <w:szCs w:val="22"/>
        </w:rPr>
        <w:t>Zajištění vydání Povolení stavby a zpracování projektové dokumentace pro provádění stavby Záložní optická trasa Ústí nad Labem "ÚMO Severní Terasa"</w:t>
      </w:r>
    </w:p>
    <w:p w14:paraId="2C607A6C" w14:textId="77777777" w:rsidR="00637A3A" w:rsidRPr="00637A3A" w:rsidRDefault="00637A3A" w:rsidP="00637A3A">
      <w:pPr>
        <w:pStyle w:val="RLTextlnkuslovan"/>
        <w:numPr>
          <w:ilvl w:val="0"/>
          <w:numId w:val="0"/>
        </w:numPr>
        <w:spacing w:before="120" w:line="240" w:lineRule="auto"/>
        <w:ind w:left="720"/>
        <w:rPr>
          <w:rFonts w:ascii="Arial" w:hAnsi="Arial" w:cs="Arial"/>
          <w:szCs w:val="22"/>
          <w:lang w:eastAsia="en-US"/>
        </w:rPr>
      </w:pPr>
    </w:p>
    <w:p w14:paraId="3043C671" w14:textId="495C1082" w:rsidR="00CC25C2" w:rsidRPr="00637A3A" w:rsidRDefault="00CC25C2" w:rsidP="009C5CCC">
      <w:pPr>
        <w:pStyle w:val="RLTextlnkuslovan"/>
        <w:numPr>
          <w:ilvl w:val="0"/>
          <w:numId w:val="6"/>
        </w:numPr>
        <w:spacing w:before="120" w:line="240" w:lineRule="auto"/>
        <w:ind w:left="426" w:hanging="426"/>
        <w:rPr>
          <w:rFonts w:ascii="Arial" w:hAnsi="Arial" w:cs="Arial"/>
          <w:szCs w:val="22"/>
          <w:lang w:eastAsia="en-US"/>
        </w:rPr>
      </w:pPr>
      <w:bookmarkStart w:id="0" w:name="_Ref371930189"/>
      <w:r w:rsidRPr="00637A3A">
        <w:rPr>
          <w:rFonts w:ascii="Arial" w:hAnsi="Arial" w:cs="Arial"/>
          <w:szCs w:val="22"/>
          <w:lang w:eastAsia="en-US"/>
        </w:rPr>
        <w:t xml:space="preserve">Rozsah a specifikace Díla je vymezen v této </w:t>
      </w:r>
      <w:r w:rsidR="00D72DAB" w:rsidRPr="00637A3A">
        <w:rPr>
          <w:rFonts w:ascii="Arial" w:hAnsi="Arial" w:cs="Arial"/>
          <w:szCs w:val="22"/>
          <w:lang w:eastAsia="en-US"/>
        </w:rPr>
        <w:t>S</w:t>
      </w:r>
      <w:r w:rsidRPr="00637A3A">
        <w:rPr>
          <w:rFonts w:ascii="Arial" w:hAnsi="Arial" w:cs="Arial"/>
          <w:szCs w:val="22"/>
          <w:lang w:eastAsia="en-US"/>
        </w:rPr>
        <w:t xml:space="preserve">mlouvě </w:t>
      </w:r>
    </w:p>
    <w:bookmarkEnd w:id="0"/>
    <w:p w14:paraId="3320A356" w14:textId="77777777" w:rsidR="00D851DA" w:rsidRPr="00637A3A" w:rsidRDefault="00CC25C2" w:rsidP="00D851DA">
      <w:pPr>
        <w:pStyle w:val="RLTextlnkuslovan"/>
        <w:numPr>
          <w:ilvl w:val="0"/>
          <w:numId w:val="6"/>
        </w:numPr>
        <w:spacing w:after="0"/>
        <w:ind w:left="425" w:hanging="426"/>
        <w:rPr>
          <w:rFonts w:ascii="Arial" w:hAnsi="Arial" w:cs="Arial"/>
          <w:szCs w:val="22"/>
          <w:lang w:eastAsia="en-US"/>
        </w:rPr>
      </w:pPr>
      <w:r w:rsidRPr="00637A3A">
        <w:rPr>
          <w:rFonts w:ascii="Arial" w:hAnsi="Arial" w:cs="Arial"/>
          <w:szCs w:val="22"/>
        </w:rPr>
        <w:t>Zhotovitel</w:t>
      </w:r>
      <w:r w:rsidRPr="00637A3A">
        <w:rPr>
          <w:rFonts w:ascii="Arial" w:hAnsi="Arial" w:cs="Arial"/>
          <w:szCs w:val="22"/>
          <w:lang w:eastAsia="en-US"/>
        </w:rPr>
        <w:t xml:space="preserve"> se zavazuje provést na svůj náklad a nebezpečí pro </w:t>
      </w:r>
      <w:r w:rsidR="00D72DAB" w:rsidRPr="00637A3A">
        <w:rPr>
          <w:rFonts w:ascii="Arial" w:hAnsi="Arial" w:cs="Arial"/>
          <w:szCs w:val="22"/>
          <w:lang w:eastAsia="en-US"/>
        </w:rPr>
        <w:t>o</w:t>
      </w:r>
      <w:r w:rsidRPr="00637A3A">
        <w:rPr>
          <w:rFonts w:ascii="Arial" w:hAnsi="Arial" w:cs="Arial"/>
          <w:szCs w:val="22"/>
          <w:lang w:eastAsia="en-US"/>
        </w:rPr>
        <w:t xml:space="preserve">bjednatele </w:t>
      </w:r>
      <w:r w:rsidR="00D72DAB" w:rsidRPr="00637A3A">
        <w:rPr>
          <w:rFonts w:ascii="Arial" w:hAnsi="Arial" w:cs="Arial"/>
          <w:szCs w:val="22"/>
          <w:lang w:eastAsia="en-US"/>
        </w:rPr>
        <w:t>D</w:t>
      </w:r>
      <w:r w:rsidRPr="00637A3A">
        <w:rPr>
          <w:rFonts w:ascii="Arial" w:hAnsi="Arial" w:cs="Arial"/>
          <w:szCs w:val="22"/>
          <w:lang w:eastAsia="en-US"/>
        </w:rPr>
        <w:t xml:space="preserve">ílo spočívající ve </w:t>
      </w:r>
      <w:r w:rsidR="00E61EA9" w:rsidRPr="00637A3A">
        <w:rPr>
          <w:rFonts w:ascii="Arial" w:hAnsi="Arial" w:cs="Arial"/>
          <w:szCs w:val="22"/>
          <w:lang w:eastAsia="en-US"/>
        </w:rPr>
        <w:t xml:space="preserve">zpracování projektové dokumentace </w:t>
      </w:r>
      <w:r w:rsidR="00D40817" w:rsidRPr="00637A3A">
        <w:rPr>
          <w:rFonts w:ascii="Arial" w:hAnsi="Arial" w:cs="Arial"/>
          <w:szCs w:val="22"/>
          <w:lang w:eastAsia="en-US"/>
        </w:rPr>
        <w:t xml:space="preserve">pro územní řízení, vypracování výkazu výměr včetně kontrolního rozpočtu a </w:t>
      </w:r>
      <w:r w:rsidR="009B051D" w:rsidRPr="00637A3A">
        <w:rPr>
          <w:rFonts w:ascii="Arial" w:hAnsi="Arial" w:cs="Arial"/>
          <w:szCs w:val="22"/>
          <w:lang w:eastAsia="en-US"/>
        </w:rPr>
        <w:t>zajištění vydání povolení</w:t>
      </w:r>
      <w:r w:rsidR="00D851DA" w:rsidRPr="00637A3A">
        <w:rPr>
          <w:rFonts w:ascii="Arial" w:hAnsi="Arial" w:cs="Arial"/>
          <w:szCs w:val="22"/>
          <w:lang w:eastAsia="en-US"/>
        </w:rPr>
        <w:t xml:space="preserve"> pro každý z předmětných kamerových bodů samostatně.</w:t>
      </w:r>
    </w:p>
    <w:p w14:paraId="0626DC42" w14:textId="77777777" w:rsidR="00E814B6" w:rsidRPr="00637A3A" w:rsidRDefault="00CC25C2" w:rsidP="00232FC8">
      <w:pPr>
        <w:pStyle w:val="RLTextlnkuslovan"/>
        <w:numPr>
          <w:ilvl w:val="0"/>
          <w:numId w:val="0"/>
        </w:numPr>
        <w:spacing w:after="0" w:line="240" w:lineRule="auto"/>
        <w:ind w:left="425"/>
        <w:rPr>
          <w:rFonts w:ascii="Arial" w:hAnsi="Arial" w:cs="Arial"/>
          <w:szCs w:val="22"/>
          <w:lang w:eastAsia="en-US"/>
        </w:rPr>
      </w:pPr>
      <w:r w:rsidRPr="00637A3A">
        <w:rPr>
          <w:rFonts w:ascii="Arial" w:hAnsi="Arial" w:cs="Arial"/>
          <w:szCs w:val="22"/>
          <w:lang w:eastAsia="en-US"/>
        </w:rPr>
        <w:t xml:space="preserve">Objednatel se za řádné provedení </w:t>
      </w:r>
      <w:r w:rsidR="00D72DAB" w:rsidRPr="00637A3A">
        <w:rPr>
          <w:rFonts w:ascii="Arial" w:hAnsi="Arial" w:cs="Arial"/>
          <w:szCs w:val="22"/>
          <w:lang w:eastAsia="en-US"/>
        </w:rPr>
        <w:t>D</w:t>
      </w:r>
      <w:r w:rsidRPr="00637A3A">
        <w:rPr>
          <w:rFonts w:ascii="Arial" w:hAnsi="Arial" w:cs="Arial"/>
          <w:szCs w:val="22"/>
          <w:lang w:eastAsia="en-US"/>
        </w:rPr>
        <w:t>íla zavazuje zaplat</w:t>
      </w:r>
      <w:r w:rsidR="00E814B6" w:rsidRPr="00637A3A">
        <w:rPr>
          <w:rFonts w:ascii="Arial" w:hAnsi="Arial" w:cs="Arial"/>
          <w:szCs w:val="22"/>
          <w:lang w:eastAsia="en-US"/>
        </w:rPr>
        <w:t>it cenu dle čl. V. této Smlouvy.</w:t>
      </w:r>
    </w:p>
    <w:p w14:paraId="1BDC846E" w14:textId="77777777" w:rsidR="00CC25C2" w:rsidRPr="00637A3A" w:rsidRDefault="00CC25C2" w:rsidP="00CA5EF1">
      <w:pPr>
        <w:pStyle w:val="Odstavecseseznamem"/>
        <w:numPr>
          <w:ilvl w:val="0"/>
          <w:numId w:val="6"/>
        </w:numPr>
        <w:suppressAutoHyphens w:val="0"/>
        <w:spacing w:before="60" w:after="60"/>
        <w:ind w:left="426" w:hanging="426"/>
        <w:jc w:val="both"/>
        <w:rPr>
          <w:rFonts w:ascii="Arial" w:hAnsi="Arial" w:cs="Arial"/>
          <w:sz w:val="22"/>
          <w:szCs w:val="22"/>
        </w:rPr>
      </w:pPr>
      <w:r w:rsidRPr="00637A3A">
        <w:rPr>
          <w:rFonts w:ascii="Arial" w:hAnsi="Arial" w:cs="Arial"/>
          <w:sz w:val="22"/>
          <w:szCs w:val="22"/>
        </w:rPr>
        <w:t xml:space="preserve">Provedení </w:t>
      </w:r>
      <w:r w:rsidR="00D72DAB" w:rsidRPr="00637A3A">
        <w:rPr>
          <w:rFonts w:ascii="Arial" w:hAnsi="Arial" w:cs="Arial"/>
          <w:sz w:val="22"/>
          <w:szCs w:val="22"/>
        </w:rPr>
        <w:t>D</w:t>
      </w:r>
      <w:r w:rsidRPr="00637A3A">
        <w:rPr>
          <w:rFonts w:ascii="Arial" w:hAnsi="Arial" w:cs="Arial"/>
          <w:sz w:val="22"/>
          <w:szCs w:val="22"/>
        </w:rPr>
        <w:t xml:space="preserve">íla se rozumí úplné, funkční a bezvadné provedení prací a činností nezbytných pro řádné dokončení </w:t>
      </w:r>
      <w:r w:rsidR="002E0788" w:rsidRPr="00637A3A">
        <w:rPr>
          <w:rFonts w:ascii="Arial" w:hAnsi="Arial" w:cs="Arial"/>
          <w:sz w:val="22"/>
          <w:szCs w:val="22"/>
        </w:rPr>
        <w:t>D</w:t>
      </w:r>
      <w:r w:rsidRPr="00637A3A">
        <w:rPr>
          <w:rFonts w:ascii="Arial" w:hAnsi="Arial" w:cs="Arial"/>
          <w:sz w:val="22"/>
          <w:szCs w:val="22"/>
        </w:rPr>
        <w:t xml:space="preserve">íla, dále provedení všech činností souvisejících s provedením </w:t>
      </w:r>
      <w:r w:rsidR="00D72DAB" w:rsidRPr="00637A3A">
        <w:rPr>
          <w:rFonts w:ascii="Arial" w:hAnsi="Arial" w:cs="Arial"/>
          <w:sz w:val="22"/>
          <w:szCs w:val="22"/>
        </w:rPr>
        <w:t>D</w:t>
      </w:r>
      <w:r w:rsidRPr="00637A3A">
        <w:rPr>
          <w:rFonts w:ascii="Arial" w:hAnsi="Arial" w:cs="Arial"/>
          <w:sz w:val="22"/>
          <w:szCs w:val="22"/>
        </w:rPr>
        <w:t>íla, které jsou pro</w:t>
      </w:r>
      <w:r w:rsidR="00E814B6" w:rsidRPr="00637A3A">
        <w:rPr>
          <w:rFonts w:ascii="Arial" w:hAnsi="Arial" w:cs="Arial"/>
          <w:sz w:val="22"/>
          <w:szCs w:val="22"/>
        </w:rPr>
        <w:t xml:space="preserve"> řádné dokončení </w:t>
      </w:r>
      <w:r w:rsidR="002E0788" w:rsidRPr="00637A3A">
        <w:rPr>
          <w:rFonts w:ascii="Arial" w:hAnsi="Arial" w:cs="Arial"/>
          <w:sz w:val="22"/>
          <w:szCs w:val="22"/>
        </w:rPr>
        <w:t>D</w:t>
      </w:r>
      <w:r w:rsidR="00E814B6" w:rsidRPr="00637A3A">
        <w:rPr>
          <w:rFonts w:ascii="Arial" w:hAnsi="Arial" w:cs="Arial"/>
          <w:sz w:val="22"/>
          <w:szCs w:val="22"/>
        </w:rPr>
        <w:t xml:space="preserve">íla nezbytné. Provedení </w:t>
      </w:r>
      <w:r w:rsidR="00D72DAB" w:rsidRPr="00637A3A">
        <w:rPr>
          <w:rFonts w:ascii="Arial" w:hAnsi="Arial" w:cs="Arial"/>
          <w:sz w:val="22"/>
          <w:szCs w:val="22"/>
        </w:rPr>
        <w:t>D</w:t>
      </w:r>
      <w:r w:rsidR="00E814B6" w:rsidRPr="00637A3A">
        <w:rPr>
          <w:rFonts w:ascii="Arial" w:hAnsi="Arial" w:cs="Arial"/>
          <w:sz w:val="22"/>
          <w:szCs w:val="22"/>
        </w:rPr>
        <w:t>íla bude spočívat zejména v těchto činnostech:</w:t>
      </w:r>
    </w:p>
    <w:p w14:paraId="75D12921" w14:textId="77777777" w:rsidR="00B550AD" w:rsidRPr="00637A3A" w:rsidRDefault="00B550AD" w:rsidP="00B550AD">
      <w:pPr>
        <w:pStyle w:val="Odstavecseseznamem"/>
        <w:suppressAutoHyphens w:val="0"/>
        <w:spacing w:before="60" w:after="60"/>
        <w:ind w:left="426"/>
        <w:jc w:val="both"/>
        <w:rPr>
          <w:rFonts w:ascii="Arial" w:hAnsi="Arial" w:cs="Arial"/>
          <w:sz w:val="22"/>
          <w:szCs w:val="22"/>
        </w:rPr>
      </w:pPr>
    </w:p>
    <w:p w14:paraId="1BAA7FA7" w14:textId="747E2154" w:rsidR="00D83CE5" w:rsidRPr="00637A3A" w:rsidRDefault="00D40817" w:rsidP="00637A3A">
      <w:pPr>
        <w:widowControl w:val="0"/>
        <w:numPr>
          <w:ilvl w:val="0"/>
          <w:numId w:val="25"/>
        </w:numPr>
        <w:suppressAutoHyphens w:val="0"/>
        <w:autoSpaceDE w:val="0"/>
        <w:autoSpaceDN w:val="0"/>
        <w:adjustRightInd w:val="0"/>
        <w:spacing w:before="60" w:after="60"/>
        <w:ind w:left="426" w:right="213"/>
        <w:jc w:val="both"/>
        <w:rPr>
          <w:rFonts w:ascii="Arial" w:hAnsi="Arial" w:cs="Arial"/>
          <w:sz w:val="22"/>
          <w:szCs w:val="22"/>
        </w:rPr>
      </w:pPr>
      <w:r w:rsidRPr="00637A3A">
        <w:rPr>
          <w:rFonts w:ascii="Arial" w:eastAsia="Calibri" w:hAnsi="Arial" w:cs="Arial"/>
          <w:b/>
          <w:sz w:val="22"/>
          <w:szCs w:val="22"/>
          <w:lang w:eastAsia="en-US"/>
        </w:rPr>
        <w:t xml:space="preserve">Zpracování projektové dokumentace </w:t>
      </w:r>
      <w:r w:rsidR="00905956" w:rsidRPr="00637A3A">
        <w:rPr>
          <w:rFonts w:ascii="Arial" w:eastAsia="Calibri" w:hAnsi="Arial" w:cs="Arial"/>
          <w:b/>
          <w:sz w:val="22"/>
          <w:szCs w:val="22"/>
          <w:lang w:eastAsia="en-US"/>
        </w:rPr>
        <w:t>pro územní řízení a</w:t>
      </w:r>
      <w:r w:rsidRPr="00637A3A">
        <w:rPr>
          <w:rFonts w:ascii="Arial" w:eastAsia="Calibri" w:hAnsi="Arial" w:cs="Arial"/>
          <w:b/>
          <w:sz w:val="22"/>
          <w:szCs w:val="22"/>
          <w:lang w:eastAsia="en-US"/>
        </w:rPr>
        <w:t xml:space="preserve"> vypracování výkazu výměr včetně kontrolního rozpočtu </w:t>
      </w:r>
      <w:r w:rsidR="00ED25CA" w:rsidRPr="00637A3A">
        <w:rPr>
          <w:rFonts w:ascii="Arial" w:hAnsi="Arial" w:cs="Arial"/>
          <w:sz w:val="22"/>
          <w:szCs w:val="22"/>
        </w:rPr>
        <w:t xml:space="preserve">Výkazy výměr, </w:t>
      </w:r>
      <w:r w:rsidR="00B550AD" w:rsidRPr="00637A3A">
        <w:rPr>
          <w:rFonts w:ascii="Arial" w:hAnsi="Arial" w:cs="Arial"/>
          <w:sz w:val="22"/>
          <w:szCs w:val="22"/>
        </w:rPr>
        <w:t>které budou součástí předmětu plnění a budou přílohou zadávací dokumentace pro výběr zhotovitele</w:t>
      </w:r>
      <w:r w:rsidR="00986328" w:rsidRPr="00637A3A">
        <w:rPr>
          <w:rFonts w:ascii="Arial" w:hAnsi="Arial" w:cs="Arial"/>
          <w:sz w:val="22"/>
          <w:szCs w:val="22"/>
        </w:rPr>
        <w:t>,</w:t>
      </w:r>
      <w:r w:rsidR="00B550AD" w:rsidRPr="00637A3A">
        <w:rPr>
          <w:rFonts w:ascii="Arial" w:hAnsi="Arial" w:cs="Arial"/>
          <w:sz w:val="22"/>
          <w:szCs w:val="22"/>
        </w:rPr>
        <w:t xml:space="preserve"> musí odpovídat příslušné vyhlášce a musí být zpracovány takto</w:t>
      </w:r>
      <w:r w:rsidR="00D83CE5" w:rsidRPr="00637A3A">
        <w:rPr>
          <w:rFonts w:ascii="Arial" w:hAnsi="Arial" w:cs="Arial"/>
          <w:sz w:val="22"/>
          <w:szCs w:val="22"/>
        </w:rPr>
        <w:t>:</w:t>
      </w:r>
    </w:p>
    <w:p w14:paraId="5DF748AD" w14:textId="77777777" w:rsidR="00B550AD" w:rsidRPr="00637A3A" w:rsidRDefault="00B550AD" w:rsidP="00B550AD">
      <w:pPr>
        <w:numPr>
          <w:ilvl w:val="0"/>
          <w:numId w:val="26"/>
        </w:numPr>
        <w:suppressAutoHyphens w:val="0"/>
        <w:autoSpaceDE w:val="0"/>
        <w:autoSpaceDN w:val="0"/>
        <w:adjustRightInd w:val="0"/>
        <w:ind w:left="993"/>
        <w:contextualSpacing/>
        <w:jc w:val="both"/>
        <w:rPr>
          <w:rFonts w:ascii="Arial" w:eastAsia="Calibri" w:hAnsi="Arial" w:cs="Arial"/>
          <w:sz w:val="22"/>
          <w:szCs w:val="22"/>
          <w:lang w:eastAsia="en-US"/>
        </w:rPr>
      </w:pPr>
      <w:r w:rsidRPr="00637A3A">
        <w:rPr>
          <w:rFonts w:ascii="Arial" w:eastAsia="Calibri" w:hAnsi="Arial" w:cs="Arial"/>
          <w:sz w:val="22"/>
          <w:szCs w:val="22"/>
          <w:lang w:eastAsia="en-US"/>
        </w:rPr>
        <w:t>Pokud se ve výkazu výměr budou nacházet položky v popisu s obchodním názvem, bude v položce uvedeno, že se jedná o případ, kdy by jinak popis předmětu veřejné zakázky provedený v technických podmínkách nebyl dostatečně přesný a srozumitelný. Použitý odkaz bude představovat vymezení předpokládaného standardu.</w:t>
      </w:r>
    </w:p>
    <w:p w14:paraId="72AC0CA8" w14:textId="77777777" w:rsidR="00BB33B0" w:rsidRPr="00637A3A" w:rsidRDefault="00B550AD" w:rsidP="0031263F">
      <w:pPr>
        <w:numPr>
          <w:ilvl w:val="0"/>
          <w:numId w:val="26"/>
        </w:numPr>
        <w:suppressAutoHyphens w:val="0"/>
        <w:autoSpaceDE w:val="0"/>
        <w:autoSpaceDN w:val="0"/>
        <w:adjustRightInd w:val="0"/>
        <w:ind w:left="993"/>
        <w:contextualSpacing/>
        <w:jc w:val="both"/>
        <w:rPr>
          <w:rFonts w:ascii="Arial" w:eastAsia="Calibri" w:hAnsi="Arial" w:cs="Arial"/>
          <w:sz w:val="22"/>
          <w:szCs w:val="22"/>
          <w:lang w:eastAsia="en-US"/>
        </w:rPr>
      </w:pPr>
      <w:r w:rsidRPr="00637A3A">
        <w:rPr>
          <w:rFonts w:ascii="Arial" w:eastAsia="Calibri" w:hAnsi="Arial" w:cs="Arial"/>
          <w:sz w:val="22"/>
          <w:szCs w:val="22"/>
          <w:lang w:eastAsia="en-US"/>
        </w:rPr>
        <w:t>Výkaz výměr nebude obsahovat žádné soubory a komplety, a pokud soubory a komplety budou ve výkazu výměr obsažené, musí být činnosti v nich přesně vyspecifikovány a popsány</w:t>
      </w:r>
      <w:r w:rsidR="00ED25CA" w:rsidRPr="00637A3A">
        <w:rPr>
          <w:rFonts w:ascii="Arial" w:eastAsia="Calibri" w:hAnsi="Arial" w:cs="Arial"/>
          <w:sz w:val="22"/>
          <w:szCs w:val="22"/>
          <w:lang w:eastAsia="en-US"/>
        </w:rPr>
        <w:t>.</w:t>
      </w:r>
    </w:p>
    <w:p w14:paraId="5E67D91E" w14:textId="77777777" w:rsidR="00EB69B8" w:rsidRPr="00637A3A" w:rsidRDefault="00EB69B8" w:rsidP="00637A3A">
      <w:pPr>
        <w:suppressAutoHyphens w:val="0"/>
        <w:autoSpaceDE w:val="0"/>
        <w:autoSpaceDN w:val="0"/>
        <w:adjustRightInd w:val="0"/>
        <w:ind w:left="993"/>
        <w:contextualSpacing/>
        <w:jc w:val="both"/>
        <w:rPr>
          <w:rFonts w:ascii="Arial" w:eastAsia="Calibri" w:hAnsi="Arial" w:cs="Arial"/>
          <w:sz w:val="22"/>
          <w:szCs w:val="22"/>
          <w:lang w:eastAsia="en-US"/>
        </w:rPr>
      </w:pPr>
    </w:p>
    <w:p w14:paraId="4D6E73E1" w14:textId="77777777" w:rsidR="00905956" w:rsidRPr="00637A3A" w:rsidRDefault="00905956" w:rsidP="00905956">
      <w:pPr>
        <w:suppressAutoHyphens w:val="0"/>
        <w:autoSpaceDE w:val="0"/>
        <w:autoSpaceDN w:val="0"/>
        <w:adjustRightInd w:val="0"/>
        <w:ind w:left="993"/>
        <w:contextualSpacing/>
        <w:jc w:val="both"/>
        <w:rPr>
          <w:rFonts w:ascii="Arial" w:eastAsia="Calibri" w:hAnsi="Arial" w:cs="Arial"/>
          <w:sz w:val="22"/>
          <w:szCs w:val="22"/>
          <w:lang w:eastAsia="en-US"/>
        </w:rPr>
      </w:pPr>
    </w:p>
    <w:p w14:paraId="11E73387" w14:textId="5926EE1E" w:rsidR="00EB69B8" w:rsidRPr="00637A3A" w:rsidRDefault="00905956" w:rsidP="00637A3A">
      <w:pPr>
        <w:widowControl w:val="0"/>
        <w:numPr>
          <w:ilvl w:val="0"/>
          <w:numId w:val="25"/>
        </w:numPr>
        <w:suppressAutoHyphens w:val="0"/>
        <w:autoSpaceDE w:val="0"/>
        <w:autoSpaceDN w:val="0"/>
        <w:adjustRightInd w:val="0"/>
        <w:ind w:right="213"/>
        <w:jc w:val="both"/>
        <w:rPr>
          <w:rFonts w:ascii="Arial" w:eastAsia="Calibri" w:hAnsi="Arial" w:cs="Arial"/>
          <w:b/>
          <w:noProof/>
          <w:sz w:val="22"/>
          <w:szCs w:val="22"/>
          <w:lang w:eastAsia="en-US"/>
        </w:rPr>
      </w:pPr>
      <w:r w:rsidRPr="00637A3A">
        <w:rPr>
          <w:rFonts w:ascii="Arial" w:eastAsia="Calibri" w:hAnsi="Arial" w:cs="Arial"/>
          <w:b/>
          <w:sz w:val="22"/>
          <w:szCs w:val="22"/>
          <w:lang w:eastAsia="en-US"/>
        </w:rPr>
        <w:t>Zajištění inženýrské činnosti za účelem vydá</w:t>
      </w:r>
      <w:r w:rsidR="00D851DA" w:rsidRPr="00637A3A">
        <w:rPr>
          <w:rFonts w:ascii="Arial" w:eastAsia="Calibri" w:hAnsi="Arial" w:cs="Arial"/>
          <w:b/>
          <w:sz w:val="22"/>
          <w:szCs w:val="22"/>
          <w:lang w:eastAsia="en-US"/>
        </w:rPr>
        <w:t>ní příslušného</w:t>
      </w:r>
      <w:r w:rsidRPr="00637A3A">
        <w:rPr>
          <w:rFonts w:ascii="Arial" w:eastAsia="Calibri" w:hAnsi="Arial" w:cs="Arial"/>
          <w:b/>
          <w:sz w:val="22"/>
          <w:szCs w:val="22"/>
          <w:lang w:eastAsia="en-US"/>
        </w:rPr>
        <w:t xml:space="preserve"> povolení </w:t>
      </w:r>
    </w:p>
    <w:p w14:paraId="3FCF7C9F" w14:textId="77777777" w:rsidR="00637A3A" w:rsidRPr="00637A3A" w:rsidRDefault="00637A3A" w:rsidP="00637A3A">
      <w:pPr>
        <w:widowControl w:val="0"/>
        <w:suppressAutoHyphens w:val="0"/>
        <w:autoSpaceDE w:val="0"/>
        <w:autoSpaceDN w:val="0"/>
        <w:adjustRightInd w:val="0"/>
        <w:ind w:left="720" w:right="213"/>
        <w:jc w:val="both"/>
        <w:rPr>
          <w:rFonts w:ascii="Arial" w:eastAsia="Calibri" w:hAnsi="Arial" w:cs="Arial"/>
          <w:b/>
          <w:noProof/>
          <w:sz w:val="22"/>
          <w:szCs w:val="22"/>
          <w:lang w:eastAsia="en-US"/>
        </w:rPr>
      </w:pPr>
    </w:p>
    <w:p w14:paraId="79A76652" w14:textId="77777777" w:rsidR="007053AB" w:rsidRDefault="007053AB">
      <w:pPr>
        <w:suppressAutoHyphens w:val="0"/>
        <w:spacing w:after="200" w:line="276" w:lineRule="auto"/>
        <w:rPr>
          <w:rFonts w:ascii="Arial" w:eastAsia="Calibri" w:hAnsi="Arial" w:cs="Arial"/>
          <w:b/>
          <w:noProof/>
          <w:sz w:val="22"/>
          <w:szCs w:val="22"/>
          <w:lang w:eastAsia="en-US"/>
        </w:rPr>
      </w:pPr>
      <w:r>
        <w:rPr>
          <w:rFonts w:ascii="Arial" w:eastAsia="Calibri" w:hAnsi="Arial" w:cs="Arial"/>
          <w:b/>
          <w:noProof/>
          <w:sz w:val="22"/>
          <w:szCs w:val="22"/>
          <w:lang w:eastAsia="en-US"/>
        </w:rPr>
        <w:br w:type="page"/>
      </w:r>
    </w:p>
    <w:p w14:paraId="208CA4B0" w14:textId="6F8C6FBC" w:rsidR="00B471B3" w:rsidRPr="00637A3A" w:rsidRDefault="00B471B3" w:rsidP="00905956">
      <w:pPr>
        <w:widowControl w:val="0"/>
        <w:numPr>
          <w:ilvl w:val="0"/>
          <w:numId w:val="25"/>
        </w:numPr>
        <w:suppressAutoHyphens w:val="0"/>
        <w:autoSpaceDE w:val="0"/>
        <w:autoSpaceDN w:val="0"/>
        <w:adjustRightInd w:val="0"/>
        <w:ind w:right="213"/>
        <w:jc w:val="both"/>
        <w:rPr>
          <w:rFonts w:ascii="Arial" w:eastAsia="Calibri" w:hAnsi="Arial" w:cs="Arial"/>
          <w:b/>
          <w:noProof/>
          <w:sz w:val="22"/>
          <w:szCs w:val="22"/>
          <w:lang w:eastAsia="en-US"/>
        </w:rPr>
      </w:pPr>
      <w:r w:rsidRPr="00637A3A">
        <w:rPr>
          <w:rFonts w:ascii="Arial" w:eastAsia="Calibri" w:hAnsi="Arial" w:cs="Arial"/>
          <w:b/>
          <w:noProof/>
          <w:sz w:val="22"/>
          <w:szCs w:val="22"/>
          <w:lang w:eastAsia="en-US"/>
        </w:rPr>
        <w:lastRenderedPageBreak/>
        <w:t>Podr</w:t>
      </w:r>
      <w:r w:rsidR="004C1BBB" w:rsidRPr="00637A3A">
        <w:rPr>
          <w:rFonts w:ascii="Arial" w:eastAsia="Calibri" w:hAnsi="Arial" w:cs="Arial"/>
          <w:b/>
          <w:noProof/>
          <w:sz w:val="22"/>
          <w:szCs w:val="22"/>
          <w:lang w:eastAsia="en-US"/>
        </w:rPr>
        <w:t>o</w:t>
      </w:r>
      <w:r w:rsidRPr="00637A3A">
        <w:rPr>
          <w:rFonts w:ascii="Arial" w:eastAsia="Calibri" w:hAnsi="Arial" w:cs="Arial"/>
          <w:b/>
          <w:noProof/>
          <w:sz w:val="22"/>
          <w:szCs w:val="22"/>
          <w:lang w:eastAsia="en-US"/>
        </w:rPr>
        <w:t>bný popis předmětu veřejné zakázky:</w:t>
      </w:r>
    </w:p>
    <w:p w14:paraId="64FA53B3" w14:textId="77777777" w:rsidR="00B471B3" w:rsidRPr="00637A3A" w:rsidRDefault="00B471B3" w:rsidP="00B471B3">
      <w:pPr>
        <w:pStyle w:val="Odstavecseseznamem"/>
        <w:numPr>
          <w:ilvl w:val="0"/>
          <w:numId w:val="41"/>
        </w:numPr>
        <w:suppressAutoHyphens w:val="0"/>
        <w:spacing w:line="259" w:lineRule="auto"/>
        <w:ind w:left="0" w:firstLine="0"/>
        <w:jc w:val="both"/>
        <w:rPr>
          <w:rFonts w:ascii="Arial" w:hAnsi="Arial" w:cs="Arial"/>
          <w:sz w:val="22"/>
          <w:szCs w:val="22"/>
        </w:rPr>
      </w:pPr>
      <w:r w:rsidRPr="00637A3A">
        <w:rPr>
          <w:rFonts w:ascii="Arial" w:hAnsi="Arial" w:cs="Arial"/>
          <w:sz w:val="22"/>
          <w:szCs w:val="22"/>
        </w:rPr>
        <w:t xml:space="preserve">zhotovení projektové dokumentace; </w:t>
      </w:r>
    </w:p>
    <w:p w14:paraId="7269E373" w14:textId="77777777" w:rsidR="00B471B3" w:rsidRPr="00637A3A" w:rsidRDefault="00B471B3" w:rsidP="00B471B3">
      <w:pPr>
        <w:pStyle w:val="Odstavecseseznamem"/>
        <w:numPr>
          <w:ilvl w:val="0"/>
          <w:numId w:val="42"/>
        </w:numPr>
        <w:suppressAutoHyphens w:val="0"/>
        <w:spacing w:line="259" w:lineRule="auto"/>
        <w:ind w:left="0" w:firstLine="0"/>
        <w:jc w:val="both"/>
        <w:rPr>
          <w:rFonts w:ascii="Arial" w:hAnsi="Arial" w:cs="Arial"/>
          <w:sz w:val="22"/>
          <w:szCs w:val="22"/>
        </w:rPr>
      </w:pPr>
      <w:r w:rsidRPr="00637A3A">
        <w:rPr>
          <w:rFonts w:ascii="Arial" w:hAnsi="Arial" w:cs="Arial"/>
          <w:sz w:val="22"/>
          <w:szCs w:val="22"/>
        </w:rPr>
        <w:t>zajištění veškerých veřejnoprávních povolení, souhlasů či rozhodnutí, veškeré dokumentace, podkladů, souhlasů či vyjádření nezbytných pro umístění stavby vedení a zařízení veřejné komunikační sítě ve vlastnictví Zadavatele, jeli k umístění stavby vedení a zařízení veřejné komunikační sítě ve vlastnictví Zadavatele dle Stavebního zákona a dle Liniového zákona;</w:t>
      </w:r>
    </w:p>
    <w:p w14:paraId="6347A26B" w14:textId="77777777" w:rsidR="00B471B3" w:rsidRPr="00637A3A" w:rsidRDefault="00B471B3" w:rsidP="00B471B3">
      <w:pPr>
        <w:pStyle w:val="Odstavecseseznamem"/>
        <w:numPr>
          <w:ilvl w:val="0"/>
          <w:numId w:val="42"/>
        </w:numPr>
        <w:suppressAutoHyphens w:val="0"/>
        <w:spacing w:line="259" w:lineRule="auto"/>
        <w:ind w:left="0" w:firstLine="0"/>
        <w:jc w:val="both"/>
        <w:rPr>
          <w:rFonts w:ascii="Arial" w:hAnsi="Arial" w:cs="Arial"/>
          <w:sz w:val="22"/>
          <w:szCs w:val="22"/>
        </w:rPr>
      </w:pPr>
      <w:r w:rsidRPr="00637A3A">
        <w:rPr>
          <w:rFonts w:ascii="Arial" w:hAnsi="Arial" w:cs="Arial"/>
          <w:sz w:val="22"/>
          <w:szCs w:val="22"/>
        </w:rPr>
        <w:t>podání žádosti o vydání Správního rozhodnutí, je-li dle Stavebního zákona nebo dle Liniového zákona k umístění stavby vedení a zařízení veřejné komunikační sítě ve vlastnictví Zadavatele třeba Správního rozhodnutí nebo nejedná-li se o přípojku do 100 m délky dle Liniového zákona; podaná žádost o vydání Správního rozhodnutí musí splňovat veškeré náležitosti pro ni určené příslušnými právními předpisy</w:t>
      </w:r>
    </w:p>
    <w:p w14:paraId="4E2ED596" w14:textId="77777777" w:rsidR="00B471B3" w:rsidRPr="00637A3A" w:rsidRDefault="00B471B3" w:rsidP="00B471B3">
      <w:pPr>
        <w:pStyle w:val="Odstavecseseznamem"/>
        <w:numPr>
          <w:ilvl w:val="0"/>
          <w:numId w:val="42"/>
        </w:numPr>
        <w:suppressAutoHyphens w:val="0"/>
        <w:spacing w:line="259" w:lineRule="auto"/>
        <w:ind w:left="0" w:firstLine="0"/>
        <w:jc w:val="both"/>
        <w:rPr>
          <w:rFonts w:ascii="Arial" w:hAnsi="Arial" w:cs="Arial"/>
          <w:sz w:val="22"/>
          <w:szCs w:val="22"/>
        </w:rPr>
      </w:pPr>
      <w:r w:rsidRPr="00637A3A">
        <w:rPr>
          <w:rFonts w:ascii="Arial" w:hAnsi="Arial" w:cs="Arial"/>
          <w:sz w:val="22"/>
          <w:szCs w:val="22"/>
        </w:rPr>
        <w:t>získání pravomocného Správního rozhodnutí a zpracování projektové dokumentace pro provedení stavby a soupisu stavebních prací, dodávek a služeb s výkazem výměr v rozsahu a v souladu s vyhláškou č. 499/2006 Sb., o dokumentaci staveb, ve znění pozdějších předpisů</w:t>
      </w:r>
    </w:p>
    <w:p w14:paraId="75C4B8DA" w14:textId="77777777" w:rsidR="00B471B3" w:rsidRPr="00637A3A" w:rsidRDefault="00B471B3" w:rsidP="00B471B3">
      <w:pPr>
        <w:pStyle w:val="Odstavecseseznamem"/>
        <w:numPr>
          <w:ilvl w:val="0"/>
          <w:numId w:val="41"/>
        </w:numPr>
        <w:suppressAutoHyphens w:val="0"/>
        <w:spacing w:line="259" w:lineRule="auto"/>
        <w:ind w:left="0" w:firstLine="0"/>
        <w:jc w:val="both"/>
        <w:rPr>
          <w:rFonts w:ascii="Arial" w:hAnsi="Arial" w:cs="Arial"/>
          <w:sz w:val="22"/>
          <w:szCs w:val="22"/>
        </w:rPr>
      </w:pPr>
      <w:r w:rsidRPr="00637A3A">
        <w:rPr>
          <w:rFonts w:ascii="Arial" w:hAnsi="Arial" w:cs="Arial"/>
          <w:sz w:val="22"/>
          <w:szCs w:val="22"/>
        </w:rPr>
        <w:t>uzavření smlouvy dle ustanovení § 104 ZEK k zajištění výkonu oprávnění umístit a provozovat komunikační vedení a zařízení ve vlastnictví Zadavatele dle Správního rozhodnutí na nemovitosti s každým vlastníkem nemovitosti dotčené umístěním a provozováním komunikačního vedení a zařízení ve vlastnictví Zadavatele, uzavření smlouvy dle ustanovení § 104 ZEK k zajištění výkonu oprávnění umístit a provozovat komunikačního vedení a zařízení ve vlastnictví Zadavatele na nemovitosti s každým vlastníkem nemovitosti dotčené umístěním a provozováním komunikačního vedení a zařízení ve vlastnictví Zadavatele nebo získání souhlasu umístit a provozovat komunikační vedení a zařízení ve vlastnictví Zadavatele na nemovitosti dotčené umístěním a provozováním komunikačního vedení a zařízení ve vlastnictví společnosti Zadavatele, je-li dotčenou nemovitostí budova;</w:t>
      </w:r>
    </w:p>
    <w:p w14:paraId="16F4697A" w14:textId="3D18E824" w:rsidR="00B471B3" w:rsidRPr="00637A3A" w:rsidRDefault="000C4A90" w:rsidP="00B471B3">
      <w:pPr>
        <w:pStyle w:val="Odstavecseseznamem"/>
        <w:numPr>
          <w:ilvl w:val="0"/>
          <w:numId w:val="41"/>
        </w:numPr>
        <w:suppressAutoHyphens w:val="0"/>
        <w:spacing w:line="259" w:lineRule="auto"/>
        <w:ind w:left="0" w:firstLine="0"/>
        <w:jc w:val="both"/>
        <w:rPr>
          <w:rFonts w:ascii="Arial" w:hAnsi="Arial" w:cs="Arial"/>
          <w:sz w:val="22"/>
          <w:szCs w:val="22"/>
        </w:rPr>
      </w:pPr>
      <w:r>
        <w:rPr>
          <w:rFonts w:ascii="Arial" w:hAnsi="Arial" w:cs="Arial"/>
          <w:sz w:val="22"/>
          <w:szCs w:val="22"/>
        </w:rPr>
        <w:t>projednání</w:t>
      </w:r>
      <w:r w:rsidRPr="00637A3A">
        <w:rPr>
          <w:rFonts w:ascii="Arial" w:hAnsi="Arial" w:cs="Arial"/>
          <w:sz w:val="22"/>
          <w:szCs w:val="22"/>
        </w:rPr>
        <w:t xml:space="preserve"> </w:t>
      </w:r>
      <w:r w:rsidR="00B471B3" w:rsidRPr="00637A3A">
        <w:rPr>
          <w:rFonts w:ascii="Arial" w:hAnsi="Arial" w:cs="Arial"/>
          <w:sz w:val="22"/>
          <w:szCs w:val="22"/>
        </w:rPr>
        <w:t>umístění komunikačního vedení a zařízení ve vlastnictví Zadavatele na nemovitosti s vlastníkem nemovitosti, je-li dotčenou nemovitostí budova</w:t>
      </w:r>
      <w:r>
        <w:rPr>
          <w:rFonts w:ascii="Arial" w:hAnsi="Arial" w:cs="Arial"/>
          <w:sz w:val="22"/>
          <w:szCs w:val="22"/>
        </w:rPr>
        <w:t xml:space="preserve"> pro další jednání Metropolnetu</w:t>
      </w:r>
      <w:r w:rsidR="00B471B3" w:rsidRPr="00637A3A">
        <w:rPr>
          <w:rFonts w:ascii="Arial" w:hAnsi="Arial" w:cs="Arial"/>
          <w:sz w:val="22"/>
          <w:szCs w:val="22"/>
        </w:rPr>
        <w:t xml:space="preserve">; </w:t>
      </w:r>
    </w:p>
    <w:p w14:paraId="397F1E8D" w14:textId="77777777" w:rsidR="00B471B3" w:rsidRPr="00637A3A" w:rsidRDefault="00B471B3" w:rsidP="00B471B3">
      <w:pPr>
        <w:pStyle w:val="Odstavecseseznamem"/>
        <w:numPr>
          <w:ilvl w:val="0"/>
          <w:numId w:val="41"/>
        </w:numPr>
        <w:suppressAutoHyphens w:val="0"/>
        <w:spacing w:line="259" w:lineRule="auto"/>
        <w:ind w:left="0" w:firstLine="0"/>
        <w:jc w:val="both"/>
        <w:rPr>
          <w:rFonts w:ascii="Arial" w:hAnsi="Arial" w:cs="Arial"/>
          <w:sz w:val="22"/>
          <w:szCs w:val="22"/>
        </w:rPr>
      </w:pPr>
      <w:r w:rsidRPr="00637A3A">
        <w:rPr>
          <w:rFonts w:ascii="Arial" w:hAnsi="Arial" w:cs="Arial"/>
          <w:sz w:val="22"/>
          <w:szCs w:val="22"/>
        </w:rPr>
        <w:t xml:space="preserve">podání žádosti o vydání Správního rozhodnutí a získání pravomocného Správního rozhodnutí dle Stavebního zákona a/nebo zajištění veškerých veřejnoprávních povolení, souhlasů či rozhodnutí, veškeré dokumentace, podkladů, souhlasů či vyjádření nezbytných pro umístění komunikačního vedení a zařízení ve vlastnictví Zadavatele na nemovitostech, není-li k umístění komunikačního vedení a zařízení dle Stavebního zákona třeba Správního rozhodnutí nebo jedná-li se o přípojku do 100 m délky dle Liniového zákona, pro stavbu vedení a zařízení veřejné komunikační sítě v Lokalitě za podmínek uvedených v Zadávací dokumentaci; </w:t>
      </w:r>
    </w:p>
    <w:p w14:paraId="5CC3C7A9" w14:textId="0F1C8A7C" w:rsidR="00B471B3" w:rsidRPr="00637A3A" w:rsidRDefault="00F1093B" w:rsidP="00B471B3">
      <w:pPr>
        <w:pStyle w:val="Odstavecseseznamem"/>
        <w:numPr>
          <w:ilvl w:val="0"/>
          <w:numId w:val="41"/>
        </w:numPr>
        <w:suppressAutoHyphens w:val="0"/>
        <w:spacing w:line="259" w:lineRule="auto"/>
        <w:ind w:left="0" w:firstLine="0"/>
        <w:jc w:val="both"/>
        <w:rPr>
          <w:rFonts w:ascii="Arial" w:hAnsi="Arial" w:cs="Arial"/>
          <w:sz w:val="22"/>
          <w:szCs w:val="22"/>
        </w:rPr>
      </w:pPr>
      <w:r>
        <w:rPr>
          <w:rFonts w:ascii="Arial" w:hAnsi="Arial" w:cs="Arial"/>
          <w:sz w:val="22"/>
          <w:szCs w:val="22"/>
        </w:rPr>
        <w:t>K</w:t>
      </w:r>
      <w:r w:rsidR="00B471B3" w:rsidRPr="00637A3A">
        <w:rPr>
          <w:rFonts w:ascii="Arial" w:hAnsi="Arial" w:cs="Arial"/>
          <w:sz w:val="22"/>
          <w:szCs w:val="22"/>
        </w:rPr>
        <w:t>oordinace s Metropolnet a s externí konsultanty Metropolnetu, propoje do ústecké metropolitní optické sítě (MOS)</w:t>
      </w:r>
    </w:p>
    <w:p w14:paraId="085575E4" w14:textId="77777777" w:rsidR="00905956" w:rsidRPr="00637A3A" w:rsidRDefault="00905956" w:rsidP="00905956">
      <w:pPr>
        <w:suppressAutoHyphens w:val="0"/>
        <w:autoSpaceDE w:val="0"/>
        <w:autoSpaceDN w:val="0"/>
        <w:adjustRightInd w:val="0"/>
        <w:contextualSpacing/>
        <w:jc w:val="both"/>
        <w:rPr>
          <w:rFonts w:ascii="Arial" w:eastAsia="Calibri" w:hAnsi="Arial" w:cs="Arial"/>
          <w:sz w:val="22"/>
          <w:szCs w:val="22"/>
          <w:lang w:eastAsia="en-US"/>
        </w:rPr>
      </w:pPr>
    </w:p>
    <w:p w14:paraId="519853C4" w14:textId="77777777" w:rsidR="00BB7EE2" w:rsidRDefault="00BB7EE2" w:rsidP="00AF3693">
      <w:pPr>
        <w:pStyle w:val="Zkladntext2"/>
        <w:numPr>
          <w:ilvl w:val="0"/>
          <w:numId w:val="6"/>
        </w:numPr>
        <w:spacing w:before="60" w:after="60"/>
        <w:ind w:left="426" w:hanging="426"/>
        <w:rPr>
          <w:rFonts w:ascii="Arial" w:hAnsi="Arial" w:cs="Arial"/>
          <w:sz w:val="22"/>
          <w:szCs w:val="22"/>
        </w:rPr>
      </w:pPr>
      <w:r w:rsidRPr="00637A3A">
        <w:rPr>
          <w:rFonts w:ascii="Arial" w:hAnsi="Arial" w:cs="Arial"/>
          <w:sz w:val="22"/>
          <w:szCs w:val="22"/>
        </w:rPr>
        <w:t>Objednatel si vyhrazuje právo konzultovat projektovou dokumentaci v rozpracovanosti. Objednatel si vyhrazuje právo měnit, d</w:t>
      </w:r>
      <w:r w:rsidR="00B04EB2" w:rsidRPr="00637A3A">
        <w:rPr>
          <w:rFonts w:ascii="Arial" w:hAnsi="Arial" w:cs="Arial"/>
          <w:sz w:val="22"/>
          <w:szCs w:val="22"/>
        </w:rPr>
        <w:t>oplňovat či rozšiřovat návrh a z</w:t>
      </w:r>
      <w:r w:rsidRPr="00637A3A">
        <w:rPr>
          <w:rFonts w:ascii="Arial" w:hAnsi="Arial" w:cs="Arial"/>
          <w:sz w:val="22"/>
          <w:szCs w:val="22"/>
        </w:rPr>
        <w:t>hotovitel je povinen tyto úpravy zapracovat, případně navrhnout svou alternativu za účelem získání optimálního řešení. Po odsouhlasení finálního</w:t>
      </w:r>
      <w:r w:rsidR="00B04EB2" w:rsidRPr="00637A3A">
        <w:rPr>
          <w:rFonts w:ascii="Arial" w:hAnsi="Arial" w:cs="Arial"/>
          <w:sz w:val="22"/>
          <w:szCs w:val="22"/>
        </w:rPr>
        <w:t xml:space="preserve"> návrhu projektové dokumentace o</w:t>
      </w:r>
      <w:r w:rsidRPr="00637A3A">
        <w:rPr>
          <w:rFonts w:ascii="Arial" w:hAnsi="Arial" w:cs="Arial"/>
          <w:sz w:val="22"/>
          <w:szCs w:val="22"/>
        </w:rPr>
        <w:t>bjednatelem je možné vyhotovit čistopis.</w:t>
      </w:r>
    </w:p>
    <w:p w14:paraId="5A40467E" w14:textId="77777777" w:rsidR="00637A3A" w:rsidRPr="00637A3A" w:rsidRDefault="00637A3A" w:rsidP="00637A3A">
      <w:pPr>
        <w:pStyle w:val="Zkladntext2"/>
        <w:spacing w:before="60" w:after="60"/>
        <w:ind w:left="426"/>
        <w:rPr>
          <w:rFonts w:ascii="Arial" w:hAnsi="Arial" w:cs="Arial"/>
          <w:sz w:val="22"/>
          <w:szCs w:val="22"/>
        </w:rPr>
      </w:pPr>
    </w:p>
    <w:p w14:paraId="5BD258EC" w14:textId="77777777" w:rsidR="009B6837" w:rsidRPr="00991FDA" w:rsidRDefault="009B6837" w:rsidP="009B6837">
      <w:pPr>
        <w:pStyle w:val="Zkladntext2"/>
        <w:numPr>
          <w:ilvl w:val="0"/>
          <w:numId w:val="6"/>
        </w:numPr>
        <w:spacing w:before="60" w:after="60"/>
        <w:ind w:left="426" w:hanging="426"/>
        <w:rPr>
          <w:rFonts w:ascii="Arial" w:hAnsi="Arial" w:cs="Arial"/>
          <w:bCs/>
          <w:sz w:val="22"/>
          <w:szCs w:val="22"/>
        </w:rPr>
      </w:pPr>
      <w:r w:rsidRPr="00991FDA">
        <w:rPr>
          <w:rFonts w:ascii="Arial" w:hAnsi="Arial" w:cs="Arial"/>
          <w:bCs/>
          <w:sz w:val="22"/>
          <w:szCs w:val="22"/>
        </w:rPr>
        <w:t xml:space="preserve">Počet vyhotovení projektové dokumentace: </w:t>
      </w:r>
    </w:p>
    <w:p w14:paraId="2FAA43F5" w14:textId="63418C18" w:rsidR="00ED25CA" w:rsidRPr="00991FDA" w:rsidRDefault="00637A3A" w:rsidP="00ED25CA">
      <w:pPr>
        <w:numPr>
          <w:ilvl w:val="0"/>
          <w:numId w:val="26"/>
        </w:numPr>
        <w:suppressAutoHyphens w:val="0"/>
        <w:autoSpaceDE w:val="0"/>
        <w:autoSpaceDN w:val="0"/>
        <w:adjustRightInd w:val="0"/>
        <w:ind w:left="993" w:hanging="283"/>
        <w:contextualSpacing/>
        <w:jc w:val="both"/>
        <w:rPr>
          <w:rFonts w:ascii="Arial" w:eastAsia="Calibri" w:hAnsi="Arial" w:cs="Arial"/>
          <w:sz w:val="22"/>
          <w:szCs w:val="22"/>
          <w:lang w:eastAsia="en-US"/>
        </w:rPr>
      </w:pPr>
      <w:r>
        <w:rPr>
          <w:rFonts w:ascii="Arial" w:eastAsia="Calibri" w:hAnsi="Arial" w:cs="Arial"/>
          <w:sz w:val="22"/>
          <w:szCs w:val="22"/>
          <w:lang w:eastAsia="en-US"/>
        </w:rPr>
        <w:t>2</w:t>
      </w:r>
      <w:r w:rsidR="00ED25CA" w:rsidRPr="00991FDA">
        <w:rPr>
          <w:rFonts w:ascii="Arial" w:eastAsia="Calibri" w:hAnsi="Arial" w:cs="Arial"/>
          <w:sz w:val="22"/>
          <w:szCs w:val="22"/>
          <w:lang w:eastAsia="en-US"/>
        </w:rPr>
        <w:t xml:space="preserve"> paré v listinné podobě včetně výkazu výměr</w:t>
      </w:r>
    </w:p>
    <w:p w14:paraId="31FDC8E6" w14:textId="64A858AC" w:rsidR="00ED25CA" w:rsidRPr="00991FDA" w:rsidRDefault="00637A3A" w:rsidP="00ED25CA">
      <w:pPr>
        <w:numPr>
          <w:ilvl w:val="0"/>
          <w:numId w:val="26"/>
        </w:numPr>
        <w:suppressAutoHyphens w:val="0"/>
        <w:autoSpaceDE w:val="0"/>
        <w:autoSpaceDN w:val="0"/>
        <w:adjustRightInd w:val="0"/>
        <w:ind w:left="993" w:hanging="283"/>
        <w:contextualSpacing/>
        <w:jc w:val="both"/>
        <w:rPr>
          <w:rFonts w:ascii="Arial" w:eastAsia="Calibri" w:hAnsi="Arial" w:cs="Arial"/>
          <w:sz w:val="22"/>
          <w:szCs w:val="22"/>
          <w:lang w:eastAsia="en-US"/>
        </w:rPr>
      </w:pPr>
      <w:r>
        <w:rPr>
          <w:rFonts w:ascii="Arial" w:eastAsia="Calibri" w:hAnsi="Arial" w:cs="Arial"/>
          <w:sz w:val="22"/>
          <w:szCs w:val="22"/>
          <w:lang w:eastAsia="en-US"/>
        </w:rPr>
        <w:t>2</w:t>
      </w:r>
      <w:r w:rsidR="00ED25CA" w:rsidRPr="00991FDA">
        <w:rPr>
          <w:rFonts w:ascii="Arial" w:eastAsia="Calibri" w:hAnsi="Arial" w:cs="Arial"/>
          <w:sz w:val="22"/>
          <w:szCs w:val="22"/>
          <w:lang w:eastAsia="en-US"/>
        </w:rPr>
        <w:t>x v elektronické podobě v editovatelném formátu (např. DWG, DGN)</w:t>
      </w:r>
    </w:p>
    <w:p w14:paraId="7010F08D" w14:textId="295EA42A" w:rsidR="00ED25CA" w:rsidRPr="00991FDA" w:rsidRDefault="00B471B3" w:rsidP="00ED25CA">
      <w:pPr>
        <w:numPr>
          <w:ilvl w:val="0"/>
          <w:numId w:val="26"/>
        </w:numPr>
        <w:suppressAutoHyphens w:val="0"/>
        <w:autoSpaceDE w:val="0"/>
        <w:autoSpaceDN w:val="0"/>
        <w:adjustRightInd w:val="0"/>
        <w:ind w:left="993" w:hanging="283"/>
        <w:contextualSpacing/>
        <w:jc w:val="both"/>
        <w:rPr>
          <w:rFonts w:ascii="Arial" w:eastAsia="Calibri" w:hAnsi="Arial" w:cs="Arial"/>
          <w:sz w:val="22"/>
          <w:szCs w:val="22"/>
          <w:lang w:eastAsia="en-US"/>
        </w:rPr>
      </w:pPr>
      <w:r>
        <w:rPr>
          <w:rFonts w:ascii="Arial" w:eastAsia="Calibri" w:hAnsi="Arial" w:cs="Arial"/>
          <w:sz w:val="22"/>
          <w:szCs w:val="22"/>
          <w:lang w:eastAsia="en-US"/>
        </w:rPr>
        <w:t>2</w:t>
      </w:r>
      <w:r w:rsidR="00ED25CA" w:rsidRPr="00991FDA">
        <w:rPr>
          <w:rFonts w:ascii="Arial" w:eastAsia="Calibri" w:hAnsi="Arial" w:cs="Arial"/>
          <w:sz w:val="22"/>
          <w:szCs w:val="22"/>
          <w:lang w:eastAsia="en-US"/>
        </w:rPr>
        <w:t>x v elektronické podobě ve formátu PDF</w:t>
      </w:r>
    </w:p>
    <w:p w14:paraId="54E9389F" w14:textId="2ECCA564" w:rsidR="00ED25CA" w:rsidRPr="00991FDA" w:rsidRDefault="00B471B3" w:rsidP="00ED25CA">
      <w:pPr>
        <w:numPr>
          <w:ilvl w:val="0"/>
          <w:numId w:val="26"/>
        </w:numPr>
        <w:suppressAutoHyphens w:val="0"/>
        <w:autoSpaceDE w:val="0"/>
        <w:autoSpaceDN w:val="0"/>
        <w:adjustRightInd w:val="0"/>
        <w:ind w:left="993" w:hanging="283"/>
        <w:contextualSpacing/>
        <w:jc w:val="both"/>
        <w:rPr>
          <w:rFonts w:ascii="Arial" w:eastAsia="Calibri" w:hAnsi="Arial" w:cs="Arial"/>
          <w:sz w:val="22"/>
          <w:szCs w:val="22"/>
          <w:lang w:eastAsia="en-US"/>
        </w:rPr>
      </w:pPr>
      <w:r>
        <w:rPr>
          <w:rFonts w:ascii="Arial" w:eastAsia="Calibri" w:hAnsi="Arial" w:cs="Arial"/>
          <w:sz w:val="22"/>
          <w:szCs w:val="22"/>
          <w:lang w:eastAsia="en-US"/>
        </w:rPr>
        <w:t>2</w:t>
      </w:r>
      <w:r w:rsidR="00ED25CA" w:rsidRPr="00991FDA">
        <w:rPr>
          <w:rFonts w:ascii="Arial" w:eastAsia="Calibri" w:hAnsi="Arial" w:cs="Arial"/>
          <w:sz w:val="22"/>
          <w:szCs w:val="22"/>
          <w:lang w:eastAsia="en-US"/>
        </w:rPr>
        <w:t>x kontrolní rozpočet v listinné i elektronické podobě</w:t>
      </w:r>
    </w:p>
    <w:p w14:paraId="122E1F14" w14:textId="7BF1C7C3" w:rsidR="009B6837" w:rsidRPr="00991FDA" w:rsidRDefault="00B471B3" w:rsidP="00ED25CA">
      <w:pPr>
        <w:numPr>
          <w:ilvl w:val="0"/>
          <w:numId w:val="26"/>
        </w:numPr>
        <w:suppressAutoHyphens w:val="0"/>
        <w:autoSpaceDE w:val="0"/>
        <w:autoSpaceDN w:val="0"/>
        <w:adjustRightInd w:val="0"/>
        <w:ind w:left="993" w:hanging="283"/>
        <w:contextualSpacing/>
        <w:jc w:val="both"/>
        <w:rPr>
          <w:rFonts w:ascii="Arial" w:eastAsia="Calibri" w:hAnsi="Arial" w:cs="Arial"/>
          <w:sz w:val="22"/>
          <w:szCs w:val="22"/>
          <w:lang w:eastAsia="en-US"/>
        </w:rPr>
      </w:pPr>
      <w:r>
        <w:rPr>
          <w:rFonts w:ascii="Arial" w:eastAsia="Calibri" w:hAnsi="Arial" w:cs="Arial"/>
          <w:sz w:val="22"/>
          <w:szCs w:val="22"/>
          <w:lang w:eastAsia="en-US"/>
        </w:rPr>
        <w:t>2</w:t>
      </w:r>
      <w:r w:rsidR="00ED25CA" w:rsidRPr="00991FDA">
        <w:rPr>
          <w:rFonts w:ascii="Arial" w:eastAsia="Calibri" w:hAnsi="Arial" w:cs="Arial"/>
          <w:sz w:val="22"/>
          <w:szCs w:val="22"/>
          <w:lang w:eastAsia="en-US"/>
        </w:rPr>
        <w:t>x výkazy výměr v elektronické podobě</w:t>
      </w:r>
      <w:r w:rsidR="00B550AD">
        <w:rPr>
          <w:rFonts w:ascii="Arial" w:eastAsia="Calibri" w:hAnsi="Arial" w:cs="Arial"/>
          <w:sz w:val="22"/>
          <w:szCs w:val="22"/>
          <w:lang w:eastAsia="en-US"/>
        </w:rPr>
        <w:t xml:space="preserve"> (otevřený formát)</w:t>
      </w:r>
    </w:p>
    <w:p w14:paraId="0E6B0AA6" w14:textId="77777777" w:rsidR="009B051D" w:rsidRPr="009B051D" w:rsidRDefault="00BB7EE2" w:rsidP="009B051D">
      <w:pPr>
        <w:pStyle w:val="RLTextlnkuslovan"/>
        <w:numPr>
          <w:ilvl w:val="0"/>
          <w:numId w:val="6"/>
        </w:numPr>
        <w:spacing w:before="120" w:line="240" w:lineRule="auto"/>
        <w:ind w:left="426" w:hanging="426"/>
        <w:rPr>
          <w:rFonts w:ascii="Arial" w:hAnsi="Arial" w:cs="Arial"/>
          <w:szCs w:val="22"/>
          <w:lang w:eastAsia="en-US"/>
        </w:rPr>
      </w:pPr>
      <w:r w:rsidRPr="00991FDA">
        <w:rPr>
          <w:rFonts w:ascii="Arial" w:hAnsi="Arial" w:cs="Arial"/>
          <w:szCs w:val="22"/>
        </w:rPr>
        <w:t>Zhotovitel splní svou povinnost provést Dílo jeho řádným uko</w:t>
      </w:r>
      <w:r w:rsidR="00B04EB2" w:rsidRPr="00991FDA">
        <w:rPr>
          <w:rFonts w:ascii="Arial" w:hAnsi="Arial" w:cs="Arial"/>
          <w:szCs w:val="22"/>
        </w:rPr>
        <w:t>nčením a předáním Díla v sídle o</w:t>
      </w:r>
      <w:r w:rsidRPr="00991FDA">
        <w:rPr>
          <w:rFonts w:ascii="Arial" w:hAnsi="Arial" w:cs="Arial"/>
          <w:szCs w:val="22"/>
        </w:rPr>
        <w:t>bjednatele. </w:t>
      </w:r>
    </w:p>
    <w:p w14:paraId="3B84479D" w14:textId="77777777" w:rsidR="00CC25C2" w:rsidRPr="00991FDA" w:rsidRDefault="00CC25C2" w:rsidP="00CC25C2">
      <w:pPr>
        <w:pStyle w:val="Zkladntext2"/>
        <w:tabs>
          <w:tab w:val="left" w:pos="851"/>
        </w:tabs>
        <w:spacing w:before="60" w:after="60"/>
        <w:jc w:val="center"/>
        <w:rPr>
          <w:rFonts w:ascii="Arial" w:hAnsi="Arial" w:cs="Arial"/>
          <w:b/>
          <w:sz w:val="22"/>
          <w:szCs w:val="22"/>
        </w:rPr>
      </w:pPr>
      <w:r w:rsidRPr="00991FDA">
        <w:rPr>
          <w:rFonts w:ascii="Arial" w:hAnsi="Arial" w:cs="Arial"/>
          <w:b/>
          <w:sz w:val="22"/>
          <w:szCs w:val="22"/>
        </w:rPr>
        <w:lastRenderedPageBreak/>
        <w:t xml:space="preserve">IV. Místo a čas plnění </w:t>
      </w:r>
      <w:r w:rsidR="00907306" w:rsidRPr="00991FDA">
        <w:rPr>
          <w:rFonts w:ascii="Arial" w:hAnsi="Arial" w:cs="Arial"/>
          <w:b/>
          <w:sz w:val="22"/>
          <w:szCs w:val="22"/>
        </w:rPr>
        <w:t>D</w:t>
      </w:r>
      <w:r w:rsidRPr="00991FDA">
        <w:rPr>
          <w:rFonts w:ascii="Arial" w:hAnsi="Arial" w:cs="Arial"/>
          <w:b/>
          <w:sz w:val="22"/>
          <w:szCs w:val="22"/>
        </w:rPr>
        <w:t>íla</w:t>
      </w:r>
    </w:p>
    <w:p w14:paraId="3EA5F85A" w14:textId="2EA74047" w:rsidR="00637A3A" w:rsidRPr="00637A3A" w:rsidRDefault="004637B9">
      <w:pPr>
        <w:pStyle w:val="Odstavecseseznamem"/>
        <w:numPr>
          <w:ilvl w:val="0"/>
          <w:numId w:val="7"/>
        </w:numPr>
        <w:ind w:left="426" w:hanging="426"/>
        <w:jc w:val="both"/>
        <w:rPr>
          <w:rFonts w:cstheme="minorHAnsi"/>
        </w:rPr>
      </w:pPr>
      <w:r w:rsidRPr="00637A3A">
        <w:rPr>
          <w:rFonts w:ascii="Arial" w:hAnsi="Arial" w:cs="Arial"/>
          <w:sz w:val="22"/>
          <w:szCs w:val="22"/>
        </w:rPr>
        <w:t>Míst</w:t>
      </w:r>
      <w:r w:rsidR="00774D8C" w:rsidRPr="00637A3A">
        <w:rPr>
          <w:rFonts w:ascii="Arial" w:hAnsi="Arial" w:cs="Arial"/>
          <w:sz w:val="22"/>
          <w:szCs w:val="22"/>
        </w:rPr>
        <w:t>em</w:t>
      </w:r>
      <w:r w:rsidRPr="00637A3A">
        <w:rPr>
          <w:rFonts w:ascii="Arial" w:hAnsi="Arial" w:cs="Arial"/>
          <w:sz w:val="22"/>
          <w:szCs w:val="22"/>
        </w:rPr>
        <w:t xml:space="preserve"> </w:t>
      </w:r>
      <w:r w:rsidR="000A19F3" w:rsidRPr="00637A3A">
        <w:rPr>
          <w:rFonts w:ascii="Arial" w:hAnsi="Arial" w:cs="Arial"/>
          <w:sz w:val="22"/>
          <w:szCs w:val="22"/>
        </w:rPr>
        <w:t xml:space="preserve">plnění a </w:t>
      </w:r>
      <w:r w:rsidRPr="00637A3A">
        <w:rPr>
          <w:rFonts w:ascii="Arial" w:hAnsi="Arial" w:cs="Arial"/>
          <w:sz w:val="22"/>
          <w:szCs w:val="22"/>
        </w:rPr>
        <w:t xml:space="preserve">předání </w:t>
      </w:r>
      <w:r w:rsidR="00774D8C" w:rsidRPr="00637A3A">
        <w:rPr>
          <w:rFonts w:ascii="Arial" w:hAnsi="Arial" w:cs="Arial"/>
          <w:sz w:val="22"/>
          <w:szCs w:val="22"/>
        </w:rPr>
        <w:t>Díla</w:t>
      </w:r>
      <w:r w:rsidRPr="00637A3A">
        <w:rPr>
          <w:rFonts w:ascii="Arial" w:hAnsi="Arial" w:cs="Arial"/>
          <w:sz w:val="22"/>
          <w:szCs w:val="22"/>
        </w:rPr>
        <w:t xml:space="preserve"> </w:t>
      </w:r>
      <w:r w:rsidR="00774D8C" w:rsidRPr="00637A3A">
        <w:rPr>
          <w:rFonts w:ascii="Arial" w:hAnsi="Arial" w:cs="Arial"/>
          <w:sz w:val="22"/>
          <w:szCs w:val="22"/>
        </w:rPr>
        <w:t xml:space="preserve">dle této Smlouvy </w:t>
      </w:r>
      <w:r w:rsidRPr="00637A3A">
        <w:rPr>
          <w:rFonts w:ascii="Arial" w:hAnsi="Arial" w:cs="Arial"/>
          <w:sz w:val="22"/>
          <w:szCs w:val="22"/>
        </w:rPr>
        <w:t xml:space="preserve">je </w:t>
      </w:r>
      <w:r w:rsidR="00637A3A" w:rsidRPr="00637A3A">
        <w:rPr>
          <w:rFonts w:ascii="Arial" w:hAnsi="Arial" w:cs="Arial"/>
          <w:sz w:val="22"/>
          <w:szCs w:val="22"/>
        </w:rPr>
        <w:t>Metropolnet , a.s..</w:t>
      </w:r>
    </w:p>
    <w:p w14:paraId="7FA3D11A" w14:textId="3C30FEA6" w:rsidR="00EB69B8" w:rsidRPr="00EB69B8" w:rsidRDefault="00E61EA9" w:rsidP="00637A3A">
      <w:pPr>
        <w:pStyle w:val="Odstavecseseznamem"/>
        <w:numPr>
          <w:ilvl w:val="0"/>
          <w:numId w:val="7"/>
        </w:numPr>
        <w:ind w:left="426" w:hanging="426"/>
        <w:jc w:val="both"/>
        <w:rPr>
          <w:rFonts w:cstheme="minorHAnsi"/>
        </w:rPr>
      </w:pPr>
      <w:r w:rsidRPr="00637A3A">
        <w:rPr>
          <w:rFonts w:ascii="Arial" w:hAnsi="Arial" w:cs="Arial"/>
          <w:sz w:val="22"/>
          <w:szCs w:val="22"/>
        </w:rPr>
        <w:t xml:space="preserve">Zhotovitel je povinen zahájit práce na Díle </w:t>
      </w:r>
      <w:r w:rsidR="00ED25CA" w:rsidRPr="00637A3A">
        <w:rPr>
          <w:rFonts w:ascii="Arial" w:hAnsi="Arial" w:cs="Arial"/>
          <w:sz w:val="22"/>
          <w:szCs w:val="22"/>
        </w:rPr>
        <w:t xml:space="preserve">neprodleně </w:t>
      </w:r>
      <w:r w:rsidRPr="00637A3A">
        <w:rPr>
          <w:rFonts w:ascii="Arial" w:hAnsi="Arial" w:cs="Arial"/>
          <w:sz w:val="22"/>
          <w:szCs w:val="22"/>
        </w:rPr>
        <w:t>po nabytí účinnosti této Smlouvy. Zhotovitel se zavazuje, že Dí</w:t>
      </w:r>
      <w:r w:rsidR="007038E5" w:rsidRPr="00637A3A">
        <w:rPr>
          <w:rFonts w:ascii="Arial" w:hAnsi="Arial" w:cs="Arial"/>
          <w:sz w:val="22"/>
          <w:szCs w:val="22"/>
        </w:rPr>
        <w:t xml:space="preserve">lo </w:t>
      </w:r>
    </w:p>
    <w:tbl>
      <w:tblPr>
        <w:tblW w:w="7580" w:type="dxa"/>
        <w:tblCellMar>
          <w:left w:w="70" w:type="dxa"/>
          <w:right w:w="70" w:type="dxa"/>
        </w:tblCellMar>
        <w:tblLook w:val="04A0" w:firstRow="1" w:lastRow="0" w:firstColumn="1" w:lastColumn="0" w:noHBand="0" w:noVBand="1"/>
      </w:tblPr>
      <w:tblGrid>
        <w:gridCol w:w="160"/>
        <w:gridCol w:w="7420"/>
      </w:tblGrid>
      <w:tr w:rsidR="001E7074" w:rsidRPr="001E7074" w14:paraId="27CC9A17" w14:textId="77777777" w:rsidTr="00637A3A">
        <w:trPr>
          <w:trHeight w:val="315"/>
        </w:trPr>
        <w:tc>
          <w:tcPr>
            <w:tcW w:w="160" w:type="dxa"/>
            <w:tcBorders>
              <w:top w:val="nil"/>
              <w:left w:val="nil"/>
              <w:bottom w:val="nil"/>
              <w:right w:val="nil"/>
            </w:tcBorders>
            <w:shd w:val="clear" w:color="auto" w:fill="auto"/>
            <w:noWrap/>
            <w:vAlign w:val="bottom"/>
          </w:tcPr>
          <w:p w14:paraId="40BB8CCC" w14:textId="5AA512E3" w:rsidR="001E7074" w:rsidRPr="001E7074" w:rsidRDefault="001E7074" w:rsidP="001E7074">
            <w:pPr>
              <w:suppressAutoHyphens w:val="0"/>
              <w:rPr>
                <w:rFonts w:ascii="Calibri" w:hAnsi="Calibri" w:cs="Calibri"/>
                <w:b/>
                <w:bCs/>
                <w:color w:val="000000"/>
                <w:lang w:eastAsia="cs-CZ"/>
              </w:rPr>
            </w:pPr>
          </w:p>
        </w:tc>
        <w:tc>
          <w:tcPr>
            <w:tcW w:w="7420" w:type="dxa"/>
            <w:tcBorders>
              <w:top w:val="nil"/>
              <w:left w:val="nil"/>
              <w:bottom w:val="nil"/>
              <w:right w:val="nil"/>
            </w:tcBorders>
            <w:shd w:val="clear" w:color="auto" w:fill="auto"/>
            <w:noWrap/>
            <w:vAlign w:val="bottom"/>
            <w:hideMark/>
          </w:tcPr>
          <w:p w14:paraId="76153CDB" w14:textId="14DACD5A" w:rsidR="001E7074" w:rsidRPr="001E7074" w:rsidRDefault="001E7074" w:rsidP="001E7074">
            <w:pPr>
              <w:suppressAutoHyphens w:val="0"/>
              <w:rPr>
                <w:rFonts w:ascii="Calibri" w:hAnsi="Calibri" w:cs="Calibri"/>
                <w:b/>
                <w:bCs/>
                <w:color w:val="000000"/>
                <w:lang w:eastAsia="cs-CZ"/>
              </w:rPr>
            </w:pPr>
            <w:r>
              <w:rPr>
                <w:rFonts w:ascii="Calibri" w:hAnsi="Calibri" w:cs="Calibri"/>
                <w:b/>
                <w:bCs/>
                <w:color w:val="000000"/>
                <w:lang w:eastAsia="cs-CZ"/>
              </w:rPr>
              <w:t>Musí být realizováno včetně vydání příslušného povolení do 30.</w:t>
            </w:r>
            <w:r w:rsidR="00637A3A">
              <w:rPr>
                <w:rFonts w:ascii="Calibri" w:hAnsi="Calibri" w:cs="Calibri"/>
                <w:b/>
                <w:bCs/>
                <w:color w:val="000000"/>
                <w:lang w:eastAsia="cs-CZ"/>
              </w:rPr>
              <w:t>1</w:t>
            </w:r>
            <w:r w:rsidR="00F1093B">
              <w:rPr>
                <w:rFonts w:ascii="Calibri" w:hAnsi="Calibri" w:cs="Calibri"/>
                <w:b/>
                <w:bCs/>
                <w:color w:val="000000"/>
                <w:lang w:eastAsia="cs-CZ"/>
              </w:rPr>
              <w:t>1</w:t>
            </w:r>
            <w:r>
              <w:rPr>
                <w:rFonts w:ascii="Calibri" w:hAnsi="Calibri" w:cs="Calibri"/>
                <w:b/>
                <w:bCs/>
                <w:color w:val="000000"/>
                <w:lang w:eastAsia="cs-CZ"/>
              </w:rPr>
              <w:t>.202</w:t>
            </w:r>
            <w:r w:rsidR="00637A3A">
              <w:rPr>
                <w:rFonts w:ascii="Calibri" w:hAnsi="Calibri" w:cs="Calibri"/>
                <w:b/>
                <w:bCs/>
                <w:color w:val="000000"/>
                <w:lang w:eastAsia="cs-CZ"/>
              </w:rPr>
              <w:t>5</w:t>
            </w:r>
          </w:p>
        </w:tc>
      </w:tr>
      <w:tr w:rsidR="001E7074" w:rsidRPr="001E7074" w14:paraId="5F172267" w14:textId="77777777" w:rsidTr="00637A3A">
        <w:trPr>
          <w:trHeight w:val="300"/>
        </w:trPr>
        <w:tc>
          <w:tcPr>
            <w:tcW w:w="160" w:type="dxa"/>
            <w:tcBorders>
              <w:top w:val="nil"/>
              <w:left w:val="nil"/>
              <w:bottom w:val="nil"/>
              <w:right w:val="nil"/>
            </w:tcBorders>
            <w:shd w:val="clear" w:color="auto" w:fill="auto"/>
            <w:noWrap/>
            <w:vAlign w:val="bottom"/>
            <w:hideMark/>
          </w:tcPr>
          <w:p w14:paraId="6F4039FF" w14:textId="77777777" w:rsidR="001E7074" w:rsidRPr="001E7074" w:rsidRDefault="001E7074" w:rsidP="001E7074">
            <w:pPr>
              <w:suppressAutoHyphens w:val="0"/>
              <w:rPr>
                <w:sz w:val="20"/>
                <w:szCs w:val="20"/>
                <w:lang w:eastAsia="cs-CZ"/>
              </w:rPr>
            </w:pPr>
          </w:p>
        </w:tc>
        <w:tc>
          <w:tcPr>
            <w:tcW w:w="7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FDDD15" w14:textId="77777777" w:rsidR="001E7074" w:rsidRPr="001E7074" w:rsidRDefault="001E7074" w:rsidP="001E7074">
            <w:pPr>
              <w:suppressAutoHyphens w:val="0"/>
              <w:rPr>
                <w:rFonts w:ascii="Calibri" w:hAnsi="Calibri" w:cs="Calibri"/>
                <w:color w:val="000000"/>
                <w:sz w:val="22"/>
                <w:szCs w:val="22"/>
                <w:lang w:eastAsia="cs-CZ"/>
              </w:rPr>
            </w:pPr>
            <w:r w:rsidRPr="001E7074">
              <w:rPr>
                <w:rFonts w:ascii="Calibri" w:hAnsi="Calibri" w:cs="Calibri"/>
                <w:color w:val="000000"/>
                <w:sz w:val="22"/>
                <w:szCs w:val="22"/>
                <w:lang w:eastAsia="cs-CZ"/>
              </w:rPr>
              <w:t>zajištění veřejnoprávního projednání  - vydání UR</w:t>
            </w:r>
          </w:p>
        </w:tc>
      </w:tr>
      <w:tr w:rsidR="001E7074" w:rsidRPr="001E7074" w14:paraId="31B83EF1" w14:textId="77777777" w:rsidTr="00637A3A">
        <w:trPr>
          <w:trHeight w:val="300"/>
        </w:trPr>
        <w:tc>
          <w:tcPr>
            <w:tcW w:w="160" w:type="dxa"/>
            <w:tcBorders>
              <w:top w:val="nil"/>
              <w:left w:val="nil"/>
              <w:bottom w:val="nil"/>
              <w:right w:val="nil"/>
            </w:tcBorders>
            <w:shd w:val="clear" w:color="auto" w:fill="auto"/>
            <w:noWrap/>
            <w:vAlign w:val="bottom"/>
            <w:hideMark/>
          </w:tcPr>
          <w:p w14:paraId="158FB6F7" w14:textId="77777777" w:rsidR="001E7074" w:rsidRPr="001E7074" w:rsidRDefault="001E7074" w:rsidP="001E7074">
            <w:pPr>
              <w:suppressAutoHyphens w:val="0"/>
              <w:rPr>
                <w:rFonts w:ascii="Calibri" w:hAnsi="Calibri" w:cs="Calibri"/>
                <w:color w:val="000000"/>
                <w:sz w:val="22"/>
                <w:szCs w:val="22"/>
                <w:lang w:eastAsia="cs-CZ"/>
              </w:rPr>
            </w:pPr>
          </w:p>
        </w:tc>
        <w:tc>
          <w:tcPr>
            <w:tcW w:w="7420" w:type="dxa"/>
            <w:tcBorders>
              <w:top w:val="nil"/>
              <w:left w:val="single" w:sz="4" w:space="0" w:color="auto"/>
              <w:bottom w:val="single" w:sz="4" w:space="0" w:color="auto"/>
              <w:right w:val="single" w:sz="4" w:space="0" w:color="auto"/>
            </w:tcBorders>
            <w:shd w:val="clear" w:color="auto" w:fill="auto"/>
            <w:noWrap/>
            <w:vAlign w:val="bottom"/>
            <w:hideMark/>
          </w:tcPr>
          <w:p w14:paraId="456AEAA3" w14:textId="77777777" w:rsidR="001E7074" w:rsidRPr="001E7074" w:rsidRDefault="001E7074" w:rsidP="001E7074">
            <w:pPr>
              <w:suppressAutoHyphens w:val="0"/>
              <w:rPr>
                <w:rFonts w:ascii="Calibri" w:hAnsi="Calibri" w:cs="Calibri"/>
                <w:color w:val="000000"/>
                <w:sz w:val="22"/>
                <w:szCs w:val="22"/>
                <w:lang w:eastAsia="cs-CZ"/>
              </w:rPr>
            </w:pPr>
            <w:r w:rsidRPr="001E7074">
              <w:rPr>
                <w:rFonts w:ascii="Calibri" w:hAnsi="Calibri" w:cs="Calibri"/>
                <w:color w:val="000000"/>
                <w:sz w:val="22"/>
                <w:szCs w:val="22"/>
                <w:lang w:eastAsia="cs-CZ"/>
              </w:rPr>
              <w:t>uzavření smluv SoSB</w:t>
            </w:r>
          </w:p>
        </w:tc>
      </w:tr>
      <w:tr w:rsidR="001E7074" w:rsidRPr="001E7074" w14:paraId="69254D7F" w14:textId="77777777" w:rsidTr="00F1093B">
        <w:trPr>
          <w:trHeight w:val="326"/>
        </w:trPr>
        <w:tc>
          <w:tcPr>
            <w:tcW w:w="160" w:type="dxa"/>
            <w:tcBorders>
              <w:top w:val="nil"/>
              <w:left w:val="nil"/>
              <w:bottom w:val="nil"/>
              <w:right w:val="nil"/>
            </w:tcBorders>
            <w:shd w:val="clear" w:color="auto" w:fill="auto"/>
            <w:noWrap/>
            <w:vAlign w:val="bottom"/>
            <w:hideMark/>
          </w:tcPr>
          <w:p w14:paraId="04536139" w14:textId="77777777" w:rsidR="001E7074" w:rsidRPr="001E7074" w:rsidRDefault="001E7074" w:rsidP="001E7074">
            <w:pPr>
              <w:suppressAutoHyphens w:val="0"/>
              <w:rPr>
                <w:rFonts w:ascii="Calibri" w:hAnsi="Calibri" w:cs="Calibri"/>
                <w:color w:val="000000"/>
                <w:sz w:val="22"/>
                <w:szCs w:val="22"/>
                <w:lang w:eastAsia="cs-CZ"/>
              </w:rPr>
            </w:pPr>
          </w:p>
        </w:tc>
        <w:tc>
          <w:tcPr>
            <w:tcW w:w="7420" w:type="dxa"/>
            <w:tcBorders>
              <w:top w:val="nil"/>
              <w:left w:val="single" w:sz="4" w:space="0" w:color="auto"/>
              <w:bottom w:val="single" w:sz="4" w:space="0" w:color="auto"/>
              <w:right w:val="single" w:sz="4" w:space="0" w:color="auto"/>
            </w:tcBorders>
            <w:shd w:val="clear" w:color="auto" w:fill="auto"/>
            <w:vAlign w:val="bottom"/>
            <w:hideMark/>
          </w:tcPr>
          <w:p w14:paraId="0DC567A1" w14:textId="4EE02EF3" w:rsidR="001E7074" w:rsidRPr="001E7074" w:rsidRDefault="001E7074" w:rsidP="001E7074">
            <w:pPr>
              <w:suppressAutoHyphens w:val="0"/>
              <w:rPr>
                <w:rFonts w:ascii="Calibri" w:hAnsi="Calibri" w:cs="Calibri"/>
                <w:color w:val="000000"/>
                <w:sz w:val="22"/>
                <w:szCs w:val="22"/>
                <w:lang w:eastAsia="cs-CZ"/>
              </w:rPr>
            </w:pPr>
            <w:r w:rsidRPr="001E7074">
              <w:rPr>
                <w:rFonts w:ascii="Calibri" w:hAnsi="Calibri" w:cs="Calibri"/>
                <w:color w:val="000000"/>
                <w:sz w:val="22"/>
                <w:szCs w:val="22"/>
                <w:lang w:eastAsia="cs-CZ"/>
              </w:rPr>
              <w:t>koordinace Metropolnet, externí konsultant, propoje do MOS</w:t>
            </w:r>
          </w:p>
        </w:tc>
      </w:tr>
    </w:tbl>
    <w:p w14:paraId="34BCEDD6" w14:textId="54733748" w:rsidR="00637A3A" w:rsidRPr="001E7074" w:rsidRDefault="00637A3A" w:rsidP="00637A3A">
      <w:pPr>
        <w:suppressAutoHyphens w:val="0"/>
        <w:jc w:val="both"/>
        <w:rPr>
          <w:rFonts w:ascii="Calibri" w:hAnsi="Calibri" w:cs="Calibri"/>
          <w:color w:val="000000"/>
          <w:sz w:val="22"/>
          <w:szCs w:val="22"/>
          <w:lang w:eastAsia="cs-CZ"/>
        </w:rPr>
      </w:pPr>
    </w:p>
    <w:tbl>
      <w:tblPr>
        <w:tblW w:w="7443" w:type="dxa"/>
        <w:tblInd w:w="137" w:type="dxa"/>
        <w:tblCellMar>
          <w:left w:w="70" w:type="dxa"/>
          <w:right w:w="70" w:type="dxa"/>
        </w:tblCellMar>
        <w:tblLook w:val="04A0" w:firstRow="1" w:lastRow="0" w:firstColumn="1" w:lastColumn="0" w:noHBand="0" w:noVBand="1"/>
      </w:tblPr>
      <w:tblGrid>
        <w:gridCol w:w="7443"/>
      </w:tblGrid>
      <w:tr w:rsidR="00637A3A" w:rsidRPr="001E7074" w14:paraId="22A75D46" w14:textId="77777777" w:rsidTr="00637A3A">
        <w:trPr>
          <w:trHeight w:val="338"/>
        </w:trPr>
        <w:tc>
          <w:tcPr>
            <w:tcW w:w="74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EA349C" w14:textId="77777777" w:rsidR="00637A3A" w:rsidRPr="001E7074" w:rsidRDefault="00637A3A" w:rsidP="00637A3A">
            <w:pPr>
              <w:suppressAutoHyphens w:val="0"/>
              <w:jc w:val="both"/>
              <w:rPr>
                <w:rFonts w:ascii="Calibri" w:hAnsi="Calibri" w:cs="Calibri"/>
                <w:color w:val="000000"/>
                <w:sz w:val="22"/>
                <w:szCs w:val="22"/>
                <w:lang w:eastAsia="cs-CZ"/>
              </w:rPr>
            </w:pPr>
            <w:r w:rsidRPr="001E7074">
              <w:rPr>
                <w:rFonts w:ascii="Calibri" w:hAnsi="Calibri" w:cs="Calibri"/>
                <w:color w:val="000000"/>
                <w:sz w:val="22"/>
                <w:szCs w:val="22"/>
                <w:lang w:eastAsia="cs-CZ"/>
              </w:rPr>
              <w:t>vypracování DPS pro pokládku HDPE</w:t>
            </w:r>
          </w:p>
          <w:p w14:paraId="0E8515F0" w14:textId="5DF23873" w:rsidR="00637A3A" w:rsidRPr="001E7074" w:rsidRDefault="00637A3A" w:rsidP="008D4D19">
            <w:pPr>
              <w:suppressAutoHyphens w:val="0"/>
              <w:rPr>
                <w:rFonts w:ascii="Calibri" w:hAnsi="Calibri" w:cs="Calibri"/>
                <w:color w:val="000000"/>
                <w:sz w:val="22"/>
                <w:szCs w:val="22"/>
                <w:lang w:eastAsia="cs-CZ"/>
              </w:rPr>
            </w:pPr>
          </w:p>
        </w:tc>
      </w:tr>
      <w:tr w:rsidR="00637A3A" w:rsidRPr="001E7074" w14:paraId="0E84ABA9" w14:textId="77777777" w:rsidTr="00637A3A">
        <w:trPr>
          <w:trHeight w:val="300"/>
        </w:trPr>
        <w:tc>
          <w:tcPr>
            <w:tcW w:w="7443" w:type="dxa"/>
            <w:tcBorders>
              <w:top w:val="nil"/>
              <w:left w:val="single" w:sz="4" w:space="0" w:color="auto"/>
              <w:bottom w:val="single" w:sz="4" w:space="0" w:color="auto"/>
              <w:right w:val="single" w:sz="4" w:space="0" w:color="auto"/>
            </w:tcBorders>
            <w:shd w:val="clear" w:color="auto" w:fill="auto"/>
            <w:vAlign w:val="bottom"/>
            <w:hideMark/>
          </w:tcPr>
          <w:p w14:paraId="09B20C0B" w14:textId="5D2073F8" w:rsidR="00637A3A" w:rsidRPr="001E7074" w:rsidRDefault="00637A3A" w:rsidP="008D4D19">
            <w:pPr>
              <w:suppressAutoHyphens w:val="0"/>
              <w:rPr>
                <w:rFonts w:ascii="Calibri" w:hAnsi="Calibri" w:cs="Calibri"/>
                <w:color w:val="000000"/>
                <w:sz w:val="22"/>
                <w:szCs w:val="22"/>
                <w:lang w:eastAsia="cs-CZ"/>
              </w:rPr>
            </w:pPr>
            <w:r w:rsidRPr="001E7074">
              <w:rPr>
                <w:rFonts w:ascii="Calibri" w:hAnsi="Calibri" w:cs="Calibri"/>
                <w:color w:val="000000"/>
                <w:sz w:val="22"/>
                <w:szCs w:val="22"/>
                <w:lang w:eastAsia="cs-CZ"/>
              </w:rPr>
              <w:t>spolupráce třetích stran (jednotlivé připojované subjekty, OMOSRI, ODM, SO)</w:t>
            </w:r>
          </w:p>
        </w:tc>
      </w:tr>
    </w:tbl>
    <w:p w14:paraId="6E3C99DF" w14:textId="77777777" w:rsidR="001E7074" w:rsidRDefault="001E7074" w:rsidP="001E7074">
      <w:pPr>
        <w:pStyle w:val="Odstavecseseznamem"/>
        <w:suppressAutoHyphens w:val="0"/>
        <w:ind w:left="0"/>
        <w:jc w:val="both"/>
        <w:rPr>
          <w:rFonts w:cstheme="minorHAnsi"/>
        </w:rPr>
      </w:pPr>
    </w:p>
    <w:p w14:paraId="0E9118C5" w14:textId="77777777" w:rsidR="00CC25C2" w:rsidRPr="00991FDA" w:rsidRDefault="00CC25C2" w:rsidP="00EB69B8">
      <w:pPr>
        <w:pStyle w:val="Odstavecseseznamem"/>
        <w:ind w:left="426"/>
        <w:jc w:val="both"/>
        <w:rPr>
          <w:rFonts w:ascii="Arial" w:hAnsi="Arial" w:cs="Arial"/>
          <w:noProof/>
          <w:sz w:val="22"/>
          <w:szCs w:val="22"/>
        </w:rPr>
      </w:pPr>
      <w:r w:rsidRPr="00761ACA">
        <w:rPr>
          <w:rFonts w:ascii="Arial" w:hAnsi="Arial" w:cs="Arial"/>
          <w:noProof/>
          <w:sz w:val="22"/>
          <w:szCs w:val="22"/>
        </w:rPr>
        <w:t xml:space="preserve">Zhotovitel je povinen předat zhotovené </w:t>
      </w:r>
      <w:r w:rsidR="00586410" w:rsidRPr="00761ACA">
        <w:rPr>
          <w:rFonts w:ascii="Arial" w:hAnsi="Arial" w:cs="Arial"/>
          <w:noProof/>
          <w:sz w:val="22"/>
          <w:szCs w:val="22"/>
        </w:rPr>
        <w:t>D</w:t>
      </w:r>
      <w:r w:rsidRPr="00761ACA">
        <w:rPr>
          <w:rFonts w:ascii="Arial" w:hAnsi="Arial" w:cs="Arial"/>
          <w:noProof/>
          <w:sz w:val="22"/>
          <w:szCs w:val="22"/>
        </w:rPr>
        <w:t xml:space="preserve">ílo </w:t>
      </w:r>
      <w:r w:rsidR="00586410" w:rsidRPr="00761ACA">
        <w:rPr>
          <w:rFonts w:ascii="Arial" w:hAnsi="Arial" w:cs="Arial"/>
          <w:noProof/>
          <w:sz w:val="22"/>
          <w:szCs w:val="22"/>
        </w:rPr>
        <w:t>o</w:t>
      </w:r>
      <w:r w:rsidRPr="00761ACA">
        <w:rPr>
          <w:rFonts w:ascii="Arial" w:hAnsi="Arial" w:cs="Arial"/>
          <w:noProof/>
          <w:sz w:val="22"/>
          <w:szCs w:val="22"/>
        </w:rPr>
        <w:t>bjednateli v termínu stanoven</w:t>
      </w:r>
      <w:r w:rsidR="00774D8C" w:rsidRPr="00761ACA">
        <w:rPr>
          <w:rFonts w:ascii="Arial" w:hAnsi="Arial" w:cs="Arial"/>
          <w:noProof/>
          <w:sz w:val="22"/>
          <w:szCs w:val="22"/>
        </w:rPr>
        <w:t>é</w:t>
      </w:r>
      <w:r w:rsidRPr="00761ACA">
        <w:rPr>
          <w:rFonts w:ascii="Arial" w:hAnsi="Arial" w:cs="Arial"/>
          <w:noProof/>
          <w:sz w:val="22"/>
          <w:szCs w:val="22"/>
        </w:rPr>
        <w:t xml:space="preserve">m </w:t>
      </w:r>
      <w:r w:rsidRPr="00991FDA">
        <w:rPr>
          <w:rFonts w:ascii="Arial" w:hAnsi="Arial" w:cs="Arial"/>
          <w:noProof/>
          <w:sz w:val="22"/>
          <w:szCs w:val="22"/>
        </w:rPr>
        <w:t xml:space="preserve">v odst. </w:t>
      </w:r>
      <w:r w:rsidR="000B0335" w:rsidRPr="00991FDA">
        <w:rPr>
          <w:rFonts w:ascii="Arial" w:hAnsi="Arial" w:cs="Arial"/>
          <w:noProof/>
          <w:sz w:val="22"/>
          <w:szCs w:val="22"/>
        </w:rPr>
        <w:t xml:space="preserve">2  </w:t>
      </w:r>
      <w:r w:rsidRPr="00991FDA">
        <w:rPr>
          <w:rFonts w:ascii="Arial" w:hAnsi="Arial" w:cs="Arial"/>
          <w:noProof/>
          <w:sz w:val="22"/>
          <w:szCs w:val="22"/>
        </w:rPr>
        <w:t xml:space="preserve">tohoto článku této </w:t>
      </w:r>
      <w:r w:rsidR="00586410" w:rsidRPr="00991FDA">
        <w:rPr>
          <w:rFonts w:ascii="Arial" w:hAnsi="Arial" w:cs="Arial"/>
          <w:noProof/>
          <w:sz w:val="22"/>
          <w:szCs w:val="22"/>
        </w:rPr>
        <w:t>S</w:t>
      </w:r>
      <w:r w:rsidRPr="00991FDA">
        <w:rPr>
          <w:rFonts w:ascii="Arial" w:hAnsi="Arial" w:cs="Arial"/>
          <w:noProof/>
          <w:sz w:val="22"/>
          <w:szCs w:val="22"/>
        </w:rPr>
        <w:t>mlouvy v</w:t>
      </w:r>
      <w:r w:rsidR="002965C7" w:rsidRPr="00991FDA">
        <w:rPr>
          <w:rFonts w:ascii="Arial" w:hAnsi="Arial" w:cs="Arial"/>
          <w:noProof/>
          <w:sz w:val="22"/>
          <w:szCs w:val="22"/>
        </w:rPr>
        <w:t> sídle</w:t>
      </w:r>
      <w:r w:rsidRPr="00991FDA">
        <w:rPr>
          <w:rFonts w:ascii="Arial" w:hAnsi="Arial" w:cs="Arial"/>
          <w:noProof/>
          <w:sz w:val="22"/>
          <w:szCs w:val="22"/>
        </w:rPr>
        <w:t xml:space="preserve"> objednatele</w:t>
      </w:r>
      <w:r w:rsidR="004637B9" w:rsidRPr="00991FDA">
        <w:rPr>
          <w:sz w:val="22"/>
          <w:szCs w:val="22"/>
        </w:rPr>
        <w:t>.</w:t>
      </w:r>
      <w:r w:rsidRPr="00991FDA">
        <w:rPr>
          <w:rFonts w:ascii="Arial" w:hAnsi="Arial" w:cs="Arial"/>
          <w:noProof/>
          <w:sz w:val="22"/>
          <w:szCs w:val="22"/>
        </w:rPr>
        <w:t xml:space="preserve"> O předání a převzetí </w:t>
      </w:r>
      <w:r w:rsidR="00586410" w:rsidRPr="00991FDA">
        <w:rPr>
          <w:rFonts w:ascii="Arial" w:hAnsi="Arial" w:cs="Arial"/>
          <w:noProof/>
          <w:sz w:val="22"/>
          <w:szCs w:val="22"/>
        </w:rPr>
        <w:t>D</w:t>
      </w:r>
      <w:r w:rsidRPr="00991FDA">
        <w:rPr>
          <w:rFonts w:ascii="Arial" w:hAnsi="Arial" w:cs="Arial"/>
          <w:noProof/>
          <w:sz w:val="22"/>
          <w:szCs w:val="22"/>
        </w:rPr>
        <w:t>íla bude sepsán předávací protokol.</w:t>
      </w:r>
    </w:p>
    <w:p w14:paraId="6F6FE8CC" w14:textId="77777777" w:rsidR="00CC25C2" w:rsidRPr="00991FDA" w:rsidRDefault="00CC25C2" w:rsidP="00CC25C2">
      <w:pPr>
        <w:numPr>
          <w:ilvl w:val="0"/>
          <w:numId w:val="7"/>
        </w:numPr>
        <w:suppressAutoHyphens w:val="0"/>
        <w:spacing w:before="60" w:after="60"/>
        <w:ind w:left="426" w:hanging="426"/>
        <w:jc w:val="both"/>
        <w:rPr>
          <w:rFonts w:ascii="Arial" w:hAnsi="Arial" w:cs="Arial"/>
          <w:sz w:val="22"/>
          <w:szCs w:val="22"/>
        </w:rPr>
      </w:pPr>
      <w:r w:rsidRPr="00991FDA">
        <w:rPr>
          <w:rFonts w:ascii="Arial" w:hAnsi="Arial" w:cs="Arial"/>
          <w:sz w:val="22"/>
          <w:szCs w:val="22"/>
        </w:rPr>
        <w:t xml:space="preserve">Při předání a převzetí </w:t>
      </w:r>
      <w:r w:rsidR="002E7B45" w:rsidRPr="00991FDA">
        <w:rPr>
          <w:rFonts w:ascii="Arial" w:hAnsi="Arial" w:cs="Arial"/>
          <w:sz w:val="22"/>
          <w:szCs w:val="22"/>
        </w:rPr>
        <w:t>D</w:t>
      </w:r>
      <w:r w:rsidRPr="00991FDA">
        <w:rPr>
          <w:rFonts w:ascii="Arial" w:hAnsi="Arial" w:cs="Arial"/>
          <w:sz w:val="22"/>
          <w:szCs w:val="22"/>
        </w:rPr>
        <w:t xml:space="preserve">íla je zhotovitel povinen předat objednateli veškeré dokumenty a jiné listiny, které zhotovitel získal nebo měl získat v souvislosti s </w:t>
      </w:r>
      <w:r w:rsidR="00035590" w:rsidRPr="00991FDA">
        <w:rPr>
          <w:rFonts w:ascii="Arial" w:hAnsi="Arial" w:cs="Arial"/>
          <w:sz w:val="22"/>
          <w:szCs w:val="22"/>
        </w:rPr>
        <w:t>D</w:t>
      </w:r>
      <w:r w:rsidRPr="00991FDA">
        <w:rPr>
          <w:rFonts w:ascii="Arial" w:hAnsi="Arial" w:cs="Arial"/>
          <w:sz w:val="22"/>
          <w:szCs w:val="22"/>
        </w:rPr>
        <w:t>ílem či jeho provedením.</w:t>
      </w:r>
    </w:p>
    <w:p w14:paraId="3342D2E5" w14:textId="77777777" w:rsidR="00CC25C2" w:rsidRPr="00991FDA" w:rsidRDefault="00CC25C2" w:rsidP="00CC25C2">
      <w:pPr>
        <w:pStyle w:val="Odstavecseseznamem"/>
        <w:numPr>
          <w:ilvl w:val="0"/>
          <w:numId w:val="7"/>
        </w:numPr>
        <w:suppressAutoHyphens w:val="0"/>
        <w:ind w:left="426" w:hanging="426"/>
        <w:jc w:val="both"/>
        <w:rPr>
          <w:rFonts w:ascii="Arial" w:hAnsi="Arial" w:cs="Arial"/>
          <w:noProof/>
          <w:sz w:val="22"/>
          <w:szCs w:val="22"/>
        </w:rPr>
      </w:pPr>
      <w:r w:rsidRPr="00991FDA">
        <w:rPr>
          <w:rFonts w:ascii="Arial" w:hAnsi="Arial" w:cs="Arial"/>
          <w:noProof/>
          <w:sz w:val="22"/>
          <w:szCs w:val="22"/>
        </w:rPr>
        <w:t xml:space="preserve">Řádné dokončení </w:t>
      </w:r>
      <w:r w:rsidR="002E7B45" w:rsidRPr="00991FDA">
        <w:rPr>
          <w:rFonts w:ascii="Arial" w:hAnsi="Arial" w:cs="Arial"/>
          <w:noProof/>
          <w:sz w:val="22"/>
          <w:szCs w:val="22"/>
        </w:rPr>
        <w:t>D</w:t>
      </w:r>
      <w:r w:rsidRPr="00991FDA">
        <w:rPr>
          <w:rFonts w:ascii="Arial" w:hAnsi="Arial" w:cs="Arial"/>
          <w:noProof/>
          <w:sz w:val="22"/>
          <w:szCs w:val="22"/>
        </w:rPr>
        <w:t>íla je závislé na řádném a včasném splnění součinnosti smluvních stran uvedené v čl. VII</w:t>
      </w:r>
      <w:r w:rsidR="000A19F3" w:rsidRPr="00991FDA">
        <w:rPr>
          <w:rFonts w:ascii="Arial" w:hAnsi="Arial" w:cs="Arial"/>
          <w:noProof/>
          <w:sz w:val="22"/>
          <w:szCs w:val="22"/>
        </w:rPr>
        <w:t>.</w:t>
      </w:r>
      <w:r w:rsidRPr="00991FDA">
        <w:rPr>
          <w:rFonts w:ascii="Arial" w:hAnsi="Arial" w:cs="Arial"/>
          <w:noProof/>
          <w:sz w:val="22"/>
          <w:szCs w:val="22"/>
        </w:rPr>
        <w:t xml:space="preserve"> této </w:t>
      </w:r>
      <w:r w:rsidR="002E7B45" w:rsidRPr="00991FDA">
        <w:rPr>
          <w:rFonts w:ascii="Arial" w:hAnsi="Arial" w:cs="Arial"/>
          <w:noProof/>
          <w:sz w:val="22"/>
          <w:szCs w:val="22"/>
        </w:rPr>
        <w:t>S</w:t>
      </w:r>
      <w:r w:rsidRPr="00991FDA">
        <w:rPr>
          <w:rFonts w:ascii="Arial" w:hAnsi="Arial" w:cs="Arial"/>
          <w:noProof/>
          <w:sz w:val="22"/>
          <w:szCs w:val="22"/>
        </w:rPr>
        <w:t xml:space="preserve">mlouvy. Po dobu prodlení </w:t>
      </w:r>
      <w:r w:rsidR="002E7B45" w:rsidRPr="00991FDA">
        <w:rPr>
          <w:rFonts w:ascii="Arial" w:hAnsi="Arial" w:cs="Arial"/>
          <w:noProof/>
          <w:sz w:val="22"/>
          <w:szCs w:val="22"/>
        </w:rPr>
        <w:t>o</w:t>
      </w:r>
      <w:r w:rsidRPr="00991FDA">
        <w:rPr>
          <w:rFonts w:ascii="Arial" w:hAnsi="Arial" w:cs="Arial"/>
          <w:noProof/>
          <w:sz w:val="22"/>
          <w:szCs w:val="22"/>
        </w:rPr>
        <w:t xml:space="preserve">bjednatele s poskytnutím sjednaných součinností není </w:t>
      </w:r>
      <w:r w:rsidR="002E7B45" w:rsidRPr="00991FDA">
        <w:rPr>
          <w:rFonts w:ascii="Arial" w:hAnsi="Arial" w:cs="Arial"/>
          <w:noProof/>
          <w:sz w:val="22"/>
          <w:szCs w:val="22"/>
        </w:rPr>
        <w:t>z</w:t>
      </w:r>
      <w:r w:rsidRPr="00991FDA">
        <w:rPr>
          <w:rFonts w:ascii="Arial" w:hAnsi="Arial" w:cs="Arial"/>
          <w:noProof/>
          <w:sz w:val="22"/>
          <w:szCs w:val="22"/>
        </w:rPr>
        <w:t xml:space="preserve">hotovitel v prodlení s plněním předmětu této </w:t>
      </w:r>
      <w:r w:rsidR="002E7B45" w:rsidRPr="00991FDA">
        <w:rPr>
          <w:rFonts w:ascii="Arial" w:hAnsi="Arial" w:cs="Arial"/>
          <w:noProof/>
          <w:sz w:val="22"/>
          <w:szCs w:val="22"/>
        </w:rPr>
        <w:t>S</w:t>
      </w:r>
      <w:r w:rsidRPr="00991FDA">
        <w:rPr>
          <w:rFonts w:ascii="Arial" w:hAnsi="Arial" w:cs="Arial"/>
          <w:noProof/>
          <w:sz w:val="22"/>
          <w:szCs w:val="22"/>
        </w:rPr>
        <w:t xml:space="preserve">mlouvy. Nedojde-li mezi stranami k jiné dohodě a prokáže-li </w:t>
      </w:r>
      <w:r w:rsidR="002E7B45" w:rsidRPr="00991FDA">
        <w:rPr>
          <w:rFonts w:ascii="Arial" w:hAnsi="Arial" w:cs="Arial"/>
          <w:noProof/>
          <w:sz w:val="22"/>
          <w:szCs w:val="22"/>
        </w:rPr>
        <w:t>z</w:t>
      </w:r>
      <w:r w:rsidRPr="00991FDA">
        <w:rPr>
          <w:rFonts w:ascii="Arial" w:hAnsi="Arial" w:cs="Arial"/>
          <w:noProof/>
          <w:sz w:val="22"/>
          <w:szCs w:val="22"/>
        </w:rPr>
        <w:t xml:space="preserve">hotovitel, že ani při vynaložení veškerého úsilí nemohl </w:t>
      </w:r>
      <w:r w:rsidR="002E7B45" w:rsidRPr="00991FDA">
        <w:rPr>
          <w:rFonts w:ascii="Arial" w:hAnsi="Arial" w:cs="Arial"/>
          <w:noProof/>
          <w:sz w:val="22"/>
          <w:szCs w:val="22"/>
        </w:rPr>
        <w:t>D</w:t>
      </w:r>
      <w:r w:rsidRPr="00991FDA">
        <w:rPr>
          <w:rFonts w:ascii="Arial" w:hAnsi="Arial" w:cs="Arial"/>
          <w:noProof/>
          <w:sz w:val="22"/>
          <w:szCs w:val="22"/>
        </w:rPr>
        <w:t xml:space="preserve">ílo v důsledku prodlení </w:t>
      </w:r>
      <w:r w:rsidR="002E7B45" w:rsidRPr="00991FDA">
        <w:rPr>
          <w:rFonts w:ascii="Arial" w:hAnsi="Arial" w:cs="Arial"/>
          <w:noProof/>
          <w:sz w:val="22"/>
          <w:szCs w:val="22"/>
        </w:rPr>
        <w:t>o</w:t>
      </w:r>
      <w:r w:rsidRPr="00991FDA">
        <w:rPr>
          <w:rFonts w:ascii="Arial" w:hAnsi="Arial" w:cs="Arial"/>
          <w:noProof/>
          <w:sz w:val="22"/>
          <w:szCs w:val="22"/>
        </w:rPr>
        <w:t xml:space="preserve">bjednatele dokončit, je možné s výslovným souhlasem objednatele prodlužit stanovený termín dokončení </w:t>
      </w:r>
      <w:r w:rsidR="002E7B45" w:rsidRPr="00991FDA">
        <w:rPr>
          <w:rFonts w:ascii="Arial" w:hAnsi="Arial" w:cs="Arial"/>
          <w:noProof/>
          <w:sz w:val="22"/>
          <w:szCs w:val="22"/>
        </w:rPr>
        <w:t>D</w:t>
      </w:r>
      <w:r w:rsidRPr="00991FDA">
        <w:rPr>
          <w:rFonts w:ascii="Arial" w:hAnsi="Arial" w:cs="Arial"/>
          <w:noProof/>
          <w:sz w:val="22"/>
          <w:szCs w:val="22"/>
        </w:rPr>
        <w:t xml:space="preserve">íla o dobu shodnou s prodlením </w:t>
      </w:r>
      <w:r w:rsidR="002E7B45" w:rsidRPr="00991FDA">
        <w:rPr>
          <w:rFonts w:ascii="Arial" w:hAnsi="Arial" w:cs="Arial"/>
          <w:noProof/>
          <w:sz w:val="22"/>
          <w:szCs w:val="22"/>
        </w:rPr>
        <w:t>o</w:t>
      </w:r>
      <w:r w:rsidRPr="00991FDA">
        <w:rPr>
          <w:rFonts w:ascii="Arial" w:hAnsi="Arial" w:cs="Arial"/>
          <w:noProof/>
          <w:sz w:val="22"/>
          <w:szCs w:val="22"/>
        </w:rPr>
        <w:t>bjednatele v plnění jeho součinností.</w:t>
      </w:r>
    </w:p>
    <w:p w14:paraId="25A16D8A" w14:textId="77777777" w:rsidR="00CC25C2" w:rsidRPr="00991FDA" w:rsidRDefault="00CC25C2" w:rsidP="00CC25C2">
      <w:pPr>
        <w:pStyle w:val="Odstavecseseznamem"/>
        <w:numPr>
          <w:ilvl w:val="0"/>
          <w:numId w:val="7"/>
        </w:numPr>
        <w:suppressAutoHyphens w:val="0"/>
        <w:ind w:left="426" w:hanging="426"/>
        <w:jc w:val="both"/>
        <w:rPr>
          <w:rFonts w:ascii="Arial" w:hAnsi="Arial" w:cs="Arial"/>
          <w:noProof/>
          <w:sz w:val="22"/>
          <w:szCs w:val="22"/>
        </w:rPr>
      </w:pPr>
      <w:r w:rsidRPr="00991FDA">
        <w:rPr>
          <w:rFonts w:ascii="Arial" w:hAnsi="Arial" w:cs="Arial"/>
          <w:noProof/>
          <w:sz w:val="22"/>
          <w:szCs w:val="22"/>
        </w:rPr>
        <w:t xml:space="preserve">Při předání a převzetí </w:t>
      </w:r>
      <w:r w:rsidR="002E7B45" w:rsidRPr="00991FDA">
        <w:rPr>
          <w:rFonts w:ascii="Arial" w:hAnsi="Arial" w:cs="Arial"/>
          <w:noProof/>
          <w:sz w:val="22"/>
          <w:szCs w:val="22"/>
        </w:rPr>
        <w:t>D</w:t>
      </w:r>
      <w:r w:rsidRPr="00991FDA">
        <w:rPr>
          <w:rFonts w:ascii="Arial" w:hAnsi="Arial" w:cs="Arial"/>
          <w:noProof/>
          <w:sz w:val="22"/>
          <w:szCs w:val="22"/>
        </w:rPr>
        <w:t xml:space="preserve">íla bude na základě kontroly provedné objednatelem ověřeno, zda poskytnuté plnění dle této Smlouvy vedlo k výsledku, ke kterému se smluvní strany zavázaly touto Smlouvou, a to porovnáním skutečného rozsahu a kvality provedeného </w:t>
      </w:r>
      <w:r w:rsidR="002E7B45" w:rsidRPr="00991FDA">
        <w:rPr>
          <w:rFonts w:ascii="Arial" w:hAnsi="Arial" w:cs="Arial"/>
          <w:noProof/>
          <w:sz w:val="22"/>
          <w:szCs w:val="22"/>
        </w:rPr>
        <w:t>D</w:t>
      </w:r>
      <w:r w:rsidRPr="00991FDA">
        <w:rPr>
          <w:rFonts w:ascii="Arial" w:hAnsi="Arial" w:cs="Arial"/>
          <w:noProof/>
          <w:sz w:val="22"/>
          <w:szCs w:val="22"/>
        </w:rPr>
        <w:t>íla a jeho vlastností se závaznou specifikací uvedenou v této Smlouvě.</w:t>
      </w:r>
    </w:p>
    <w:p w14:paraId="3CF41283" w14:textId="77777777" w:rsidR="009B6837" w:rsidRDefault="009B6837" w:rsidP="00902249">
      <w:pPr>
        <w:pStyle w:val="Zkladntext2"/>
        <w:tabs>
          <w:tab w:val="left" w:pos="851"/>
        </w:tabs>
        <w:spacing w:before="60" w:after="60"/>
        <w:rPr>
          <w:rFonts w:ascii="Arial" w:hAnsi="Arial" w:cs="Arial"/>
          <w:b/>
          <w:sz w:val="22"/>
          <w:szCs w:val="22"/>
        </w:rPr>
      </w:pPr>
    </w:p>
    <w:p w14:paraId="7A76FB16" w14:textId="77777777" w:rsidR="00761ACA" w:rsidRPr="00991FDA" w:rsidRDefault="00761ACA" w:rsidP="00902249">
      <w:pPr>
        <w:pStyle w:val="Zkladntext2"/>
        <w:tabs>
          <w:tab w:val="left" w:pos="851"/>
        </w:tabs>
        <w:spacing w:before="60" w:after="60"/>
        <w:rPr>
          <w:rFonts w:ascii="Arial" w:hAnsi="Arial" w:cs="Arial"/>
          <w:b/>
          <w:sz w:val="22"/>
          <w:szCs w:val="22"/>
        </w:rPr>
      </w:pPr>
    </w:p>
    <w:p w14:paraId="418B707B" w14:textId="77777777" w:rsidR="00CC25C2" w:rsidRPr="00991FDA" w:rsidRDefault="00CC25C2" w:rsidP="00CC25C2">
      <w:pPr>
        <w:pStyle w:val="Zkladntext2"/>
        <w:tabs>
          <w:tab w:val="left" w:pos="851"/>
        </w:tabs>
        <w:spacing w:before="60" w:after="60"/>
        <w:ind w:left="426"/>
        <w:jc w:val="center"/>
        <w:rPr>
          <w:rFonts w:ascii="Arial" w:hAnsi="Arial" w:cs="Arial"/>
          <w:b/>
          <w:sz w:val="22"/>
          <w:szCs w:val="22"/>
        </w:rPr>
      </w:pPr>
      <w:r w:rsidRPr="00991FDA">
        <w:rPr>
          <w:rFonts w:ascii="Arial" w:hAnsi="Arial" w:cs="Arial"/>
          <w:b/>
          <w:sz w:val="22"/>
          <w:szCs w:val="22"/>
        </w:rPr>
        <w:t>V. Cena a platební podmínky</w:t>
      </w:r>
    </w:p>
    <w:p w14:paraId="1D66F155" w14:textId="77777777" w:rsidR="00CC25C2" w:rsidRDefault="00CC25C2" w:rsidP="00CC25C2">
      <w:pPr>
        <w:pStyle w:val="Odstavecseseznamem"/>
        <w:numPr>
          <w:ilvl w:val="0"/>
          <w:numId w:val="1"/>
        </w:numPr>
        <w:suppressAutoHyphens w:val="0"/>
        <w:spacing w:before="60" w:after="60"/>
        <w:ind w:left="426" w:hanging="426"/>
        <w:jc w:val="both"/>
        <w:rPr>
          <w:rFonts w:ascii="Arial" w:hAnsi="Arial" w:cs="Arial"/>
          <w:sz w:val="22"/>
          <w:szCs w:val="22"/>
        </w:rPr>
      </w:pPr>
      <w:r w:rsidRPr="00991FDA">
        <w:rPr>
          <w:rFonts w:ascii="Arial" w:hAnsi="Arial" w:cs="Arial"/>
          <w:sz w:val="22"/>
          <w:szCs w:val="22"/>
        </w:rPr>
        <w:t xml:space="preserve">Objednatel se zavazuje zaplatit zhotoviteli za </w:t>
      </w:r>
      <w:r w:rsidR="002E7B45" w:rsidRPr="00991FDA">
        <w:rPr>
          <w:rFonts w:ascii="Arial" w:hAnsi="Arial" w:cs="Arial"/>
          <w:sz w:val="22"/>
          <w:szCs w:val="22"/>
        </w:rPr>
        <w:t>D</w:t>
      </w:r>
      <w:r w:rsidRPr="00991FDA">
        <w:rPr>
          <w:rFonts w:ascii="Arial" w:hAnsi="Arial" w:cs="Arial"/>
          <w:sz w:val="22"/>
          <w:szCs w:val="22"/>
        </w:rPr>
        <w:t xml:space="preserve">ílo provedené v souladu s touto </w:t>
      </w:r>
      <w:r w:rsidR="002E7B45" w:rsidRPr="00991FDA">
        <w:rPr>
          <w:rFonts w:ascii="Arial" w:hAnsi="Arial" w:cs="Arial"/>
          <w:sz w:val="22"/>
          <w:szCs w:val="22"/>
        </w:rPr>
        <w:t>S</w:t>
      </w:r>
      <w:r w:rsidRPr="00991FDA">
        <w:rPr>
          <w:rFonts w:ascii="Arial" w:hAnsi="Arial" w:cs="Arial"/>
          <w:sz w:val="22"/>
          <w:szCs w:val="22"/>
        </w:rPr>
        <w:t>mlouvou cenu v celkové výši:</w:t>
      </w:r>
    </w:p>
    <w:p w14:paraId="6FBCA1B5" w14:textId="77777777" w:rsidR="00637A3A" w:rsidRDefault="00637A3A" w:rsidP="00637A3A">
      <w:pPr>
        <w:suppressAutoHyphens w:val="0"/>
        <w:spacing w:before="60" w:after="60"/>
        <w:jc w:val="both"/>
        <w:rPr>
          <w:rFonts w:ascii="Arial" w:hAnsi="Arial" w:cs="Arial"/>
          <w:sz w:val="22"/>
          <w:szCs w:val="22"/>
        </w:rPr>
      </w:pPr>
    </w:p>
    <w:p w14:paraId="5EC08376" w14:textId="77777777" w:rsidR="00637A3A" w:rsidRPr="00637A3A" w:rsidRDefault="00637A3A" w:rsidP="00637A3A">
      <w:pPr>
        <w:pStyle w:val="Odstavecseseznamem"/>
        <w:numPr>
          <w:ilvl w:val="0"/>
          <w:numId w:val="48"/>
        </w:numPr>
        <w:jc w:val="both"/>
        <w:rPr>
          <w:rFonts w:ascii="Arial" w:hAnsi="Arial" w:cs="Arial"/>
          <w:sz w:val="22"/>
          <w:szCs w:val="22"/>
        </w:rPr>
      </w:pPr>
      <w:r w:rsidRPr="00637A3A">
        <w:rPr>
          <w:rFonts w:ascii="Arial" w:hAnsi="Arial" w:cs="Arial"/>
          <w:sz w:val="22"/>
          <w:szCs w:val="22"/>
        </w:rPr>
        <w:t>Zajištění vydání Povolení stavby a zpracování projektové dokumentace pro provádění stavby Optická trasa Ústí nad Labem "Na Nivách"</w:t>
      </w:r>
    </w:p>
    <w:p w14:paraId="54A47E3A" w14:textId="77777777" w:rsidR="00637A3A" w:rsidRDefault="00637A3A" w:rsidP="00637A3A">
      <w:pPr>
        <w:suppressAutoHyphens w:val="0"/>
        <w:spacing w:before="60" w:after="60"/>
        <w:jc w:val="both"/>
        <w:rPr>
          <w:rFonts w:ascii="Arial" w:hAnsi="Arial" w:cs="Arial"/>
          <w:sz w:val="22"/>
          <w:szCs w:val="22"/>
        </w:rPr>
      </w:pPr>
    </w:p>
    <w:p w14:paraId="558D01DB" w14:textId="4EDD621A" w:rsidR="00637A3A" w:rsidRDefault="00684C5A" w:rsidP="00637A3A">
      <w:pPr>
        <w:suppressAutoHyphens w:val="0"/>
        <w:spacing w:before="60" w:after="60"/>
        <w:jc w:val="both"/>
        <w:rPr>
          <w:rFonts w:ascii="Arial" w:hAnsi="Arial" w:cs="Arial"/>
          <w:sz w:val="22"/>
          <w:szCs w:val="22"/>
        </w:rPr>
      </w:pPr>
      <w:r>
        <w:rPr>
          <w:rFonts w:ascii="Arial" w:hAnsi="Arial" w:cs="Arial"/>
          <w:sz w:val="22"/>
          <w:szCs w:val="22"/>
        </w:rPr>
        <w:t>Příloha č. 2</w:t>
      </w:r>
      <w:r w:rsidR="00F1093B">
        <w:rPr>
          <w:rFonts w:ascii="Arial" w:hAnsi="Arial" w:cs="Arial"/>
          <w:sz w:val="22"/>
          <w:szCs w:val="22"/>
        </w:rPr>
        <w:t xml:space="preserve"> k této smlouvě</w:t>
      </w:r>
      <w:r>
        <w:rPr>
          <w:rFonts w:ascii="Arial" w:hAnsi="Arial" w:cs="Arial"/>
          <w:sz w:val="22"/>
          <w:szCs w:val="22"/>
        </w:rPr>
        <w:t xml:space="preserve">: </w:t>
      </w:r>
      <w:r w:rsidR="00637A3A" w:rsidRPr="00637A3A">
        <w:rPr>
          <w:rFonts w:ascii="Arial" w:hAnsi="Arial" w:cs="Arial"/>
          <w:sz w:val="22"/>
          <w:szCs w:val="22"/>
        </w:rPr>
        <w:t>NABÍDKOVÁ CENA a) Dle čl.2., odst. a) až d) 115.800,-Kč Cena dle čl.2., odst. a) až d) je včetně poplatků za vyjádření vlastníků a správců technické a dopravní infrastruktury K ceně dle čl.2., odst. a) až d) bude připočten správní poplatek za vydání PS ve výši 10.000,- Kč + DPH b) Dle čl.2., odst. e) 3.800,-Kč/1 ks SOSB Bude fakturováno dle skutečně uzavřených SOSB c) Dle čl.2., odst. f) 7000,-Kč do 100 m + 34,-Kč za každý další metr nad 100 m Bude fakturováno dle případného rozsahu odsouhlaseného investorem d) Dle čl.2., odst. g) 46.600,-Kč</w:t>
      </w:r>
    </w:p>
    <w:p w14:paraId="1B8D4798" w14:textId="77777777" w:rsidR="00637A3A" w:rsidRDefault="00637A3A" w:rsidP="00637A3A">
      <w:pPr>
        <w:suppressAutoHyphens w:val="0"/>
        <w:spacing w:before="60" w:after="60"/>
        <w:jc w:val="both"/>
        <w:rPr>
          <w:rFonts w:ascii="Arial" w:hAnsi="Arial" w:cs="Arial"/>
          <w:sz w:val="22"/>
          <w:szCs w:val="22"/>
        </w:rPr>
      </w:pPr>
    </w:p>
    <w:p w14:paraId="31A919E2" w14:textId="77777777" w:rsidR="00637A3A" w:rsidRDefault="00637A3A" w:rsidP="00637A3A">
      <w:pPr>
        <w:suppressAutoHyphens w:val="0"/>
        <w:spacing w:before="60" w:after="60"/>
        <w:jc w:val="both"/>
        <w:rPr>
          <w:rFonts w:ascii="Arial" w:hAnsi="Arial" w:cs="Arial"/>
          <w:sz w:val="22"/>
          <w:szCs w:val="22"/>
        </w:rPr>
      </w:pPr>
    </w:p>
    <w:p w14:paraId="7C89D373" w14:textId="77777777" w:rsidR="00637A3A" w:rsidRPr="00637A3A" w:rsidRDefault="00637A3A" w:rsidP="00637A3A">
      <w:pPr>
        <w:pStyle w:val="Odstavecseseznamem"/>
        <w:numPr>
          <w:ilvl w:val="0"/>
          <w:numId w:val="48"/>
        </w:numPr>
        <w:rPr>
          <w:rFonts w:ascii="Arial" w:hAnsi="Arial" w:cs="Arial"/>
          <w:sz w:val="22"/>
          <w:szCs w:val="22"/>
        </w:rPr>
      </w:pPr>
      <w:r w:rsidRPr="00637A3A">
        <w:rPr>
          <w:rFonts w:ascii="Arial" w:hAnsi="Arial" w:cs="Arial"/>
          <w:sz w:val="22"/>
          <w:szCs w:val="22"/>
        </w:rPr>
        <w:t>Zajištění vydání Povolení stavby a zpracování projektové dokumentace pro provádění stavby Záložní optická trasa Ústí nad Labem "ÚMO Severní Terasa"</w:t>
      </w:r>
    </w:p>
    <w:p w14:paraId="0E8650EA" w14:textId="77777777" w:rsidR="00637A3A" w:rsidRDefault="00637A3A" w:rsidP="00637A3A">
      <w:pPr>
        <w:suppressAutoHyphens w:val="0"/>
        <w:spacing w:before="60" w:after="60"/>
        <w:jc w:val="both"/>
        <w:rPr>
          <w:rFonts w:ascii="Arial" w:hAnsi="Arial" w:cs="Arial"/>
          <w:sz w:val="22"/>
          <w:szCs w:val="22"/>
        </w:rPr>
      </w:pPr>
    </w:p>
    <w:p w14:paraId="05E9F311" w14:textId="3CC13C5D" w:rsidR="00684C5A" w:rsidRDefault="00684C5A" w:rsidP="00637A3A">
      <w:pPr>
        <w:suppressAutoHyphens w:val="0"/>
        <w:spacing w:before="60" w:after="60"/>
        <w:jc w:val="both"/>
        <w:rPr>
          <w:rFonts w:ascii="Arial" w:hAnsi="Arial" w:cs="Arial"/>
          <w:sz w:val="22"/>
          <w:szCs w:val="22"/>
        </w:rPr>
      </w:pPr>
      <w:r>
        <w:rPr>
          <w:rFonts w:ascii="Arial" w:hAnsi="Arial" w:cs="Arial"/>
          <w:sz w:val="22"/>
          <w:szCs w:val="22"/>
        </w:rPr>
        <w:lastRenderedPageBreak/>
        <w:t>Příloha č. 3</w:t>
      </w:r>
      <w:r w:rsidR="00F1093B">
        <w:rPr>
          <w:rFonts w:ascii="Arial" w:hAnsi="Arial" w:cs="Arial"/>
          <w:sz w:val="22"/>
          <w:szCs w:val="22"/>
        </w:rPr>
        <w:t xml:space="preserve"> k této smlouvě</w:t>
      </w:r>
      <w:r w:rsidRPr="00684C5A">
        <w:rPr>
          <w:rFonts w:ascii="Arial" w:hAnsi="Arial" w:cs="Arial"/>
          <w:sz w:val="22"/>
          <w:szCs w:val="22"/>
        </w:rPr>
        <w:t>. NABÍDKOVÁ CENA a) Dle čl.2., odst. a) až d) 65.100,-Kč Cena dle čl.2., odst. a) až d) je včetně poplatků za vyjádření vlastníků a správců technické a dopravní infrastruktury K ceně dle čl.2., odst. a) až d) bude připočten správní poplatek za vydání PS ve výši 10.000,- Kč + DPH b) Dle čl.2., odst. e) 3.800,-Kč/1 ks SOSB Bude fakturováno dle skutečně uzavřených SOSB c) Dle čl.2., odst. f) 7000,-Kč do 100 m + 34,-Kč za každý další metr nad 100 m Bude fakturováno dle případného rozsahu odsouhlaseného investorem d) Dle čl.2., odst. g) 41.200,-Kč e) Dle čl.2., odst. h) 29.000,-K</w:t>
      </w:r>
    </w:p>
    <w:p w14:paraId="7F7505FD" w14:textId="77777777" w:rsidR="00637A3A" w:rsidRDefault="00637A3A" w:rsidP="00637A3A">
      <w:pPr>
        <w:suppressAutoHyphens w:val="0"/>
        <w:spacing w:before="60" w:after="60"/>
        <w:jc w:val="both"/>
        <w:rPr>
          <w:rFonts w:ascii="Arial" w:hAnsi="Arial" w:cs="Arial"/>
          <w:sz w:val="22"/>
          <w:szCs w:val="22"/>
        </w:rPr>
      </w:pPr>
    </w:p>
    <w:p w14:paraId="12863B71" w14:textId="77777777" w:rsidR="00637A3A" w:rsidRDefault="00637A3A" w:rsidP="00637A3A">
      <w:pPr>
        <w:suppressAutoHyphens w:val="0"/>
        <w:spacing w:before="60" w:after="60"/>
        <w:jc w:val="both"/>
        <w:rPr>
          <w:rFonts w:ascii="Arial" w:hAnsi="Arial" w:cs="Arial"/>
          <w:sz w:val="22"/>
          <w:szCs w:val="22"/>
        </w:rPr>
      </w:pPr>
    </w:p>
    <w:p w14:paraId="39856942" w14:textId="77777777" w:rsidR="00CC25C2" w:rsidRDefault="00CC25C2" w:rsidP="00CC25C2">
      <w:pPr>
        <w:pStyle w:val="Zkladntext2"/>
        <w:numPr>
          <w:ilvl w:val="0"/>
          <w:numId w:val="1"/>
        </w:numPr>
        <w:tabs>
          <w:tab w:val="left" w:pos="426"/>
        </w:tabs>
        <w:spacing w:before="60" w:after="60"/>
        <w:ind w:left="426" w:hanging="426"/>
        <w:rPr>
          <w:rFonts w:ascii="Arial" w:hAnsi="Arial" w:cs="Arial"/>
          <w:sz w:val="22"/>
          <w:szCs w:val="22"/>
        </w:rPr>
      </w:pPr>
      <w:r w:rsidRPr="00991FDA">
        <w:rPr>
          <w:rFonts w:ascii="Arial" w:hAnsi="Arial" w:cs="Arial"/>
          <w:sz w:val="22"/>
          <w:szCs w:val="22"/>
        </w:rPr>
        <w:t xml:space="preserve">Celková cena za provedení </w:t>
      </w:r>
      <w:r w:rsidR="002E7B45" w:rsidRPr="00991FDA">
        <w:rPr>
          <w:rFonts w:ascii="Arial" w:hAnsi="Arial" w:cs="Arial"/>
          <w:sz w:val="22"/>
          <w:szCs w:val="22"/>
        </w:rPr>
        <w:t>D</w:t>
      </w:r>
      <w:r w:rsidRPr="00991FDA">
        <w:rPr>
          <w:rFonts w:ascii="Arial" w:hAnsi="Arial" w:cs="Arial"/>
          <w:sz w:val="22"/>
          <w:szCs w:val="22"/>
        </w:rPr>
        <w:t xml:space="preserve">íla je nejvýše přípustná a nepřekročitelná a obsahuje veškeré náklady spojené s provedením </w:t>
      </w:r>
      <w:r w:rsidR="002E7B45" w:rsidRPr="00991FDA">
        <w:rPr>
          <w:rFonts w:ascii="Arial" w:hAnsi="Arial" w:cs="Arial"/>
          <w:sz w:val="22"/>
          <w:szCs w:val="22"/>
        </w:rPr>
        <w:t>D</w:t>
      </w:r>
      <w:r w:rsidRPr="00991FDA">
        <w:rPr>
          <w:rFonts w:ascii="Arial" w:hAnsi="Arial" w:cs="Arial"/>
          <w:sz w:val="22"/>
          <w:szCs w:val="22"/>
        </w:rPr>
        <w:t>íla</w:t>
      </w:r>
      <w:r w:rsidRPr="00991FDA">
        <w:rPr>
          <w:rFonts w:ascii="Arial" w:hAnsi="Arial" w:cs="Arial"/>
          <w:i/>
          <w:sz w:val="22"/>
          <w:szCs w:val="22"/>
        </w:rPr>
        <w:t>.</w:t>
      </w:r>
      <w:r w:rsidRPr="00991FDA">
        <w:rPr>
          <w:rFonts w:ascii="Arial" w:hAnsi="Arial" w:cs="Arial"/>
          <w:sz w:val="22"/>
          <w:szCs w:val="22"/>
        </w:rPr>
        <w:t xml:space="preserve"> Nad rámec této ceny nepřísluší zhotoviteli za provedení prací na </w:t>
      </w:r>
      <w:r w:rsidR="002E7B45" w:rsidRPr="00991FDA">
        <w:rPr>
          <w:rFonts w:ascii="Arial" w:hAnsi="Arial" w:cs="Arial"/>
          <w:sz w:val="22"/>
          <w:szCs w:val="22"/>
        </w:rPr>
        <w:t>D</w:t>
      </w:r>
      <w:r w:rsidRPr="00991FDA">
        <w:rPr>
          <w:rFonts w:ascii="Arial" w:hAnsi="Arial" w:cs="Arial"/>
          <w:sz w:val="22"/>
          <w:szCs w:val="22"/>
        </w:rPr>
        <w:t>íle žádná jiná odměna.</w:t>
      </w:r>
    </w:p>
    <w:p w14:paraId="5BBB7321" w14:textId="7FFFEA47" w:rsidR="00F1093B" w:rsidRDefault="00F1093B" w:rsidP="00CC25C2">
      <w:pPr>
        <w:pStyle w:val="Zkladntext2"/>
        <w:numPr>
          <w:ilvl w:val="0"/>
          <w:numId w:val="1"/>
        </w:numPr>
        <w:tabs>
          <w:tab w:val="left" w:pos="426"/>
        </w:tabs>
        <w:spacing w:before="60" w:after="60"/>
        <w:ind w:left="426" w:hanging="426"/>
        <w:rPr>
          <w:rFonts w:ascii="Arial" w:hAnsi="Arial" w:cs="Arial"/>
          <w:sz w:val="22"/>
          <w:szCs w:val="22"/>
        </w:rPr>
      </w:pPr>
      <w:r>
        <w:rPr>
          <w:rFonts w:ascii="Arial" w:hAnsi="Arial" w:cs="Arial"/>
          <w:sz w:val="22"/>
          <w:szCs w:val="22"/>
        </w:rPr>
        <w:t>K datu podání žádosti o povolení stavby je zhotovitel oprávněn fakturovat:</w:t>
      </w:r>
    </w:p>
    <w:p w14:paraId="6BC7AB22" w14:textId="200B1F88" w:rsidR="00F1093B" w:rsidRPr="00637A3A" w:rsidRDefault="00F1093B" w:rsidP="00F1093B">
      <w:pPr>
        <w:pStyle w:val="Odstavecseseznamem"/>
        <w:numPr>
          <w:ilvl w:val="0"/>
          <w:numId w:val="48"/>
        </w:numPr>
        <w:jc w:val="both"/>
        <w:rPr>
          <w:rFonts w:ascii="Arial" w:hAnsi="Arial" w:cs="Arial"/>
          <w:sz w:val="22"/>
          <w:szCs w:val="22"/>
        </w:rPr>
      </w:pPr>
      <w:r w:rsidRPr="00637A3A">
        <w:rPr>
          <w:rFonts w:ascii="Arial" w:hAnsi="Arial" w:cs="Arial"/>
          <w:sz w:val="22"/>
          <w:szCs w:val="22"/>
        </w:rPr>
        <w:t>Optická trasa Ú</w:t>
      </w:r>
      <w:r>
        <w:rPr>
          <w:rFonts w:ascii="Arial" w:hAnsi="Arial" w:cs="Arial"/>
          <w:sz w:val="22"/>
          <w:szCs w:val="22"/>
        </w:rPr>
        <w:t>L</w:t>
      </w:r>
      <w:r w:rsidRPr="00637A3A">
        <w:rPr>
          <w:rFonts w:ascii="Arial" w:hAnsi="Arial" w:cs="Arial"/>
          <w:sz w:val="22"/>
          <w:szCs w:val="22"/>
        </w:rPr>
        <w:t xml:space="preserve"> "Na Nivách"</w:t>
      </w:r>
      <w:r>
        <w:rPr>
          <w:rFonts w:ascii="Arial" w:hAnsi="Arial" w:cs="Arial"/>
          <w:sz w:val="22"/>
          <w:szCs w:val="22"/>
        </w:rPr>
        <w:t xml:space="preserve"> ve výši 60% z částky </w:t>
      </w:r>
      <w:r w:rsidRPr="00637A3A">
        <w:rPr>
          <w:rFonts w:ascii="Arial" w:hAnsi="Arial" w:cs="Arial"/>
          <w:sz w:val="22"/>
          <w:szCs w:val="22"/>
        </w:rPr>
        <w:t>115.800,-Kč</w:t>
      </w:r>
    </w:p>
    <w:p w14:paraId="59E68FBF" w14:textId="3DA0D009" w:rsidR="00F1093B" w:rsidRDefault="00F1093B" w:rsidP="00F1093B">
      <w:pPr>
        <w:pStyle w:val="Zkladntext2"/>
        <w:numPr>
          <w:ilvl w:val="0"/>
          <w:numId w:val="48"/>
        </w:numPr>
        <w:tabs>
          <w:tab w:val="left" w:pos="426"/>
        </w:tabs>
        <w:spacing w:before="60" w:after="60"/>
        <w:rPr>
          <w:rFonts w:ascii="Arial" w:hAnsi="Arial" w:cs="Arial"/>
          <w:sz w:val="22"/>
          <w:szCs w:val="22"/>
        </w:rPr>
      </w:pPr>
      <w:r w:rsidRPr="00637A3A">
        <w:rPr>
          <w:rFonts w:ascii="Arial" w:hAnsi="Arial" w:cs="Arial"/>
          <w:sz w:val="22"/>
          <w:szCs w:val="22"/>
        </w:rPr>
        <w:t>Záložní optická trasa Ú</w:t>
      </w:r>
      <w:r>
        <w:rPr>
          <w:rFonts w:ascii="Arial" w:hAnsi="Arial" w:cs="Arial"/>
          <w:sz w:val="22"/>
          <w:szCs w:val="22"/>
        </w:rPr>
        <w:t>L</w:t>
      </w:r>
      <w:r w:rsidRPr="00637A3A">
        <w:rPr>
          <w:rFonts w:ascii="Arial" w:hAnsi="Arial" w:cs="Arial"/>
          <w:sz w:val="22"/>
          <w:szCs w:val="22"/>
        </w:rPr>
        <w:t>"ÚMO Severní Terasa"</w:t>
      </w:r>
      <w:r>
        <w:rPr>
          <w:rFonts w:ascii="Arial" w:hAnsi="Arial" w:cs="Arial"/>
          <w:sz w:val="22"/>
          <w:szCs w:val="22"/>
        </w:rPr>
        <w:t xml:space="preserve"> ve výši 60% z částky </w:t>
      </w:r>
      <w:r w:rsidRPr="00684C5A">
        <w:rPr>
          <w:rFonts w:ascii="Arial" w:hAnsi="Arial" w:cs="Arial"/>
          <w:sz w:val="22"/>
          <w:szCs w:val="22"/>
        </w:rPr>
        <w:t>65.100,-Kč</w:t>
      </w:r>
    </w:p>
    <w:p w14:paraId="67F7C745" w14:textId="14E39C56" w:rsidR="001E7074" w:rsidRPr="00F1093B" w:rsidRDefault="00CC25C2" w:rsidP="00F1093B">
      <w:pPr>
        <w:pStyle w:val="Zkladntext2"/>
        <w:numPr>
          <w:ilvl w:val="0"/>
          <w:numId w:val="1"/>
        </w:numPr>
        <w:tabs>
          <w:tab w:val="left" w:pos="426"/>
        </w:tabs>
        <w:spacing w:before="60" w:after="60"/>
        <w:ind w:left="426" w:hanging="426"/>
        <w:rPr>
          <w:rFonts w:ascii="Arial" w:hAnsi="Arial" w:cs="Arial"/>
          <w:sz w:val="22"/>
          <w:szCs w:val="22"/>
        </w:rPr>
      </w:pPr>
      <w:bookmarkStart w:id="1" w:name="_Ref357012682"/>
      <w:r w:rsidRPr="00991FDA">
        <w:rPr>
          <w:rFonts w:ascii="Arial" w:hAnsi="Arial" w:cs="Arial"/>
          <w:sz w:val="22"/>
          <w:szCs w:val="22"/>
        </w:rPr>
        <w:t xml:space="preserve">Cena za provedení </w:t>
      </w:r>
      <w:r w:rsidR="002E7B45" w:rsidRPr="00991FDA">
        <w:rPr>
          <w:rFonts w:ascii="Arial" w:hAnsi="Arial" w:cs="Arial"/>
          <w:sz w:val="22"/>
          <w:szCs w:val="22"/>
        </w:rPr>
        <w:t>D</w:t>
      </w:r>
      <w:r w:rsidRPr="00991FDA">
        <w:rPr>
          <w:rFonts w:ascii="Arial" w:hAnsi="Arial" w:cs="Arial"/>
          <w:sz w:val="22"/>
          <w:szCs w:val="22"/>
        </w:rPr>
        <w:t xml:space="preserve">íla je splatná na základě daňového dokladu (faktury) vystaveného zhotovitelem a doručeného na adresu </w:t>
      </w:r>
      <w:r w:rsidR="002E7B45" w:rsidRPr="00991FDA">
        <w:rPr>
          <w:rFonts w:ascii="Arial" w:hAnsi="Arial" w:cs="Arial"/>
          <w:sz w:val="22"/>
          <w:szCs w:val="22"/>
        </w:rPr>
        <w:t>o</w:t>
      </w:r>
      <w:r w:rsidRPr="00991FDA">
        <w:rPr>
          <w:rFonts w:ascii="Arial" w:hAnsi="Arial" w:cs="Arial"/>
          <w:sz w:val="22"/>
          <w:szCs w:val="22"/>
        </w:rPr>
        <w:t>bjednatele v listinné či elektronické formě</w:t>
      </w:r>
      <w:r w:rsidR="00ED2989" w:rsidRPr="00991FDA">
        <w:rPr>
          <w:rFonts w:ascii="Arial" w:hAnsi="Arial" w:cs="Arial"/>
          <w:sz w:val="22"/>
          <w:szCs w:val="22"/>
        </w:rPr>
        <w:t xml:space="preserve"> po ukončení poskytnuté služby</w:t>
      </w:r>
      <w:r w:rsidRPr="00991FDA">
        <w:rPr>
          <w:rFonts w:ascii="Arial" w:hAnsi="Arial" w:cs="Arial"/>
          <w:sz w:val="22"/>
          <w:szCs w:val="22"/>
        </w:rPr>
        <w:t>. K ceně bude při fakturaci připočtena DPH v zákonné výši. Každá faktura musí obsahovat náležitosti daňového dokladu v souladu s ustanovením § 29 zákona č. 235/2004 Sb., o dani z přidané hodnoty, ve znění pozdějších předpisů (dále jen „</w:t>
      </w:r>
      <w:r w:rsidRPr="00991FDA">
        <w:rPr>
          <w:rFonts w:ascii="Arial" w:hAnsi="Arial" w:cs="Arial"/>
          <w:b/>
          <w:sz w:val="22"/>
          <w:szCs w:val="22"/>
        </w:rPr>
        <w:t>ZDPH</w:t>
      </w:r>
      <w:r w:rsidRPr="00991FDA">
        <w:rPr>
          <w:rFonts w:ascii="Arial" w:hAnsi="Arial" w:cs="Arial"/>
          <w:sz w:val="22"/>
          <w:szCs w:val="22"/>
        </w:rPr>
        <w:t>“) a zákona č. 563/1991 Sb., o účetnictví, ve znění pozdějších předpisů (dále jen „</w:t>
      </w:r>
      <w:r w:rsidRPr="00991FDA">
        <w:rPr>
          <w:rFonts w:ascii="Arial" w:hAnsi="Arial" w:cs="Arial"/>
          <w:b/>
          <w:sz w:val="22"/>
          <w:szCs w:val="22"/>
        </w:rPr>
        <w:t>ZOÚ</w:t>
      </w:r>
      <w:r w:rsidRPr="00991FDA">
        <w:rPr>
          <w:rFonts w:ascii="Arial" w:hAnsi="Arial" w:cs="Arial"/>
          <w:sz w:val="22"/>
          <w:szCs w:val="22"/>
        </w:rPr>
        <w:t>“).</w:t>
      </w:r>
      <w:bookmarkEnd w:id="1"/>
    </w:p>
    <w:p w14:paraId="55AC1804" w14:textId="69FA6959" w:rsidR="00CC25C2" w:rsidRPr="00991FDA" w:rsidRDefault="00CC25C2" w:rsidP="00460D47">
      <w:pPr>
        <w:pStyle w:val="Zkladntext2"/>
        <w:numPr>
          <w:ilvl w:val="0"/>
          <w:numId w:val="1"/>
        </w:numPr>
        <w:tabs>
          <w:tab w:val="left" w:pos="0"/>
        </w:tabs>
        <w:spacing w:before="60" w:after="60"/>
        <w:ind w:left="426" w:hanging="426"/>
        <w:rPr>
          <w:rFonts w:ascii="Arial" w:hAnsi="Arial" w:cs="Arial"/>
          <w:sz w:val="22"/>
          <w:szCs w:val="22"/>
        </w:rPr>
      </w:pPr>
      <w:r w:rsidRPr="00991FDA">
        <w:rPr>
          <w:rFonts w:ascii="Arial" w:hAnsi="Arial" w:cs="Arial"/>
          <w:sz w:val="22"/>
          <w:szCs w:val="22"/>
        </w:rPr>
        <w:t xml:space="preserve">V případě, že </w:t>
      </w:r>
      <w:r w:rsidR="004A2D1A" w:rsidRPr="00991FDA">
        <w:rPr>
          <w:rFonts w:ascii="Arial" w:hAnsi="Arial" w:cs="Arial"/>
          <w:sz w:val="22"/>
          <w:szCs w:val="22"/>
        </w:rPr>
        <w:t>z</w:t>
      </w:r>
      <w:r w:rsidRPr="00991FDA">
        <w:rPr>
          <w:rFonts w:ascii="Arial" w:hAnsi="Arial" w:cs="Arial"/>
          <w:sz w:val="22"/>
          <w:szCs w:val="22"/>
        </w:rPr>
        <w:t>hotovitelem vystavená faktura nebude obsahovat všechny náležitosti dle</w:t>
      </w:r>
      <w:r w:rsidR="00B748B7" w:rsidRPr="00991FDA">
        <w:rPr>
          <w:rFonts w:ascii="Arial" w:hAnsi="Arial" w:cs="Arial"/>
          <w:sz w:val="22"/>
          <w:szCs w:val="22"/>
        </w:rPr>
        <w:t xml:space="preserve"> čl.</w:t>
      </w:r>
      <w:r w:rsidR="00C05DEB" w:rsidRPr="00991FDA">
        <w:rPr>
          <w:rFonts w:ascii="Arial" w:hAnsi="Arial" w:cs="Arial"/>
          <w:sz w:val="22"/>
          <w:szCs w:val="22"/>
        </w:rPr>
        <w:t> </w:t>
      </w:r>
      <w:r w:rsidR="00B748B7" w:rsidRPr="00991FDA">
        <w:rPr>
          <w:rFonts w:ascii="Arial" w:hAnsi="Arial" w:cs="Arial"/>
          <w:sz w:val="22"/>
          <w:szCs w:val="22"/>
        </w:rPr>
        <w:t>III.</w:t>
      </w:r>
      <w:r w:rsidRPr="00991FDA">
        <w:rPr>
          <w:rFonts w:ascii="Arial" w:hAnsi="Arial" w:cs="Arial"/>
          <w:sz w:val="22"/>
          <w:szCs w:val="22"/>
        </w:rPr>
        <w:t xml:space="preserve"> této Smlouvy nebo nebude splňovat náležitosti daňového dokladu, je </w:t>
      </w:r>
      <w:r w:rsidR="004A2D1A" w:rsidRPr="00991FDA">
        <w:rPr>
          <w:rFonts w:ascii="Arial" w:hAnsi="Arial" w:cs="Arial"/>
          <w:sz w:val="22"/>
          <w:szCs w:val="22"/>
        </w:rPr>
        <w:t>o</w:t>
      </w:r>
      <w:r w:rsidRPr="00991FDA">
        <w:rPr>
          <w:rFonts w:ascii="Arial" w:hAnsi="Arial" w:cs="Arial"/>
          <w:sz w:val="22"/>
          <w:szCs w:val="22"/>
        </w:rPr>
        <w:t xml:space="preserve">bjednatel oprávněn ve lhůtě do deseti pracovních dnů od jejího obdržení fakturu vrátit </w:t>
      </w:r>
      <w:r w:rsidR="004A2D1A" w:rsidRPr="00991FDA">
        <w:rPr>
          <w:rFonts w:ascii="Arial" w:hAnsi="Arial" w:cs="Arial"/>
          <w:sz w:val="22"/>
          <w:szCs w:val="22"/>
        </w:rPr>
        <w:t>z</w:t>
      </w:r>
      <w:r w:rsidRPr="00991FDA">
        <w:rPr>
          <w:rFonts w:ascii="Arial" w:hAnsi="Arial" w:cs="Arial"/>
          <w:sz w:val="22"/>
          <w:szCs w:val="22"/>
        </w:rPr>
        <w:t xml:space="preserve">hotoviteli k opravě či doplnění. Lhůta splatnosti ceny za provedené </w:t>
      </w:r>
      <w:r w:rsidR="004A2D1A" w:rsidRPr="00991FDA">
        <w:rPr>
          <w:rFonts w:ascii="Arial" w:hAnsi="Arial" w:cs="Arial"/>
          <w:sz w:val="22"/>
          <w:szCs w:val="22"/>
        </w:rPr>
        <w:t>D</w:t>
      </w:r>
      <w:r w:rsidRPr="00991FDA">
        <w:rPr>
          <w:rFonts w:ascii="Arial" w:hAnsi="Arial" w:cs="Arial"/>
          <w:sz w:val="22"/>
          <w:szCs w:val="22"/>
        </w:rPr>
        <w:t xml:space="preserve">ílo v takovémto případě počíná běžet ode dne doručení opravené nebo doplněné faktury </w:t>
      </w:r>
      <w:r w:rsidR="004A2D1A" w:rsidRPr="00991FDA">
        <w:rPr>
          <w:rFonts w:ascii="Arial" w:hAnsi="Arial" w:cs="Arial"/>
          <w:sz w:val="22"/>
          <w:szCs w:val="22"/>
        </w:rPr>
        <w:t>o</w:t>
      </w:r>
      <w:r w:rsidRPr="00991FDA">
        <w:rPr>
          <w:rFonts w:ascii="Arial" w:hAnsi="Arial" w:cs="Arial"/>
          <w:sz w:val="22"/>
          <w:szCs w:val="22"/>
        </w:rPr>
        <w:t xml:space="preserve">bjednateli. Nevrátí-li </w:t>
      </w:r>
      <w:r w:rsidR="004A2D1A" w:rsidRPr="00991FDA">
        <w:rPr>
          <w:rFonts w:ascii="Arial" w:hAnsi="Arial" w:cs="Arial"/>
          <w:sz w:val="22"/>
          <w:szCs w:val="22"/>
        </w:rPr>
        <w:t>o</w:t>
      </w:r>
      <w:r w:rsidRPr="00991FDA">
        <w:rPr>
          <w:rFonts w:ascii="Arial" w:hAnsi="Arial" w:cs="Arial"/>
          <w:sz w:val="22"/>
          <w:szCs w:val="22"/>
        </w:rPr>
        <w:t xml:space="preserve">bjednatel </w:t>
      </w:r>
      <w:r w:rsidR="004A2D1A" w:rsidRPr="00991FDA">
        <w:rPr>
          <w:rFonts w:ascii="Arial" w:hAnsi="Arial" w:cs="Arial"/>
          <w:sz w:val="22"/>
          <w:szCs w:val="22"/>
        </w:rPr>
        <w:t>z</w:t>
      </w:r>
      <w:r w:rsidRPr="00991FDA">
        <w:rPr>
          <w:rFonts w:ascii="Arial" w:hAnsi="Arial" w:cs="Arial"/>
          <w:sz w:val="22"/>
          <w:szCs w:val="22"/>
        </w:rPr>
        <w:t xml:space="preserve">hotoviteli fakturu ve lhůtě specifikované v tomto odstavci, má se za to, že k faktuře </w:t>
      </w:r>
      <w:r w:rsidR="004A2D1A" w:rsidRPr="00991FDA">
        <w:rPr>
          <w:rFonts w:ascii="Arial" w:hAnsi="Arial" w:cs="Arial"/>
          <w:sz w:val="22"/>
          <w:szCs w:val="22"/>
        </w:rPr>
        <w:t>o</w:t>
      </w:r>
      <w:r w:rsidRPr="00991FDA">
        <w:rPr>
          <w:rFonts w:ascii="Arial" w:hAnsi="Arial" w:cs="Arial"/>
          <w:sz w:val="22"/>
          <w:szCs w:val="22"/>
        </w:rPr>
        <w:t>bjednatel nemá výhrady.</w:t>
      </w:r>
    </w:p>
    <w:p w14:paraId="46223AE1" w14:textId="77777777" w:rsidR="00CC25C2" w:rsidRPr="00991FDA" w:rsidRDefault="00CC25C2" w:rsidP="00CC25C2">
      <w:pPr>
        <w:pStyle w:val="Zkladntext2"/>
        <w:numPr>
          <w:ilvl w:val="0"/>
          <w:numId w:val="1"/>
        </w:numPr>
        <w:tabs>
          <w:tab w:val="left" w:pos="426"/>
        </w:tabs>
        <w:spacing w:before="60" w:after="60"/>
        <w:ind w:left="426" w:hanging="426"/>
        <w:rPr>
          <w:rFonts w:ascii="Arial" w:hAnsi="Arial" w:cs="Arial"/>
          <w:sz w:val="22"/>
          <w:szCs w:val="22"/>
        </w:rPr>
      </w:pPr>
      <w:r w:rsidRPr="00991FDA">
        <w:rPr>
          <w:rFonts w:ascii="Arial" w:hAnsi="Arial" w:cs="Arial"/>
          <w:sz w:val="22"/>
          <w:szCs w:val="22"/>
        </w:rPr>
        <w:t>Splatnost faktury činí 21 dnů ode dne jejího doručení objednateli.</w:t>
      </w:r>
    </w:p>
    <w:p w14:paraId="7DC9F304" w14:textId="77777777" w:rsidR="00CC25C2" w:rsidRPr="00991FDA" w:rsidRDefault="00CC25C2" w:rsidP="00CC25C2">
      <w:pPr>
        <w:pStyle w:val="Odstavecseseznamem"/>
        <w:numPr>
          <w:ilvl w:val="0"/>
          <w:numId w:val="1"/>
        </w:numPr>
        <w:ind w:left="426" w:hanging="426"/>
        <w:jc w:val="both"/>
        <w:rPr>
          <w:rFonts w:ascii="Arial" w:hAnsi="Arial" w:cs="Arial"/>
          <w:sz w:val="22"/>
          <w:szCs w:val="22"/>
        </w:rPr>
      </w:pPr>
      <w:r w:rsidRPr="00991FDA">
        <w:rPr>
          <w:rFonts w:ascii="Arial" w:hAnsi="Arial" w:cs="Arial"/>
          <w:sz w:val="22"/>
          <w:szCs w:val="22"/>
        </w:rPr>
        <w:t xml:space="preserve">Pokud se zhotovitel stal plátcem DPH po uzavření této </w:t>
      </w:r>
      <w:r w:rsidR="004A2D1A" w:rsidRPr="00991FDA">
        <w:rPr>
          <w:rFonts w:ascii="Arial" w:hAnsi="Arial" w:cs="Arial"/>
          <w:sz w:val="22"/>
          <w:szCs w:val="22"/>
        </w:rPr>
        <w:t>S</w:t>
      </w:r>
      <w:r w:rsidRPr="00991FDA">
        <w:rPr>
          <w:rFonts w:ascii="Arial" w:hAnsi="Arial" w:cs="Arial"/>
          <w:sz w:val="22"/>
          <w:szCs w:val="22"/>
        </w:rPr>
        <w:t xml:space="preserve">mlouvy, platí, že uvedená cena v odst. 1 tohoto článku již v sobě DPH zahrnovala. Zhotovitel je tedy povinen příslušnou část ceny odvést jako DPH a nemá vůči objednateli z titulu DPH nárok na další plnění nad rámec této stanovené ceny. </w:t>
      </w:r>
    </w:p>
    <w:p w14:paraId="477CD63E" w14:textId="77777777" w:rsidR="00CC25C2" w:rsidRPr="00991FDA" w:rsidRDefault="00CC25C2" w:rsidP="00CC25C2">
      <w:pPr>
        <w:pStyle w:val="Zkladntext2"/>
        <w:numPr>
          <w:ilvl w:val="0"/>
          <w:numId w:val="1"/>
        </w:numPr>
        <w:tabs>
          <w:tab w:val="left" w:pos="426"/>
        </w:tabs>
        <w:spacing w:before="60" w:after="60"/>
        <w:ind w:left="426" w:hanging="426"/>
        <w:rPr>
          <w:rFonts w:ascii="Arial" w:hAnsi="Arial" w:cs="Arial"/>
          <w:sz w:val="22"/>
          <w:szCs w:val="22"/>
        </w:rPr>
      </w:pPr>
      <w:r w:rsidRPr="00991FDA">
        <w:rPr>
          <w:rFonts w:ascii="Arial" w:hAnsi="Arial" w:cs="Arial"/>
          <w:sz w:val="22"/>
          <w:szCs w:val="22"/>
        </w:rPr>
        <w:t xml:space="preserve">V případě, že některé ze stran této Smlouvy vznikne nárok na zaplacení smluvní pokuty, zašle tato smluvní strana společně s výzvou k uhrazení pokuty dle této Smlouvy fakturu na částku ve výši smluvní pokuty splňující náležitosti daňového dokladu podle ZDPH a účetního dokladu podle ZOÚ druhé smluvní straně. Smluvní pokuta je splatná do 30 dnů ode dne doručení faktury smluvní straně povinné k její úhradě. </w:t>
      </w:r>
    </w:p>
    <w:p w14:paraId="1B33D0AF" w14:textId="77777777" w:rsidR="00CC25C2" w:rsidRPr="00991FDA" w:rsidRDefault="00CC25C2" w:rsidP="00CC25C2">
      <w:pPr>
        <w:pStyle w:val="Zkladntext2"/>
        <w:numPr>
          <w:ilvl w:val="0"/>
          <w:numId w:val="1"/>
        </w:numPr>
        <w:tabs>
          <w:tab w:val="left" w:pos="426"/>
        </w:tabs>
        <w:spacing w:before="60" w:after="60"/>
        <w:ind w:left="426" w:hanging="426"/>
        <w:rPr>
          <w:rFonts w:ascii="Arial" w:hAnsi="Arial" w:cs="Arial"/>
          <w:sz w:val="22"/>
          <w:szCs w:val="22"/>
        </w:rPr>
      </w:pPr>
      <w:r w:rsidRPr="00991FDA">
        <w:rPr>
          <w:rFonts w:ascii="Arial" w:hAnsi="Arial" w:cs="Arial"/>
          <w:sz w:val="22"/>
          <w:szCs w:val="22"/>
        </w:rPr>
        <w:t>V případě, že některé ze smluvních stran vznikne nárok na náhradu škody, zašle druhé smluvní straně písemné vyúčtování - fakturu s náležitostmi účetního dokladu podle ZDPH a ZOÚ s přesnou výší požadované náhrady, popisem vady popř. jiné události, jíž škoda vznikla a odkazem na konkrétní povinnost druhé smluvní strany, jejíž porušení způsobilo vznik škody. Náhrada škody je splatná do 30 dnů ode dne doručení řádného vyúčtování druhé smluvní straně.</w:t>
      </w:r>
    </w:p>
    <w:p w14:paraId="2DD979FB" w14:textId="77777777" w:rsidR="00CC25C2" w:rsidRPr="00991FDA" w:rsidRDefault="00CC25C2" w:rsidP="00CC25C2">
      <w:pPr>
        <w:pStyle w:val="Zkladntext2"/>
        <w:numPr>
          <w:ilvl w:val="0"/>
          <w:numId w:val="1"/>
        </w:numPr>
        <w:tabs>
          <w:tab w:val="left" w:pos="426"/>
        </w:tabs>
        <w:spacing w:before="60" w:after="60"/>
        <w:ind w:left="426" w:hanging="426"/>
        <w:rPr>
          <w:rFonts w:ascii="Arial" w:hAnsi="Arial" w:cs="Arial"/>
          <w:sz w:val="22"/>
          <w:szCs w:val="22"/>
        </w:rPr>
      </w:pPr>
      <w:r w:rsidRPr="00991FDA">
        <w:rPr>
          <w:rFonts w:ascii="Arial" w:hAnsi="Arial" w:cs="Arial"/>
          <w:sz w:val="22"/>
          <w:szCs w:val="22"/>
        </w:rPr>
        <w:t>Objednatel bude hradit přijatou fakturu</w:t>
      </w:r>
      <w:r w:rsidRPr="00991FDA">
        <w:rPr>
          <w:rFonts w:ascii="Arial" w:hAnsi="Arial" w:cs="Arial"/>
          <w:i/>
          <w:sz w:val="22"/>
          <w:szCs w:val="22"/>
        </w:rPr>
        <w:t xml:space="preserve"> </w:t>
      </w:r>
      <w:r w:rsidRPr="00991FDA">
        <w:rPr>
          <w:rFonts w:ascii="Arial" w:hAnsi="Arial" w:cs="Arial"/>
          <w:sz w:val="22"/>
          <w:szCs w:val="22"/>
        </w:rPr>
        <w:t xml:space="preserve">pouze bankovním převodem na bankovní účet uvedený v záhlaví této </w:t>
      </w:r>
      <w:r w:rsidR="004A2D1A" w:rsidRPr="00991FDA">
        <w:rPr>
          <w:rFonts w:ascii="Arial" w:hAnsi="Arial" w:cs="Arial"/>
          <w:sz w:val="22"/>
          <w:szCs w:val="22"/>
        </w:rPr>
        <w:t>S</w:t>
      </w:r>
      <w:r w:rsidRPr="00991FDA">
        <w:rPr>
          <w:rFonts w:ascii="Arial" w:hAnsi="Arial" w:cs="Arial"/>
          <w:sz w:val="22"/>
          <w:szCs w:val="22"/>
        </w:rPr>
        <w:t xml:space="preserve">mlouvy. </w:t>
      </w:r>
    </w:p>
    <w:p w14:paraId="0B2952B3" w14:textId="77777777" w:rsidR="00CC25C2" w:rsidRPr="00991FDA" w:rsidRDefault="00CC25C2" w:rsidP="00CC25C2">
      <w:pPr>
        <w:pStyle w:val="Zkladntext2"/>
        <w:numPr>
          <w:ilvl w:val="0"/>
          <w:numId w:val="1"/>
        </w:numPr>
        <w:tabs>
          <w:tab w:val="left" w:pos="426"/>
        </w:tabs>
        <w:spacing w:before="60" w:after="60"/>
        <w:ind w:left="426" w:hanging="426"/>
        <w:rPr>
          <w:rFonts w:ascii="Arial" w:hAnsi="Arial" w:cs="Arial"/>
          <w:sz w:val="22"/>
          <w:szCs w:val="22"/>
        </w:rPr>
      </w:pPr>
      <w:r w:rsidRPr="00991FDA">
        <w:rPr>
          <w:rFonts w:ascii="Arial" w:hAnsi="Arial" w:cs="Arial"/>
          <w:sz w:val="22"/>
          <w:szCs w:val="22"/>
        </w:rPr>
        <w:t xml:space="preserve">Stane-li se </w:t>
      </w:r>
      <w:r w:rsidR="004A2D1A" w:rsidRPr="00991FDA">
        <w:rPr>
          <w:rFonts w:ascii="Arial" w:hAnsi="Arial" w:cs="Arial"/>
          <w:sz w:val="22"/>
          <w:szCs w:val="22"/>
        </w:rPr>
        <w:t>z</w:t>
      </w:r>
      <w:r w:rsidRPr="00991FDA">
        <w:rPr>
          <w:rFonts w:ascii="Arial" w:hAnsi="Arial" w:cs="Arial"/>
          <w:sz w:val="22"/>
          <w:szCs w:val="22"/>
        </w:rPr>
        <w:t xml:space="preserve">hotovitel nespolehlivým plátcem ve smyslu ZDPH, zaplatí </w:t>
      </w:r>
      <w:r w:rsidR="004A2D1A" w:rsidRPr="00991FDA">
        <w:rPr>
          <w:rFonts w:ascii="Arial" w:hAnsi="Arial" w:cs="Arial"/>
          <w:sz w:val="22"/>
          <w:szCs w:val="22"/>
        </w:rPr>
        <w:t>o</w:t>
      </w:r>
      <w:r w:rsidRPr="00991FDA">
        <w:rPr>
          <w:rFonts w:ascii="Arial" w:hAnsi="Arial" w:cs="Arial"/>
          <w:sz w:val="22"/>
          <w:szCs w:val="22"/>
        </w:rPr>
        <w:t xml:space="preserve">bjednatel pouze základ daně. Příslušná výše DPH bude uhrazena až po písemném doložení </w:t>
      </w:r>
      <w:r w:rsidR="004A2D1A" w:rsidRPr="00991FDA">
        <w:rPr>
          <w:rFonts w:ascii="Arial" w:hAnsi="Arial" w:cs="Arial"/>
          <w:sz w:val="22"/>
          <w:szCs w:val="22"/>
        </w:rPr>
        <w:t>z</w:t>
      </w:r>
      <w:r w:rsidRPr="00991FDA">
        <w:rPr>
          <w:rFonts w:ascii="Arial" w:hAnsi="Arial" w:cs="Arial"/>
          <w:sz w:val="22"/>
          <w:szCs w:val="22"/>
        </w:rPr>
        <w:t>hotovitele o jeho úhradě příslušnému správci daně.</w:t>
      </w:r>
      <w:bookmarkStart w:id="2" w:name="_Ref404264162"/>
    </w:p>
    <w:p w14:paraId="4B565F90" w14:textId="77777777" w:rsidR="0062731B" w:rsidRPr="00991FDA" w:rsidRDefault="00CD5C0B" w:rsidP="00902249">
      <w:pPr>
        <w:pStyle w:val="Zkladntext2"/>
        <w:numPr>
          <w:ilvl w:val="0"/>
          <w:numId w:val="1"/>
        </w:numPr>
        <w:spacing w:before="60" w:after="60"/>
        <w:ind w:left="426" w:hanging="426"/>
        <w:rPr>
          <w:rFonts w:ascii="Arial" w:hAnsi="Arial" w:cs="Arial"/>
          <w:sz w:val="22"/>
          <w:szCs w:val="22"/>
        </w:rPr>
      </w:pPr>
      <w:r w:rsidRPr="00991FDA">
        <w:rPr>
          <w:rFonts w:ascii="Arial" w:hAnsi="Arial" w:cs="Arial"/>
          <w:sz w:val="22"/>
          <w:szCs w:val="22"/>
        </w:rPr>
        <w:t xml:space="preserve">Smluvní strany se dohodly, že objednatel je oprávněn jednostranně započíst jakoukoliv svou pohledávku proti splatné či nesplatné pohledávce zhotovitele, a to i částečně, bez ohledu na to, zda pohledávky vznikly na základě této </w:t>
      </w:r>
      <w:r w:rsidR="004A2D1A" w:rsidRPr="00991FDA">
        <w:rPr>
          <w:rFonts w:ascii="Arial" w:hAnsi="Arial" w:cs="Arial"/>
          <w:sz w:val="22"/>
          <w:szCs w:val="22"/>
        </w:rPr>
        <w:t>S</w:t>
      </w:r>
      <w:r w:rsidRPr="00991FDA">
        <w:rPr>
          <w:rFonts w:ascii="Arial" w:hAnsi="Arial" w:cs="Arial"/>
          <w:sz w:val="22"/>
          <w:szCs w:val="22"/>
        </w:rPr>
        <w:t>mlouvy.</w:t>
      </w:r>
    </w:p>
    <w:p w14:paraId="4B9CFC8A" w14:textId="77777777" w:rsidR="00902249" w:rsidRDefault="00902249" w:rsidP="00902249">
      <w:pPr>
        <w:pStyle w:val="Zkladntext2"/>
        <w:spacing w:before="60" w:after="60"/>
        <w:rPr>
          <w:rFonts w:ascii="Arial" w:hAnsi="Arial" w:cs="Arial"/>
          <w:sz w:val="22"/>
          <w:szCs w:val="22"/>
        </w:rPr>
      </w:pPr>
    </w:p>
    <w:p w14:paraId="6091232E" w14:textId="77777777" w:rsidR="00761ACA" w:rsidRDefault="00761ACA" w:rsidP="00CC25C2">
      <w:pPr>
        <w:pStyle w:val="Zkladntext2"/>
        <w:tabs>
          <w:tab w:val="left" w:pos="851"/>
        </w:tabs>
        <w:spacing w:before="60" w:after="60"/>
        <w:jc w:val="center"/>
        <w:rPr>
          <w:rFonts w:ascii="Arial" w:hAnsi="Arial" w:cs="Arial"/>
          <w:b/>
          <w:sz w:val="22"/>
          <w:szCs w:val="22"/>
        </w:rPr>
      </w:pPr>
    </w:p>
    <w:p w14:paraId="3AFF8EE0" w14:textId="77777777" w:rsidR="00CC25C2" w:rsidRPr="00991FDA" w:rsidRDefault="00CC25C2" w:rsidP="00CC25C2">
      <w:pPr>
        <w:pStyle w:val="Zkladntext2"/>
        <w:tabs>
          <w:tab w:val="left" w:pos="851"/>
        </w:tabs>
        <w:spacing w:before="60" w:after="60"/>
        <w:jc w:val="center"/>
        <w:rPr>
          <w:rFonts w:ascii="Arial" w:hAnsi="Arial" w:cs="Arial"/>
          <w:b/>
          <w:sz w:val="22"/>
          <w:szCs w:val="22"/>
        </w:rPr>
      </w:pPr>
      <w:r w:rsidRPr="00991FDA">
        <w:rPr>
          <w:rFonts w:ascii="Arial" w:hAnsi="Arial" w:cs="Arial"/>
          <w:b/>
          <w:sz w:val="22"/>
          <w:szCs w:val="22"/>
        </w:rPr>
        <w:t xml:space="preserve">VI. </w:t>
      </w:r>
      <w:bookmarkEnd w:id="2"/>
      <w:r w:rsidRPr="00991FDA">
        <w:rPr>
          <w:rFonts w:ascii="Arial" w:hAnsi="Arial" w:cs="Arial"/>
          <w:b/>
          <w:sz w:val="22"/>
          <w:szCs w:val="22"/>
        </w:rPr>
        <w:t xml:space="preserve">Práva a povinnosti smluvních stran při provádění </w:t>
      </w:r>
      <w:r w:rsidR="00907306" w:rsidRPr="00991FDA">
        <w:rPr>
          <w:rFonts w:ascii="Arial" w:hAnsi="Arial" w:cs="Arial"/>
          <w:b/>
          <w:sz w:val="22"/>
          <w:szCs w:val="22"/>
        </w:rPr>
        <w:t>D</w:t>
      </w:r>
      <w:r w:rsidRPr="00991FDA">
        <w:rPr>
          <w:rFonts w:ascii="Arial" w:hAnsi="Arial" w:cs="Arial"/>
          <w:b/>
          <w:sz w:val="22"/>
          <w:szCs w:val="22"/>
        </w:rPr>
        <w:t>íla</w:t>
      </w:r>
    </w:p>
    <w:p w14:paraId="7919082E" w14:textId="77777777" w:rsidR="00CC25C2" w:rsidRPr="00991FDA" w:rsidRDefault="00CC25C2" w:rsidP="00CC25C2">
      <w:pPr>
        <w:pStyle w:val="Zkladntext2"/>
        <w:numPr>
          <w:ilvl w:val="0"/>
          <w:numId w:val="8"/>
        </w:numPr>
        <w:tabs>
          <w:tab w:val="left" w:pos="426"/>
        </w:tabs>
        <w:spacing w:before="60" w:after="60"/>
        <w:ind w:left="426" w:hanging="426"/>
        <w:rPr>
          <w:rFonts w:ascii="Arial" w:hAnsi="Arial" w:cs="Arial"/>
          <w:sz w:val="22"/>
          <w:szCs w:val="22"/>
        </w:rPr>
      </w:pPr>
      <w:bookmarkStart w:id="3" w:name="_Ref371958959"/>
      <w:r w:rsidRPr="00991FDA">
        <w:rPr>
          <w:rFonts w:ascii="Arial" w:hAnsi="Arial" w:cs="Arial"/>
          <w:sz w:val="22"/>
          <w:szCs w:val="22"/>
        </w:rPr>
        <w:t xml:space="preserve">Zhotovitel je povinen provést </w:t>
      </w:r>
      <w:r w:rsidR="004A2D1A" w:rsidRPr="00991FDA">
        <w:rPr>
          <w:rFonts w:ascii="Arial" w:hAnsi="Arial" w:cs="Arial"/>
          <w:sz w:val="22"/>
          <w:szCs w:val="22"/>
        </w:rPr>
        <w:t>D</w:t>
      </w:r>
      <w:r w:rsidRPr="00991FDA">
        <w:rPr>
          <w:rFonts w:ascii="Arial" w:hAnsi="Arial" w:cs="Arial"/>
          <w:sz w:val="22"/>
          <w:szCs w:val="22"/>
        </w:rPr>
        <w:t xml:space="preserve">ílo v rozsahu vyplývajícím z této </w:t>
      </w:r>
      <w:r w:rsidR="004A2D1A" w:rsidRPr="00991FDA">
        <w:rPr>
          <w:rFonts w:ascii="Arial" w:hAnsi="Arial" w:cs="Arial"/>
          <w:sz w:val="22"/>
          <w:szCs w:val="22"/>
        </w:rPr>
        <w:t>S</w:t>
      </w:r>
      <w:r w:rsidRPr="00991FDA">
        <w:rPr>
          <w:rFonts w:ascii="Arial" w:hAnsi="Arial" w:cs="Arial"/>
          <w:sz w:val="22"/>
          <w:szCs w:val="22"/>
        </w:rPr>
        <w:t>mlouvy.</w:t>
      </w:r>
    </w:p>
    <w:p w14:paraId="505BC0A0" w14:textId="77777777" w:rsidR="00CC25C2" w:rsidRPr="00991FDA" w:rsidRDefault="00CC25C2" w:rsidP="00CC25C2">
      <w:pPr>
        <w:pStyle w:val="Zkladntext2"/>
        <w:numPr>
          <w:ilvl w:val="0"/>
          <w:numId w:val="8"/>
        </w:numPr>
        <w:tabs>
          <w:tab w:val="left" w:pos="426"/>
        </w:tabs>
        <w:spacing w:before="60" w:after="60"/>
        <w:ind w:left="426" w:hanging="426"/>
        <w:rPr>
          <w:rFonts w:ascii="Arial" w:hAnsi="Arial" w:cs="Arial"/>
          <w:sz w:val="22"/>
          <w:szCs w:val="22"/>
        </w:rPr>
      </w:pPr>
      <w:r w:rsidRPr="00991FDA">
        <w:rPr>
          <w:rFonts w:ascii="Arial" w:hAnsi="Arial" w:cs="Arial"/>
          <w:sz w:val="22"/>
          <w:szCs w:val="22"/>
        </w:rPr>
        <w:t xml:space="preserve">Zhotovitel se zavazuje provést </w:t>
      </w:r>
      <w:r w:rsidR="00907306" w:rsidRPr="00991FDA">
        <w:rPr>
          <w:rFonts w:ascii="Arial" w:hAnsi="Arial" w:cs="Arial"/>
          <w:sz w:val="22"/>
          <w:szCs w:val="22"/>
        </w:rPr>
        <w:t>D</w:t>
      </w:r>
      <w:r w:rsidRPr="00991FDA">
        <w:rPr>
          <w:rFonts w:ascii="Arial" w:hAnsi="Arial" w:cs="Arial"/>
          <w:sz w:val="22"/>
          <w:szCs w:val="22"/>
        </w:rPr>
        <w:t xml:space="preserve">ílo v souladu s obecně závaznými právními předpisy, normami a technickými podmínkami, platnými pro prováděné </w:t>
      </w:r>
      <w:r w:rsidR="00907306" w:rsidRPr="00991FDA">
        <w:rPr>
          <w:rFonts w:ascii="Arial" w:hAnsi="Arial" w:cs="Arial"/>
          <w:sz w:val="22"/>
          <w:szCs w:val="22"/>
        </w:rPr>
        <w:t>D</w:t>
      </w:r>
      <w:r w:rsidRPr="00991FDA">
        <w:rPr>
          <w:rFonts w:ascii="Arial" w:hAnsi="Arial" w:cs="Arial"/>
          <w:sz w:val="22"/>
          <w:szCs w:val="22"/>
        </w:rPr>
        <w:t xml:space="preserve">ílo. Zhotovitel odpovídá za dodržení veškerých obecně závazných právních předpisů rovněž ze strany všech osob, které se budou fyzicky podílet na provedení </w:t>
      </w:r>
      <w:r w:rsidR="00907306" w:rsidRPr="00991FDA">
        <w:rPr>
          <w:rFonts w:ascii="Arial" w:hAnsi="Arial" w:cs="Arial"/>
          <w:sz w:val="22"/>
          <w:szCs w:val="22"/>
        </w:rPr>
        <w:t>D</w:t>
      </w:r>
      <w:r w:rsidRPr="00991FDA">
        <w:rPr>
          <w:rFonts w:ascii="Arial" w:hAnsi="Arial" w:cs="Arial"/>
          <w:sz w:val="22"/>
          <w:szCs w:val="22"/>
        </w:rPr>
        <w:t xml:space="preserve">íla. </w:t>
      </w:r>
    </w:p>
    <w:bookmarkEnd w:id="3"/>
    <w:p w14:paraId="6AF993F6" w14:textId="77777777" w:rsidR="00CC25C2" w:rsidRPr="00991FDA" w:rsidRDefault="00CC25C2" w:rsidP="00CC25C2">
      <w:pPr>
        <w:pStyle w:val="Zkladntext2"/>
        <w:numPr>
          <w:ilvl w:val="0"/>
          <w:numId w:val="8"/>
        </w:numPr>
        <w:tabs>
          <w:tab w:val="left" w:pos="426"/>
        </w:tabs>
        <w:spacing w:before="60" w:after="60"/>
        <w:ind w:left="426" w:hanging="426"/>
        <w:rPr>
          <w:rFonts w:ascii="Arial" w:hAnsi="Arial" w:cs="Arial"/>
          <w:sz w:val="22"/>
          <w:szCs w:val="22"/>
        </w:rPr>
      </w:pPr>
      <w:r w:rsidRPr="00991FDA">
        <w:rPr>
          <w:rFonts w:ascii="Arial" w:hAnsi="Arial" w:cs="Arial"/>
          <w:sz w:val="22"/>
          <w:szCs w:val="22"/>
        </w:rPr>
        <w:t xml:space="preserve">Zhotovitel je povinen po dobu plnění této Smlouvy splňovat veškeré základní kvalifikační předpoklady či obdobné předpoklady nebo podmínky stanovené v zadávací dokumentaci. V případě, že </w:t>
      </w:r>
      <w:r w:rsidR="00907306" w:rsidRPr="00991FDA">
        <w:rPr>
          <w:rFonts w:ascii="Arial" w:hAnsi="Arial" w:cs="Arial"/>
          <w:sz w:val="22"/>
          <w:szCs w:val="22"/>
        </w:rPr>
        <w:t>z</w:t>
      </w:r>
      <w:r w:rsidRPr="00991FDA">
        <w:rPr>
          <w:rFonts w:ascii="Arial" w:hAnsi="Arial" w:cs="Arial"/>
          <w:sz w:val="22"/>
          <w:szCs w:val="22"/>
        </w:rPr>
        <w:t xml:space="preserve">hotovitel přestane splňovat jakýkoliv z těchto předpokladů, je povinen nejpozději do 7 pracovních dnů tuto skutečnost </w:t>
      </w:r>
      <w:r w:rsidR="00907306" w:rsidRPr="00991FDA">
        <w:rPr>
          <w:rFonts w:ascii="Arial" w:hAnsi="Arial" w:cs="Arial"/>
          <w:sz w:val="22"/>
          <w:szCs w:val="22"/>
        </w:rPr>
        <w:t>o</w:t>
      </w:r>
      <w:r w:rsidRPr="00991FDA">
        <w:rPr>
          <w:rFonts w:ascii="Arial" w:hAnsi="Arial" w:cs="Arial"/>
          <w:sz w:val="22"/>
          <w:szCs w:val="22"/>
        </w:rPr>
        <w:t xml:space="preserve">bjednateli ohlásit s tím, že do 10 pracovních dnů od oznámení této skutečnosti doloží veškeré potřebné doklady k opětovnému prokázání splnění těchto předpokladů. </w:t>
      </w:r>
    </w:p>
    <w:p w14:paraId="03AE3C68" w14:textId="77777777" w:rsidR="00CC25C2" w:rsidRPr="00991FDA" w:rsidRDefault="00CC25C2" w:rsidP="00CC25C2">
      <w:pPr>
        <w:pStyle w:val="Zkladntext2"/>
        <w:numPr>
          <w:ilvl w:val="0"/>
          <w:numId w:val="8"/>
        </w:numPr>
        <w:tabs>
          <w:tab w:val="left" w:pos="426"/>
        </w:tabs>
        <w:spacing w:before="60" w:after="60"/>
        <w:ind w:left="426" w:hanging="426"/>
        <w:rPr>
          <w:rFonts w:ascii="Arial" w:hAnsi="Arial" w:cs="Arial"/>
          <w:sz w:val="22"/>
          <w:szCs w:val="22"/>
        </w:rPr>
      </w:pPr>
      <w:bookmarkStart w:id="4" w:name="_Ref357067939"/>
      <w:r w:rsidRPr="00991FDA">
        <w:rPr>
          <w:rFonts w:ascii="Arial" w:hAnsi="Arial" w:cs="Arial"/>
          <w:sz w:val="22"/>
          <w:szCs w:val="22"/>
        </w:rPr>
        <w:t xml:space="preserve">Zhotovitel se zavazuje při provádění </w:t>
      </w:r>
      <w:r w:rsidR="00907306" w:rsidRPr="00991FDA">
        <w:rPr>
          <w:rFonts w:ascii="Arial" w:hAnsi="Arial" w:cs="Arial"/>
          <w:sz w:val="22"/>
          <w:szCs w:val="22"/>
        </w:rPr>
        <w:t>D</w:t>
      </w:r>
      <w:r w:rsidRPr="00991FDA">
        <w:rPr>
          <w:rFonts w:ascii="Arial" w:hAnsi="Arial" w:cs="Arial"/>
          <w:sz w:val="22"/>
          <w:szCs w:val="22"/>
        </w:rPr>
        <w:t xml:space="preserve">íla řídit pokyny </w:t>
      </w:r>
      <w:r w:rsidR="00907306" w:rsidRPr="00991FDA">
        <w:rPr>
          <w:rFonts w:ascii="Arial" w:hAnsi="Arial" w:cs="Arial"/>
          <w:sz w:val="22"/>
          <w:szCs w:val="22"/>
        </w:rPr>
        <w:t>o</w:t>
      </w:r>
      <w:r w:rsidRPr="00991FDA">
        <w:rPr>
          <w:rFonts w:ascii="Arial" w:hAnsi="Arial" w:cs="Arial"/>
          <w:sz w:val="22"/>
          <w:szCs w:val="22"/>
        </w:rPr>
        <w:t>bjednatele. Zhotovitel</w:t>
      </w:r>
      <w:r w:rsidRPr="00991FDA" w:rsidDel="0063117D">
        <w:rPr>
          <w:rFonts w:ascii="Arial" w:hAnsi="Arial" w:cs="Arial"/>
          <w:sz w:val="22"/>
          <w:szCs w:val="22"/>
        </w:rPr>
        <w:t xml:space="preserve"> </w:t>
      </w:r>
      <w:r w:rsidRPr="00991FDA">
        <w:rPr>
          <w:rFonts w:ascii="Arial" w:hAnsi="Arial" w:cs="Arial"/>
          <w:sz w:val="22"/>
          <w:szCs w:val="22"/>
        </w:rPr>
        <w:t xml:space="preserve">je povinen upozornit </w:t>
      </w:r>
      <w:r w:rsidR="00907306" w:rsidRPr="00991FDA">
        <w:rPr>
          <w:rFonts w:ascii="Arial" w:hAnsi="Arial" w:cs="Arial"/>
          <w:sz w:val="22"/>
          <w:szCs w:val="22"/>
        </w:rPr>
        <w:t>o</w:t>
      </w:r>
      <w:r w:rsidRPr="00991FDA">
        <w:rPr>
          <w:rFonts w:ascii="Arial" w:hAnsi="Arial" w:cs="Arial"/>
          <w:sz w:val="22"/>
          <w:szCs w:val="22"/>
        </w:rPr>
        <w:t xml:space="preserve">bjednatele na nevhodnost pokynů či návrhů daných mu </w:t>
      </w:r>
      <w:r w:rsidR="00907306" w:rsidRPr="00991FDA">
        <w:rPr>
          <w:rFonts w:ascii="Arial" w:hAnsi="Arial" w:cs="Arial"/>
          <w:sz w:val="22"/>
          <w:szCs w:val="22"/>
        </w:rPr>
        <w:t>o</w:t>
      </w:r>
      <w:r w:rsidRPr="00991FDA">
        <w:rPr>
          <w:rFonts w:ascii="Arial" w:hAnsi="Arial" w:cs="Arial"/>
          <w:sz w:val="22"/>
          <w:szCs w:val="22"/>
        </w:rPr>
        <w:t>bjednatelem, na rizika vyplývající z </w:t>
      </w:r>
      <w:r w:rsidR="00907306" w:rsidRPr="00991FDA">
        <w:rPr>
          <w:rFonts w:ascii="Arial" w:hAnsi="Arial" w:cs="Arial"/>
          <w:sz w:val="22"/>
          <w:szCs w:val="22"/>
        </w:rPr>
        <w:t>o</w:t>
      </w:r>
      <w:r w:rsidRPr="00991FDA">
        <w:rPr>
          <w:rFonts w:ascii="Arial" w:hAnsi="Arial" w:cs="Arial"/>
          <w:sz w:val="22"/>
          <w:szCs w:val="22"/>
        </w:rPr>
        <w:t xml:space="preserve">bjednatelem požadovaných prací na </w:t>
      </w:r>
      <w:r w:rsidR="00907306" w:rsidRPr="00991FDA">
        <w:rPr>
          <w:rFonts w:ascii="Arial" w:hAnsi="Arial" w:cs="Arial"/>
          <w:sz w:val="22"/>
          <w:szCs w:val="22"/>
        </w:rPr>
        <w:t>D</w:t>
      </w:r>
      <w:r w:rsidRPr="00991FDA">
        <w:rPr>
          <w:rFonts w:ascii="Arial" w:hAnsi="Arial" w:cs="Arial"/>
          <w:sz w:val="22"/>
          <w:szCs w:val="22"/>
        </w:rPr>
        <w:t xml:space="preserve">íle, pokud neodpovídají obvyklým postupům předmětného plnění či podmínkám bezpečnosti práce, včetně důsledků pro kvalitu a termín poskytnutí příslušných prací na </w:t>
      </w:r>
      <w:r w:rsidR="00907306" w:rsidRPr="00991FDA">
        <w:rPr>
          <w:rFonts w:ascii="Arial" w:hAnsi="Arial" w:cs="Arial"/>
          <w:sz w:val="22"/>
          <w:szCs w:val="22"/>
        </w:rPr>
        <w:t>D</w:t>
      </w:r>
      <w:r w:rsidRPr="00991FDA">
        <w:rPr>
          <w:rFonts w:ascii="Arial" w:hAnsi="Arial" w:cs="Arial"/>
          <w:sz w:val="22"/>
          <w:szCs w:val="22"/>
        </w:rPr>
        <w:t xml:space="preserve">íle, jestliže </w:t>
      </w:r>
      <w:r w:rsidR="00907306" w:rsidRPr="00991FDA">
        <w:rPr>
          <w:rFonts w:ascii="Arial" w:hAnsi="Arial" w:cs="Arial"/>
          <w:sz w:val="22"/>
          <w:szCs w:val="22"/>
        </w:rPr>
        <w:t>z</w:t>
      </w:r>
      <w:r w:rsidRPr="00991FDA">
        <w:rPr>
          <w:rFonts w:ascii="Arial" w:hAnsi="Arial" w:cs="Arial"/>
          <w:sz w:val="22"/>
          <w:szCs w:val="22"/>
        </w:rPr>
        <w:t>hotovitel mohl tuto nevhodnost zjistit při vynaložení své odborné péče.</w:t>
      </w:r>
      <w:bookmarkEnd w:id="4"/>
    </w:p>
    <w:p w14:paraId="4E5014F5" w14:textId="77777777" w:rsidR="00214068" w:rsidRPr="00991FDA" w:rsidRDefault="00214068" w:rsidP="00214068">
      <w:pPr>
        <w:pStyle w:val="Zkladntext2"/>
        <w:numPr>
          <w:ilvl w:val="0"/>
          <w:numId w:val="8"/>
        </w:numPr>
        <w:tabs>
          <w:tab w:val="left" w:pos="426"/>
        </w:tabs>
        <w:spacing w:before="60" w:after="60"/>
        <w:ind w:left="426" w:hanging="426"/>
        <w:rPr>
          <w:rFonts w:ascii="Arial" w:hAnsi="Arial" w:cs="Arial"/>
          <w:sz w:val="22"/>
          <w:szCs w:val="22"/>
        </w:rPr>
      </w:pPr>
      <w:r w:rsidRPr="00991FDA">
        <w:rPr>
          <w:rFonts w:ascii="Arial" w:hAnsi="Arial" w:cs="Arial"/>
          <w:sz w:val="22"/>
          <w:szCs w:val="22"/>
        </w:rPr>
        <w:t xml:space="preserve">Zhotovitel je povinen objednatele průběžně informovat o stavu rozpracovaného </w:t>
      </w:r>
      <w:r w:rsidR="00907306" w:rsidRPr="00991FDA">
        <w:rPr>
          <w:rFonts w:ascii="Arial" w:hAnsi="Arial" w:cs="Arial"/>
          <w:sz w:val="22"/>
          <w:szCs w:val="22"/>
        </w:rPr>
        <w:t>D</w:t>
      </w:r>
      <w:r w:rsidRPr="00991FDA">
        <w:rPr>
          <w:rFonts w:ascii="Arial" w:hAnsi="Arial" w:cs="Arial"/>
          <w:sz w:val="22"/>
          <w:szCs w:val="22"/>
        </w:rPr>
        <w:t xml:space="preserve">íla, na žádost předkládat objednateli k nahlédnutí dosud realizovanou část </w:t>
      </w:r>
      <w:r w:rsidR="00907306" w:rsidRPr="00991FDA">
        <w:rPr>
          <w:rFonts w:ascii="Arial" w:hAnsi="Arial" w:cs="Arial"/>
          <w:sz w:val="22"/>
          <w:szCs w:val="22"/>
        </w:rPr>
        <w:t>D</w:t>
      </w:r>
      <w:r w:rsidRPr="00991FDA">
        <w:rPr>
          <w:rFonts w:ascii="Arial" w:hAnsi="Arial" w:cs="Arial"/>
          <w:sz w:val="22"/>
          <w:szCs w:val="22"/>
        </w:rPr>
        <w:t xml:space="preserve">íla a průběžně s ním rozpracované </w:t>
      </w:r>
      <w:r w:rsidR="00907306" w:rsidRPr="00991FDA">
        <w:rPr>
          <w:rFonts w:ascii="Arial" w:hAnsi="Arial" w:cs="Arial"/>
          <w:sz w:val="22"/>
          <w:szCs w:val="22"/>
        </w:rPr>
        <w:t>D</w:t>
      </w:r>
      <w:r w:rsidRPr="00991FDA">
        <w:rPr>
          <w:rFonts w:ascii="Arial" w:hAnsi="Arial" w:cs="Arial"/>
          <w:sz w:val="22"/>
          <w:szCs w:val="22"/>
        </w:rPr>
        <w:t>ílo konzultovat.</w:t>
      </w:r>
    </w:p>
    <w:p w14:paraId="7140D72A" w14:textId="77777777" w:rsidR="00214068" w:rsidRPr="00991FDA" w:rsidRDefault="00214068" w:rsidP="00214068">
      <w:pPr>
        <w:pStyle w:val="Zkladntext2"/>
        <w:numPr>
          <w:ilvl w:val="0"/>
          <w:numId w:val="8"/>
        </w:numPr>
        <w:tabs>
          <w:tab w:val="left" w:pos="426"/>
        </w:tabs>
        <w:spacing w:before="60" w:after="60"/>
        <w:ind w:left="426" w:hanging="426"/>
        <w:rPr>
          <w:rFonts w:ascii="Arial" w:hAnsi="Arial" w:cs="Arial"/>
          <w:sz w:val="22"/>
          <w:szCs w:val="22"/>
        </w:rPr>
      </w:pPr>
      <w:r w:rsidRPr="00991FDA">
        <w:rPr>
          <w:rFonts w:ascii="Arial" w:hAnsi="Arial" w:cs="Arial"/>
          <w:sz w:val="22"/>
          <w:szCs w:val="22"/>
        </w:rPr>
        <w:t>Zhotovitel se zavazuje před zahájením projektových prací důsledně prověřit veškeré situace související s daným objektem a zahrnout všechny vlivy budoucí stavby a kalkulace, které lze předpokládat, do projektové dokumentace tak, aby se snížil vznik možných víceprací.</w:t>
      </w:r>
    </w:p>
    <w:p w14:paraId="5F8B5021" w14:textId="77777777" w:rsidR="00214068" w:rsidRPr="00991FDA" w:rsidRDefault="00214068" w:rsidP="00214068">
      <w:pPr>
        <w:pStyle w:val="Zkladntext2"/>
        <w:numPr>
          <w:ilvl w:val="0"/>
          <w:numId w:val="8"/>
        </w:numPr>
        <w:tabs>
          <w:tab w:val="left" w:pos="426"/>
        </w:tabs>
        <w:spacing w:before="60" w:after="60"/>
        <w:ind w:left="426" w:hanging="426"/>
        <w:rPr>
          <w:rFonts w:ascii="Arial" w:hAnsi="Arial" w:cs="Arial"/>
          <w:sz w:val="22"/>
          <w:szCs w:val="22"/>
        </w:rPr>
      </w:pPr>
      <w:r w:rsidRPr="00991FDA">
        <w:rPr>
          <w:rFonts w:ascii="Arial" w:hAnsi="Arial" w:cs="Arial"/>
          <w:sz w:val="22"/>
          <w:szCs w:val="22"/>
        </w:rPr>
        <w:t>Po odsouhlasení finálního návrhu projektové dokumentace objednatelem je možné vyhotovit čistopis projektové dokumentace.</w:t>
      </w:r>
    </w:p>
    <w:p w14:paraId="7E8DF526" w14:textId="77777777" w:rsidR="00214068" w:rsidRPr="00991FDA" w:rsidRDefault="00214068" w:rsidP="00214068">
      <w:pPr>
        <w:pStyle w:val="Zkladntext2"/>
        <w:numPr>
          <w:ilvl w:val="0"/>
          <w:numId w:val="8"/>
        </w:numPr>
        <w:tabs>
          <w:tab w:val="left" w:pos="426"/>
        </w:tabs>
        <w:spacing w:before="60" w:after="60"/>
        <w:ind w:left="426" w:hanging="426"/>
        <w:rPr>
          <w:rFonts w:ascii="Arial" w:hAnsi="Arial" w:cs="Arial"/>
          <w:sz w:val="22"/>
          <w:szCs w:val="22"/>
        </w:rPr>
      </w:pPr>
      <w:r w:rsidRPr="00991FDA">
        <w:rPr>
          <w:rFonts w:ascii="Arial" w:hAnsi="Arial" w:cs="Arial"/>
          <w:sz w:val="22"/>
          <w:szCs w:val="22"/>
        </w:rPr>
        <w:t xml:space="preserve">Zhotovitel odpovídá za správnost, celistvost a úplnost jím zpracovaného </w:t>
      </w:r>
      <w:r w:rsidR="00907306" w:rsidRPr="00991FDA">
        <w:rPr>
          <w:rFonts w:ascii="Arial" w:hAnsi="Arial" w:cs="Arial"/>
          <w:sz w:val="22"/>
          <w:szCs w:val="22"/>
        </w:rPr>
        <w:t>D</w:t>
      </w:r>
      <w:r w:rsidRPr="00991FDA">
        <w:rPr>
          <w:rFonts w:ascii="Arial" w:hAnsi="Arial" w:cs="Arial"/>
          <w:sz w:val="22"/>
          <w:szCs w:val="22"/>
        </w:rPr>
        <w:t xml:space="preserve">íla, zejména za respektování požadavků z hlediska ochrany veřejných zájmů a za jejich koordinaci, a je povinen doložit kontrolovatelným způsobem splnění všech základních požadavků na </w:t>
      </w:r>
      <w:r w:rsidR="00907306" w:rsidRPr="00991FDA">
        <w:rPr>
          <w:rFonts w:ascii="Arial" w:hAnsi="Arial" w:cs="Arial"/>
          <w:sz w:val="22"/>
          <w:szCs w:val="22"/>
        </w:rPr>
        <w:t>D</w:t>
      </w:r>
      <w:r w:rsidRPr="00991FDA">
        <w:rPr>
          <w:rFonts w:ascii="Arial" w:hAnsi="Arial" w:cs="Arial"/>
          <w:sz w:val="22"/>
          <w:szCs w:val="22"/>
        </w:rPr>
        <w:t>ílo dle ustanovení § 8 vyhlášky č. 268/2009 Sb., o technických požadavcích na stavby</w:t>
      </w:r>
      <w:r w:rsidR="0062731B" w:rsidRPr="00991FDA">
        <w:rPr>
          <w:rFonts w:ascii="Arial" w:hAnsi="Arial" w:cs="Arial"/>
          <w:sz w:val="22"/>
          <w:szCs w:val="22"/>
        </w:rPr>
        <w:t xml:space="preserve"> ve znění pozdějších předpisů</w:t>
      </w:r>
      <w:r w:rsidRPr="00991FDA">
        <w:rPr>
          <w:rFonts w:ascii="Arial" w:hAnsi="Arial" w:cs="Arial"/>
          <w:sz w:val="22"/>
          <w:szCs w:val="22"/>
        </w:rPr>
        <w:t>.</w:t>
      </w:r>
    </w:p>
    <w:p w14:paraId="2702B9FA" w14:textId="77777777" w:rsidR="00214068" w:rsidRPr="00991FDA" w:rsidRDefault="00214068" w:rsidP="00214068">
      <w:pPr>
        <w:pStyle w:val="Zkladntext2"/>
        <w:numPr>
          <w:ilvl w:val="0"/>
          <w:numId w:val="8"/>
        </w:numPr>
        <w:tabs>
          <w:tab w:val="left" w:pos="426"/>
        </w:tabs>
        <w:spacing w:before="60" w:after="60"/>
        <w:ind w:left="426" w:hanging="426"/>
        <w:rPr>
          <w:rFonts w:ascii="Arial" w:hAnsi="Arial" w:cs="Arial"/>
          <w:sz w:val="22"/>
          <w:szCs w:val="22"/>
        </w:rPr>
      </w:pPr>
      <w:r w:rsidRPr="00991FDA">
        <w:rPr>
          <w:rFonts w:ascii="Arial" w:hAnsi="Arial" w:cs="Arial"/>
          <w:sz w:val="22"/>
          <w:szCs w:val="22"/>
        </w:rPr>
        <w:t xml:space="preserve">Pro stavbu realizovanou na základě </w:t>
      </w:r>
      <w:r w:rsidR="00907306" w:rsidRPr="00991FDA">
        <w:rPr>
          <w:rFonts w:ascii="Arial" w:hAnsi="Arial" w:cs="Arial"/>
          <w:sz w:val="22"/>
          <w:szCs w:val="22"/>
        </w:rPr>
        <w:t>D</w:t>
      </w:r>
      <w:r w:rsidRPr="00991FDA">
        <w:rPr>
          <w:rFonts w:ascii="Arial" w:hAnsi="Arial" w:cs="Arial"/>
          <w:sz w:val="22"/>
          <w:szCs w:val="22"/>
        </w:rPr>
        <w:t xml:space="preserve">íla mohou být v </w:t>
      </w:r>
      <w:r w:rsidR="00667C2E" w:rsidRPr="00991FDA">
        <w:rPr>
          <w:rFonts w:ascii="Arial" w:hAnsi="Arial" w:cs="Arial"/>
          <w:sz w:val="22"/>
          <w:szCs w:val="22"/>
        </w:rPr>
        <w:t>D</w:t>
      </w:r>
      <w:r w:rsidRPr="00991FDA">
        <w:rPr>
          <w:rFonts w:ascii="Arial" w:hAnsi="Arial" w:cs="Arial"/>
          <w:sz w:val="22"/>
          <w:szCs w:val="22"/>
        </w:rPr>
        <w:t>íle navrženy jen takové výrobky a konstrukce, které splňují všechny vlastnosti a technické požadavky kladené na tyto výrobky a konstrukce platnými právními předpisy. Těmito právními předpisy jsou zejména zákon č.</w:t>
      </w:r>
      <w:r w:rsidR="00907306" w:rsidRPr="00991FDA">
        <w:rPr>
          <w:rFonts w:ascii="Arial" w:hAnsi="Arial" w:cs="Arial"/>
          <w:sz w:val="22"/>
          <w:szCs w:val="22"/>
        </w:rPr>
        <w:t> </w:t>
      </w:r>
      <w:r w:rsidRPr="00991FDA">
        <w:rPr>
          <w:rFonts w:ascii="Arial" w:hAnsi="Arial" w:cs="Arial"/>
          <w:sz w:val="22"/>
          <w:szCs w:val="22"/>
        </w:rPr>
        <w:t>183/2006 Sb</w:t>
      </w:r>
      <w:r w:rsidR="0062731B" w:rsidRPr="00991FDA">
        <w:rPr>
          <w:rFonts w:ascii="Arial" w:hAnsi="Arial" w:cs="Arial"/>
          <w:sz w:val="22"/>
          <w:szCs w:val="22"/>
        </w:rPr>
        <w:t>. ve znění pozdějších předpisů</w:t>
      </w:r>
      <w:r w:rsidRPr="00991FDA">
        <w:rPr>
          <w:rFonts w:ascii="Arial" w:hAnsi="Arial" w:cs="Arial"/>
          <w:sz w:val="22"/>
          <w:szCs w:val="22"/>
        </w:rPr>
        <w:t xml:space="preserve"> a zákon č. 22/1997 Sb., především ve spojení s nařízením vlády č. 163/2002 Sb., a nařízení Evrop</w:t>
      </w:r>
      <w:r w:rsidR="00907306" w:rsidRPr="00991FDA">
        <w:rPr>
          <w:rFonts w:ascii="Arial" w:hAnsi="Arial" w:cs="Arial"/>
          <w:sz w:val="22"/>
          <w:szCs w:val="22"/>
        </w:rPr>
        <w:t>ského parlamentu a rady (EU) č. </w:t>
      </w:r>
      <w:r w:rsidRPr="00991FDA">
        <w:rPr>
          <w:rFonts w:ascii="Arial" w:hAnsi="Arial" w:cs="Arial"/>
          <w:sz w:val="22"/>
          <w:szCs w:val="22"/>
        </w:rPr>
        <w:t xml:space="preserve">305/2011. Vlastnosti výrobků navržených v </w:t>
      </w:r>
      <w:r w:rsidR="00907306" w:rsidRPr="00991FDA">
        <w:rPr>
          <w:rFonts w:ascii="Arial" w:hAnsi="Arial" w:cs="Arial"/>
          <w:sz w:val="22"/>
          <w:szCs w:val="22"/>
        </w:rPr>
        <w:t>D</w:t>
      </w:r>
      <w:r w:rsidRPr="00991FDA">
        <w:rPr>
          <w:rFonts w:ascii="Arial" w:hAnsi="Arial" w:cs="Arial"/>
          <w:sz w:val="22"/>
          <w:szCs w:val="22"/>
        </w:rPr>
        <w:t>íle musí být ověřeny v souladu s ustanoveními uvedených právních předpisů.</w:t>
      </w:r>
    </w:p>
    <w:p w14:paraId="2EA5795F" w14:textId="77777777" w:rsidR="00214068" w:rsidRPr="00991FDA" w:rsidRDefault="00214068" w:rsidP="00214068">
      <w:pPr>
        <w:pStyle w:val="Zkladntext2"/>
        <w:numPr>
          <w:ilvl w:val="0"/>
          <w:numId w:val="8"/>
        </w:numPr>
        <w:tabs>
          <w:tab w:val="left" w:pos="426"/>
        </w:tabs>
        <w:spacing w:before="60" w:after="60"/>
        <w:ind w:left="426" w:hanging="426"/>
        <w:rPr>
          <w:rFonts w:ascii="Arial" w:hAnsi="Arial" w:cs="Arial"/>
          <w:sz w:val="22"/>
          <w:szCs w:val="22"/>
        </w:rPr>
      </w:pPr>
      <w:r w:rsidRPr="00991FDA">
        <w:rPr>
          <w:rFonts w:ascii="Arial" w:hAnsi="Arial" w:cs="Arial"/>
          <w:sz w:val="22"/>
          <w:szCs w:val="22"/>
        </w:rPr>
        <w:t xml:space="preserve">U stavebních výrobků navržených v </w:t>
      </w:r>
      <w:r w:rsidR="00907306" w:rsidRPr="00991FDA">
        <w:rPr>
          <w:rFonts w:ascii="Arial" w:hAnsi="Arial" w:cs="Arial"/>
          <w:sz w:val="22"/>
          <w:szCs w:val="22"/>
        </w:rPr>
        <w:t>D</w:t>
      </w:r>
      <w:r w:rsidRPr="00991FDA">
        <w:rPr>
          <w:rFonts w:ascii="Arial" w:hAnsi="Arial" w:cs="Arial"/>
          <w:sz w:val="22"/>
          <w:szCs w:val="22"/>
        </w:rPr>
        <w:t xml:space="preserve">íle musí zhotovitel uvést specifikaci jejich vlastností. U stavebních výrobků navržených v </w:t>
      </w:r>
      <w:r w:rsidR="00907306" w:rsidRPr="00991FDA">
        <w:rPr>
          <w:rFonts w:ascii="Arial" w:hAnsi="Arial" w:cs="Arial"/>
          <w:sz w:val="22"/>
          <w:szCs w:val="22"/>
        </w:rPr>
        <w:t>D</w:t>
      </w:r>
      <w:r w:rsidRPr="00991FDA">
        <w:rPr>
          <w:rFonts w:ascii="Arial" w:hAnsi="Arial" w:cs="Arial"/>
          <w:sz w:val="22"/>
          <w:szCs w:val="22"/>
        </w:rPr>
        <w:t xml:space="preserve">íle, na něž se vztahuje právní úprava obsažená v nařízení vlády č. 163/2002 Sb., musí zhotovitel uvést specifikaci jejich vlastností dle ČSN vycházejících ze zpracované projektové dokumentace. U stavebních výrobků navržených v </w:t>
      </w:r>
      <w:r w:rsidR="00907306" w:rsidRPr="00991FDA">
        <w:rPr>
          <w:rFonts w:ascii="Arial" w:hAnsi="Arial" w:cs="Arial"/>
          <w:sz w:val="22"/>
          <w:szCs w:val="22"/>
        </w:rPr>
        <w:t>D</w:t>
      </w:r>
      <w:r w:rsidRPr="00991FDA">
        <w:rPr>
          <w:rFonts w:ascii="Arial" w:hAnsi="Arial" w:cs="Arial"/>
          <w:sz w:val="22"/>
          <w:szCs w:val="22"/>
        </w:rPr>
        <w:t>íle, na něž se vztahuje právní úprava obsažená v nařízení Evropského parlamentu a Rady (EU) č. 305/2011 musí zhotovitel uvést specifikaci jejich stavebně technických vlastností dle požadavků harmonizovaných evropských norem ČSN EN (Normy výrobků) vycházejících ze zpracované projektové dokumentace.</w:t>
      </w:r>
    </w:p>
    <w:p w14:paraId="1D2E0B47" w14:textId="77777777" w:rsidR="00761ACA" w:rsidRPr="009B051D" w:rsidRDefault="00214068" w:rsidP="00761ACA">
      <w:pPr>
        <w:pStyle w:val="Zkladntext2"/>
        <w:numPr>
          <w:ilvl w:val="0"/>
          <w:numId w:val="8"/>
        </w:numPr>
        <w:tabs>
          <w:tab w:val="left" w:pos="426"/>
        </w:tabs>
        <w:spacing w:before="60" w:after="60"/>
        <w:ind w:left="426" w:hanging="426"/>
        <w:rPr>
          <w:rFonts w:ascii="Arial" w:hAnsi="Arial" w:cs="Arial"/>
          <w:sz w:val="22"/>
          <w:szCs w:val="22"/>
        </w:rPr>
      </w:pPr>
      <w:r w:rsidRPr="00991FDA">
        <w:rPr>
          <w:rFonts w:ascii="Arial" w:hAnsi="Arial" w:cs="Arial"/>
          <w:sz w:val="22"/>
          <w:szCs w:val="22"/>
        </w:rPr>
        <w:t xml:space="preserve">Není-li zhotovitel způsobilý některou část </w:t>
      </w:r>
      <w:r w:rsidR="00907306" w:rsidRPr="00991FDA">
        <w:rPr>
          <w:rFonts w:ascii="Arial" w:hAnsi="Arial" w:cs="Arial"/>
          <w:sz w:val="22"/>
          <w:szCs w:val="22"/>
        </w:rPr>
        <w:t>D</w:t>
      </w:r>
      <w:r w:rsidRPr="00991FDA">
        <w:rPr>
          <w:rFonts w:ascii="Arial" w:hAnsi="Arial" w:cs="Arial"/>
          <w:sz w:val="22"/>
          <w:szCs w:val="22"/>
        </w:rPr>
        <w:t xml:space="preserve">íla vypracovat sám, je povinen přizvat ke spolupráci na vypracování této části příslušně specializovanou a autorizovanou osobu, a to vždy s předchozím souhlasem objednatele. Vypracování části </w:t>
      </w:r>
      <w:r w:rsidR="00907306" w:rsidRPr="00991FDA">
        <w:rPr>
          <w:rFonts w:ascii="Arial" w:hAnsi="Arial" w:cs="Arial"/>
          <w:sz w:val="22"/>
          <w:szCs w:val="22"/>
        </w:rPr>
        <w:t>D</w:t>
      </w:r>
      <w:r w:rsidRPr="00991FDA">
        <w:rPr>
          <w:rFonts w:ascii="Arial" w:hAnsi="Arial" w:cs="Arial"/>
          <w:sz w:val="22"/>
          <w:szCs w:val="22"/>
        </w:rPr>
        <w:t xml:space="preserve">íla přizvanou specializovanou a autorizovanou osobou nemá vliv na odpovědnost zhotovitele za správnost, celistvost, úplnost a proveditelnost celého </w:t>
      </w:r>
      <w:r w:rsidR="00907306" w:rsidRPr="00991FDA">
        <w:rPr>
          <w:rFonts w:ascii="Arial" w:hAnsi="Arial" w:cs="Arial"/>
          <w:sz w:val="22"/>
          <w:szCs w:val="22"/>
        </w:rPr>
        <w:t>D</w:t>
      </w:r>
      <w:r w:rsidRPr="00991FDA">
        <w:rPr>
          <w:rFonts w:ascii="Arial" w:hAnsi="Arial" w:cs="Arial"/>
          <w:sz w:val="22"/>
          <w:szCs w:val="22"/>
        </w:rPr>
        <w:t>íla.</w:t>
      </w:r>
    </w:p>
    <w:p w14:paraId="0A736D80" w14:textId="77777777" w:rsidR="00214068" w:rsidRPr="00991FDA" w:rsidRDefault="00214068" w:rsidP="00214068">
      <w:pPr>
        <w:pStyle w:val="Zkladntext2"/>
        <w:numPr>
          <w:ilvl w:val="0"/>
          <w:numId w:val="8"/>
        </w:numPr>
        <w:tabs>
          <w:tab w:val="left" w:pos="426"/>
        </w:tabs>
        <w:spacing w:before="60" w:after="60"/>
        <w:ind w:left="426" w:hanging="426"/>
        <w:rPr>
          <w:rFonts w:ascii="Arial" w:hAnsi="Arial" w:cs="Arial"/>
          <w:sz w:val="22"/>
          <w:szCs w:val="22"/>
        </w:rPr>
      </w:pPr>
      <w:r w:rsidRPr="00991FDA">
        <w:rPr>
          <w:rFonts w:ascii="Arial" w:hAnsi="Arial" w:cs="Arial"/>
          <w:sz w:val="22"/>
          <w:szCs w:val="22"/>
        </w:rPr>
        <w:lastRenderedPageBreak/>
        <w:t xml:space="preserve">Jednotlivé části </w:t>
      </w:r>
      <w:r w:rsidR="00907306" w:rsidRPr="00991FDA">
        <w:rPr>
          <w:rFonts w:ascii="Arial" w:hAnsi="Arial" w:cs="Arial"/>
          <w:sz w:val="22"/>
          <w:szCs w:val="22"/>
        </w:rPr>
        <w:t>D</w:t>
      </w:r>
      <w:r w:rsidRPr="00991FDA">
        <w:rPr>
          <w:rFonts w:ascii="Arial" w:hAnsi="Arial" w:cs="Arial"/>
          <w:sz w:val="22"/>
          <w:szCs w:val="22"/>
        </w:rPr>
        <w:t xml:space="preserve">íla musí mít náležitosti a údaje o konkrétní osobě, která jednotlivé části </w:t>
      </w:r>
      <w:r w:rsidR="00907306" w:rsidRPr="00991FDA">
        <w:rPr>
          <w:rFonts w:ascii="Arial" w:hAnsi="Arial" w:cs="Arial"/>
          <w:sz w:val="22"/>
          <w:szCs w:val="22"/>
        </w:rPr>
        <w:t>D</w:t>
      </w:r>
      <w:r w:rsidRPr="00991FDA">
        <w:rPr>
          <w:rFonts w:ascii="Arial" w:hAnsi="Arial" w:cs="Arial"/>
          <w:sz w:val="22"/>
          <w:szCs w:val="22"/>
        </w:rPr>
        <w:t>íla vypracovala, a která je k těmto činnostem autorizovaná a má dostatečnou a prokazatelnou zkušenost. Těmito náležitostmi a údaji jsou vlastnoruční podpis, otisk razítka se státním znakem České republiky a jméno této osoby, včetně čísla, pod nímž je zapsána v seznamu autorizovaných osob a vyznačení jejího oboru, popř. specializace a její autorizace.</w:t>
      </w:r>
    </w:p>
    <w:p w14:paraId="65FF1126" w14:textId="77777777" w:rsidR="00FF0A6D" w:rsidRPr="00684C5A" w:rsidRDefault="00214068" w:rsidP="00FF0A6D">
      <w:pPr>
        <w:pStyle w:val="Zkladntext2"/>
        <w:numPr>
          <w:ilvl w:val="0"/>
          <w:numId w:val="8"/>
        </w:numPr>
        <w:tabs>
          <w:tab w:val="left" w:pos="426"/>
        </w:tabs>
        <w:spacing w:before="60" w:after="60"/>
        <w:ind w:left="426" w:hanging="426"/>
        <w:rPr>
          <w:rFonts w:ascii="Arial" w:hAnsi="Arial" w:cs="Arial"/>
          <w:i/>
          <w:sz w:val="22"/>
          <w:szCs w:val="22"/>
        </w:rPr>
      </w:pPr>
      <w:r w:rsidRPr="00991FDA">
        <w:rPr>
          <w:rFonts w:ascii="Arial" w:hAnsi="Arial" w:cs="Arial"/>
          <w:sz w:val="22"/>
          <w:szCs w:val="22"/>
        </w:rPr>
        <w:t>Na požádání objednatele je zhotovitel povinen poskytnout objednateli podklady potřebné pro</w:t>
      </w:r>
      <w:r w:rsidRPr="00991FDA">
        <w:rPr>
          <w:rFonts w:ascii="Arial" w:hAnsi="Arial" w:cs="Arial"/>
          <w:i/>
          <w:sz w:val="22"/>
          <w:szCs w:val="22"/>
        </w:rPr>
        <w:t xml:space="preserve"> </w:t>
      </w:r>
      <w:r w:rsidRPr="00991FDA">
        <w:rPr>
          <w:rFonts w:ascii="Arial" w:hAnsi="Arial" w:cs="Arial"/>
          <w:sz w:val="22"/>
          <w:szCs w:val="22"/>
        </w:rPr>
        <w:t xml:space="preserve">organizaci zadávacích či výběrových řízení pro </w:t>
      </w:r>
      <w:r w:rsidR="00EB7433">
        <w:rPr>
          <w:rFonts w:ascii="Arial" w:hAnsi="Arial" w:cs="Arial"/>
          <w:sz w:val="22"/>
          <w:szCs w:val="22"/>
        </w:rPr>
        <w:t>zhotovitele</w:t>
      </w:r>
      <w:r w:rsidRPr="00991FDA">
        <w:rPr>
          <w:rFonts w:ascii="Arial" w:hAnsi="Arial" w:cs="Arial"/>
          <w:sz w:val="22"/>
          <w:szCs w:val="22"/>
        </w:rPr>
        <w:t xml:space="preserve"> stavebních prací, a to v rozsahu</w:t>
      </w:r>
      <w:r w:rsidRPr="00991FDA">
        <w:rPr>
          <w:rFonts w:ascii="Arial" w:hAnsi="Arial" w:cs="Arial"/>
          <w:i/>
          <w:sz w:val="22"/>
          <w:szCs w:val="22"/>
        </w:rPr>
        <w:t xml:space="preserve"> </w:t>
      </w:r>
      <w:r w:rsidRPr="00991FDA">
        <w:rPr>
          <w:rFonts w:ascii="Arial" w:hAnsi="Arial" w:cs="Arial"/>
          <w:sz w:val="22"/>
          <w:szCs w:val="22"/>
        </w:rPr>
        <w:t>stanoveném zvláštními právními předpisy. Zhotovitel je rovněž povinen poskytovat objednateli</w:t>
      </w:r>
      <w:r w:rsidRPr="00991FDA">
        <w:rPr>
          <w:rFonts w:ascii="Arial" w:hAnsi="Arial" w:cs="Arial"/>
          <w:i/>
          <w:sz w:val="22"/>
          <w:szCs w:val="22"/>
        </w:rPr>
        <w:t xml:space="preserve"> </w:t>
      </w:r>
      <w:r w:rsidRPr="00991FDA">
        <w:rPr>
          <w:rFonts w:ascii="Arial" w:hAnsi="Arial" w:cs="Arial"/>
          <w:sz w:val="22"/>
          <w:szCs w:val="22"/>
        </w:rPr>
        <w:t>nezbytnou konzultační činnost v případě výskytu dotazů k zadávacím podmínkám směřujícím do</w:t>
      </w:r>
      <w:r w:rsidRPr="00991FDA">
        <w:rPr>
          <w:rFonts w:ascii="Arial" w:hAnsi="Arial" w:cs="Arial"/>
          <w:i/>
          <w:sz w:val="22"/>
          <w:szCs w:val="22"/>
        </w:rPr>
        <w:t xml:space="preserve"> </w:t>
      </w:r>
      <w:r w:rsidRPr="00991FDA">
        <w:rPr>
          <w:rFonts w:ascii="Arial" w:hAnsi="Arial" w:cs="Arial"/>
          <w:sz w:val="22"/>
          <w:szCs w:val="22"/>
        </w:rPr>
        <w:t xml:space="preserve">oblasti zhotovitelem provedeného </w:t>
      </w:r>
      <w:r w:rsidR="00907306" w:rsidRPr="00991FDA">
        <w:rPr>
          <w:rFonts w:ascii="Arial" w:hAnsi="Arial" w:cs="Arial"/>
          <w:sz w:val="22"/>
          <w:szCs w:val="22"/>
        </w:rPr>
        <w:t>D</w:t>
      </w:r>
      <w:r w:rsidRPr="00991FDA">
        <w:rPr>
          <w:rFonts w:ascii="Arial" w:hAnsi="Arial" w:cs="Arial"/>
          <w:sz w:val="22"/>
          <w:szCs w:val="22"/>
        </w:rPr>
        <w:t>íla.</w:t>
      </w:r>
      <w:bookmarkStart w:id="5" w:name="_Toc357079845"/>
    </w:p>
    <w:p w14:paraId="70D37427" w14:textId="77777777" w:rsidR="00D24E8E" w:rsidRDefault="00D24E8E" w:rsidP="00CC25C2">
      <w:pPr>
        <w:pStyle w:val="Zkladntext2"/>
        <w:tabs>
          <w:tab w:val="left" w:pos="426"/>
        </w:tabs>
        <w:spacing w:before="60" w:after="60"/>
        <w:jc w:val="center"/>
        <w:rPr>
          <w:rFonts w:ascii="Arial" w:hAnsi="Arial" w:cs="Arial"/>
          <w:b/>
          <w:sz w:val="22"/>
          <w:szCs w:val="22"/>
        </w:rPr>
      </w:pPr>
    </w:p>
    <w:p w14:paraId="7B1BF1CD" w14:textId="77777777" w:rsidR="00761ACA" w:rsidRPr="00991FDA" w:rsidRDefault="00761ACA" w:rsidP="00CC25C2">
      <w:pPr>
        <w:pStyle w:val="Zkladntext2"/>
        <w:tabs>
          <w:tab w:val="left" w:pos="426"/>
        </w:tabs>
        <w:spacing w:before="60" w:after="60"/>
        <w:jc w:val="center"/>
        <w:rPr>
          <w:rFonts w:ascii="Arial" w:hAnsi="Arial" w:cs="Arial"/>
          <w:b/>
          <w:sz w:val="22"/>
          <w:szCs w:val="22"/>
        </w:rPr>
      </w:pPr>
    </w:p>
    <w:p w14:paraId="7A184C91" w14:textId="77777777" w:rsidR="00CC25C2" w:rsidRPr="00991FDA" w:rsidRDefault="00CC25C2" w:rsidP="00CC25C2">
      <w:pPr>
        <w:pStyle w:val="Zkladntext2"/>
        <w:tabs>
          <w:tab w:val="left" w:pos="426"/>
        </w:tabs>
        <w:spacing w:before="60" w:after="60"/>
        <w:jc w:val="center"/>
        <w:rPr>
          <w:rFonts w:ascii="Arial" w:hAnsi="Arial" w:cs="Arial"/>
          <w:b/>
          <w:sz w:val="22"/>
          <w:szCs w:val="22"/>
        </w:rPr>
      </w:pPr>
      <w:r w:rsidRPr="00991FDA">
        <w:rPr>
          <w:rFonts w:ascii="Arial" w:hAnsi="Arial" w:cs="Arial"/>
          <w:b/>
          <w:sz w:val="22"/>
          <w:szCs w:val="22"/>
        </w:rPr>
        <w:t>VII. Součinnost a komunikace smluvních stran</w:t>
      </w:r>
      <w:bookmarkEnd w:id="5"/>
      <w:r w:rsidRPr="00991FDA">
        <w:rPr>
          <w:rFonts w:ascii="Arial" w:hAnsi="Arial" w:cs="Arial"/>
          <w:b/>
          <w:sz w:val="22"/>
          <w:szCs w:val="22"/>
        </w:rPr>
        <w:t xml:space="preserve">, podklady určené k provedení </w:t>
      </w:r>
      <w:r w:rsidR="00907306" w:rsidRPr="00991FDA">
        <w:rPr>
          <w:rFonts w:ascii="Arial" w:hAnsi="Arial" w:cs="Arial"/>
          <w:b/>
          <w:sz w:val="22"/>
          <w:szCs w:val="22"/>
        </w:rPr>
        <w:t>D</w:t>
      </w:r>
      <w:r w:rsidRPr="00991FDA">
        <w:rPr>
          <w:rFonts w:ascii="Arial" w:hAnsi="Arial" w:cs="Arial"/>
          <w:b/>
          <w:sz w:val="22"/>
          <w:szCs w:val="22"/>
        </w:rPr>
        <w:t>íla</w:t>
      </w:r>
    </w:p>
    <w:p w14:paraId="113E43B3" w14:textId="77777777" w:rsidR="00CC25C2" w:rsidRPr="00684C5A" w:rsidRDefault="00CC25C2" w:rsidP="00CC25C2">
      <w:pPr>
        <w:pStyle w:val="Zkladntext2"/>
        <w:numPr>
          <w:ilvl w:val="0"/>
          <w:numId w:val="9"/>
        </w:numPr>
        <w:tabs>
          <w:tab w:val="left" w:pos="426"/>
        </w:tabs>
        <w:spacing w:before="60" w:after="60"/>
        <w:ind w:left="426" w:hanging="426"/>
        <w:rPr>
          <w:rFonts w:ascii="Arial" w:hAnsi="Arial" w:cs="Arial"/>
          <w:b/>
          <w:sz w:val="22"/>
          <w:szCs w:val="22"/>
        </w:rPr>
      </w:pPr>
      <w:r w:rsidRPr="006A539A">
        <w:rPr>
          <w:rFonts w:ascii="Arial" w:hAnsi="Arial" w:cs="Arial"/>
          <w:sz w:val="22"/>
          <w:szCs w:val="22"/>
        </w:rPr>
        <w:t>Smluvní strany se zavazují vzájemně spolupracovat a poskytovat si veškeré informace nezbytné pro řádné a včasné plnění svých závazků.</w:t>
      </w:r>
    </w:p>
    <w:p w14:paraId="44BE81E9" w14:textId="5E760807" w:rsidR="00802DFE" w:rsidRPr="00684C5A" w:rsidRDefault="00802DFE" w:rsidP="00CC25C2">
      <w:pPr>
        <w:pStyle w:val="Zkladntext2"/>
        <w:numPr>
          <w:ilvl w:val="0"/>
          <w:numId w:val="9"/>
        </w:numPr>
        <w:tabs>
          <w:tab w:val="left" w:pos="426"/>
        </w:tabs>
        <w:spacing w:before="60" w:after="60"/>
        <w:ind w:left="426" w:hanging="426"/>
        <w:rPr>
          <w:rFonts w:ascii="Arial" w:hAnsi="Arial" w:cs="Arial"/>
          <w:b/>
          <w:sz w:val="22"/>
          <w:szCs w:val="22"/>
        </w:rPr>
      </w:pPr>
      <w:r w:rsidRPr="006A539A">
        <w:rPr>
          <w:rFonts w:ascii="Arial" w:hAnsi="Arial" w:cs="Arial"/>
          <w:sz w:val="22"/>
          <w:szCs w:val="22"/>
        </w:rPr>
        <w:t>Dodavatel prohlašuje, že má personální kapacitu v osobě projektanta či projektového manažera pro vedení předmětu činnosti smlouvy a pro koordinaci del předmětu činnosti smlouvy.</w:t>
      </w:r>
    </w:p>
    <w:p w14:paraId="1CB7E898" w14:textId="77777777" w:rsidR="00CC25C2" w:rsidRPr="006A539A" w:rsidRDefault="00CC25C2" w:rsidP="00CC25C2">
      <w:pPr>
        <w:pStyle w:val="Zkladntext2"/>
        <w:numPr>
          <w:ilvl w:val="0"/>
          <w:numId w:val="9"/>
        </w:numPr>
        <w:tabs>
          <w:tab w:val="left" w:pos="426"/>
        </w:tabs>
        <w:spacing w:before="60" w:after="60"/>
        <w:ind w:left="426" w:hanging="426"/>
        <w:rPr>
          <w:rFonts w:ascii="Arial" w:hAnsi="Arial" w:cs="Arial"/>
          <w:b/>
          <w:sz w:val="22"/>
          <w:szCs w:val="22"/>
        </w:rPr>
      </w:pPr>
      <w:r w:rsidRPr="006A539A">
        <w:rPr>
          <w:rFonts w:ascii="Arial" w:hAnsi="Arial" w:cs="Arial"/>
          <w:sz w:val="22"/>
          <w:szCs w:val="22"/>
        </w:rPr>
        <w:t>Smluvní strany jsou povinny informovat druhou smluvní stranu o veškerých skutečnostech, které jsou nebo mohou být důležité pro řádné a včasné plnění jejich závazků, pokud takové skutečnosti již nebyly či neměly být známy druhé smluvní straně.</w:t>
      </w:r>
    </w:p>
    <w:p w14:paraId="5662DC65" w14:textId="77777777" w:rsidR="00CC25C2" w:rsidRPr="00991FDA" w:rsidRDefault="00617301" w:rsidP="00617301">
      <w:pPr>
        <w:pStyle w:val="Zkladntext2"/>
        <w:numPr>
          <w:ilvl w:val="0"/>
          <w:numId w:val="9"/>
        </w:numPr>
        <w:spacing w:before="60" w:after="60"/>
        <w:ind w:left="426" w:hanging="426"/>
        <w:rPr>
          <w:rFonts w:ascii="Arial" w:hAnsi="Arial" w:cs="Arial"/>
          <w:sz w:val="22"/>
          <w:szCs w:val="22"/>
        </w:rPr>
      </w:pPr>
      <w:r w:rsidRPr="00991FDA">
        <w:rPr>
          <w:rFonts w:ascii="Arial" w:hAnsi="Arial" w:cs="Arial"/>
          <w:sz w:val="22"/>
          <w:szCs w:val="22"/>
        </w:rPr>
        <w:t xml:space="preserve">V případě potřeby </w:t>
      </w:r>
      <w:r w:rsidR="00667C2E" w:rsidRPr="00991FDA">
        <w:rPr>
          <w:rFonts w:ascii="Arial" w:hAnsi="Arial" w:cs="Arial"/>
          <w:sz w:val="22"/>
          <w:szCs w:val="22"/>
        </w:rPr>
        <w:t>o</w:t>
      </w:r>
      <w:r w:rsidRPr="00991FDA">
        <w:rPr>
          <w:rFonts w:ascii="Arial" w:hAnsi="Arial" w:cs="Arial"/>
          <w:sz w:val="22"/>
          <w:szCs w:val="22"/>
        </w:rPr>
        <w:t xml:space="preserve">bjednatele poskytne zhotovitel nezbytnou součinnost v podobě dílčích osobních porad, konzultací, operativních vyjádření, stanovisek, vypořádání připomínek ke zhotovovanému </w:t>
      </w:r>
      <w:r w:rsidR="00907306" w:rsidRPr="00991FDA">
        <w:rPr>
          <w:rFonts w:ascii="Arial" w:hAnsi="Arial" w:cs="Arial"/>
          <w:sz w:val="22"/>
          <w:szCs w:val="22"/>
        </w:rPr>
        <w:t>D</w:t>
      </w:r>
      <w:r w:rsidRPr="00991FDA">
        <w:rPr>
          <w:rFonts w:ascii="Arial" w:hAnsi="Arial" w:cs="Arial"/>
          <w:sz w:val="22"/>
          <w:szCs w:val="22"/>
        </w:rPr>
        <w:t>ílu apod</w:t>
      </w:r>
      <w:r w:rsidR="00CC25C2" w:rsidRPr="00991FDA">
        <w:rPr>
          <w:rFonts w:ascii="Arial" w:hAnsi="Arial" w:cs="Arial"/>
          <w:sz w:val="22"/>
          <w:szCs w:val="22"/>
        </w:rPr>
        <w:t>.</w:t>
      </w:r>
    </w:p>
    <w:p w14:paraId="29ADEBFB" w14:textId="77777777" w:rsidR="00CC25C2" w:rsidRPr="00991FDA" w:rsidRDefault="00CC25C2" w:rsidP="00CC25C2">
      <w:pPr>
        <w:pStyle w:val="Zkladntext2"/>
        <w:numPr>
          <w:ilvl w:val="0"/>
          <w:numId w:val="9"/>
        </w:numPr>
        <w:tabs>
          <w:tab w:val="left" w:pos="426"/>
        </w:tabs>
        <w:spacing w:before="60" w:after="60"/>
        <w:ind w:left="426" w:hanging="426"/>
        <w:rPr>
          <w:rFonts w:ascii="Arial" w:hAnsi="Arial" w:cs="Arial"/>
          <w:b/>
          <w:sz w:val="22"/>
          <w:szCs w:val="22"/>
        </w:rPr>
      </w:pPr>
      <w:r w:rsidRPr="00991FDA">
        <w:rPr>
          <w:rFonts w:ascii="Arial" w:hAnsi="Arial" w:cs="Arial"/>
          <w:sz w:val="22"/>
          <w:szCs w:val="22"/>
        </w:rPr>
        <w:t xml:space="preserve">Objednatel se zavazuje, že za účelem splnění </w:t>
      </w:r>
      <w:r w:rsidR="00907306" w:rsidRPr="00991FDA">
        <w:rPr>
          <w:rFonts w:ascii="Arial" w:hAnsi="Arial" w:cs="Arial"/>
          <w:sz w:val="22"/>
          <w:szCs w:val="22"/>
        </w:rPr>
        <w:t>D</w:t>
      </w:r>
      <w:r w:rsidRPr="00991FDA">
        <w:rPr>
          <w:rFonts w:ascii="Arial" w:hAnsi="Arial" w:cs="Arial"/>
          <w:sz w:val="22"/>
          <w:szCs w:val="22"/>
        </w:rPr>
        <w:t>íla řádně a včas nad rámec konzultačních porad poskytne zhotoviteli i další nezbytnou součinnost v podobě např. dílčích operativních</w:t>
      </w:r>
      <w:r w:rsidRPr="00991FDA">
        <w:rPr>
          <w:rFonts w:ascii="Arial" w:hAnsi="Arial" w:cs="Arial"/>
          <w:b/>
          <w:sz w:val="22"/>
          <w:szCs w:val="22"/>
        </w:rPr>
        <w:t xml:space="preserve"> </w:t>
      </w:r>
      <w:r w:rsidRPr="00991FDA">
        <w:rPr>
          <w:rFonts w:ascii="Arial" w:hAnsi="Arial" w:cs="Arial"/>
          <w:sz w:val="22"/>
          <w:szCs w:val="22"/>
        </w:rPr>
        <w:t xml:space="preserve">vyjádření, stanovisek, připomínek ke zhotovovanému </w:t>
      </w:r>
      <w:r w:rsidR="00907306" w:rsidRPr="00991FDA">
        <w:rPr>
          <w:rFonts w:ascii="Arial" w:hAnsi="Arial" w:cs="Arial"/>
          <w:sz w:val="22"/>
          <w:szCs w:val="22"/>
        </w:rPr>
        <w:t>D</w:t>
      </w:r>
      <w:r w:rsidRPr="00991FDA">
        <w:rPr>
          <w:rFonts w:ascii="Arial" w:hAnsi="Arial" w:cs="Arial"/>
          <w:sz w:val="22"/>
          <w:szCs w:val="22"/>
        </w:rPr>
        <w:t>ílu apod.</w:t>
      </w:r>
    </w:p>
    <w:p w14:paraId="1042B522" w14:textId="77777777" w:rsidR="00CC25C2" w:rsidRPr="00991FDA" w:rsidRDefault="00CC25C2" w:rsidP="00CC25C2">
      <w:pPr>
        <w:pStyle w:val="Zkladntext2"/>
        <w:numPr>
          <w:ilvl w:val="0"/>
          <w:numId w:val="9"/>
        </w:numPr>
        <w:tabs>
          <w:tab w:val="left" w:pos="426"/>
        </w:tabs>
        <w:spacing w:before="60" w:after="60"/>
        <w:ind w:left="426" w:hanging="426"/>
        <w:rPr>
          <w:rFonts w:ascii="Arial" w:hAnsi="Arial" w:cs="Arial"/>
          <w:b/>
          <w:sz w:val="22"/>
          <w:szCs w:val="22"/>
        </w:rPr>
      </w:pPr>
      <w:bookmarkStart w:id="6" w:name="_Ref372050290"/>
      <w:r w:rsidRPr="00991FDA">
        <w:rPr>
          <w:rFonts w:ascii="Arial" w:hAnsi="Arial" w:cs="Arial"/>
          <w:sz w:val="22"/>
          <w:szCs w:val="22"/>
        </w:rPr>
        <w:t xml:space="preserve">Zhotovitel je oprávněn požadovat součinnost </w:t>
      </w:r>
      <w:r w:rsidR="00907306" w:rsidRPr="00991FDA">
        <w:rPr>
          <w:rFonts w:ascii="Arial" w:hAnsi="Arial" w:cs="Arial"/>
          <w:sz w:val="22"/>
          <w:szCs w:val="22"/>
        </w:rPr>
        <w:t>o</w:t>
      </w:r>
      <w:r w:rsidRPr="00991FDA">
        <w:rPr>
          <w:rFonts w:ascii="Arial" w:hAnsi="Arial" w:cs="Arial"/>
          <w:sz w:val="22"/>
          <w:szCs w:val="22"/>
        </w:rPr>
        <w:t xml:space="preserve">bjednatele, pokud je tato součinnost nezbytná k odstranění překážek na straně </w:t>
      </w:r>
      <w:r w:rsidR="00907306" w:rsidRPr="00991FDA">
        <w:rPr>
          <w:rFonts w:ascii="Arial" w:hAnsi="Arial" w:cs="Arial"/>
          <w:sz w:val="22"/>
          <w:szCs w:val="22"/>
        </w:rPr>
        <w:t>o</w:t>
      </w:r>
      <w:r w:rsidRPr="00991FDA">
        <w:rPr>
          <w:rFonts w:ascii="Arial" w:hAnsi="Arial" w:cs="Arial"/>
          <w:sz w:val="22"/>
          <w:szCs w:val="22"/>
        </w:rPr>
        <w:t xml:space="preserve">bjednatele, které objektivně brání řádnému  provedení </w:t>
      </w:r>
      <w:r w:rsidR="00907306" w:rsidRPr="00991FDA">
        <w:rPr>
          <w:rFonts w:ascii="Arial" w:hAnsi="Arial" w:cs="Arial"/>
          <w:sz w:val="22"/>
          <w:szCs w:val="22"/>
        </w:rPr>
        <w:t>D</w:t>
      </w:r>
      <w:r w:rsidRPr="00991FDA">
        <w:rPr>
          <w:rFonts w:ascii="Arial" w:hAnsi="Arial" w:cs="Arial"/>
          <w:sz w:val="22"/>
          <w:szCs w:val="22"/>
        </w:rPr>
        <w:t>íla. V takovém případě lze tuto součinnost požadovat kdykoliv v průběhu plnění této Smlouvy, přičemž však taková součinnost musí být specifikována dostatečně předem.</w:t>
      </w:r>
      <w:bookmarkEnd w:id="6"/>
    </w:p>
    <w:p w14:paraId="6A2B8EA0" w14:textId="77777777" w:rsidR="00CC25C2" w:rsidRPr="00991FDA" w:rsidRDefault="00CC25C2" w:rsidP="00CC25C2">
      <w:pPr>
        <w:pStyle w:val="Zkladntext2"/>
        <w:numPr>
          <w:ilvl w:val="0"/>
          <w:numId w:val="9"/>
        </w:numPr>
        <w:tabs>
          <w:tab w:val="left" w:pos="426"/>
        </w:tabs>
        <w:spacing w:before="60" w:after="60"/>
        <w:ind w:left="426" w:hanging="426"/>
        <w:rPr>
          <w:rFonts w:ascii="Arial" w:hAnsi="Arial" w:cs="Arial"/>
          <w:b/>
          <w:sz w:val="22"/>
          <w:szCs w:val="22"/>
        </w:rPr>
      </w:pPr>
      <w:bookmarkStart w:id="7" w:name="_Ref371943977"/>
      <w:r w:rsidRPr="00991FDA">
        <w:rPr>
          <w:rFonts w:ascii="Arial" w:hAnsi="Arial" w:cs="Arial"/>
          <w:sz w:val="22"/>
          <w:szCs w:val="22"/>
        </w:rPr>
        <w:t xml:space="preserve">Objednatel bude </w:t>
      </w:r>
      <w:r w:rsidR="00907306" w:rsidRPr="00991FDA">
        <w:rPr>
          <w:rFonts w:ascii="Arial" w:hAnsi="Arial" w:cs="Arial"/>
          <w:sz w:val="22"/>
          <w:szCs w:val="22"/>
        </w:rPr>
        <w:t>z</w:t>
      </w:r>
      <w:r w:rsidRPr="00991FDA">
        <w:rPr>
          <w:rFonts w:ascii="Arial" w:hAnsi="Arial" w:cs="Arial"/>
          <w:sz w:val="22"/>
          <w:szCs w:val="22"/>
        </w:rPr>
        <w:t xml:space="preserve">hotoviteli zejména poskytovat potřebnou součinnost při plnění povinností dle čl. VI. této Smlouvy. Objednatel se zavazuje bezdůvodně neodmítnout poskytnutí součinnosti </w:t>
      </w:r>
      <w:r w:rsidR="00907306" w:rsidRPr="00991FDA">
        <w:rPr>
          <w:rFonts w:ascii="Arial" w:hAnsi="Arial" w:cs="Arial"/>
          <w:sz w:val="22"/>
          <w:szCs w:val="22"/>
        </w:rPr>
        <w:t>z</w:t>
      </w:r>
      <w:r w:rsidRPr="00991FDA">
        <w:rPr>
          <w:rFonts w:ascii="Arial" w:hAnsi="Arial" w:cs="Arial"/>
          <w:sz w:val="22"/>
          <w:szCs w:val="22"/>
        </w:rPr>
        <w:t xml:space="preserve">hotoviteli dle </w:t>
      </w:r>
      <w:bookmarkEnd w:id="7"/>
      <w:r w:rsidRPr="00991FDA">
        <w:rPr>
          <w:rFonts w:ascii="Arial" w:hAnsi="Arial" w:cs="Arial"/>
          <w:sz w:val="22"/>
          <w:szCs w:val="22"/>
        </w:rPr>
        <w:t>této Smlouvy.</w:t>
      </w:r>
    </w:p>
    <w:p w14:paraId="240B6F96" w14:textId="77777777" w:rsidR="00CC25C2" w:rsidRPr="00991FDA" w:rsidRDefault="00CC25C2" w:rsidP="00CC25C2">
      <w:pPr>
        <w:pStyle w:val="Zkladntext2"/>
        <w:numPr>
          <w:ilvl w:val="0"/>
          <w:numId w:val="9"/>
        </w:numPr>
        <w:tabs>
          <w:tab w:val="left" w:pos="426"/>
        </w:tabs>
        <w:spacing w:before="60" w:after="60"/>
        <w:ind w:left="426" w:hanging="426"/>
        <w:rPr>
          <w:rFonts w:ascii="Arial" w:hAnsi="Arial" w:cs="Arial"/>
          <w:sz w:val="22"/>
          <w:szCs w:val="22"/>
        </w:rPr>
      </w:pPr>
      <w:r w:rsidRPr="00991FDA">
        <w:rPr>
          <w:rFonts w:ascii="Arial" w:hAnsi="Arial" w:cs="Arial"/>
          <w:sz w:val="22"/>
          <w:szCs w:val="22"/>
        </w:rPr>
        <w:t>Zhotovitel je povinen upozornit objednatele bez zbytečného odkladu na nevhodnou povahu předaných podkladů ve smyslu ustanovení § 2594 občanského zákoníku.</w:t>
      </w:r>
    </w:p>
    <w:p w14:paraId="65C490B3" w14:textId="77777777" w:rsidR="00CC25C2" w:rsidRPr="00991FDA" w:rsidRDefault="00CC25C2" w:rsidP="00CC25C2">
      <w:pPr>
        <w:pStyle w:val="Zkladntext2"/>
        <w:numPr>
          <w:ilvl w:val="0"/>
          <w:numId w:val="9"/>
        </w:numPr>
        <w:tabs>
          <w:tab w:val="left" w:pos="426"/>
        </w:tabs>
        <w:spacing w:before="60" w:after="60"/>
        <w:ind w:left="426" w:hanging="426"/>
        <w:rPr>
          <w:rFonts w:ascii="Arial" w:hAnsi="Arial" w:cs="Arial"/>
          <w:b/>
          <w:sz w:val="22"/>
          <w:szCs w:val="22"/>
        </w:rPr>
      </w:pPr>
      <w:bookmarkStart w:id="8" w:name="_Ref372050297"/>
      <w:r w:rsidRPr="00991FDA">
        <w:rPr>
          <w:rFonts w:ascii="Arial" w:hAnsi="Arial" w:cs="Arial"/>
          <w:sz w:val="22"/>
          <w:szCs w:val="22"/>
        </w:rPr>
        <w:t>Veškerá komunikace mezi smluvními stranami bude probíhat prostřednictvím oprávněných osob dle čl. XII</w:t>
      </w:r>
      <w:r w:rsidR="00A54767" w:rsidRPr="00991FDA">
        <w:rPr>
          <w:rFonts w:ascii="Arial" w:hAnsi="Arial" w:cs="Arial"/>
          <w:sz w:val="22"/>
          <w:szCs w:val="22"/>
        </w:rPr>
        <w:t>.</w:t>
      </w:r>
      <w:r w:rsidRPr="00991FDA">
        <w:rPr>
          <w:rFonts w:ascii="Arial" w:hAnsi="Arial" w:cs="Arial"/>
          <w:sz w:val="22"/>
          <w:szCs w:val="22"/>
        </w:rPr>
        <w:t xml:space="preserve"> této Smlouvy.</w:t>
      </w:r>
      <w:bookmarkEnd w:id="8"/>
    </w:p>
    <w:p w14:paraId="036541A9" w14:textId="6ECCA2D5" w:rsidR="007861F5" w:rsidRPr="00991FDA" w:rsidRDefault="00CC25C2" w:rsidP="00CC25C2">
      <w:pPr>
        <w:pStyle w:val="Zkladntext2"/>
        <w:numPr>
          <w:ilvl w:val="0"/>
          <w:numId w:val="9"/>
        </w:numPr>
        <w:tabs>
          <w:tab w:val="left" w:pos="426"/>
        </w:tabs>
        <w:spacing w:before="60" w:after="60"/>
        <w:ind w:left="426" w:hanging="426"/>
        <w:rPr>
          <w:rFonts w:ascii="Arial" w:hAnsi="Arial" w:cs="Arial"/>
          <w:b/>
          <w:sz w:val="22"/>
          <w:szCs w:val="22"/>
        </w:rPr>
      </w:pPr>
      <w:r w:rsidRPr="00991FDA">
        <w:rPr>
          <w:rFonts w:ascii="Arial" w:hAnsi="Arial" w:cs="Arial"/>
          <w:sz w:val="22"/>
          <w:szCs w:val="22"/>
        </w:rPr>
        <w:t>Písemnost, která má být dle této Smlouvy doručena druhé smluvní straně, musí být doručena buď osobně, prostřednictvím držitele poštovní licence nebo elektronicky, a to vždy alespoň oprávněné osobě dle čl. XII</w:t>
      </w:r>
      <w:r w:rsidR="00A54767" w:rsidRPr="00991FDA">
        <w:rPr>
          <w:rFonts w:ascii="Arial" w:hAnsi="Arial" w:cs="Arial"/>
          <w:sz w:val="22"/>
          <w:szCs w:val="22"/>
        </w:rPr>
        <w:t>.</w:t>
      </w:r>
      <w:r w:rsidRPr="00991FDA">
        <w:rPr>
          <w:rFonts w:ascii="Arial" w:hAnsi="Arial" w:cs="Arial"/>
          <w:sz w:val="22"/>
          <w:szCs w:val="22"/>
        </w:rPr>
        <w:t xml:space="preserve"> této Smlouvy. V případě, že taková písemnost může mít přímý vliv na účinnost této Smlouvy, musí být doručena buď osobně, nebo prostřednictvím držitele poštovní licence či datovou schránkou do sídla této smluvní strany zásilkou doručovanou do vlastních rukou, a to vždy osobě oprávněné k zastupování druhé smluvní strany dle zápisu v obchodním rejstříku, resp. na základě obecně závazných právních předpisů.</w:t>
      </w:r>
    </w:p>
    <w:p w14:paraId="72971B73" w14:textId="52579714" w:rsidR="007861F5" w:rsidRPr="007053AB" w:rsidRDefault="007861F5" w:rsidP="007861F5">
      <w:pPr>
        <w:pStyle w:val="Zkladntext2"/>
        <w:numPr>
          <w:ilvl w:val="0"/>
          <w:numId w:val="9"/>
        </w:numPr>
        <w:tabs>
          <w:tab w:val="left" w:pos="426"/>
        </w:tabs>
        <w:spacing w:before="60" w:after="60"/>
        <w:ind w:left="426" w:hanging="426"/>
        <w:rPr>
          <w:rFonts w:ascii="Arial" w:hAnsi="Arial" w:cs="Arial"/>
          <w:sz w:val="22"/>
          <w:szCs w:val="22"/>
        </w:rPr>
      </w:pPr>
      <w:bookmarkStart w:id="9" w:name="_Hlk132210717"/>
      <w:r w:rsidRPr="007053AB">
        <w:rPr>
          <w:rFonts w:ascii="Arial" w:hAnsi="Arial" w:cs="Arial"/>
          <w:sz w:val="22"/>
          <w:szCs w:val="22"/>
        </w:rPr>
        <w:t xml:space="preserve">Pro účely kontroly průběhu provádění Díla organizuje Zhotovitel kontrolní dny. Kontrolní dny se budou konat za účasti zástupců obou smluvních stran. Harmonogram jednotlivých KD bude plánovat zadavatel v součinnosti s oprávněnou osobou Zhotovitele. Kontrolní dny svolává zadavatel minimálně jednou za </w:t>
      </w:r>
      <w:r w:rsidR="00B35D34" w:rsidRPr="007053AB">
        <w:rPr>
          <w:rFonts w:ascii="Arial" w:hAnsi="Arial" w:cs="Arial"/>
          <w:sz w:val="22"/>
          <w:szCs w:val="22"/>
        </w:rPr>
        <w:t>30</w:t>
      </w:r>
      <w:r w:rsidRPr="007053AB">
        <w:rPr>
          <w:rFonts w:ascii="Arial" w:hAnsi="Arial" w:cs="Arial"/>
          <w:sz w:val="22"/>
          <w:szCs w:val="22"/>
        </w:rPr>
        <w:t xml:space="preserve"> dní. </w:t>
      </w:r>
    </w:p>
    <w:p w14:paraId="5DFB07BB" w14:textId="45E72EDC" w:rsidR="007861F5" w:rsidRPr="007053AB" w:rsidRDefault="007861F5" w:rsidP="007861F5">
      <w:pPr>
        <w:pStyle w:val="Zkladntext2"/>
        <w:numPr>
          <w:ilvl w:val="0"/>
          <w:numId w:val="9"/>
        </w:numPr>
        <w:tabs>
          <w:tab w:val="left" w:pos="426"/>
        </w:tabs>
        <w:spacing w:before="60" w:after="60"/>
        <w:ind w:left="426" w:hanging="426"/>
        <w:rPr>
          <w:rFonts w:ascii="Arial" w:hAnsi="Arial" w:cs="Arial"/>
          <w:sz w:val="22"/>
          <w:szCs w:val="22"/>
        </w:rPr>
      </w:pPr>
      <w:r w:rsidRPr="007053AB">
        <w:rPr>
          <w:rFonts w:ascii="Arial" w:hAnsi="Arial" w:cs="Arial"/>
          <w:sz w:val="22"/>
          <w:szCs w:val="22"/>
        </w:rPr>
        <w:t xml:space="preserve">Z kontrolního dne provede zadavatel nebo zadavatelem určený zástupce písemný zápis. Zhotovitel je povinen se řádně svolaného kontrolního dnu zúčastnit. </w:t>
      </w:r>
    </w:p>
    <w:p w14:paraId="7BEC3191" w14:textId="268AF554" w:rsidR="007861F5" w:rsidRPr="007053AB" w:rsidRDefault="007861F5" w:rsidP="007861F5">
      <w:pPr>
        <w:pStyle w:val="Zkladntext2"/>
        <w:numPr>
          <w:ilvl w:val="0"/>
          <w:numId w:val="9"/>
        </w:numPr>
        <w:tabs>
          <w:tab w:val="left" w:pos="426"/>
        </w:tabs>
        <w:spacing w:before="60" w:after="60"/>
        <w:ind w:left="426" w:hanging="426"/>
        <w:rPr>
          <w:rFonts w:ascii="Arial" w:hAnsi="Arial" w:cs="Arial"/>
          <w:sz w:val="22"/>
          <w:szCs w:val="22"/>
        </w:rPr>
      </w:pPr>
      <w:r w:rsidRPr="007053AB">
        <w:rPr>
          <w:rFonts w:ascii="Arial" w:hAnsi="Arial" w:cs="Arial"/>
          <w:sz w:val="22"/>
          <w:szCs w:val="22"/>
        </w:rPr>
        <w:lastRenderedPageBreak/>
        <w:t>Změna termínů a stanovení periodicity termínů kontrolních dnů je výhradně na straně Zadavatele.</w:t>
      </w:r>
    </w:p>
    <w:p w14:paraId="7E7D9657" w14:textId="1525FADD" w:rsidR="007861F5" w:rsidRPr="007053AB" w:rsidRDefault="007861F5" w:rsidP="007861F5">
      <w:pPr>
        <w:pStyle w:val="Zkladntext2"/>
        <w:numPr>
          <w:ilvl w:val="0"/>
          <w:numId w:val="9"/>
        </w:numPr>
        <w:tabs>
          <w:tab w:val="left" w:pos="426"/>
        </w:tabs>
        <w:spacing w:before="60" w:after="60"/>
        <w:ind w:left="426" w:hanging="426"/>
        <w:rPr>
          <w:rFonts w:ascii="Arial" w:hAnsi="Arial" w:cs="Arial"/>
          <w:sz w:val="22"/>
          <w:szCs w:val="22"/>
        </w:rPr>
      </w:pPr>
      <w:r w:rsidRPr="007053AB">
        <w:rPr>
          <w:rFonts w:ascii="Arial" w:hAnsi="Arial" w:cs="Arial"/>
          <w:sz w:val="22"/>
          <w:szCs w:val="22"/>
        </w:rPr>
        <w:t xml:space="preserve">Zadavatel je oprávněn kontrolovat provádění Díla. Zjistí-li zadavatel, že Zhotovitel provádí Dílo v rozporu s povinnostmi vyplývajícími ze Smlouvy nebo obecně závazných právních předpisů, je objednatel oprávněn dožadovat se toho, aby Zhotovitel odstranil vady vzniklé vadným prováděním a Dílo prováděl řádným způsobem. Jestliže Zhotovitel tak neučiní ani v dostatečné přiměřené lhůtě, jedná se o porušení této Smlouvy, která opravňuje zadavatele k odstoupení od této Smlouvy. </w:t>
      </w:r>
    </w:p>
    <w:p w14:paraId="571FC4A1" w14:textId="619740C7" w:rsidR="00202DAA" w:rsidRPr="007053AB" w:rsidRDefault="007861F5" w:rsidP="00B35D34">
      <w:pPr>
        <w:pStyle w:val="Zkladntext2"/>
        <w:numPr>
          <w:ilvl w:val="0"/>
          <w:numId w:val="9"/>
        </w:numPr>
        <w:tabs>
          <w:tab w:val="left" w:pos="426"/>
        </w:tabs>
        <w:spacing w:before="60" w:after="60"/>
        <w:ind w:left="426" w:hanging="426"/>
        <w:jc w:val="center"/>
        <w:rPr>
          <w:rFonts w:ascii="Arial" w:hAnsi="Arial" w:cs="Arial"/>
          <w:b/>
          <w:sz w:val="22"/>
          <w:szCs w:val="22"/>
        </w:rPr>
      </w:pPr>
      <w:r w:rsidRPr="007053AB">
        <w:rPr>
          <w:rFonts w:ascii="Arial" w:hAnsi="Arial" w:cs="Arial"/>
          <w:sz w:val="22"/>
          <w:szCs w:val="22"/>
        </w:rPr>
        <w:t xml:space="preserve">Z jednání kontrolního dne bude Zadavatelem vždy pořízen písemný zápis, který podepíší obě smluvní strany. </w:t>
      </w:r>
      <w:bookmarkEnd w:id="9"/>
    </w:p>
    <w:p w14:paraId="78C74B06" w14:textId="77777777" w:rsidR="00761ACA" w:rsidRPr="007053AB" w:rsidRDefault="00761ACA" w:rsidP="00CC25C2">
      <w:pPr>
        <w:pStyle w:val="Zkladntext2"/>
        <w:tabs>
          <w:tab w:val="left" w:pos="426"/>
        </w:tabs>
        <w:spacing w:before="60" w:after="60"/>
        <w:jc w:val="center"/>
        <w:rPr>
          <w:rFonts w:ascii="Arial" w:hAnsi="Arial" w:cs="Arial"/>
          <w:b/>
          <w:sz w:val="22"/>
          <w:szCs w:val="22"/>
        </w:rPr>
      </w:pPr>
    </w:p>
    <w:p w14:paraId="6C6CDEC0" w14:textId="77777777" w:rsidR="00761ACA" w:rsidRPr="00991FDA" w:rsidRDefault="00761ACA" w:rsidP="00CD5C0B">
      <w:pPr>
        <w:pStyle w:val="Zkladntext2"/>
        <w:tabs>
          <w:tab w:val="left" w:pos="426"/>
        </w:tabs>
        <w:spacing w:before="60" w:after="60"/>
        <w:ind w:left="426"/>
        <w:rPr>
          <w:rFonts w:ascii="Arial" w:hAnsi="Arial" w:cs="Arial"/>
          <w:sz w:val="22"/>
          <w:szCs w:val="22"/>
        </w:rPr>
      </w:pPr>
    </w:p>
    <w:p w14:paraId="27AA53FA" w14:textId="586DA4D4" w:rsidR="00CC25C2" w:rsidRPr="00991FDA" w:rsidRDefault="00B35D34" w:rsidP="00CC25C2">
      <w:pPr>
        <w:pStyle w:val="Zkladntext2"/>
        <w:tabs>
          <w:tab w:val="left" w:pos="426"/>
        </w:tabs>
        <w:spacing w:before="60" w:after="60"/>
        <w:jc w:val="center"/>
        <w:rPr>
          <w:rFonts w:ascii="Arial" w:hAnsi="Arial" w:cs="Arial"/>
          <w:b/>
          <w:sz w:val="22"/>
          <w:szCs w:val="22"/>
        </w:rPr>
      </w:pPr>
      <w:r>
        <w:rPr>
          <w:rFonts w:ascii="Arial" w:hAnsi="Arial" w:cs="Arial"/>
          <w:b/>
          <w:sz w:val="22"/>
          <w:szCs w:val="22"/>
        </w:rPr>
        <w:t>VIII.</w:t>
      </w:r>
      <w:r w:rsidR="00CC25C2" w:rsidRPr="00991FDA">
        <w:rPr>
          <w:rFonts w:ascii="Arial" w:hAnsi="Arial" w:cs="Arial"/>
          <w:b/>
          <w:sz w:val="22"/>
          <w:szCs w:val="22"/>
        </w:rPr>
        <w:t xml:space="preserve"> Náhrada škody a prodlení</w:t>
      </w:r>
    </w:p>
    <w:p w14:paraId="4C646AC5" w14:textId="77777777" w:rsidR="00CC25C2" w:rsidRPr="00991FDA" w:rsidRDefault="00CC25C2" w:rsidP="00CC25C2">
      <w:pPr>
        <w:pStyle w:val="Zkladntext2"/>
        <w:numPr>
          <w:ilvl w:val="0"/>
          <w:numId w:val="11"/>
        </w:numPr>
        <w:tabs>
          <w:tab w:val="left" w:pos="426"/>
        </w:tabs>
        <w:spacing w:before="60" w:after="60"/>
        <w:ind w:left="426" w:hanging="426"/>
        <w:rPr>
          <w:rFonts w:ascii="Arial" w:hAnsi="Arial" w:cs="Arial"/>
          <w:sz w:val="22"/>
          <w:szCs w:val="22"/>
        </w:rPr>
      </w:pPr>
      <w:r w:rsidRPr="00991FDA">
        <w:rPr>
          <w:rFonts w:ascii="Arial" w:hAnsi="Arial" w:cs="Arial"/>
          <w:sz w:val="22"/>
          <w:szCs w:val="22"/>
        </w:rPr>
        <w:t xml:space="preserve">Každá ze smluvních stran nese odpovědnost za způsobenou škodu v rámci platných právních předpisů a této Smlouvy. Za škodu se v tomto smyslu považuje i pokuta či jiná sankce uložená za správní delikt </w:t>
      </w:r>
      <w:r w:rsidR="00373D94" w:rsidRPr="00991FDA">
        <w:rPr>
          <w:rFonts w:ascii="Arial" w:hAnsi="Arial" w:cs="Arial"/>
          <w:sz w:val="22"/>
          <w:szCs w:val="22"/>
        </w:rPr>
        <w:t>o</w:t>
      </w:r>
      <w:r w:rsidRPr="00991FDA">
        <w:rPr>
          <w:rFonts w:ascii="Arial" w:hAnsi="Arial" w:cs="Arial"/>
          <w:sz w:val="22"/>
          <w:szCs w:val="22"/>
        </w:rPr>
        <w:t xml:space="preserve">bjednateli v případě, že příčinou uložení takové sankce bylo porušení povinností </w:t>
      </w:r>
      <w:r w:rsidR="00373D94" w:rsidRPr="00991FDA">
        <w:rPr>
          <w:rFonts w:ascii="Arial" w:hAnsi="Arial" w:cs="Arial"/>
          <w:sz w:val="22"/>
          <w:szCs w:val="22"/>
        </w:rPr>
        <w:t>z</w:t>
      </w:r>
      <w:r w:rsidRPr="00991FDA">
        <w:rPr>
          <w:rFonts w:ascii="Arial" w:hAnsi="Arial" w:cs="Arial"/>
          <w:sz w:val="22"/>
          <w:szCs w:val="22"/>
        </w:rPr>
        <w:t>hotovitel dle této Smlouvy. Obě smluvní strany se zavazují k vyvinutí maximálního úsilí k předcházení škodám a k minimalizaci vzniklých škod. Smluvní strany jsou povinny nahradit způsobenou škodu za porušení povinností stanovených platnými právními předpisy, a dále stanovených v této Smlouvě.</w:t>
      </w:r>
    </w:p>
    <w:p w14:paraId="4360F64F" w14:textId="77777777" w:rsidR="00CC25C2" w:rsidRPr="00991FDA" w:rsidRDefault="00CC25C2" w:rsidP="00CC25C2">
      <w:pPr>
        <w:pStyle w:val="Zkladntext2"/>
        <w:numPr>
          <w:ilvl w:val="0"/>
          <w:numId w:val="11"/>
        </w:numPr>
        <w:tabs>
          <w:tab w:val="left" w:pos="426"/>
        </w:tabs>
        <w:spacing w:before="60" w:after="60"/>
        <w:ind w:left="426" w:hanging="426"/>
        <w:rPr>
          <w:rFonts w:ascii="Arial" w:hAnsi="Arial" w:cs="Arial"/>
          <w:sz w:val="22"/>
          <w:szCs w:val="22"/>
        </w:rPr>
      </w:pPr>
      <w:r w:rsidRPr="00991FDA">
        <w:rPr>
          <w:rFonts w:ascii="Arial" w:hAnsi="Arial" w:cs="Arial"/>
          <w:sz w:val="22"/>
          <w:szCs w:val="22"/>
        </w:rPr>
        <w:t>Žádná ze smluvních stran nemá povinnost nahradit škodu způsobenou porušením svých povinností vyplývajících z této Smlouvy a není v prodlení, bránila-li jí v jejich splnění některá z překážek vylučujících povinnost k náhradě škody ve smyslu ustanovení § 2913 odst. 2 občanského zákoníku.</w:t>
      </w:r>
    </w:p>
    <w:p w14:paraId="79D6205E" w14:textId="77777777" w:rsidR="00CC25C2" w:rsidRPr="00991FDA" w:rsidRDefault="00CC25C2" w:rsidP="00CC25C2">
      <w:pPr>
        <w:pStyle w:val="Zkladntext2"/>
        <w:numPr>
          <w:ilvl w:val="0"/>
          <w:numId w:val="11"/>
        </w:numPr>
        <w:tabs>
          <w:tab w:val="left" w:pos="426"/>
        </w:tabs>
        <w:spacing w:before="60" w:after="60"/>
        <w:ind w:left="426" w:hanging="426"/>
        <w:rPr>
          <w:rFonts w:ascii="Arial" w:hAnsi="Arial" w:cs="Arial"/>
          <w:sz w:val="22"/>
          <w:szCs w:val="22"/>
        </w:rPr>
      </w:pPr>
      <w:r w:rsidRPr="00991FDA">
        <w:rPr>
          <w:rFonts w:ascii="Arial" w:hAnsi="Arial" w:cs="Arial"/>
          <w:sz w:val="22"/>
          <w:szCs w:val="22"/>
        </w:rPr>
        <w:t>Každá ze smluvních stran se zavazuje upozornit druhou smluvní stranu bez zbytečného odkladu na vzniklé okolnosti vylučující povinnost k náhradě škody bránící řádnému plnění této Smlouvy. Smluvní strany se zavazují k vyvinutí maximálního úsilí k odvrácení a překonání okolností vylučujících povinnost k náhradě škody.</w:t>
      </w:r>
    </w:p>
    <w:p w14:paraId="26A4B707" w14:textId="77777777" w:rsidR="00CC25C2" w:rsidRPr="00991FDA" w:rsidRDefault="00CC25C2" w:rsidP="00CC25C2">
      <w:pPr>
        <w:pStyle w:val="Zkladntext2"/>
        <w:numPr>
          <w:ilvl w:val="0"/>
          <w:numId w:val="11"/>
        </w:numPr>
        <w:tabs>
          <w:tab w:val="left" w:pos="426"/>
        </w:tabs>
        <w:spacing w:before="60" w:after="60"/>
        <w:ind w:left="426" w:hanging="426"/>
        <w:rPr>
          <w:rFonts w:ascii="Arial" w:hAnsi="Arial" w:cs="Arial"/>
          <w:sz w:val="22"/>
          <w:szCs w:val="22"/>
        </w:rPr>
      </w:pPr>
      <w:r w:rsidRPr="00991FDA">
        <w:rPr>
          <w:rFonts w:ascii="Arial" w:hAnsi="Arial" w:cs="Arial"/>
          <w:sz w:val="22"/>
          <w:szCs w:val="22"/>
        </w:rPr>
        <w:t>Žádná ze smluvních stran není v prodlení, pokud toto prodlení mělo jednoznačnou a bezprostřední příčinu v prodlení druhé smluvní strany.</w:t>
      </w:r>
    </w:p>
    <w:p w14:paraId="7767E48D" w14:textId="77777777" w:rsidR="00373D94" w:rsidRDefault="00373D94" w:rsidP="00CC25C2">
      <w:pPr>
        <w:pStyle w:val="Zkladntext2"/>
        <w:tabs>
          <w:tab w:val="left" w:pos="426"/>
        </w:tabs>
        <w:spacing w:before="60" w:after="60"/>
        <w:rPr>
          <w:rFonts w:ascii="Arial" w:hAnsi="Arial" w:cs="Arial"/>
          <w:sz w:val="22"/>
          <w:szCs w:val="22"/>
        </w:rPr>
      </w:pPr>
    </w:p>
    <w:p w14:paraId="67B7ED2E" w14:textId="77777777" w:rsidR="00761ACA" w:rsidRPr="00991FDA" w:rsidRDefault="00761ACA" w:rsidP="00CC25C2">
      <w:pPr>
        <w:pStyle w:val="Zkladntext2"/>
        <w:tabs>
          <w:tab w:val="left" w:pos="426"/>
        </w:tabs>
        <w:spacing w:before="60" w:after="60"/>
        <w:rPr>
          <w:rFonts w:ascii="Arial" w:hAnsi="Arial" w:cs="Arial"/>
          <w:sz w:val="22"/>
          <w:szCs w:val="22"/>
        </w:rPr>
      </w:pPr>
    </w:p>
    <w:p w14:paraId="1612F693" w14:textId="4B28277D" w:rsidR="00CC25C2" w:rsidRPr="00991FDA" w:rsidRDefault="00B35D34" w:rsidP="00CC25C2">
      <w:pPr>
        <w:pStyle w:val="Zkladntext2"/>
        <w:tabs>
          <w:tab w:val="left" w:pos="426"/>
        </w:tabs>
        <w:spacing w:before="60" w:after="60"/>
        <w:jc w:val="center"/>
        <w:rPr>
          <w:rFonts w:ascii="Arial" w:hAnsi="Arial" w:cs="Arial"/>
          <w:b/>
          <w:sz w:val="22"/>
          <w:szCs w:val="22"/>
        </w:rPr>
      </w:pPr>
      <w:r>
        <w:rPr>
          <w:rFonts w:ascii="Arial" w:hAnsi="Arial" w:cs="Arial"/>
          <w:b/>
          <w:sz w:val="22"/>
          <w:szCs w:val="22"/>
        </w:rPr>
        <w:t>I</w:t>
      </w:r>
      <w:r w:rsidR="00CC25C2" w:rsidRPr="00991FDA">
        <w:rPr>
          <w:rFonts w:ascii="Arial" w:hAnsi="Arial" w:cs="Arial"/>
          <w:b/>
          <w:sz w:val="22"/>
          <w:szCs w:val="22"/>
        </w:rPr>
        <w:t xml:space="preserve">X. Jakost </w:t>
      </w:r>
      <w:r w:rsidR="00373D94" w:rsidRPr="00991FDA">
        <w:rPr>
          <w:rFonts w:ascii="Arial" w:hAnsi="Arial" w:cs="Arial"/>
          <w:b/>
          <w:sz w:val="22"/>
          <w:szCs w:val="22"/>
        </w:rPr>
        <w:t>D</w:t>
      </w:r>
      <w:r w:rsidR="00CC25C2" w:rsidRPr="00991FDA">
        <w:rPr>
          <w:rFonts w:ascii="Arial" w:hAnsi="Arial" w:cs="Arial"/>
          <w:b/>
          <w:sz w:val="22"/>
          <w:szCs w:val="22"/>
        </w:rPr>
        <w:t>íla, záruka, odpovědnost za vady a za škodu</w:t>
      </w:r>
    </w:p>
    <w:p w14:paraId="708A185A" w14:textId="77777777" w:rsidR="00CC25C2" w:rsidRPr="00991FDA" w:rsidRDefault="00CC25C2" w:rsidP="00CC25C2">
      <w:pPr>
        <w:pStyle w:val="Zkladntext2"/>
        <w:numPr>
          <w:ilvl w:val="0"/>
          <w:numId w:val="12"/>
        </w:numPr>
        <w:tabs>
          <w:tab w:val="left" w:pos="426"/>
        </w:tabs>
        <w:spacing w:before="60" w:after="60"/>
        <w:ind w:left="426" w:hanging="426"/>
        <w:rPr>
          <w:rFonts w:ascii="Arial" w:hAnsi="Arial" w:cs="Arial"/>
          <w:sz w:val="22"/>
          <w:szCs w:val="22"/>
        </w:rPr>
      </w:pPr>
      <w:bookmarkStart w:id="10" w:name="_Ref417495639"/>
      <w:r w:rsidRPr="00991FDA">
        <w:rPr>
          <w:rFonts w:ascii="Arial" w:hAnsi="Arial" w:cs="Arial"/>
          <w:sz w:val="22"/>
          <w:szCs w:val="22"/>
        </w:rPr>
        <w:t xml:space="preserve">Zhotovitel především odpovídá za správnost a úplnost provedení předmětu </w:t>
      </w:r>
      <w:r w:rsidR="00373D94" w:rsidRPr="00991FDA">
        <w:rPr>
          <w:rFonts w:ascii="Arial" w:hAnsi="Arial" w:cs="Arial"/>
          <w:sz w:val="22"/>
          <w:szCs w:val="22"/>
        </w:rPr>
        <w:t>D</w:t>
      </w:r>
      <w:r w:rsidRPr="00991FDA">
        <w:rPr>
          <w:rFonts w:ascii="Arial" w:hAnsi="Arial" w:cs="Arial"/>
          <w:sz w:val="22"/>
          <w:szCs w:val="22"/>
        </w:rPr>
        <w:t xml:space="preserve">íla, za správnost a úplnost provedení všech prací na </w:t>
      </w:r>
      <w:r w:rsidR="00373D94" w:rsidRPr="00991FDA">
        <w:rPr>
          <w:rFonts w:ascii="Arial" w:hAnsi="Arial" w:cs="Arial"/>
          <w:sz w:val="22"/>
          <w:szCs w:val="22"/>
        </w:rPr>
        <w:t>D</w:t>
      </w:r>
      <w:r w:rsidRPr="00991FDA">
        <w:rPr>
          <w:rFonts w:ascii="Arial" w:hAnsi="Arial" w:cs="Arial"/>
          <w:sz w:val="22"/>
          <w:szCs w:val="22"/>
        </w:rPr>
        <w:t xml:space="preserve">íle uvedených ve </w:t>
      </w:r>
      <w:r w:rsidR="00373D94" w:rsidRPr="00991FDA">
        <w:rPr>
          <w:rFonts w:ascii="Arial" w:hAnsi="Arial" w:cs="Arial"/>
          <w:sz w:val="22"/>
          <w:szCs w:val="22"/>
        </w:rPr>
        <w:t>S</w:t>
      </w:r>
      <w:r w:rsidRPr="00991FDA">
        <w:rPr>
          <w:rFonts w:ascii="Arial" w:hAnsi="Arial" w:cs="Arial"/>
          <w:sz w:val="22"/>
          <w:szCs w:val="22"/>
        </w:rPr>
        <w:t>mlouvě</w:t>
      </w:r>
      <w:r w:rsidR="00E612E5" w:rsidRPr="00991FDA">
        <w:rPr>
          <w:rFonts w:ascii="Arial" w:hAnsi="Arial" w:cs="Arial"/>
          <w:sz w:val="22"/>
          <w:szCs w:val="22"/>
        </w:rPr>
        <w:t xml:space="preserve"> </w:t>
      </w:r>
      <w:r w:rsidRPr="00991FDA">
        <w:rPr>
          <w:rFonts w:ascii="Arial" w:hAnsi="Arial" w:cs="Arial"/>
          <w:sz w:val="22"/>
          <w:szCs w:val="22"/>
        </w:rPr>
        <w:t>včetně veškerých příloh, technologických předpisů a postupů, veškerých platných norem a souvisejících platných předpisů.</w:t>
      </w:r>
      <w:r w:rsidR="006A1E09" w:rsidRPr="00991FDA">
        <w:rPr>
          <w:rFonts w:ascii="Arial" w:hAnsi="Arial" w:cs="Arial"/>
          <w:sz w:val="22"/>
          <w:szCs w:val="22"/>
        </w:rPr>
        <w:t xml:space="preserve"> </w:t>
      </w:r>
    </w:p>
    <w:bookmarkEnd w:id="10"/>
    <w:p w14:paraId="7CD52250" w14:textId="77777777" w:rsidR="00CC25C2" w:rsidRPr="00991FDA" w:rsidRDefault="00CC25C2" w:rsidP="00670535">
      <w:pPr>
        <w:pStyle w:val="Zkladntext2"/>
        <w:numPr>
          <w:ilvl w:val="0"/>
          <w:numId w:val="12"/>
        </w:numPr>
        <w:tabs>
          <w:tab w:val="left" w:pos="426"/>
        </w:tabs>
        <w:spacing w:before="60" w:after="60"/>
        <w:ind w:left="426" w:hanging="426"/>
        <w:rPr>
          <w:rFonts w:ascii="Arial" w:hAnsi="Arial" w:cs="Arial"/>
          <w:sz w:val="22"/>
          <w:szCs w:val="22"/>
        </w:rPr>
      </w:pPr>
      <w:r w:rsidRPr="00991FDA">
        <w:rPr>
          <w:rFonts w:ascii="Arial" w:hAnsi="Arial" w:cs="Arial"/>
          <w:sz w:val="22"/>
          <w:szCs w:val="22"/>
        </w:rPr>
        <w:t xml:space="preserve">Zhotovitel dále odpovídá za to, že celé </w:t>
      </w:r>
      <w:r w:rsidR="00373D94" w:rsidRPr="00991FDA">
        <w:rPr>
          <w:rFonts w:ascii="Arial" w:hAnsi="Arial" w:cs="Arial"/>
          <w:sz w:val="22"/>
          <w:szCs w:val="22"/>
        </w:rPr>
        <w:t>D</w:t>
      </w:r>
      <w:r w:rsidRPr="00991FDA">
        <w:rPr>
          <w:rFonts w:ascii="Arial" w:hAnsi="Arial" w:cs="Arial"/>
          <w:sz w:val="22"/>
          <w:szCs w:val="22"/>
        </w:rPr>
        <w:t>ílo, i každá</w:t>
      </w:r>
      <w:r w:rsidR="00670535" w:rsidRPr="00991FDA">
        <w:rPr>
          <w:rFonts w:ascii="Arial" w:hAnsi="Arial" w:cs="Arial"/>
          <w:sz w:val="22"/>
          <w:szCs w:val="22"/>
        </w:rPr>
        <w:t xml:space="preserve"> jeho jednotlivá část, bude bez </w:t>
      </w:r>
      <w:r w:rsidRPr="00991FDA">
        <w:rPr>
          <w:rFonts w:ascii="Arial" w:hAnsi="Arial" w:cs="Arial"/>
          <w:sz w:val="22"/>
          <w:szCs w:val="22"/>
        </w:rPr>
        <w:t xml:space="preserve">jakýchkoliv vad, ať už věcných, právních nebo ostatních. Dílo nebo jeho část má vady, jestliže zejména neodpovídá výsledku určenému ve </w:t>
      </w:r>
      <w:r w:rsidR="00373D94" w:rsidRPr="00991FDA">
        <w:rPr>
          <w:rFonts w:ascii="Arial" w:hAnsi="Arial" w:cs="Arial"/>
          <w:sz w:val="22"/>
          <w:szCs w:val="22"/>
        </w:rPr>
        <w:t>S</w:t>
      </w:r>
      <w:r w:rsidRPr="00991FDA">
        <w:rPr>
          <w:rFonts w:ascii="Arial" w:hAnsi="Arial" w:cs="Arial"/>
          <w:sz w:val="22"/>
          <w:szCs w:val="22"/>
        </w:rPr>
        <w:t xml:space="preserve">mlouvě, neodpovídá účelu jeho využití, případně nemá vlastnosti výslovně stanovené </w:t>
      </w:r>
      <w:r w:rsidR="00373D94" w:rsidRPr="00991FDA">
        <w:rPr>
          <w:rFonts w:ascii="Arial" w:hAnsi="Arial" w:cs="Arial"/>
          <w:sz w:val="22"/>
          <w:szCs w:val="22"/>
        </w:rPr>
        <w:t>S</w:t>
      </w:r>
      <w:r w:rsidRPr="00991FDA">
        <w:rPr>
          <w:rFonts w:ascii="Arial" w:hAnsi="Arial" w:cs="Arial"/>
          <w:sz w:val="22"/>
          <w:szCs w:val="22"/>
        </w:rPr>
        <w:t>mlouvou, dokumentací, objednatelem, platnými předpisy nebo nemá vlastnosti obvyklé.</w:t>
      </w:r>
      <w:r w:rsidR="00670535" w:rsidRPr="00991FDA">
        <w:rPr>
          <w:rFonts w:ascii="Arial" w:hAnsi="Arial" w:cs="Arial"/>
          <w:sz w:val="22"/>
          <w:szCs w:val="22"/>
        </w:rPr>
        <w:t xml:space="preserve"> </w:t>
      </w:r>
    </w:p>
    <w:p w14:paraId="17924D61" w14:textId="6F82660B" w:rsidR="00CC25C2" w:rsidRPr="00991FDA" w:rsidRDefault="0036234B" w:rsidP="0036234B">
      <w:pPr>
        <w:pStyle w:val="Zkladntext2"/>
        <w:numPr>
          <w:ilvl w:val="0"/>
          <w:numId w:val="12"/>
        </w:numPr>
        <w:spacing w:before="60" w:after="60"/>
        <w:ind w:left="426" w:hanging="426"/>
        <w:rPr>
          <w:rFonts w:ascii="Arial" w:hAnsi="Arial" w:cs="Arial"/>
          <w:sz w:val="22"/>
          <w:szCs w:val="22"/>
        </w:rPr>
      </w:pPr>
      <w:r w:rsidRPr="00991FDA">
        <w:rPr>
          <w:rFonts w:ascii="Arial" w:hAnsi="Arial" w:cs="Arial"/>
          <w:sz w:val="22"/>
          <w:szCs w:val="22"/>
        </w:rPr>
        <w:t xml:space="preserve">Záruční lhůta na provedené </w:t>
      </w:r>
      <w:r w:rsidR="00373D94" w:rsidRPr="00991FDA">
        <w:rPr>
          <w:rFonts w:ascii="Arial" w:hAnsi="Arial" w:cs="Arial"/>
          <w:sz w:val="22"/>
          <w:szCs w:val="22"/>
        </w:rPr>
        <w:t>D</w:t>
      </w:r>
      <w:r w:rsidRPr="00991FDA">
        <w:rPr>
          <w:rFonts w:ascii="Arial" w:hAnsi="Arial" w:cs="Arial"/>
          <w:sz w:val="22"/>
          <w:szCs w:val="22"/>
        </w:rPr>
        <w:t>ílo počíná běžet ode dne jeho pro</w:t>
      </w:r>
      <w:r w:rsidR="00667C2E" w:rsidRPr="00991FDA">
        <w:rPr>
          <w:rFonts w:ascii="Arial" w:hAnsi="Arial" w:cs="Arial"/>
          <w:sz w:val="22"/>
          <w:szCs w:val="22"/>
        </w:rPr>
        <w:t xml:space="preserve">tokolárního předání a </w:t>
      </w:r>
      <w:r w:rsidR="00460D47" w:rsidRPr="00991FDA">
        <w:rPr>
          <w:rFonts w:ascii="Arial" w:hAnsi="Arial" w:cs="Arial"/>
          <w:sz w:val="22"/>
          <w:szCs w:val="22"/>
        </w:rPr>
        <w:t xml:space="preserve">převzetí a trvá po dobu výkonu autorského dozoru, maximálně však </w:t>
      </w:r>
      <w:r w:rsidR="00B35D34">
        <w:rPr>
          <w:rFonts w:ascii="Arial" w:hAnsi="Arial" w:cs="Arial"/>
          <w:sz w:val="22"/>
          <w:szCs w:val="22"/>
        </w:rPr>
        <w:t>60 měsíců</w:t>
      </w:r>
      <w:r w:rsidR="00460D47" w:rsidRPr="00991FDA">
        <w:rPr>
          <w:rFonts w:ascii="Arial" w:hAnsi="Arial" w:cs="Arial"/>
          <w:sz w:val="22"/>
          <w:szCs w:val="22"/>
        </w:rPr>
        <w:t xml:space="preserve"> ode dne jeho protokolárního předání a převzetí.</w:t>
      </w:r>
    </w:p>
    <w:p w14:paraId="62AF2E85" w14:textId="77777777" w:rsidR="00F13E99" w:rsidRDefault="00CC25C2" w:rsidP="00F13E99">
      <w:pPr>
        <w:pStyle w:val="Zkladntext2"/>
        <w:numPr>
          <w:ilvl w:val="0"/>
          <w:numId w:val="12"/>
        </w:numPr>
        <w:tabs>
          <w:tab w:val="left" w:pos="426"/>
        </w:tabs>
        <w:spacing w:before="60" w:after="60"/>
        <w:ind w:left="426" w:hanging="426"/>
        <w:rPr>
          <w:rFonts w:ascii="Arial" w:hAnsi="Arial" w:cs="Arial"/>
          <w:sz w:val="22"/>
          <w:szCs w:val="22"/>
        </w:rPr>
      </w:pPr>
      <w:r w:rsidRPr="00991FDA">
        <w:rPr>
          <w:rFonts w:ascii="Arial" w:hAnsi="Arial" w:cs="Arial"/>
          <w:sz w:val="22"/>
          <w:szCs w:val="22"/>
        </w:rPr>
        <w:t xml:space="preserve">Zhotovitel po uvedenou záruční dobu také odpovídá za bezvadnost předmětu </w:t>
      </w:r>
      <w:r w:rsidR="00373D94" w:rsidRPr="00991FDA">
        <w:rPr>
          <w:rFonts w:ascii="Arial" w:hAnsi="Arial" w:cs="Arial"/>
          <w:sz w:val="22"/>
          <w:szCs w:val="22"/>
        </w:rPr>
        <w:t>D</w:t>
      </w:r>
      <w:r w:rsidRPr="00991FDA">
        <w:rPr>
          <w:rFonts w:ascii="Arial" w:hAnsi="Arial" w:cs="Arial"/>
          <w:sz w:val="22"/>
          <w:szCs w:val="22"/>
        </w:rPr>
        <w:t xml:space="preserve">íla, tj. odpovídá za všechny vlastnosti, které má mít předmět </w:t>
      </w:r>
      <w:r w:rsidR="00373D94" w:rsidRPr="00991FDA">
        <w:rPr>
          <w:rFonts w:ascii="Arial" w:hAnsi="Arial" w:cs="Arial"/>
          <w:sz w:val="22"/>
          <w:szCs w:val="22"/>
        </w:rPr>
        <w:t>D</w:t>
      </w:r>
      <w:r w:rsidRPr="00991FDA">
        <w:rPr>
          <w:rFonts w:ascii="Arial" w:hAnsi="Arial" w:cs="Arial"/>
          <w:sz w:val="22"/>
          <w:szCs w:val="22"/>
        </w:rPr>
        <w:t xml:space="preserve">íla zejména dle </w:t>
      </w:r>
      <w:r w:rsidR="00373D94" w:rsidRPr="00991FDA">
        <w:rPr>
          <w:rFonts w:ascii="Arial" w:hAnsi="Arial" w:cs="Arial"/>
          <w:sz w:val="22"/>
          <w:szCs w:val="22"/>
        </w:rPr>
        <w:t>S</w:t>
      </w:r>
      <w:r w:rsidRPr="00991FDA">
        <w:rPr>
          <w:rFonts w:ascii="Arial" w:hAnsi="Arial" w:cs="Arial"/>
          <w:sz w:val="22"/>
          <w:szCs w:val="22"/>
        </w:rPr>
        <w:t xml:space="preserve">mlouvy, dle jednotlivých požadavků a pokynů objednatele, případně ostatních pověřených osob, dle dokumentace, norem a ostatních předpisů, pokud se na prováděný předmět </w:t>
      </w:r>
      <w:r w:rsidR="00373D94" w:rsidRPr="00991FDA">
        <w:rPr>
          <w:rFonts w:ascii="Arial" w:hAnsi="Arial" w:cs="Arial"/>
          <w:sz w:val="22"/>
          <w:szCs w:val="22"/>
        </w:rPr>
        <w:t>D</w:t>
      </w:r>
      <w:r w:rsidRPr="00991FDA">
        <w:rPr>
          <w:rFonts w:ascii="Arial" w:hAnsi="Arial" w:cs="Arial"/>
          <w:sz w:val="22"/>
          <w:szCs w:val="22"/>
        </w:rPr>
        <w:t>íla, jeho části a příslušenství vztahují.</w:t>
      </w:r>
    </w:p>
    <w:p w14:paraId="75988B91" w14:textId="77777777" w:rsidR="00CC25C2" w:rsidRPr="00991FDA" w:rsidRDefault="00CC25C2" w:rsidP="00CC25C2">
      <w:pPr>
        <w:pStyle w:val="Zkladntext2"/>
        <w:numPr>
          <w:ilvl w:val="0"/>
          <w:numId w:val="12"/>
        </w:numPr>
        <w:tabs>
          <w:tab w:val="left" w:pos="426"/>
        </w:tabs>
        <w:spacing w:before="60" w:after="60"/>
        <w:ind w:left="426" w:hanging="426"/>
        <w:rPr>
          <w:rFonts w:ascii="Arial" w:hAnsi="Arial" w:cs="Arial"/>
          <w:sz w:val="22"/>
          <w:szCs w:val="22"/>
        </w:rPr>
      </w:pPr>
      <w:r w:rsidRPr="00991FDA">
        <w:rPr>
          <w:rFonts w:ascii="Arial" w:hAnsi="Arial" w:cs="Arial"/>
          <w:sz w:val="22"/>
          <w:szCs w:val="22"/>
        </w:rPr>
        <w:t>Reklamaci lze uplatnit do posledního dne záruční doby, přičemž i reklamace odeslaná objednatelem v poslední den záruční doby se považuje za včas uplatněnou.</w:t>
      </w:r>
    </w:p>
    <w:p w14:paraId="782F1F0D" w14:textId="77777777" w:rsidR="00CC25C2" w:rsidRDefault="00CC25C2" w:rsidP="00CC25C2">
      <w:pPr>
        <w:pStyle w:val="Zkladntext2"/>
        <w:numPr>
          <w:ilvl w:val="0"/>
          <w:numId w:val="12"/>
        </w:numPr>
        <w:tabs>
          <w:tab w:val="left" w:pos="426"/>
        </w:tabs>
        <w:spacing w:before="60" w:after="60"/>
        <w:ind w:left="426" w:hanging="426"/>
        <w:rPr>
          <w:rFonts w:ascii="Arial" w:hAnsi="Arial" w:cs="Arial"/>
          <w:sz w:val="22"/>
          <w:szCs w:val="22"/>
        </w:rPr>
      </w:pPr>
      <w:r w:rsidRPr="00991FDA">
        <w:rPr>
          <w:rFonts w:ascii="Arial" w:hAnsi="Arial" w:cs="Arial"/>
          <w:sz w:val="22"/>
          <w:szCs w:val="22"/>
        </w:rPr>
        <w:lastRenderedPageBreak/>
        <w:t xml:space="preserve">Odstranění vady nemá vliv na nárok objednatele vůči zhotoviteli na zaplacení smluvních pokut a náhradu škod souvisejících s vadami </w:t>
      </w:r>
      <w:r w:rsidR="00373D94" w:rsidRPr="00991FDA">
        <w:rPr>
          <w:rFonts w:ascii="Arial" w:hAnsi="Arial" w:cs="Arial"/>
          <w:sz w:val="22"/>
          <w:szCs w:val="22"/>
        </w:rPr>
        <w:t>D</w:t>
      </w:r>
      <w:r w:rsidRPr="00991FDA">
        <w:rPr>
          <w:rFonts w:ascii="Arial" w:hAnsi="Arial" w:cs="Arial"/>
          <w:sz w:val="22"/>
          <w:szCs w:val="22"/>
        </w:rPr>
        <w:t>íla.</w:t>
      </w:r>
    </w:p>
    <w:p w14:paraId="42C72CC9" w14:textId="77777777" w:rsidR="00351FF7" w:rsidRPr="00991FDA" w:rsidRDefault="00CC25C2" w:rsidP="00351FF7">
      <w:pPr>
        <w:pStyle w:val="Zkladntext2"/>
        <w:numPr>
          <w:ilvl w:val="0"/>
          <w:numId w:val="12"/>
        </w:numPr>
        <w:tabs>
          <w:tab w:val="left" w:pos="426"/>
        </w:tabs>
        <w:spacing w:before="60" w:after="60"/>
        <w:ind w:left="426" w:hanging="426"/>
        <w:rPr>
          <w:rFonts w:ascii="Arial" w:hAnsi="Arial" w:cs="Arial"/>
          <w:sz w:val="22"/>
          <w:szCs w:val="22"/>
        </w:rPr>
      </w:pPr>
      <w:r w:rsidRPr="00991FDA">
        <w:rPr>
          <w:rFonts w:ascii="Arial" w:hAnsi="Arial" w:cs="Arial"/>
          <w:sz w:val="22"/>
          <w:szCs w:val="22"/>
        </w:rPr>
        <w:t xml:space="preserve">Zhotovitel je rovněž odpovědný za jakékoliv ztráty nebo škody na </w:t>
      </w:r>
      <w:r w:rsidR="00373D94" w:rsidRPr="00991FDA">
        <w:rPr>
          <w:rFonts w:ascii="Arial" w:hAnsi="Arial" w:cs="Arial"/>
          <w:sz w:val="22"/>
          <w:szCs w:val="22"/>
        </w:rPr>
        <w:t>D</w:t>
      </w:r>
      <w:r w:rsidRPr="00991FDA">
        <w:rPr>
          <w:rFonts w:ascii="Arial" w:hAnsi="Arial" w:cs="Arial"/>
          <w:sz w:val="22"/>
          <w:szCs w:val="22"/>
        </w:rPr>
        <w:t xml:space="preserve">íle či majetku objednatele jakož i třetích osob způsobené zhotovitelem nebo jeho subdodavateli v průběhu provádění jakýchkoliv prací a služeb při plnění nebo v souvislosti s plněním povinností podle této </w:t>
      </w:r>
      <w:r w:rsidR="00373D94" w:rsidRPr="00991FDA">
        <w:rPr>
          <w:rFonts w:ascii="Arial" w:hAnsi="Arial" w:cs="Arial"/>
          <w:sz w:val="22"/>
          <w:szCs w:val="22"/>
        </w:rPr>
        <w:t>S</w:t>
      </w:r>
      <w:r w:rsidRPr="00991FDA">
        <w:rPr>
          <w:rFonts w:ascii="Arial" w:hAnsi="Arial" w:cs="Arial"/>
          <w:sz w:val="22"/>
          <w:szCs w:val="22"/>
        </w:rPr>
        <w:t>mlouvy.</w:t>
      </w:r>
    </w:p>
    <w:p w14:paraId="6E0DE69F" w14:textId="77777777" w:rsidR="00CC25C2" w:rsidRPr="00991FDA" w:rsidRDefault="00CC25C2" w:rsidP="00CC25C2">
      <w:pPr>
        <w:pStyle w:val="Zkladntext2"/>
        <w:numPr>
          <w:ilvl w:val="0"/>
          <w:numId w:val="12"/>
        </w:numPr>
        <w:tabs>
          <w:tab w:val="left" w:pos="426"/>
        </w:tabs>
        <w:spacing w:before="60" w:after="60"/>
        <w:ind w:left="426" w:hanging="426"/>
        <w:rPr>
          <w:rFonts w:ascii="Arial" w:hAnsi="Arial" w:cs="Arial"/>
          <w:sz w:val="22"/>
          <w:szCs w:val="22"/>
        </w:rPr>
      </w:pPr>
      <w:r w:rsidRPr="00991FDA">
        <w:rPr>
          <w:rFonts w:ascii="Arial" w:hAnsi="Arial" w:cs="Arial"/>
          <w:sz w:val="22"/>
          <w:szCs w:val="22"/>
        </w:rPr>
        <w:t xml:space="preserve">Případné nároky z nedodržení povinností </w:t>
      </w:r>
      <w:r w:rsidR="00373D94" w:rsidRPr="00991FDA">
        <w:rPr>
          <w:rFonts w:ascii="Arial" w:hAnsi="Arial" w:cs="Arial"/>
          <w:sz w:val="22"/>
          <w:szCs w:val="22"/>
        </w:rPr>
        <w:t>z</w:t>
      </w:r>
      <w:r w:rsidRPr="00991FDA">
        <w:rPr>
          <w:rFonts w:ascii="Arial" w:hAnsi="Arial" w:cs="Arial"/>
          <w:sz w:val="22"/>
          <w:szCs w:val="22"/>
        </w:rPr>
        <w:t xml:space="preserve">hotovitele dle odst. 1 tohoto článku této Smlouvy </w:t>
      </w:r>
      <w:r w:rsidR="00373D94" w:rsidRPr="00991FDA">
        <w:rPr>
          <w:rFonts w:ascii="Arial" w:hAnsi="Arial" w:cs="Arial"/>
          <w:sz w:val="22"/>
          <w:szCs w:val="22"/>
        </w:rPr>
        <w:t>o</w:t>
      </w:r>
      <w:r w:rsidRPr="00991FDA">
        <w:rPr>
          <w:rFonts w:ascii="Arial" w:hAnsi="Arial" w:cs="Arial"/>
          <w:sz w:val="22"/>
          <w:szCs w:val="22"/>
        </w:rPr>
        <w:t xml:space="preserve">bjednatel uplatní zejména při předání a převzetí </w:t>
      </w:r>
      <w:r w:rsidR="00373D94" w:rsidRPr="00991FDA">
        <w:rPr>
          <w:rFonts w:ascii="Arial" w:hAnsi="Arial" w:cs="Arial"/>
          <w:sz w:val="22"/>
          <w:szCs w:val="22"/>
        </w:rPr>
        <w:t>D</w:t>
      </w:r>
      <w:r w:rsidRPr="00991FDA">
        <w:rPr>
          <w:rFonts w:ascii="Arial" w:hAnsi="Arial" w:cs="Arial"/>
          <w:sz w:val="22"/>
          <w:szCs w:val="22"/>
        </w:rPr>
        <w:t xml:space="preserve">íla. Tím však není dotčeno právo </w:t>
      </w:r>
      <w:r w:rsidR="00373D94" w:rsidRPr="00991FDA">
        <w:rPr>
          <w:rFonts w:ascii="Arial" w:hAnsi="Arial" w:cs="Arial"/>
          <w:sz w:val="22"/>
          <w:szCs w:val="22"/>
        </w:rPr>
        <w:t>o</w:t>
      </w:r>
      <w:r w:rsidRPr="00991FDA">
        <w:rPr>
          <w:rFonts w:ascii="Arial" w:hAnsi="Arial" w:cs="Arial"/>
          <w:sz w:val="22"/>
          <w:szCs w:val="22"/>
        </w:rPr>
        <w:t xml:space="preserve">bjednatele uplatnit tyto své nároky později, pokud </w:t>
      </w:r>
      <w:r w:rsidR="00373D94" w:rsidRPr="00991FDA">
        <w:rPr>
          <w:rFonts w:ascii="Arial" w:hAnsi="Arial" w:cs="Arial"/>
          <w:sz w:val="22"/>
          <w:szCs w:val="22"/>
        </w:rPr>
        <w:t>o</w:t>
      </w:r>
      <w:r w:rsidRPr="00991FDA">
        <w:rPr>
          <w:rFonts w:ascii="Arial" w:hAnsi="Arial" w:cs="Arial"/>
          <w:sz w:val="22"/>
          <w:szCs w:val="22"/>
        </w:rPr>
        <w:t xml:space="preserve">bjednatel prokáže, že je objektivně nemohl uplatnit již v rámci předání a převzetí </w:t>
      </w:r>
      <w:r w:rsidR="00373D94" w:rsidRPr="00991FDA">
        <w:rPr>
          <w:rFonts w:ascii="Arial" w:hAnsi="Arial" w:cs="Arial"/>
          <w:sz w:val="22"/>
          <w:szCs w:val="22"/>
        </w:rPr>
        <w:t>D</w:t>
      </w:r>
      <w:r w:rsidRPr="00991FDA">
        <w:rPr>
          <w:rFonts w:ascii="Arial" w:hAnsi="Arial" w:cs="Arial"/>
          <w:sz w:val="22"/>
          <w:szCs w:val="22"/>
        </w:rPr>
        <w:t>íla.</w:t>
      </w:r>
    </w:p>
    <w:p w14:paraId="1F23F4F0" w14:textId="77777777" w:rsidR="00584BD8" w:rsidRPr="00991FDA" w:rsidRDefault="00584BD8" w:rsidP="00DC7607">
      <w:pPr>
        <w:pStyle w:val="Zkladntext2"/>
        <w:tabs>
          <w:tab w:val="left" w:pos="426"/>
        </w:tabs>
        <w:spacing w:before="60" w:after="60"/>
        <w:ind w:left="426"/>
        <w:rPr>
          <w:rFonts w:ascii="Arial" w:hAnsi="Arial" w:cs="Arial"/>
          <w:sz w:val="22"/>
          <w:szCs w:val="22"/>
        </w:rPr>
      </w:pPr>
    </w:p>
    <w:p w14:paraId="126F5D60" w14:textId="65929EA6" w:rsidR="00CC25C2" w:rsidRPr="00991FDA" w:rsidRDefault="00CC25C2" w:rsidP="00CC25C2">
      <w:pPr>
        <w:pStyle w:val="Zkladntext2"/>
        <w:tabs>
          <w:tab w:val="left" w:pos="426"/>
        </w:tabs>
        <w:spacing w:before="60" w:after="60"/>
        <w:jc w:val="center"/>
        <w:rPr>
          <w:rFonts w:ascii="Arial" w:hAnsi="Arial" w:cs="Arial"/>
          <w:b/>
          <w:sz w:val="22"/>
          <w:szCs w:val="22"/>
        </w:rPr>
      </w:pPr>
      <w:bookmarkStart w:id="11" w:name="_Ref417505607"/>
      <w:r w:rsidRPr="00991FDA">
        <w:rPr>
          <w:rFonts w:ascii="Arial" w:hAnsi="Arial" w:cs="Arial"/>
          <w:b/>
          <w:sz w:val="22"/>
          <w:szCs w:val="22"/>
        </w:rPr>
        <w:t xml:space="preserve">X. </w:t>
      </w:r>
      <w:bookmarkEnd w:id="11"/>
      <w:r w:rsidRPr="00991FDA">
        <w:rPr>
          <w:rFonts w:ascii="Arial" w:hAnsi="Arial" w:cs="Arial"/>
          <w:b/>
          <w:sz w:val="22"/>
          <w:szCs w:val="22"/>
        </w:rPr>
        <w:t>Sankce</w:t>
      </w:r>
    </w:p>
    <w:p w14:paraId="555DE232" w14:textId="601424BD" w:rsidR="00CC25C2" w:rsidRPr="00991FDA" w:rsidRDefault="00CC25C2" w:rsidP="001040C1">
      <w:pPr>
        <w:pStyle w:val="Zkladntext2"/>
        <w:numPr>
          <w:ilvl w:val="0"/>
          <w:numId w:val="13"/>
        </w:numPr>
        <w:tabs>
          <w:tab w:val="left" w:pos="426"/>
        </w:tabs>
        <w:spacing w:before="60" w:after="60"/>
        <w:ind w:left="426" w:hanging="426"/>
        <w:rPr>
          <w:rFonts w:ascii="Arial" w:hAnsi="Arial" w:cs="Arial"/>
          <w:sz w:val="22"/>
          <w:szCs w:val="22"/>
        </w:rPr>
      </w:pPr>
      <w:r w:rsidRPr="00991FDA">
        <w:rPr>
          <w:rFonts w:ascii="Arial" w:hAnsi="Arial" w:cs="Arial"/>
          <w:sz w:val="22"/>
          <w:szCs w:val="22"/>
        </w:rPr>
        <w:t xml:space="preserve">V případě, že je zhotovitel v prodlení se splněním </w:t>
      </w:r>
      <w:r w:rsidR="00373D94" w:rsidRPr="00991FDA">
        <w:rPr>
          <w:rFonts w:ascii="Arial" w:hAnsi="Arial" w:cs="Arial"/>
          <w:sz w:val="22"/>
          <w:szCs w:val="22"/>
        </w:rPr>
        <w:t>D</w:t>
      </w:r>
      <w:r w:rsidRPr="00991FDA">
        <w:rPr>
          <w:rFonts w:ascii="Arial" w:hAnsi="Arial" w:cs="Arial"/>
          <w:sz w:val="22"/>
          <w:szCs w:val="22"/>
        </w:rPr>
        <w:t>íla dle</w:t>
      </w:r>
      <w:r w:rsidR="001040C1" w:rsidRPr="00991FDA">
        <w:rPr>
          <w:sz w:val="22"/>
          <w:szCs w:val="22"/>
        </w:rPr>
        <w:t xml:space="preserve"> </w:t>
      </w:r>
      <w:r w:rsidR="001040C1" w:rsidRPr="00991FDA">
        <w:rPr>
          <w:rFonts w:ascii="Arial" w:hAnsi="Arial" w:cs="Arial"/>
          <w:sz w:val="22"/>
          <w:szCs w:val="22"/>
        </w:rPr>
        <w:t xml:space="preserve">článku IV. odst. 3 </w:t>
      </w:r>
      <w:r w:rsidRPr="00991FDA">
        <w:rPr>
          <w:rFonts w:ascii="Arial" w:hAnsi="Arial" w:cs="Arial"/>
          <w:sz w:val="22"/>
          <w:szCs w:val="22"/>
        </w:rPr>
        <w:t xml:space="preserve">této </w:t>
      </w:r>
      <w:r w:rsidR="00373D94" w:rsidRPr="00991FDA">
        <w:rPr>
          <w:rFonts w:ascii="Arial" w:hAnsi="Arial" w:cs="Arial"/>
          <w:sz w:val="22"/>
          <w:szCs w:val="22"/>
        </w:rPr>
        <w:t>S</w:t>
      </w:r>
      <w:r w:rsidRPr="00991FDA">
        <w:rPr>
          <w:rFonts w:ascii="Arial" w:hAnsi="Arial" w:cs="Arial"/>
          <w:sz w:val="22"/>
          <w:szCs w:val="22"/>
        </w:rPr>
        <w:t xml:space="preserve">mlouvy, se </w:t>
      </w:r>
      <w:r w:rsidR="00373D94" w:rsidRPr="00991FDA">
        <w:rPr>
          <w:rFonts w:ascii="Arial" w:hAnsi="Arial" w:cs="Arial"/>
          <w:sz w:val="22"/>
          <w:szCs w:val="22"/>
        </w:rPr>
        <w:t>z</w:t>
      </w:r>
      <w:r w:rsidRPr="00991FDA">
        <w:rPr>
          <w:rFonts w:ascii="Arial" w:hAnsi="Arial" w:cs="Arial"/>
          <w:sz w:val="22"/>
          <w:szCs w:val="22"/>
        </w:rPr>
        <w:t xml:space="preserve">hotovitel zavazuje zaplatit </w:t>
      </w:r>
      <w:r w:rsidR="00373D94" w:rsidRPr="00991FDA">
        <w:rPr>
          <w:rFonts w:ascii="Arial" w:hAnsi="Arial" w:cs="Arial"/>
          <w:sz w:val="22"/>
          <w:szCs w:val="22"/>
        </w:rPr>
        <w:t>o</w:t>
      </w:r>
      <w:r w:rsidRPr="00991FDA">
        <w:rPr>
          <w:rFonts w:ascii="Arial" w:hAnsi="Arial" w:cs="Arial"/>
          <w:sz w:val="22"/>
          <w:szCs w:val="22"/>
        </w:rPr>
        <w:t>bjednateli smluvní pokutu ve výši 0,</w:t>
      </w:r>
      <w:r w:rsidR="00B35D34">
        <w:rPr>
          <w:rFonts w:ascii="Arial" w:hAnsi="Arial" w:cs="Arial"/>
          <w:sz w:val="22"/>
          <w:szCs w:val="22"/>
        </w:rPr>
        <w:t>1</w:t>
      </w:r>
      <w:r w:rsidRPr="00991FDA">
        <w:rPr>
          <w:rFonts w:ascii="Arial" w:hAnsi="Arial" w:cs="Arial"/>
          <w:sz w:val="22"/>
          <w:szCs w:val="22"/>
        </w:rPr>
        <w:t xml:space="preserve"> % z ceny </w:t>
      </w:r>
      <w:r w:rsidR="00373D94" w:rsidRPr="00991FDA">
        <w:rPr>
          <w:rFonts w:ascii="Arial" w:hAnsi="Arial" w:cs="Arial"/>
          <w:sz w:val="22"/>
          <w:szCs w:val="22"/>
        </w:rPr>
        <w:t>D</w:t>
      </w:r>
      <w:r w:rsidRPr="00991FDA">
        <w:rPr>
          <w:rFonts w:ascii="Arial" w:hAnsi="Arial" w:cs="Arial"/>
          <w:sz w:val="22"/>
          <w:szCs w:val="22"/>
        </w:rPr>
        <w:t xml:space="preserve">íla sjednané touto </w:t>
      </w:r>
      <w:r w:rsidR="00373D94" w:rsidRPr="00991FDA">
        <w:rPr>
          <w:rFonts w:ascii="Arial" w:hAnsi="Arial" w:cs="Arial"/>
          <w:sz w:val="22"/>
          <w:szCs w:val="22"/>
        </w:rPr>
        <w:t>S</w:t>
      </w:r>
      <w:r w:rsidRPr="00991FDA">
        <w:rPr>
          <w:rFonts w:ascii="Arial" w:hAnsi="Arial" w:cs="Arial"/>
          <w:sz w:val="22"/>
          <w:szCs w:val="22"/>
        </w:rPr>
        <w:t xml:space="preserve">mlouvou, s jehož plněním je </w:t>
      </w:r>
      <w:r w:rsidR="00373D94" w:rsidRPr="00991FDA">
        <w:rPr>
          <w:rFonts w:ascii="Arial" w:hAnsi="Arial" w:cs="Arial"/>
          <w:sz w:val="22"/>
          <w:szCs w:val="22"/>
        </w:rPr>
        <w:t>z</w:t>
      </w:r>
      <w:r w:rsidRPr="00991FDA">
        <w:rPr>
          <w:rFonts w:ascii="Arial" w:hAnsi="Arial" w:cs="Arial"/>
          <w:sz w:val="22"/>
          <w:szCs w:val="22"/>
        </w:rPr>
        <w:t>hotovitel</w:t>
      </w:r>
      <w:r w:rsidRPr="00991FDA" w:rsidDel="009B506F">
        <w:rPr>
          <w:rFonts w:ascii="Arial" w:hAnsi="Arial" w:cs="Arial"/>
          <w:sz w:val="22"/>
          <w:szCs w:val="22"/>
        </w:rPr>
        <w:t xml:space="preserve"> </w:t>
      </w:r>
      <w:r w:rsidRPr="00991FDA">
        <w:rPr>
          <w:rFonts w:ascii="Arial" w:hAnsi="Arial" w:cs="Arial"/>
          <w:sz w:val="22"/>
          <w:szCs w:val="22"/>
        </w:rPr>
        <w:t xml:space="preserve">v prodlení, za každý i započatý den prodlení, pokud pozdější plnění nebylo předem písemně odsouhlaseno </w:t>
      </w:r>
      <w:r w:rsidR="00373D94" w:rsidRPr="00991FDA">
        <w:rPr>
          <w:rFonts w:ascii="Arial" w:hAnsi="Arial" w:cs="Arial"/>
          <w:sz w:val="22"/>
          <w:szCs w:val="22"/>
        </w:rPr>
        <w:t>o</w:t>
      </w:r>
      <w:r w:rsidRPr="00991FDA">
        <w:rPr>
          <w:rFonts w:ascii="Arial" w:hAnsi="Arial" w:cs="Arial"/>
          <w:sz w:val="22"/>
          <w:szCs w:val="22"/>
        </w:rPr>
        <w:t>bjednatelem.</w:t>
      </w:r>
    </w:p>
    <w:p w14:paraId="0DBB8C75" w14:textId="33878945" w:rsidR="00E34BC8" w:rsidRPr="00991FDA" w:rsidRDefault="00E34BC8" w:rsidP="00667C2E">
      <w:pPr>
        <w:pStyle w:val="Zkladntext2"/>
        <w:numPr>
          <w:ilvl w:val="0"/>
          <w:numId w:val="13"/>
        </w:numPr>
        <w:spacing w:before="60" w:after="60"/>
        <w:ind w:left="426" w:hanging="426"/>
        <w:rPr>
          <w:rFonts w:ascii="Arial" w:hAnsi="Arial" w:cs="Arial"/>
          <w:sz w:val="22"/>
          <w:szCs w:val="22"/>
        </w:rPr>
      </w:pPr>
      <w:r w:rsidRPr="00991FDA">
        <w:rPr>
          <w:rFonts w:ascii="Arial" w:hAnsi="Arial" w:cs="Arial"/>
          <w:sz w:val="22"/>
          <w:szCs w:val="22"/>
        </w:rPr>
        <w:t xml:space="preserve">V případě, že bude </w:t>
      </w:r>
      <w:r w:rsidR="00373D94" w:rsidRPr="00991FDA">
        <w:rPr>
          <w:rFonts w:ascii="Arial" w:hAnsi="Arial" w:cs="Arial"/>
          <w:sz w:val="22"/>
          <w:szCs w:val="22"/>
        </w:rPr>
        <w:t>z</w:t>
      </w:r>
      <w:r w:rsidRPr="00991FDA">
        <w:rPr>
          <w:rFonts w:ascii="Arial" w:hAnsi="Arial" w:cs="Arial"/>
          <w:sz w:val="22"/>
          <w:szCs w:val="22"/>
        </w:rPr>
        <w:t xml:space="preserve">hotovitel v prodlení s plněním jiných svých povinností </w:t>
      </w:r>
      <w:r w:rsidR="001040C1" w:rsidRPr="00991FDA">
        <w:rPr>
          <w:rFonts w:ascii="Arial" w:hAnsi="Arial" w:cs="Arial"/>
          <w:sz w:val="22"/>
          <w:szCs w:val="22"/>
        </w:rPr>
        <w:t>(</w:t>
      </w:r>
      <w:r w:rsidRPr="00991FDA">
        <w:rPr>
          <w:rFonts w:ascii="Arial" w:hAnsi="Arial" w:cs="Arial"/>
          <w:sz w:val="22"/>
          <w:szCs w:val="22"/>
        </w:rPr>
        <w:t>poruší své smluvní povinnosti vymezené v článku V</w:t>
      </w:r>
      <w:r w:rsidR="001040C1" w:rsidRPr="00991FDA">
        <w:rPr>
          <w:rFonts w:ascii="Arial" w:hAnsi="Arial" w:cs="Arial"/>
          <w:sz w:val="22"/>
          <w:szCs w:val="22"/>
        </w:rPr>
        <w:t>I</w:t>
      </w:r>
      <w:r w:rsidR="0064039F" w:rsidRPr="00991FDA">
        <w:rPr>
          <w:rFonts w:ascii="Arial" w:hAnsi="Arial" w:cs="Arial"/>
          <w:sz w:val="22"/>
          <w:szCs w:val="22"/>
        </w:rPr>
        <w:t>.</w:t>
      </w:r>
      <w:r w:rsidR="00667C2E" w:rsidRPr="00991FDA">
        <w:t xml:space="preserve"> </w:t>
      </w:r>
      <w:r w:rsidR="00667C2E" w:rsidRPr="00991FDA">
        <w:rPr>
          <w:rFonts w:ascii="Arial" w:hAnsi="Arial" w:cs="Arial"/>
          <w:sz w:val="22"/>
          <w:szCs w:val="22"/>
        </w:rPr>
        <w:t xml:space="preserve">a článku X. </w:t>
      </w:r>
      <w:r w:rsidRPr="00991FDA">
        <w:rPr>
          <w:rFonts w:ascii="Arial" w:hAnsi="Arial" w:cs="Arial"/>
          <w:sz w:val="22"/>
          <w:szCs w:val="22"/>
        </w:rPr>
        <w:t xml:space="preserve">této Smlouvy, na které se nevztahuje některý z odstavců tohoto článku výše, zavazuje se </w:t>
      </w:r>
      <w:r w:rsidR="00373D94" w:rsidRPr="00991FDA">
        <w:rPr>
          <w:rFonts w:ascii="Arial" w:hAnsi="Arial" w:cs="Arial"/>
          <w:sz w:val="22"/>
          <w:szCs w:val="22"/>
        </w:rPr>
        <w:t>o</w:t>
      </w:r>
      <w:r w:rsidRPr="00991FDA">
        <w:rPr>
          <w:rFonts w:ascii="Arial" w:hAnsi="Arial" w:cs="Arial"/>
          <w:sz w:val="22"/>
          <w:szCs w:val="22"/>
        </w:rPr>
        <w:t xml:space="preserve">bjednateli uhradit smluvní pokutu ve výši </w:t>
      </w:r>
      <w:r w:rsidR="007C6FCC">
        <w:rPr>
          <w:rFonts w:ascii="Arial" w:hAnsi="Arial" w:cs="Arial"/>
          <w:sz w:val="22"/>
          <w:szCs w:val="22"/>
        </w:rPr>
        <w:t>1</w:t>
      </w:r>
      <w:r w:rsidRPr="00991FDA">
        <w:rPr>
          <w:rFonts w:ascii="Arial" w:hAnsi="Arial" w:cs="Arial"/>
          <w:sz w:val="22"/>
          <w:szCs w:val="22"/>
        </w:rPr>
        <w:t>.000 Kč za každé jednotlivé porušení povinnosti.</w:t>
      </w:r>
    </w:p>
    <w:p w14:paraId="6F081461" w14:textId="77777777" w:rsidR="00CC25C2" w:rsidRPr="001936F0" w:rsidRDefault="00CC25C2" w:rsidP="00CC25C2">
      <w:pPr>
        <w:pStyle w:val="Zkladntext2"/>
        <w:numPr>
          <w:ilvl w:val="0"/>
          <w:numId w:val="13"/>
        </w:numPr>
        <w:tabs>
          <w:tab w:val="left" w:pos="426"/>
        </w:tabs>
        <w:spacing w:before="60" w:after="60"/>
        <w:ind w:left="426" w:hanging="426"/>
        <w:rPr>
          <w:rFonts w:ascii="Arial" w:hAnsi="Arial" w:cs="Arial"/>
          <w:sz w:val="22"/>
          <w:szCs w:val="22"/>
        </w:rPr>
      </w:pPr>
      <w:r w:rsidRPr="001936F0">
        <w:rPr>
          <w:rFonts w:ascii="Arial" w:hAnsi="Arial" w:cs="Arial"/>
          <w:sz w:val="22"/>
          <w:szCs w:val="22"/>
        </w:rPr>
        <w:t xml:space="preserve">V případě, že </w:t>
      </w:r>
      <w:r w:rsidR="00373D94" w:rsidRPr="001936F0">
        <w:rPr>
          <w:rFonts w:ascii="Arial" w:hAnsi="Arial" w:cs="Arial"/>
          <w:sz w:val="22"/>
          <w:szCs w:val="22"/>
        </w:rPr>
        <w:t>o</w:t>
      </w:r>
      <w:r w:rsidRPr="001936F0">
        <w:rPr>
          <w:rFonts w:ascii="Arial" w:hAnsi="Arial" w:cs="Arial"/>
          <w:sz w:val="22"/>
          <w:szCs w:val="22"/>
        </w:rPr>
        <w:t xml:space="preserve">bjednatel neuhradí ve lhůtě splatnosti předloženou fakturu, se </w:t>
      </w:r>
      <w:r w:rsidR="00373D94" w:rsidRPr="001936F0">
        <w:rPr>
          <w:rFonts w:ascii="Arial" w:hAnsi="Arial" w:cs="Arial"/>
          <w:sz w:val="22"/>
          <w:szCs w:val="22"/>
        </w:rPr>
        <w:t>o</w:t>
      </w:r>
      <w:r w:rsidRPr="001936F0">
        <w:rPr>
          <w:rFonts w:ascii="Arial" w:hAnsi="Arial" w:cs="Arial"/>
          <w:sz w:val="22"/>
          <w:szCs w:val="22"/>
        </w:rPr>
        <w:t>bjednatel zavazuje zaplatit smluvní pokutu ve výši 0,1 % z fakturované částky včetně DPH za každý i započatý den prodlení.</w:t>
      </w:r>
    </w:p>
    <w:p w14:paraId="2402D011" w14:textId="77777777" w:rsidR="00CC25C2" w:rsidRPr="001936F0" w:rsidRDefault="00CC25C2" w:rsidP="00CC25C2">
      <w:pPr>
        <w:pStyle w:val="Zkladntext2"/>
        <w:numPr>
          <w:ilvl w:val="0"/>
          <w:numId w:val="13"/>
        </w:numPr>
        <w:tabs>
          <w:tab w:val="left" w:pos="426"/>
        </w:tabs>
        <w:spacing w:before="60" w:after="60"/>
        <w:ind w:left="426" w:hanging="426"/>
        <w:rPr>
          <w:rFonts w:ascii="Arial" w:hAnsi="Arial" w:cs="Arial"/>
          <w:sz w:val="22"/>
          <w:szCs w:val="22"/>
        </w:rPr>
      </w:pPr>
      <w:r w:rsidRPr="001936F0">
        <w:rPr>
          <w:rFonts w:ascii="Arial" w:hAnsi="Arial" w:cs="Arial"/>
          <w:sz w:val="22"/>
          <w:szCs w:val="22"/>
        </w:rPr>
        <w:t>Zaplacením smluvní pokuty není dotčeno právo druhé smluvní strany na náhradu škody zvlášť a v plné výši.</w:t>
      </w:r>
    </w:p>
    <w:p w14:paraId="669AB325" w14:textId="23817472" w:rsidR="00193E42" w:rsidRPr="00684C5A" w:rsidRDefault="00CC25C2" w:rsidP="00684C5A">
      <w:pPr>
        <w:pStyle w:val="Zkladntext2"/>
        <w:numPr>
          <w:ilvl w:val="0"/>
          <w:numId w:val="13"/>
        </w:numPr>
        <w:tabs>
          <w:tab w:val="left" w:pos="426"/>
        </w:tabs>
        <w:spacing w:before="60" w:after="60"/>
        <w:ind w:left="426" w:hanging="426"/>
        <w:rPr>
          <w:rFonts w:ascii="Arial" w:hAnsi="Arial" w:cs="Arial"/>
          <w:sz w:val="22"/>
          <w:szCs w:val="22"/>
        </w:rPr>
      </w:pPr>
      <w:bookmarkStart w:id="12" w:name="_Ref417505390"/>
      <w:r w:rsidRPr="001936F0">
        <w:rPr>
          <w:rFonts w:ascii="Arial" w:hAnsi="Arial" w:cs="Arial"/>
          <w:sz w:val="22"/>
          <w:szCs w:val="22"/>
        </w:rPr>
        <w:t>Výzva k uhrazení smluvní pokuty bude obsahovat určení události, která zakládá právo na smluvní pokutu. Oznámení musí dále obsahovat informaci o způsobu úhrady smluvní pokuty.</w:t>
      </w:r>
      <w:r w:rsidR="007C6FCC" w:rsidRPr="00684C5A">
        <w:rPr>
          <w:rFonts w:ascii="Arial" w:hAnsi="Arial" w:cs="Arial"/>
          <w:color w:val="000000"/>
          <w:sz w:val="22"/>
          <w:szCs w:val="22"/>
        </w:rPr>
        <w:t>¨</w:t>
      </w:r>
      <w:bookmarkStart w:id="13" w:name="_Ref417505740"/>
      <w:bookmarkEnd w:id="12"/>
    </w:p>
    <w:p w14:paraId="38592145" w14:textId="7AB55D99" w:rsidR="00193E42" w:rsidRPr="00684C5A" w:rsidRDefault="00193E42" w:rsidP="00193E42">
      <w:pPr>
        <w:pStyle w:val="Zkladntext2"/>
        <w:numPr>
          <w:ilvl w:val="0"/>
          <w:numId w:val="13"/>
        </w:numPr>
        <w:tabs>
          <w:tab w:val="left" w:pos="426"/>
        </w:tabs>
        <w:spacing w:before="60" w:after="60"/>
        <w:ind w:left="426" w:hanging="426"/>
        <w:rPr>
          <w:rFonts w:ascii="Arial" w:hAnsi="Arial" w:cs="Arial"/>
          <w:b/>
          <w:sz w:val="22"/>
          <w:szCs w:val="22"/>
        </w:rPr>
      </w:pPr>
      <w:r w:rsidRPr="00193E42">
        <w:rPr>
          <w:bCs/>
        </w:rPr>
        <w:t xml:space="preserve">V případě nesplnění jednotlivého oprávněného konkrétního úkolu s určeným termínem z kontrolního dne v rámci koordinace </w:t>
      </w:r>
      <w:r w:rsidRPr="00390EFB">
        <w:rPr>
          <w:lang w:eastAsia="en-US"/>
        </w:rPr>
        <w:t xml:space="preserve">prací </w:t>
      </w:r>
      <w:r w:rsidRPr="00193E42">
        <w:rPr>
          <w:bCs/>
        </w:rPr>
        <w:t xml:space="preserve">(vedení projektového managementu) je Zhotovitel povinen uhradit </w:t>
      </w:r>
      <w:r>
        <w:rPr>
          <w:bCs/>
        </w:rPr>
        <w:t>zadavateli</w:t>
      </w:r>
      <w:r w:rsidRPr="00193E42">
        <w:rPr>
          <w:bCs/>
        </w:rPr>
        <w:t xml:space="preserve"> smluvní pokutu ve výši </w:t>
      </w:r>
      <w:r w:rsidR="00B35D34">
        <w:rPr>
          <w:bCs/>
        </w:rPr>
        <w:t>1</w:t>
      </w:r>
      <w:r w:rsidRPr="00193E42">
        <w:rPr>
          <w:bCs/>
        </w:rPr>
        <w:t> 000 Kč za každý jednotlivý případ.</w:t>
      </w:r>
    </w:p>
    <w:p w14:paraId="2ADA51B0" w14:textId="77777777" w:rsidR="00761ACA" w:rsidRPr="00991FDA" w:rsidRDefault="00761ACA" w:rsidP="00CC25C2">
      <w:pPr>
        <w:pStyle w:val="Zkladntext2"/>
        <w:tabs>
          <w:tab w:val="left" w:pos="426"/>
        </w:tabs>
        <w:spacing w:before="60" w:after="60"/>
        <w:jc w:val="center"/>
        <w:rPr>
          <w:rFonts w:ascii="Arial" w:hAnsi="Arial" w:cs="Arial"/>
          <w:b/>
          <w:sz w:val="22"/>
          <w:szCs w:val="22"/>
        </w:rPr>
      </w:pPr>
    </w:p>
    <w:p w14:paraId="147C9146" w14:textId="77777777" w:rsidR="00CC25C2" w:rsidRPr="00991FDA" w:rsidRDefault="00CC25C2" w:rsidP="00CC25C2">
      <w:pPr>
        <w:pStyle w:val="Zkladntext2"/>
        <w:tabs>
          <w:tab w:val="left" w:pos="426"/>
        </w:tabs>
        <w:spacing w:before="60" w:after="60"/>
        <w:jc w:val="center"/>
        <w:rPr>
          <w:rFonts w:ascii="Arial" w:hAnsi="Arial" w:cs="Arial"/>
          <w:b/>
          <w:sz w:val="22"/>
          <w:szCs w:val="22"/>
        </w:rPr>
      </w:pPr>
      <w:r w:rsidRPr="00991FDA">
        <w:rPr>
          <w:rFonts w:ascii="Arial" w:hAnsi="Arial" w:cs="Arial"/>
          <w:b/>
          <w:sz w:val="22"/>
          <w:szCs w:val="22"/>
        </w:rPr>
        <w:t>XII. Oprávněné osoby</w:t>
      </w:r>
      <w:bookmarkEnd w:id="13"/>
    </w:p>
    <w:p w14:paraId="09DDF716" w14:textId="77777777" w:rsidR="00CC25C2" w:rsidRPr="00991FDA" w:rsidRDefault="00CC25C2" w:rsidP="0056465F">
      <w:pPr>
        <w:pStyle w:val="Zkladntext2"/>
        <w:numPr>
          <w:ilvl w:val="0"/>
          <w:numId w:val="14"/>
        </w:numPr>
        <w:spacing w:before="60" w:after="60"/>
        <w:ind w:left="426" w:hanging="426"/>
        <w:rPr>
          <w:rFonts w:ascii="Arial" w:hAnsi="Arial" w:cs="Arial"/>
          <w:sz w:val="22"/>
          <w:szCs w:val="22"/>
        </w:rPr>
      </w:pPr>
      <w:r w:rsidRPr="00991FDA">
        <w:rPr>
          <w:rFonts w:ascii="Arial" w:hAnsi="Arial" w:cs="Arial"/>
          <w:sz w:val="22"/>
          <w:szCs w:val="22"/>
        </w:rPr>
        <w:t>Každá smluvní strana jmenuje oprávněné osoby</w:t>
      </w:r>
      <w:r w:rsidR="0056465F" w:rsidRPr="00991FDA">
        <w:rPr>
          <w:rFonts w:ascii="Arial" w:hAnsi="Arial" w:cs="Arial"/>
          <w:sz w:val="22"/>
          <w:szCs w:val="22"/>
        </w:rPr>
        <w:t xml:space="preserve">, které jsou uvedeny v záhlaví této </w:t>
      </w:r>
      <w:r w:rsidR="00373D94" w:rsidRPr="00991FDA">
        <w:rPr>
          <w:rFonts w:ascii="Arial" w:hAnsi="Arial" w:cs="Arial"/>
          <w:sz w:val="22"/>
          <w:szCs w:val="22"/>
        </w:rPr>
        <w:t>S</w:t>
      </w:r>
      <w:r w:rsidR="0056465F" w:rsidRPr="00991FDA">
        <w:rPr>
          <w:rFonts w:ascii="Arial" w:hAnsi="Arial" w:cs="Arial"/>
          <w:sz w:val="22"/>
          <w:szCs w:val="22"/>
        </w:rPr>
        <w:t>mlouvy. Oprávněné osoby budou zastupovat smluvní stranu v záležitostech souvisejících s plněním dle této Smlouvy. Oprávněná osoba si může stanovit svého zástupce. Vystupuje-li zástupce za oprávněnou osobu, má stejné pravomoci jako oprávněná osoba</w:t>
      </w:r>
      <w:r w:rsidRPr="00991FDA">
        <w:rPr>
          <w:rFonts w:ascii="Arial" w:hAnsi="Arial" w:cs="Arial"/>
          <w:sz w:val="22"/>
          <w:szCs w:val="22"/>
        </w:rPr>
        <w:t>.</w:t>
      </w:r>
    </w:p>
    <w:p w14:paraId="235CB380" w14:textId="77777777" w:rsidR="00CC25C2" w:rsidRPr="00991FDA" w:rsidRDefault="00CC25C2" w:rsidP="00CC25C2">
      <w:pPr>
        <w:pStyle w:val="Zkladntext2"/>
        <w:numPr>
          <w:ilvl w:val="0"/>
          <w:numId w:val="14"/>
        </w:numPr>
        <w:tabs>
          <w:tab w:val="left" w:pos="426"/>
        </w:tabs>
        <w:spacing w:before="60" w:after="60"/>
        <w:ind w:left="426" w:hanging="426"/>
        <w:rPr>
          <w:rFonts w:ascii="Arial" w:hAnsi="Arial" w:cs="Arial"/>
          <w:sz w:val="22"/>
          <w:szCs w:val="22"/>
        </w:rPr>
      </w:pPr>
      <w:r w:rsidRPr="00991FDA">
        <w:rPr>
          <w:rFonts w:ascii="Arial" w:hAnsi="Arial" w:cs="Arial"/>
          <w:sz w:val="22"/>
          <w:szCs w:val="22"/>
        </w:rPr>
        <w:t>Obě smluvní strany jsou oprávněny změnit jimi jmenované oprávněné osoby nebo jejich zástupce, jsou však povinny na takovou změnu druhou smluvní stranu písemně upozornit (doporučeným dopisem nebo elektronicky). Tato změna je účinná, až když se o ní druhá smluvní strana dozví.</w:t>
      </w:r>
    </w:p>
    <w:p w14:paraId="365F0B4B" w14:textId="77777777" w:rsidR="00CC25C2" w:rsidRPr="00991FDA" w:rsidRDefault="00CC25C2" w:rsidP="00CC25C2">
      <w:pPr>
        <w:pStyle w:val="Zkladntext2"/>
        <w:numPr>
          <w:ilvl w:val="0"/>
          <w:numId w:val="14"/>
        </w:numPr>
        <w:tabs>
          <w:tab w:val="left" w:pos="426"/>
        </w:tabs>
        <w:spacing w:before="60" w:after="60"/>
        <w:ind w:left="426" w:hanging="426"/>
        <w:rPr>
          <w:rFonts w:ascii="Arial" w:hAnsi="Arial" w:cs="Arial"/>
          <w:sz w:val="22"/>
          <w:szCs w:val="22"/>
        </w:rPr>
      </w:pPr>
      <w:r w:rsidRPr="00991FDA">
        <w:rPr>
          <w:rFonts w:ascii="Arial" w:hAnsi="Arial" w:cs="Arial"/>
          <w:sz w:val="22"/>
          <w:szCs w:val="22"/>
        </w:rPr>
        <w:t>Ustanovením tohoto článku Smlouvy není dotčeno postavení osob oprávněných zastupovat smluvní strany.</w:t>
      </w:r>
    </w:p>
    <w:p w14:paraId="77411542" w14:textId="77777777" w:rsidR="00761ACA" w:rsidRPr="00991FDA" w:rsidRDefault="00761ACA" w:rsidP="009B051D">
      <w:pPr>
        <w:pStyle w:val="Zkladntext2"/>
        <w:tabs>
          <w:tab w:val="left" w:pos="426"/>
        </w:tabs>
        <w:spacing w:before="60" w:after="60"/>
        <w:rPr>
          <w:rFonts w:ascii="Arial" w:hAnsi="Arial" w:cs="Arial"/>
          <w:b/>
          <w:sz w:val="22"/>
          <w:szCs w:val="22"/>
        </w:rPr>
      </w:pPr>
      <w:bookmarkStart w:id="14" w:name="_Toc357079848"/>
    </w:p>
    <w:p w14:paraId="16D97D17" w14:textId="77777777" w:rsidR="00CC25C2" w:rsidRPr="00991FDA" w:rsidRDefault="00CC25C2" w:rsidP="00CC25C2">
      <w:pPr>
        <w:pStyle w:val="Zkladntext2"/>
        <w:tabs>
          <w:tab w:val="left" w:pos="426"/>
        </w:tabs>
        <w:spacing w:before="60" w:after="60"/>
        <w:jc w:val="center"/>
        <w:rPr>
          <w:rFonts w:ascii="Arial" w:hAnsi="Arial" w:cs="Arial"/>
          <w:b/>
          <w:sz w:val="22"/>
          <w:szCs w:val="22"/>
        </w:rPr>
      </w:pPr>
      <w:r w:rsidRPr="00991FDA">
        <w:rPr>
          <w:rFonts w:ascii="Arial" w:hAnsi="Arial" w:cs="Arial"/>
          <w:b/>
          <w:sz w:val="22"/>
          <w:szCs w:val="22"/>
        </w:rPr>
        <w:t xml:space="preserve">XIII. Vlastnické právo a užití </w:t>
      </w:r>
      <w:r w:rsidR="00373D94" w:rsidRPr="00991FDA">
        <w:rPr>
          <w:rFonts w:ascii="Arial" w:hAnsi="Arial" w:cs="Arial"/>
          <w:b/>
          <w:sz w:val="22"/>
          <w:szCs w:val="22"/>
        </w:rPr>
        <w:t>D</w:t>
      </w:r>
      <w:r w:rsidRPr="00991FDA">
        <w:rPr>
          <w:rFonts w:ascii="Arial" w:hAnsi="Arial" w:cs="Arial"/>
          <w:b/>
          <w:sz w:val="22"/>
          <w:szCs w:val="22"/>
        </w:rPr>
        <w:t xml:space="preserve">íla </w:t>
      </w:r>
    </w:p>
    <w:p w14:paraId="30A0956D" w14:textId="77777777" w:rsidR="00C861F4" w:rsidRPr="00CA7E72" w:rsidRDefault="00C861F4" w:rsidP="00C861F4">
      <w:pPr>
        <w:pStyle w:val="Zkladntext2"/>
        <w:numPr>
          <w:ilvl w:val="0"/>
          <w:numId w:val="22"/>
        </w:numPr>
        <w:tabs>
          <w:tab w:val="left" w:pos="426"/>
        </w:tabs>
        <w:spacing w:before="60" w:after="60"/>
        <w:ind w:left="426" w:hanging="426"/>
        <w:rPr>
          <w:rFonts w:ascii="Arial" w:hAnsi="Arial" w:cs="Arial"/>
          <w:sz w:val="22"/>
          <w:szCs w:val="22"/>
        </w:rPr>
      </w:pPr>
      <w:r w:rsidRPr="00CA7E72">
        <w:rPr>
          <w:rFonts w:ascii="Arial" w:hAnsi="Arial" w:cs="Arial"/>
          <w:sz w:val="22"/>
          <w:szCs w:val="22"/>
        </w:rPr>
        <w:t>Vlastnické právo k předmětu díla a nebezpečí škody na něm přechází na objednatele dnem převzetí předmětu díla, autorská práva zhotovitele dle zákona č. 121/2000 Sb.</w:t>
      </w:r>
      <w:r>
        <w:rPr>
          <w:rFonts w:ascii="Arial" w:hAnsi="Arial" w:cs="Arial"/>
          <w:sz w:val="22"/>
          <w:szCs w:val="22"/>
        </w:rPr>
        <w:t xml:space="preserve">, </w:t>
      </w:r>
      <w:r w:rsidRPr="00CA7E72">
        <w:rPr>
          <w:rFonts w:ascii="Arial" w:hAnsi="Arial" w:cs="Arial"/>
          <w:sz w:val="22"/>
          <w:szCs w:val="22"/>
        </w:rPr>
        <w:t>o právu autorském, o právech souvisejících s právem autorským a o změně některých zákonů (autorský zákon) ve znění pozdějších předpisů</w:t>
      </w:r>
      <w:r>
        <w:rPr>
          <w:rFonts w:ascii="Arial" w:hAnsi="Arial" w:cs="Arial"/>
          <w:sz w:val="22"/>
          <w:szCs w:val="22"/>
        </w:rPr>
        <w:t>,</w:t>
      </w:r>
      <w:r w:rsidRPr="00CA7E72">
        <w:rPr>
          <w:rFonts w:ascii="Arial" w:hAnsi="Arial" w:cs="Arial"/>
          <w:sz w:val="22"/>
          <w:szCs w:val="22"/>
        </w:rPr>
        <w:t xml:space="preserve"> nejsou tímto aktem dotčena.</w:t>
      </w:r>
    </w:p>
    <w:p w14:paraId="1B9147AC" w14:textId="77777777" w:rsidR="00C861F4" w:rsidRPr="00CA7E72" w:rsidRDefault="00C861F4" w:rsidP="00C861F4">
      <w:pPr>
        <w:pStyle w:val="Odstavecseseznamem"/>
        <w:numPr>
          <w:ilvl w:val="0"/>
          <w:numId w:val="22"/>
        </w:numPr>
        <w:ind w:left="426" w:hanging="426"/>
        <w:jc w:val="both"/>
        <w:rPr>
          <w:rFonts w:ascii="Arial" w:hAnsi="Arial" w:cs="Arial"/>
          <w:sz w:val="22"/>
          <w:szCs w:val="22"/>
        </w:rPr>
      </w:pPr>
      <w:r w:rsidRPr="00CA7E72">
        <w:rPr>
          <w:rFonts w:ascii="Arial" w:hAnsi="Arial" w:cs="Arial"/>
          <w:sz w:val="22"/>
          <w:szCs w:val="22"/>
        </w:rPr>
        <w:t xml:space="preserve">Veškeré věci, podklady a další doklady, které byly objednatelem zhotoviteli předány, zůstávají ve vlastnictví objednatele, resp. objednatel zůstává osobou oprávněnou k jejich zpětnému převzetí. Zhotovitel je objednateli povinen tyto věci, podklady či ostatní doklady vrátit na výzvu </w:t>
      </w:r>
      <w:r w:rsidRPr="00CA7E72">
        <w:rPr>
          <w:rFonts w:ascii="Arial" w:hAnsi="Arial" w:cs="Arial"/>
          <w:sz w:val="22"/>
          <w:szCs w:val="22"/>
        </w:rPr>
        <w:lastRenderedPageBreak/>
        <w:t>objednatele, a to nejpozději ke dni řádného předání díla, s výjimkou těch, které prokazatelně a oprávněně spotřeboval k naplnění svých závazků z této smlouvy.</w:t>
      </w:r>
    </w:p>
    <w:p w14:paraId="2F77597E" w14:textId="77777777" w:rsidR="00C861F4" w:rsidRPr="00CA7E72" w:rsidRDefault="00C861F4" w:rsidP="00C861F4">
      <w:pPr>
        <w:pStyle w:val="Zkladntext2"/>
        <w:numPr>
          <w:ilvl w:val="0"/>
          <w:numId w:val="22"/>
        </w:numPr>
        <w:tabs>
          <w:tab w:val="left" w:pos="426"/>
        </w:tabs>
        <w:spacing w:before="60" w:after="60"/>
        <w:ind w:left="426" w:hanging="426"/>
        <w:rPr>
          <w:rFonts w:ascii="Arial" w:hAnsi="Arial" w:cs="Arial"/>
          <w:sz w:val="22"/>
          <w:szCs w:val="22"/>
        </w:rPr>
      </w:pPr>
      <w:r w:rsidRPr="00CA7E72">
        <w:rPr>
          <w:rFonts w:ascii="Arial" w:hAnsi="Arial" w:cs="Arial"/>
          <w:sz w:val="22"/>
          <w:szCs w:val="22"/>
        </w:rPr>
        <w:t>Vzhledem k té skutečnosti, že výsledkem činnosti Zhotovitele dle této Smlouvy může být plnění, které naplňuje znaky autorského díla dle zákona č. 121/2000 Sb., o právu autorském, o právech souvisejících s právem autorským a o změně některých zákonů (autorský zákon) ve znění pozdějších předpisů, (dále jen „autorské dílo“), smluvní strany se dohodly na následujícím:</w:t>
      </w:r>
    </w:p>
    <w:p w14:paraId="10B0FF9B" w14:textId="77777777" w:rsidR="00C861F4" w:rsidRPr="00CA7E72" w:rsidRDefault="00C861F4" w:rsidP="00C861F4">
      <w:pPr>
        <w:pStyle w:val="Zkladntext2"/>
        <w:numPr>
          <w:ilvl w:val="0"/>
          <w:numId w:val="22"/>
        </w:numPr>
        <w:tabs>
          <w:tab w:val="left" w:pos="426"/>
        </w:tabs>
        <w:spacing w:before="60" w:after="60"/>
        <w:ind w:left="426" w:hanging="426"/>
        <w:rPr>
          <w:rFonts w:ascii="Arial" w:hAnsi="Arial" w:cs="Arial"/>
          <w:sz w:val="22"/>
          <w:szCs w:val="22"/>
        </w:rPr>
      </w:pPr>
      <w:r w:rsidRPr="00CA7E72">
        <w:rPr>
          <w:rFonts w:ascii="Arial" w:hAnsi="Arial" w:cs="Arial"/>
          <w:sz w:val="22"/>
          <w:szCs w:val="22"/>
        </w:rPr>
        <w:t xml:space="preserve">Zhotovitel prohlašuje, že bude nejpozději ke dni zahájení jakéhokoli užívání autorského díla Objednatelem oprávněn vykonávat svým jménem a na svůj účet majetková práva autorů k autorskému dílu a že má nebo bude mít nejpozději k uvedenému dni souhlas autorů k uzavření následujících licenčních ujednání; toto prohlášení zahrnuje i taková práva autorů, která by vytvořením autorského díla teprve vznikla. Pokud prohlášení dle předchozí věty nebude moci být dodrženo z důvodu, že část autorského díla byla provedena </w:t>
      </w:r>
      <w:r>
        <w:rPr>
          <w:rFonts w:ascii="Arial" w:hAnsi="Arial" w:cs="Arial"/>
          <w:sz w:val="22"/>
          <w:szCs w:val="22"/>
        </w:rPr>
        <w:t>poddodavatelem</w:t>
      </w:r>
      <w:r w:rsidRPr="00CA7E72">
        <w:rPr>
          <w:rFonts w:ascii="Arial" w:hAnsi="Arial" w:cs="Arial"/>
          <w:sz w:val="22"/>
          <w:szCs w:val="22"/>
        </w:rPr>
        <w:t xml:space="preserve"> Zhotovitele, je Zhotovitel povinen zajistit si od </w:t>
      </w:r>
      <w:r>
        <w:rPr>
          <w:rFonts w:ascii="Arial" w:hAnsi="Arial" w:cs="Arial"/>
          <w:sz w:val="22"/>
          <w:szCs w:val="22"/>
        </w:rPr>
        <w:t>poddodavatele</w:t>
      </w:r>
      <w:r w:rsidRPr="00CA7E72">
        <w:rPr>
          <w:rFonts w:ascii="Arial" w:hAnsi="Arial" w:cs="Arial"/>
          <w:sz w:val="22"/>
          <w:szCs w:val="22"/>
        </w:rPr>
        <w:t xml:space="preserve"> dostatečná práva k poskytnutí licence a souvisejících oprávnění Objednateli v souladu s ustanoveními této Smlouvy, a to nejpozději ke dni převzetí příslušné poddodávky; Zhotovitel poskytuje Objednateli (nabyvateli licence) nevypověditelné oprávnění ke všem v úvahu přicházejícím způsobům užití autorského díla a bez jakéhokoliv omezení, známým ke dni uzavření Smlouvy, zejména ke způsobům užití uvedeným v ustanovení § 12 zákona č. 121/2000 Sb., o právu autorském, o právech souvisejících s právem autorským a o změně některých zákonů (autorský zákon), ve znění pozdějších předpisů, a bez jakéhokoliv omezení, a to zejména pokud jde o územní, časový nebo množstevní rozsah užití;</w:t>
      </w:r>
    </w:p>
    <w:p w14:paraId="714AA610" w14:textId="77777777" w:rsidR="00C861F4" w:rsidRPr="00CA7E72" w:rsidRDefault="00C861F4" w:rsidP="00C861F4">
      <w:pPr>
        <w:pStyle w:val="Zkladntext2"/>
        <w:numPr>
          <w:ilvl w:val="0"/>
          <w:numId w:val="22"/>
        </w:numPr>
        <w:tabs>
          <w:tab w:val="left" w:pos="426"/>
        </w:tabs>
        <w:spacing w:before="60" w:after="60"/>
        <w:ind w:left="426" w:hanging="426"/>
        <w:rPr>
          <w:rFonts w:ascii="Arial" w:hAnsi="Arial" w:cs="Arial"/>
          <w:sz w:val="22"/>
          <w:szCs w:val="22"/>
        </w:rPr>
      </w:pPr>
      <w:r w:rsidRPr="00CA7E72">
        <w:rPr>
          <w:rFonts w:ascii="Arial" w:hAnsi="Arial" w:cs="Arial"/>
          <w:sz w:val="22"/>
          <w:szCs w:val="22"/>
        </w:rPr>
        <w:t>Smluvní strany se výslovně dohodly, že cena za poskytnutí této licence Zhotovitele, respektive práv dle tohoto článku, je již zahrnuta ve smluvní celkové ceně za Dílo podle čl. V. této Smlouvy;</w:t>
      </w:r>
    </w:p>
    <w:p w14:paraId="57D19BF6" w14:textId="77777777" w:rsidR="00C861F4" w:rsidRPr="00CA7E72" w:rsidRDefault="00C861F4" w:rsidP="00C861F4">
      <w:pPr>
        <w:pStyle w:val="Zkladntext2"/>
        <w:numPr>
          <w:ilvl w:val="0"/>
          <w:numId w:val="22"/>
        </w:numPr>
        <w:tabs>
          <w:tab w:val="left" w:pos="426"/>
        </w:tabs>
        <w:spacing w:before="60" w:after="60"/>
        <w:ind w:left="426" w:hanging="426"/>
        <w:rPr>
          <w:rFonts w:ascii="Arial" w:hAnsi="Arial" w:cs="Arial"/>
          <w:sz w:val="22"/>
          <w:szCs w:val="22"/>
        </w:rPr>
      </w:pPr>
      <w:r w:rsidRPr="00CA7E72">
        <w:rPr>
          <w:rFonts w:ascii="Arial" w:hAnsi="Arial" w:cs="Arial"/>
          <w:sz w:val="22"/>
          <w:szCs w:val="22"/>
        </w:rPr>
        <w:t>Zhotovitel poskytuje tuto licenci Objednateli (nabyvateli licence) jakožto výhradní podle ustanovení § 2360 odst. 1 občanského zákoníku. Zhotovitel je oprávněn k výkonu práva, ke kterému udělil výhradní licenci Objednateli, s výjimkou oprávnění udělit licenci či sublicenci třetímu subjektu.</w:t>
      </w:r>
    </w:p>
    <w:p w14:paraId="1F5918CA" w14:textId="77777777" w:rsidR="00C861F4" w:rsidRPr="00CA7E72" w:rsidRDefault="00C861F4" w:rsidP="00C861F4">
      <w:pPr>
        <w:pStyle w:val="Zkladntext2"/>
        <w:numPr>
          <w:ilvl w:val="0"/>
          <w:numId w:val="22"/>
        </w:numPr>
        <w:tabs>
          <w:tab w:val="left" w:pos="426"/>
        </w:tabs>
        <w:spacing w:before="60" w:after="60"/>
        <w:ind w:left="426" w:hanging="426"/>
        <w:rPr>
          <w:rFonts w:ascii="Arial" w:hAnsi="Arial" w:cs="Arial"/>
          <w:sz w:val="22"/>
          <w:szCs w:val="22"/>
        </w:rPr>
      </w:pPr>
      <w:r w:rsidRPr="00CA7E72">
        <w:rPr>
          <w:rFonts w:ascii="Arial" w:hAnsi="Arial" w:cs="Arial"/>
          <w:sz w:val="22"/>
          <w:szCs w:val="22"/>
        </w:rPr>
        <w:t>Objednatel (nabyvatel licence) není povinen licenci využít;</w:t>
      </w:r>
    </w:p>
    <w:p w14:paraId="3818D0DB" w14:textId="77777777" w:rsidR="00C861F4" w:rsidRPr="00CA7E72" w:rsidRDefault="00C861F4" w:rsidP="00C861F4">
      <w:pPr>
        <w:pStyle w:val="Zkladntext2"/>
        <w:numPr>
          <w:ilvl w:val="0"/>
          <w:numId w:val="22"/>
        </w:numPr>
        <w:tabs>
          <w:tab w:val="left" w:pos="426"/>
        </w:tabs>
        <w:spacing w:before="60" w:after="60"/>
        <w:ind w:left="426" w:hanging="426"/>
        <w:rPr>
          <w:rFonts w:ascii="Arial" w:hAnsi="Arial" w:cs="Arial"/>
          <w:sz w:val="22"/>
          <w:szCs w:val="22"/>
        </w:rPr>
      </w:pPr>
      <w:r w:rsidRPr="00CA7E72">
        <w:rPr>
          <w:rFonts w:ascii="Arial" w:hAnsi="Arial" w:cs="Arial"/>
          <w:sz w:val="22"/>
          <w:szCs w:val="22"/>
        </w:rPr>
        <w:t>Objednatel (nabyvatel licence) je oprávněn bez dalšího kdykoli upravit či jinak měnit autorské dílo, jeho název nebo označení autorů, stejně jako spojit autorské dílo nebo jeho část s jiným dílem nebo zařadit autorské dílo či jeho část do díla souborného nebo na jeho základě či při jeho využití vytvořit dílo nové, a to přímo nebo prostřednictvím třetích osob; Současně s tím je Objednatel oprávněn autorské dílo, resp. jeho dílčí část zveřejnit a to bez jakýchkoliv omezení.</w:t>
      </w:r>
    </w:p>
    <w:p w14:paraId="2B112260" w14:textId="77777777" w:rsidR="00C861F4" w:rsidRPr="00CA7E72" w:rsidRDefault="00C861F4" w:rsidP="00C861F4">
      <w:pPr>
        <w:pStyle w:val="Zkladntext2"/>
        <w:numPr>
          <w:ilvl w:val="0"/>
          <w:numId w:val="22"/>
        </w:numPr>
        <w:tabs>
          <w:tab w:val="left" w:pos="426"/>
        </w:tabs>
        <w:spacing w:before="60" w:after="60"/>
        <w:ind w:left="426" w:hanging="426"/>
        <w:rPr>
          <w:rFonts w:ascii="Arial" w:hAnsi="Arial" w:cs="Arial"/>
          <w:sz w:val="22"/>
          <w:szCs w:val="22"/>
        </w:rPr>
      </w:pPr>
      <w:r w:rsidRPr="00CA7E72">
        <w:rPr>
          <w:rFonts w:ascii="Arial" w:hAnsi="Arial" w:cs="Arial"/>
          <w:sz w:val="22"/>
          <w:szCs w:val="22"/>
        </w:rPr>
        <w:t>Licence a související oprávnění jsou Objednateli poskytována s účinností ode dne dokončení díla, resp. dokončení dílčích částí díla. Licence a ostatní oprávnění dle tohoto článku jsou poskytovány na dobu neurčitou. Do doby poskytnutí licence je Objednatel oprávněn autorské dílo užívat pro účely akceptace a ověření výsledku plnění.</w:t>
      </w:r>
    </w:p>
    <w:p w14:paraId="4B6074EC" w14:textId="77777777" w:rsidR="00C861F4" w:rsidRPr="00CA7E72" w:rsidRDefault="00C861F4" w:rsidP="00C861F4">
      <w:pPr>
        <w:pStyle w:val="Zkladntext2"/>
        <w:numPr>
          <w:ilvl w:val="0"/>
          <w:numId w:val="22"/>
        </w:numPr>
        <w:tabs>
          <w:tab w:val="left" w:pos="426"/>
        </w:tabs>
        <w:spacing w:before="60" w:after="60"/>
        <w:ind w:left="426" w:hanging="426"/>
        <w:rPr>
          <w:rFonts w:ascii="Arial" w:hAnsi="Arial" w:cs="Arial"/>
          <w:sz w:val="22"/>
          <w:szCs w:val="22"/>
        </w:rPr>
      </w:pPr>
      <w:r w:rsidRPr="00CA7E72">
        <w:rPr>
          <w:rFonts w:ascii="Arial" w:hAnsi="Arial" w:cs="Arial"/>
          <w:sz w:val="22"/>
          <w:szCs w:val="22"/>
        </w:rPr>
        <w:t>Součástí oprávnění poskytnutých Objednateli společně s licencí je i právo provádět bez dalšího jakékoliv modifikace, úpravy, změny autorského díla tvořícího součást plnění a dle svého uvážení do něj zasahovat, zapracovávat do dalších autorských děl, zařazovat do databází či na jeho základě či s jeho použitím vytvořit nové autorské dílo či jiný předmět duševního vlastnictví apod., a to přímo nebo prostřednictvím třetích osob. Objednatel je bez dalšího oprávněn udělit třetí osobě podlicenci k výkonu práv duševního vlastnictví k autorskému dílu nebo svoje oprávnění k výkonu práv duševního vlastnictví k autorskému dílu třetí osobě postoupit.</w:t>
      </w:r>
    </w:p>
    <w:p w14:paraId="4E72567A" w14:textId="77777777" w:rsidR="00C861F4" w:rsidRPr="00CA7E72" w:rsidRDefault="00C861F4" w:rsidP="00C861F4">
      <w:pPr>
        <w:pStyle w:val="Zkladntext2"/>
        <w:numPr>
          <w:ilvl w:val="0"/>
          <w:numId w:val="22"/>
        </w:numPr>
        <w:tabs>
          <w:tab w:val="left" w:pos="426"/>
        </w:tabs>
        <w:spacing w:before="60" w:after="60"/>
        <w:ind w:left="426" w:hanging="426"/>
        <w:rPr>
          <w:rFonts w:ascii="Arial" w:hAnsi="Arial" w:cs="Arial"/>
          <w:sz w:val="22"/>
          <w:szCs w:val="22"/>
        </w:rPr>
      </w:pPr>
      <w:r w:rsidRPr="00CA7E72">
        <w:rPr>
          <w:rFonts w:ascii="Arial" w:hAnsi="Arial" w:cs="Arial"/>
          <w:sz w:val="22"/>
          <w:szCs w:val="22"/>
        </w:rPr>
        <w:t>Smluvní strany se dohodly, že ve vztahu k jejich licenčním ujednáním dle tohoto článku je vyloučeno použití ustanovení § 2364, § 2370, § 2378 a § 2382 občanského zákoníku.</w:t>
      </w:r>
    </w:p>
    <w:p w14:paraId="136C70DF" w14:textId="77777777" w:rsidR="00C861F4" w:rsidRPr="00CA7E72" w:rsidRDefault="00C861F4" w:rsidP="00C861F4">
      <w:pPr>
        <w:pStyle w:val="Zkladntext2"/>
        <w:numPr>
          <w:ilvl w:val="0"/>
          <w:numId w:val="22"/>
        </w:numPr>
        <w:tabs>
          <w:tab w:val="left" w:pos="426"/>
        </w:tabs>
        <w:spacing w:before="60" w:after="60"/>
        <w:ind w:left="426" w:hanging="426"/>
        <w:rPr>
          <w:rFonts w:ascii="Arial" w:hAnsi="Arial" w:cs="Arial"/>
          <w:sz w:val="22"/>
          <w:szCs w:val="22"/>
        </w:rPr>
      </w:pPr>
      <w:r w:rsidRPr="00CA7E72">
        <w:rPr>
          <w:rFonts w:ascii="Arial" w:hAnsi="Arial" w:cs="Arial"/>
          <w:sz w:val="22"/>
          <w:szCs w:val="22"/>
        </w:rPr>
        <w:t>Práva získaná v rámci plnění této Smlouvy přechází i na případného právního nástupce Objednatele. Případná změna v osobě Zhotovitele (např. právní nástupnictví) nebude mít vliv na oprávnění udělená v rámci této Smlouvy Zhotovitelem Objednateli.</w:t>
      </w:r>
    </w:p>
    <w:p w14:paraId="4232D9BA" w14:textId="77777777" w:rsidR="00C861F4" w:rsidRPr="00CA7E72" w:rsidRDefault="00C861F4" w:rsidP="00C861F4">
      <w:pPr>
        <w:pStyle w:val="Zkladntext2"/>
        <w:numPr>
          <w:ilvl w:val="0"/>
          <w:numId w:val="22"/>
        </w:numPr>
        <w:tabs>
          <w:tab w:val="left" w:pos="426"/>
        </w:tabs>
        <w:spacing w:before="60" w:after="60"/>
        <w:ind w:left="426" w:hanging="426"/>
        <w:rPr>
          <w:rFonts w:ascii="Arial" w:hAnsi="Arial" w:cs="Arial"/>
          <w:sz w:val="22"/>
          <w:szCs w:val="22"/>
        </w:rPr>
      </w:pPr>
      <w:r w:rsidRPr="00CA7E72">
        <w:rPr>
          <w:rFonts w:ascii="Arial" w:hAnsi="Arial" w:cs="Arial"/>
          <w:sz w:val="22"/>
          <w:szCs w:val="22"/>
        </w:rPr>
        <w:lastRenderedPageBreak/>
        <w:t>Zhotovitel poskytne Objednateli současně s licenčním oprávněním veškeré podklady a informace potřebné k výkonu licence.</w:t>
      </w:r>
    </w:p>
    <w:p w14:paraId="33D78FAF" w14:textId="77777777" w:rsidR="00C861F4" w:rsidRPr="00CA7E72" w:rsidRDefault="00C861F4" w:rsidP="00C861F4">
      <w:pPr>
        <w:pStyle w:val="Zkladntext2"/>
        <w:numPr>
          <w:ilvl w:val="0"/>
          <w:numId w:val="22"/>
        </w:numPr>
        <w:tabs>
          <w:tab w:val="left" w:pos="426"/>
        </w:tabs>
        <w:spacing w:before="60" w:after="60"/>
        <w:ind w:left="426" w:hanging="426"/>
        <w:rPr>
          <w:rFonts w:ascii="Arial" w:hAnsi="Arial" w:cs="Arial"/>
          <w:sz w:val="22"/>
          <w:szCs w:val="22"/>
        </w:rPr>
      </w:pPr>
      <w:r w:rsidRPr="00CA7E72">
        <w:rPr>
          <w:rFonts w:ascii="Arial" w:hAnsi="Arial" w:cs="Arial"/>
          <w:sz w:val="22"/>
          <w:szCs w:val="22"/>
        </w:rPr>
        <w:t>Zhotovitel odpovídá Objednateli za to, že při plnění předmětu této Smlouvy žádným způsobem neporušil ani nenarušil práva třetích osob, a to zejména práva autorská, a Zhotovitel odpovídá Objednateli za právní vady a zavazuje se Objednatele odškodnit v plném rozsahu, uplatní-li třetí osoba úspěšně a oprávněně proti Objednateli autorskoprávní nebo jiný právní nárok, který vyplývá z právní vady poskytnutého Díla.</w:t>
      </w:r>
    </w:p>
    <w:p w14:paraId="6FB0019E" w14:textId="77777777" w:rsidR="00C861F4" w:rsidRDefault="00C861F4" w:rsidP="00C861F4">
      <w:pPr>
        <w:pStyle w:val="Zkladntext2"/>
        <w:numPr>
          <w:ilvl w:val="0"/>
          <w:numId w:val="22"/>
        </w:numPr>
        <w:tabs>
          <w:tab w:val="left" w:pos="426"/>
        </w:tabs>
        <w:spacing w:before="60" w:after="60"/>
        <w:ind w:left="426" w:hanging="426"/>
        <w:rPr>
          <w:rFonts w:ascii="Arial" w:hAnsi="Arial" w:cs="Arial"/>
          <w:sz w:val="22"/>
          <w:szCs w:val="22"/>
        </w:rPr>
      </w:pPr>
      <w:r w:rsidRPr="00CA7E72">
        <w:rPr>
          <w:rFonts w:ascii="Arial" w:hAnsi="Arial" w:cs="Arial"/>
          <w:sz w:val="22"/>
          <w:szCs w:val="22"/>
        </w:rPr>
        <w:t>Zhotovitel není oprávněn dílo ani jeho část dle této smlouvy poskytnout třetí osobě či využít jinak, než ve prospěch objednatele v souladu s touto smlouvou.</w:t>
      </w:r>
    </w:p>
    <w:p w14:paraId="4E3AEA75" w14:textId="77777777" w:rsidR="00591781" w:rsidRPr="00991FDA" w:rsidRDefault="00582983" w:rsidP="001C1E82">
      <w:pPr>
        <w:pStyle w:val="Zkladntext2"/>
        <w:numPr>
          <w:ilvl w:val="0"/>
          <w:numId w:val="22"/>
        </w:numPr>
        <w:tabs>
          <w:tab w:val="left" w:pos="426"/>
        </w:tabs>
        <w:spacing w:before="60" w:after="60"/>
        <w:ind w:left="426" w:hanging="426"/>
        <w:rPr>
          <w:rFonts w:ascii="Arial" w:hAnsi="Arial" w:cs="Arial"/>
          <w:sz w:val="22"/>
          <w:szCs w:val="22"/>
        </w:rPr>
      </w:pPr>
      <w:r w:rsidRPr="00991FDA">
        <w:rPr>
          <w:rFonts w:ascii="Arial" w:hAnsi="Arial" w:cs="Arial"/>
          <w:sz w:val="22"/>
          <w:szCs w:val="22"/>
        </w:rPr>
        <w:t>Objednatel je oprávněn upravit projektovou dokumentaci, popř. stavbu zhotovenou na základě této projektové dokumentace, v souladu se svými potřebami. Úpravy je oprávněn provést sám, popř. zadat jejich provedení třetí osobě až poté, kdy na základě písemné výzvy zhotovitel objednateli v přiměřené době potřebné úpravy projektové dokumentace nedodá. V takovém případě je úpravy projektové dokumentace objednatel oprávněn provádět bez souhlasu, popř. i proti vůli zhotovitele. Při zásahu do projektové dokumentace třetími osobami na pokyn a přání objednatele se zhotovitel zprošťuje odpovědnosti za případné škody způsobené vadami vzniknuvšími zásahy do projektu při použití otevřených elektronických formátů projektové dokumentace</w:t>
      </w:r>
      <w:r w:rsidR="00591781" w:rsidRPr="00991FDA">
        <w:rPr>
          <w:rFonts w:ascii="Arial" w:hAnsi="Arial" w:cs="Arial"/>
          <w:sz w:val="22"/>
          <w:szCs w:val="22"/>
        </w:rPr>
        <w:t>.</w:t>
      </w:r>
    </w:p>
    <w:p w14:paraId="45415F3F" w14:textId="77777777" w:rsidR="00761ACA" w:rsidRPr="00991FDA" w:rsidRDefault="00761ACA" w:rsidP="009B051D">
      <w:pPr>
        <w:pStyle w:val="Zkladntext2"/>
        <w:tabs>
          <w:tab w:val="left" w:pos="426"/>
        </w:tabs>
        <w:spacing w:before="60" w:after="60"/>
        <w:rPr>
          <w:rFonts w:ascii="Arial" w:hAnsi="Arial" w:cs="Arial"/>
          <w:b/>
          <w:sz w:val="22"/>
          <w:szCs w:val="22"/>
        </w:rPr>
      </w:pPr>
    </w:p>
    <w:p w14:paraId="77EFDE6F" w14:textId="77777777" w:rsidR="00CC25C2" w:rsidRPr="00991FDA" w:rsidRDefault="00CC25C2" w:rsidP="00CC25C2">
      <w:pPr>
        <w:pStyle w:val="Zkladntext2"/>
        <w:tabs>
          <w:tab w:val="left" w:pos="426"/>
        </w:tabs>
        <w:spacing w:before="60" w:after="60"/>
        <w:jc w:val="center"/>
        <w:rPr>
          <w:rFonts w:ascii="Arial" w:hAnsi="Arial" w:cs="Arial"/>
          <w:b/>
          <w:sz w:val="22"/>
          <w:szCs w:val="22"/>
        </w:rPr>
      </w:pPr>
      <w:r w:rsidRPr="00991FDA">
        <w:rPr>
          <w:rFonts w:ascii="Arial" w:hAnsi="Arial" w:cs="Arial"/>
          <w:b/>
          <w:sz w:val="22"/>
          <w:szCs w:val="22"/>
        </w:rPr>
        <w:t xml:space="preserve">XIV. Platnost a účinnost </w:t>
      </w:r>
      <w:r w:rsidR="00373D94" w:rsidRPr="00991FDA">
        <w:rPr>
          <w:rFonts w:ascii="Arial" w:hAnsi="Arial" w:cs="Arial"/>
          <w:b/>
          <w:sz w:val="22"/>
          <w:szCs w:val="22"/>
        </w:rPr>
        <w:t>S</w:t>
      </w:r>
      <w:r w:rsidRPr="00991FDA">
        <w:rPr>
          <w:rFonts w:ascii="Arial" w:hAnsi="Arial" w:cs="Arial"/>
          <w:b/>
          <w:sz w:val="22"/>
          <w:szCs w:val="22"/>
        </w:rPr>
        <w:t xml:space="preserve">mlouvy, zánik </w:t>
      </w:r>
      <w:r w:rsidR="00611B2C" w:rsidRPr="00991FDA">
        <w:rPr>
          <w:rFonts w:ascii="Arial" w:hAnsi="Arial" w:cs="Arial"/>
          <w:b/>
          <w:sz w:val="22"/>
          <w:szCs w:val="22"/>
        </w:rPr>
        <w:t>S</w:t>
      </w:r>
      <w:r w:rsidRPr="00991FDA">
        <w:rPr>
          <w:rFonts w:ascii="Arial" w:hAnsi="Arial" w:cs="Arial"/>
          <w:b/>
          <w:sz w:val="22"/>
          <w:szCs w:val="22"/>
        </w:rPr>
        <w:t>mlouvy</w:t>
      </w:r>
      <w:bookmarkEnd w:id="14"/>
    </w:p>
    <w:p w14:paraId="48352D67" w14:textId="77777777" w:rsidR="00CC25C2" w:rsidRPr="00991FDA" w:rsidRDefault="00CC25C2" w:rsidP="00CC25C2">
      <w:pPr>
        <w:pStyle w:val="Zkladntext2"/>
        <w:numPr>
          <w:ilvl w:val="0"/>
          <w:numId w:val="15"/>
        </w:numPr>
        <w:tabs>
          <w:tab w:val="left" w:pos="426"/>
        </w:tabs>
        <w:spacing w:before="60" w:after="60"/>
        <w:ind w:left="426" w:hanging="426"/>
        <w:rPr>
          <w:rFonts w:ascii="Arial" w:hAnsi="Arial" w:cs="Arial"/>
          <w:sz w:val="22"/>
          <w:szCs w:val="22"/>
        </w:rPr>
      </w:pPr>
      <w:r w:rsidRPr="00991FDA">
        <w:rPr>
          <w:rFonts w:ascii="Arial" w:hAnsi="Arial" w:cs="Arial"/>
          <w:sz w:val="22"/>
          <w:szCs w:val="22"/>
        </w:rPr>
        <w:t xml:space="preserve">Tato </w:t>
      </w:r>
      <w:r w:rsidR="00373D94" w:rsidRPr="00991FDA">
        <w:rPr>
          <w:rFonts w:ascii="Arial" w:hAnsi="Arial" w:cs="Arial"/>
          <w:sz w:val="22"/>
          <w:szCs w:val="22"/>
        </w:rPr>
        <w:t>S</w:t>
      </w:r>
      <w:r w:rsidRPr="00991FDA">
        <w:rPr>
          <w:rFonts w:ascii="Arial" w:hAnsi="Arial" w:cs="Arial"/>
          <w:sz w:val="22"/>
          <w:szCs w:val="22"/>
        </w:rPr>
        <w:t xml:space="preserve">mlouva nabývá platnosti dnem jejího uzavření, tj. dnem jejího podpisu osobami oprávněnými zastupovat smluvní strany a nabývá účinnosti zveřejněním v registru smluv. </w:t>
      </w:r>
    </w:p>
    <w:p w14:paraId="3B1BA39B" w14:textId="77777777" w:rsidR="00CC25C2" w:rsidRPr="00991FDA" w:rsidRDefault="00CC25C2" w:rsidP="00CC25C2">
      <w:pPr>
        <w:pStyle w:val="Zkladntext2"/>
        <w:numPr>
          <w:ilvl w:val="0"/>
          <w:numId w:val="15"/>
        </w:numPr>
        <w:tabs>
          <w:tab w:val="left" w:pos="426"/>
        </w:tabs>
        <w:spacing w:before="60" w:after="60"/>
        <w:ind w:left="426" w:hanging="426"/>
        <w:rPr>
          <w:rFonts w:ascii="Arial" w:hAnsi="Arial" w:cs="Arial"/>
          <w:sz w:val="22"/>
          <w:szCs w:val="22"/>
        </w:rPr>
      </w:pPr>
      <w:r w:rsidRPr="00991FDA">
        <w:rPr>
          <w:rFonts w:ascii="Arial" w:hAnsi="Arial" w:cs="Arial"/>
          <w:sz w:val="22"/>
          <w:szCs w:val="22"/>
        </w:rPr>
        <w:t xml:space="preserve">Tato </w:t>
      </w:r>
      <w:r w:rsidR="00373D94" w:rsidRPr="00991FDA">
        <w:rPr>
          <w:rFonts w:ascii="Arial" w:hAnsi="Arial" w:cs="Arial"/>
          <w:sz w:val="22"/>
          <w:szCs w:val="22"/>
        </w:rPr>
        <w:t>S</w:t>
      </w:r>
      <w:r w:rsidRPr="00991FDA">
        <w:rPr>
          <w:rFonts w:ascii="Arial" w:hAnsi="Arial" w:cs="Arial"/>
          <w:sz w:val="22"/>
          <w:szCs w:val="22"/>
        </w:rPr>
        <w:t xml:space="preserve">mlouva zaniká řádným splněním sjednaných závazků dle této </w:t>
      </w:r>
      <w:r w:rsidR="00373D94" w:rsidRPr="00991FDA">
        <w:rPr>
          <w:rFonts w:ascii="Arial" w:hAnsi="Arial" w:cs="Arial"/>
          <w:sz w:val="22"/>
          <w:szCs w:val="22"/>
        </w:rPr>
        <w:t>S</w:t>
      </w:r>
      <w:r w:rsidR="00DC5B21" w:rsidRPr="00991FDA">
        <w:rPr>
          <w:rFonts w:ascii="Arial" w:hAnsi="Arial" w:cs="Arial"/>
          <w:sz w:val="22"/>
          <w:szCs w:val="22"/>
        </w:rPr>
        <w:t>mlouvy nebo za </w:t>
      </w:r>
      <w:r w:rsidRPr="00991FDA">
        <w:rPr>
          <w:rFonts w:ascii="Arial" w:hAnsi="Arial" w:cs="Arial"/>
          <w:sz w:val="22"/>
          <w:szCs w:val="22"/>
        </w:rPr>
        <w:t>podmínek stanovených v následujících odstavcích tohoto článku.</w:t>
      </w:r>
    </w:p>
    <w:p w14:paraId="2E604D52" w14:textId="77777777" w:rsidR="00CC25C2" w:rsidRPr="00991FDA" w:rsidRDefault="00CC25C2" w:rsidP="00CC25C2">
      <w:pPr>
        <w:pStyle w:val="Zkladntext2"/>
        <w:numPr>
          <w:ilvl w:val="0"/>
          <w:numId w:val="15"/>
        </w:numPr>
        <w:tabs>
          <w:tab w:val="left" w:pos="426"/>
        </w:tabs>
        <w:spacing w:before="60" w:after="60"/>
        <w:ind w:left="426" w:hanging="426"/>
        <w:rPr>
          <w:rFonts w:ascii="Arial" w:hAnsi="Arial" w:cs="Arial"/>
          <w:sz w:val="22"/>
          <w:szCs w:val="22"/>
        </w:rPr>
      </w:pPr>
      <w:r w:rsidRPr="00991FDA">
        <w:rPr>
          <w:rFonts w:ascii="Arial" w:hAnsi="Arial" w:cs="Arial"/>
          <w:sz w:val="22"/>
          <w:szCs w:val="22"/>
        </w:rPr>
        <w:t>Tuto Smlouvu lze zrušit:</w:t>
      </w:r>
    </w:p>
    <w:p w14:paraId="3F831EBA" w14:textId="77777777" w:rsidR="00CC25C2" w:rsidRPr="00991FDA" w:rsidRDefault="00635B3A" w:rsidP="00CC25C2">
      <w:pPr>
        <w:pStyle w:val="Zkladntext2"/>
        <w:numPr>
          <w:ilvl w:val="2"/>
          <w:numId w:val="16"/>
        </w:numPr>
        <w:tabs>
          <w:tab w:val="clear" w:pos="2211"/>
          <w:tab w:val="left" w:pos="426"/>
          <w:tab w:val="num" w:pos="851"/>
        </w:tabs>
        <w:spacing w:before="60" w:after="60"/>
        <w:ind w:left="851" w:hanging="425"/>
        <w:rPr>
          <w:rFonts w:ascii="Arial" w:hAnsi="Arial" w:cs="Arial"/>
          <w:sz w:val="22"/>
          <w:szCs w:val="22"/>
        </w:rPr>
      </w:pPr>
      <w:r w:rsidRPr="00991FDA">
        <w:rPr>
          <w:rFonts w:ascii="Arial" w:hAnsi="Arial" w:cs="Arial"/>
          <w:sz w:val="22"/>
          <w:szCs w:val="22"/>
        </w:rPr>
        <w:t>D</w:t>
      </w:r>
      <w:r w:rsidR="00CC25C2" w:rsidRPr="00991FDA">
        <w:rPr>
          <w:rFonts w:ascii="Arial" w:hAnsi="Arial" w:cs="Arial"/>
          <w:sz w:val="22"/>
          <w:szCs w:val="22"/>
        </w:rPr>
        <w:t xml:space="preserve">ohodou smluvních stran, jejíž součástí je i vypořádání </w:t>
      </w:r>
      <w:r w:rsidR="00DC5B21" w:rsidRPr="00991FDA">
        <w:rPr>
          <w:rFonts w:ascii="Arial" w:hAnsi="Arial" w:cs="Arial"/>
          <w:sz w:val="22"/>
          <w:szCs w:val="22"/>
        </w:rPr>
        <w:t>vzájemných závazků a </w:t>
      </w:r>
      <w:r w:rsidRPr="00991FDA">
        <w:rPr>
          <w:rFonts w:ascii="Arial" w:hAnsi="Arial" w:cs="Arial"/>
          <w:sz w:val="22"/>
          <w:szCs w:val="22"/>
        </w:rPr>
        <w:t>pohledávek.</w:t>
      </w:r>
    </w:p>
    <w:p w14:paraId="243E9A8B" w14:textId="77777777" w:rsidR="00CC25C2" w:rsidRPr="00991FDA" w:rsidRDefault="00635B3A" w:rsidP="00CC25C2">
      <w:pPr>
        <w:pStyle w:val="Zkladntext2"/>
        <w:numPr>
          <w:ilvl w:val="2"/>
          <w:numId w:val="16"/>
        </w:numPr>
        <w:tabs>
          <w:tab w:val="clear" w:pos="2211"/>
          <w:tab w:val="left" w:pos="426"/>
          <w:tab w:val="num" w:pos="851"/>
        </w:tabs>
        <w:spacing w:before="60" w:after="60"/>
        <w:ind w:left="851" w:hanging="425"/>
        <w:rPr>
          <w:rFonts w:ascii="Arial" w:hAnsi="Arial" w:cs="Arial"/>
          <w:sz w:val="22"/>
          <w:szCs w:val="22"/>
        </w:rPr>
      </w:pPr>
      <w:r w:rsidRPr="00991FDA">
        <w:rPr>
          <w:rFonts w:ascii="Arial" w:hAnsi="Arial" w:cs="Arial"/>
          <w:sz w:val="22"/>
          <w:szCs w:val="22"/>
        </w:rPr>
        <w:t>O</w:t>
      </w:r>
      <w:r w:rsidR="00CC25C2" w:rsidRPr="00991FDA">
        <w:rPr>
          <w:rFonts w:ascii="Arial" w:hAnsi="Arial" w:cs="Arial"/>
          <w:sz w:val="22"/>
          <w:szCs w:val="22"/>
        </w:rPr>
        <w:t>dstoupením od Smlouvy v případech uvedených v zákoně nebo v této Smlouvě.</w:t>
      </w:r>
      <w:bookmarkStart w:id="15" w:name="_Ref357073114"/>
    </w:p>
    <w:p w14:paraId="10BB793A" w14:textId="77777777" w:rsidR="00CC25C2" w:rsidRPr="00991FDA" w:rsidRDefault="00CC25C2" w:rsidP="00CC25C2">
      <w:pPr>
        <w:pStyle w:val="Zkladntext2"/>
        <w:numPr>
          <w:ilvl w:val="0"/>
          <w:numId w:val="15"/>
        </w:numPr>
        <w:tabs>
          <w:tab w:val="left" w:pos="426"/>
        </w:tabs>
        <w:spacing w:before="60" w:after="60"/>
        <w:ind w:left="426" w:hanging="426"/>
        <w:rPr>
          <w:rFonts w:ascii="Arial" w:hAnsi="Arial" w:cs="Arial"/>
          <w:sz w:val="22"/>
          <w:szCs w:val="22"/>
        </w:rPr>
      </w:pPr>
      <w:r w:rsidRPr="00991FDA">
        <w:rPr>
          <w:rFonts w:ascii="Arial" w:hAnsi="Arial" w:cs="Arial"/>
          <w:sz w:val="22"/>
          <w:szCs w:val="22"/>
        </w:rPr>
        <w:t>Objednatel je oprávněn odstoupit od Smlouvy v případě, že:</w:t>
      </w:r>
      <w:bookmarkEnd w:id="15"/>
    </w:p>
    <w:p w14:paraId="0326586D" w14:textId="77777777" w:rsidR="00CC25C2" w:rsidRPr="00991FDA" w:rsidRDefault="00CC25C2" w:rsidP="00CC25C2">
      <w:pPr>
        <w:pStyle w:val="Zkladntext2"/>
        <w:numPr>
          <w:ilvl w:val="2"/>
          <w:numId w:val="17"/>
        </w:numPr>
        <w:tabs>
          <w:tab w:val="clear" w:pos="2211"/>
          <w:tab w:val="left" w:pos="426"/>
          <w:tab w:val="num" w:pos="851"/>
        </w:tabs>
        <w:spacing w:before="60" w:after="60"/>
        <w:ind w:left="851" w:hanging="425"/>
        <w:rPr>
          <w:rFonts w:ascii="Arial" w:hAnsi="Arial" w:cs="Arial"/>
          <w:sz w:val="22"/>
          <w:szCs w:val="22"/>
        </w:rPr>
      </w:pPr>
      <w:r w:rsidRPr="00991FDA">
        <w:rPr>
          <w:rFonts w:ascii="Arial" w:hAnsi="Arial" w:cs="Arial"/>
          <w:sz w:val="22"/>
          <w:szCs w:val="22"/>
        </w:rPr>
        <w:t>Zhotovitel</w:t>
      </w:r>
      <w:r w:rsidRPr="00991FDA" w:rsidDel="0072402B">
        <w:rPr>
          <w:rFonts w:ascii="Arial" w:hAnsi="Arial" w:cs="Arial"/>
          <w:sz w:val="22"/>
          <w:szCs w:val="22"/>
        </w:rPr>
        <w:t xml:space="preserve"> </w:t>
      </w:r>
      <w:r w:rsidRPr="00991FDA">
        <w:rPr>
          <w:rFonts w:ascii="Arial" w:hAnsi="Arial" w:cs="Arial"/>
          <w:sz w:val="22"/>
          <w:szCs w:val="22"/>
        </w:rPr>
        <w:t xml:space="preserve">nezahájí provádění </w:t>
      </w:r>
      <w:r w:rsidR="00373D94" w:rsidRPr="00991FDA">
        <w:rPr>
          <w:rFonts w:ascii="Arial" w:hAnsi="Arial" w:cs="Arial"/>
          <w:sz w:val="22"/>
          <w:szCs w:val="22"/>
        </w:rPr>
        <w:t>D</w:t>
      </w:r>
      <w:r w:rsidRPr="00991FDA">
        <w:rPr>
          <w:rFonts w:ascii="Arial" w:hAnsi="Arial" w:cs="Arial"/>
          <w:sz w:val="22"/>
          <w:szCs w:val="22"/>
        </w:rPr>
        <w:t xml:space="preserve">íla v termínu, v němž mělo dojít k započetí provádění </w:t>
      </w:r>
      <w:r w:rsidR="00373D94" w:rsidRPr="00991FDA">
        <w:rPr>
          <w:rFonts w:ascii="Arial" w:hAnsi="Arial" w:cs="Arial"/>
          <w:sz w:val="22"/>
          <w:szCs w:val="22"/>
        </w:rPr>
        <w:t>D</w:t>
      </w:r>
      <w:r w:rsidR="00635B3A" w:rsidRPr="00991FDA">
        <w:rPr>
          <w:rFonts w:ascii="Arial" w:hAnsi="Arial" w:cs="Arial"/>
          <w:sz w:val="22"/>
          <w:szCs w:val="22"/>
        </w:rPr>
        <w:t>íla.</w:t>
      </w:r>
    </w:p>
    <w:p w14:paraId="711B0378" w14:textId="77777777" w:rsidR="00CC25C2" w:rsidRPr="00991FDA" w:rsidRDefault="00CC25C2" w:rsidP="00CC25C2">
      <w:pPr>
        <w:pStyle w:val="Zkladntext2"/>
        <w:numPr>
          <w:ilvl w:val="2"/>
          <w:numId w:val="17"/>
        </w:numPr>
        <w:tabs>
          <w:tab w:val="clear" w:pos="2211"/>
          <w:tab w:val="left" w:pos="426"/>
          <w:tab w:val="num" w:pos="851"/>
        </w:tabs>
        <w:spacing w:before="60" w:after="60"/>
        <w:ind w:left="851" w:hanging="425"/>
        <w:rPr>
          <w:rFonts w:ascii="Arial" w:hAnsi="Arial" w:cs="Arial"/>
          <w:sz w:val="22"/>
          <w:szCs w:val="22"/>
        </w:rPr>
      </w:pPr>
      <w:r w:rsidRPr="00991FDA">
        <w:rPr>
          <w:rFonts w:ascii="Arial" w:hAnsi="Arial" w:cs="Arial"/>
          <w:sz w:val="22"/>
          <w:szCs w:val="22"/>
        </w:rPr>
        <w:t xml:space="preserve">Zhotovitel je v prodlení s prováděním </w:t>
      </w:r>
      <w:r w:rsidR="00373D94" w:rsidRPr="00991FDA">
        <w:rPr>
          <w:rFonts w:ascii="Arial" w:hAnsi="Arial" w:cs="Arial"/>
          <w:sz w:val="22"/>
          <w:szCs w:val="22"/>
        </w:rPr>
        <w:t>D</w:t>
      </w:r>
      <w:r w:rsidRPr="00991FDA">
        <w:rPr>
          <w:rFonts w:ascii="Arial" w:hAnsi="Arial" w:cs="Arial"/>
          <w:sz w:val="22"/>
          <w:szCs w:val="22"/>
        </w:rPr>
        <w:t xml:space="preserve">íla v úplném rozsahu dle Smlouvy po dobu delší než 5 dnů a nezjedná nápravu ani do 2 dnů od doručení písemného oznámení </w:t>
      </w:r>
      <w:r w:rsidR="00373D94" w:rsidRPr="00991FDA">
        <w:rPr>
          <w:rFonts w:ascii="Arial" w:hAnsi="Arial" w:cs="Arial"/>
          <w:sz w:val="22"/>
          <w:szCs w:val="22"/>
        </w:rPr>
        <w:t>o</w:t>
      </w:r>
      <w:r w:rsidR="00635B3A" w:rsidRPr="00991FDA">
        <w:rPr>
          <w:rFonts w:ascii="Arial" w:hAnsi="Arial" w:cs="Arial"/>
          <w:sz w:val="22"/>
          <w:szCs w:val="22"/>
        </w:rPr>
        <w:t>bjednatele o takovém prodlení.</w:t>
      </w:r>
    </w:p>
    <w:p w14:paraId="34610370" w14:textId="77777777" w:rsidR="00CC25C2" w:rsidRPr="00991FDA" w:rsidRDefault="00CC25C2" w:rsidP="00CC25C2">
      <w:pPr>
        <w:pStyle w:val="Zkladntext2"/>
        <w:numPr>
          <w:ilvl w:val="2"/>
          <w:numId w:val="17"/>
        </w:numPr>
        <w:tabs>
          <w:tab w:val="clear" w:pos="2211"/>
          <w:tab w:val="left" w:pos="426"/>
          <w:tab w:val="num" w:pos="851"/>
        </w:tabs>
        <w:spacing w:before="60" w:after="60"/>
        <w:ind w:left="851" w:hanging="425"/>
        <w:rPr>
          <w:rFonts w:ascii="Arial" w:hAnsi="Arial" w:cs="Arial"/>
          <w:sz w:val="22"/>
          <w:szCs w:val="22"/>
        </w:rPr>
      </w:pPr>
      <w:r w:rsidRPr="00991FDA">
        <w:rPr>
          <w:rFonts w:ascii="Arial" w:hAnsi="Arial" w:cs="Arial"/>
          <w:sz w:val="22"/>
          <w:szCs w:val="22"/>
        </w:rPr>
        <w:t xml:space="preserve">Zhotovitel plní závazek založený touto Smlouvou v rozporu se zadávacími podmínkami </w:t>
      </w:r>
      <w:r w:rsidR="00635B3A" w:rsidRPr="00991FDA">
        <w:rPr>
          <w:rFonts w:ascii="Arial" w:hAnsi="Arial" w:cs="Arial"/>
          <w:sz w:val="22"/>
          <w:szCs w:val="22"/>
        </w:rPr>
        <w:t>v</w:t>
      </w:r>
      <w:r w:rsidRPr="00991FDA">
        <w:rPr>
          <w:rFonts w:ascii="Arial" w:hAnsi="Arial" w:cs="Arial"/>
          <w:sz w:val="22"/>
          <w:szCs w:val="22"/>
        </w:rPr>
        <w:t xml:space="preserve">eřejné zakázky nebo v přímém rozporu s pokyny </w:t>
      </w:r>
      <w:r w:rsidR="00373D94" w:rsidRPr="00991FDA">
        <w:rPr>
          <w:rFonts w:ascii="Arial" w:hAnsi="Arial" w:cs="Arial"/>
          <w:sz w:val="22"/>
          <w:szCs w:val="22"/>
        </w:rPr>
        <w:t>o</w:t>
      </w:r>
      <w:r w:rsidRPr="00991FDA">
        <w:rPr>
          <w:rFonts w:ascii="Arial" w:hAnsi="Arial" w:cs="Arial"/>
          <w:sz w:val="22"/>
          <w:szCs w:val="22"/>
        </w:rPr>
        <w:t>bjednatele či platnými předpisy, normami a rozhodnutími příslušných orgánů, zejména orgánů státní správy, které je povinen při plnění závazku založeného touto Smlouvou dodržovat.</w:t>
      </w:r>
    </w:p>
    <w:p w14:paraId="08CDBF60" w14:textId="77777777" w:rsidR="00B748B7" w:rsidRPr="00991FDA" w:rsidRDefault="00B748B7" w:rsidP="00CC25C2">
      <w:pPr>
        <w:pStyle w:val="Zkladntext2"/>
        <w:numPr>
          <w:ilvl w:val="2"/>
          <w:numId w:val="17"/>
        </w:numPr>
        <w:tabs>
          <w:tab w:val="clear" w:pos="2211"/>
          <w:tab w:val="left" w:pos="426"/>
          <w:tab w:val="num" w:pos="851"/>
        </w:tabs>
        <w:spacing w:before="60" w:after="60"/>
        <w:ind w:left="851" w:hanging="425"/>
        <w:rPr>
          <w:rFonts w:ascii="Arial" w:hAnsi="Arial" w:cs="Arial"/>
          <w:sz w:val="22"/>
          <w:szCs w:val="22"/>
        </w:rPr>
      </w:pPr>
      <w:r w:rsidRPr="00991FDA">
        <w:rPr>
          <w:rFonts w:ascii="Arial" w:hAnsi="Arial" w:cs="Arial"/>
          <w:sz w:val="22"/>
          <w:szCs w:val="22"/>
        </w:rPr>
        <w:t xml:space="preserve">Objednatel do pěti let od předání projektové dokumentace nezahájí práce na realizaci </w:t>
      </w:r>
      <w:r w:rsidR="00BA5178" w:rsidRPr="00991FDA">
        <w:rPr>
          <w:rFonts w:ascii="Arial" w:hAnsi="Arial" w:cs="Arial"/>
          <w:sz w:val="22"/>
          <w:szCs w:val="22"/>
        </w:rPr>
        <w:t>stavby</w:t>
      </w:r>
      <w:r w:rsidRPr="00991FDA">
        <w:rPr>
          <w:rFonts w:ascii="Arial" w:hAnsi="Arial" w:cs="Arial"/>
          <w:sz w:val="22"/>
          <w:szCs w:val="22"/>
        </w:rPr>
        <w:t xml:space="preserve"> dle této projektové dokumentace.</w:t>
      </w:r>
    </w:p>
    <w:p w14:paraId="583377A0" w14:textId="77777777" w:rsidR="00CC25C2" w:rsidRPr="00991FDA" w:rsidRDefault="00CC25C2" w:rsidP="00CC25C2">
      <w:pPr>
        <w:pStyle w:val="Zkladntext2"/>
        <w:numPr>
          <w:ilvl w:val="0"/>
          <w:numId w:val="15"/>
        </w:numPr>
        <w:tabs>
          <w:tab w:val="left" w:pos="426"/>
        </w:tabs>
        <w:spacing w:before="60" w:after="60"/>
        <w:ind w:left="426" w:hanging="426"/>
        <w:rPr>
          <w:rFonts w:ascii="Arial" w:hAnsi="Arial" w:cs="Arial"/>
          <w:sz w:val="22"/>
          <w:szCs w:val="22"/>
        </w:rPr>
      </w:pPr>
      <w:r w:rsidRPr="00991FDA">
        <w:rPr>
          <w:rFonts w:ascii="Arial" w:hAnsi="Arial" w:cs="Arial"/>
          <w:sz w:val="22"/>
          <w:szCs w:val="22"/>
        </w:rPr>
        <w:t xml:space="preserve">Objednatel je oprávněn okamžitě odstoupit od Smlouvy bez předchozího oznámení </w:t>
      </w:r>
      <w:r w:rsidR="00373D94" w:rsidRPr="00991FDA">
        <w:rPr>
          <w:rFonts w:ascii="Arial" w:hAnsi="Arial" w:cs="Arial"/>
          <w:sz w:val="22"/>
          <w:szCs w:val="22"/>
        </w:rPr>
        <w:t>z</w:t>
      </w:r>
      <w:r w:rsidRPr="00991FDA">
        <w:rPr>
          <w:rFonts w:ascii="Arial" w:hAnsi="Arial" w:cs="Arial"/>
          <w:sz w:val="22"/>
          <w:szCs w:val="22"/>
        </w:rPr>
        <w:t>hotoviteli nebo výzvy k sjednání nápravy v přiměřené lhůtě:</w:t>
      </w:r>
    </w:p>
    <w:p w14:paraId="49812657" w14:textId="77777777" w:rsidR="00CC25C2" w:rsidRPr="00991FDA" w:rsidRDefault="00635B3A" w:rsidP="00CC25C2">
      <w:pPr>
        <w:pStyle w:val="Zkladntext2"/>
        <w:numPr>
          <w:ilvl w:val="2"/>
          <w:numId w:val="18"/>
        </w:numPr>
        <w:tabs>
          <w:tab w:val="clear" w:pos="2211"/>
          <w:tab w:val="left" w:pos="426"/>
          <w:tab w:val="num" w:pos="851"/>
        </w:tabs>
        <w:spacing w:before="60" w:after="60"/>
        <w:ind w:left="851" w:hanging="425"/>
        <w:rPr>
          <w:rFonts w:ascii="Arial" w:hAnsi="Arial" w:cs="Arial"/>
          <w:sz w:val="22"/>
          <w:szCs w:val="22"/>
        </w:rPr>
      </w:pPr>
      <w:r w:rsidRPr="00991FDA">
        <w:rPr>
          <w:rFonts w:ascii="Arial" w:hAnsi="Arial" w:cs="Arial"/>
          <w:sz w:val="22"/>
          <w:szCs w:val="22"/>
        </w:rPr>
        <w:t>B</w:t>
      </w:r>
      <w:r w:rsidR="00CC25C2" w:rsidRPr="00991FDA">
        <w:rPr>
          <w:rFonts w:ascii="Arial" w:hAnsi="Arial" w:cs="Arial"/>
          <w:sz w:val="22"/>
          <w:szCs w:val="22"/>
        </w:rPr>
        <w:t xml:space="preserve">ude-li soudem na majetek </w:t>
      </w:r>
      <w:r w:rsidR="00373D94" w:rsidRPr="00991FDA">
        <w:rPr>
          <w:rFonts w:ascii="Arial" w:hAnsi="Arial" w:cs="Arial"/>
          <w:sz w:val="22"/>
          <w:szCs w:val="22"/>
        </w:rPr>
        <w:t>z</w:t>
      </w:r>
      <w:r w:rsidRPr="00991FDA">
        <w:rPr>
          <w:rFonts w:ascii="Arial" w:hAnsi="Arial" w:cs="Arial"/>
          <w:sz w:val="22"/>
          <w:szCs w:val="22"/>
        </w:rPr>
        <w:t>hotovitele prohlášen úpadek.</w:t>
      </w:r>
    </w:p>
    <w:p w14:paraId="7AA8C30D" w14:textId="77777777" w:rsidR="00CC25C2" w:rsidRPr="00991FDA" w:rsidRDefault="00635B3A" w:rsidP="00CC25C2">
      <w:pPr>
        <w:pStyle w:val="Zkladntext2"/>
        <w:numPr>
          <w:ilvl w:val="2"/>
          <w:numId w:val="18"/>
        </w:numPr>
        <w:tabs>
          <w:tab w:val="clear" w:pos="2211"/>
          <w:tab w:val="left" w:pos="426"/>
          <w:tab w:val="num" w:pos="851"/>
        </w:tabs>
        <w:spacing w:before="60" w:after="60"/>
        <w:ind w:left="851" w:hanging="425"/>
        <w:rPr>
          <w:rFonts w:ascii="Arial" w:hAnsi="Arial" w:cs="Arial"/>
          <w:sz w:val="22"/>
          <w:szCs w:val="22"/>
        </w:rPr>
      </w:pPr>
      <w:r w:rsidRPr="00991FDA">
        <w:rPr>
          <w:rFonts w:ascii="Arial" w:hAnsi="Arial" w:cs="Arial"/>
          <w:sz w:val="22"/>
          <w:szCs w:val="22"/>
        </w:rPr>
        <w:t>V</w:t>
      </w:r>
      <w:r w:rsidR="00CC25C2" w:rsidRPr="00991FDA">
        <w:rPr>
          <w:rFonts w:ascii="Arial" w:hAnsi="Arial" w:cs="Arial"/>
          <w:sz w:val="22"/>
          <w:szCs w:val="22"/>
        </w:rPr>
        <w:t xml:space="preserve">stoupí-li </w:t>
      </w:r>
      <w:r w:rsidR="00373D94" w:rsidRPr="00991FDA">
        <w:rPr>
          <w:rFonts w:ascii="Arial" w:hAnsi="Arial" w:cs="Arial"/>
          <w:sz w:val="22"/>
          <w:szCs w:val="22"/>
        </w:rPr>
        <w:t>z</w:t>
      </w:r>
      <w:r w:rsidRPr="00991FDA">
        <w:rPr>
          <w:rFonts w:ascii="Arial" w:hAnsi="Arial" w:cs="Arial"/>
          <w:sz w:val="22"/>
          <w:szCs w:val="22"/>
        </w:rPr>
        <w:t>hotovitel do likvidace.</w:t>
      </w:r>
    </w:p>
    <w:p w14:paraId="374FB5B2" w14:textId="77777777" w:rsidR="00CC25C2" w:rsidRPr="00991FDA" w:rsidRDefault="00635B3A" w:rsidP="00CC25C2">
      <w:pPr>
        <w:pStyle w:val="Zkladntext2"/>
        <w:numPr>
          <w:ilvl w:val="2"/>
          <w:numId w:val="18"/>
        </w:numPr>
        <w:tabs>
          <w:tab w:val="clear" w:pos="2211"/>
          <w:tab w:val="left" w:pos="426"/>
          <w:tab w:val="num" w:pos="851"/>
        </w:tabs>
        <w:spacing w:before="60" w:after="60"/>
        <w:ind w:left="851" w:hanging="425"/>
        <w:rPr>
          <w:rFonts w:ascii="Arial" w:hAnsi="Arial" w:cs="Arial"/>
          <w:sz w:val="22"/>
          <w:szCs w:val="22"/>
        </w:rPr>
      </w:pPr>
      <w:r w:rsidRPr="00991FDA">
        <w:rPr>
          <w:rFonts w:ascii="Arial" w:hAnsi="Arial" w:cs="Arial"/>
          <w:sz w:val="22"/>
          <w:szCs w:val="22"/>
        </w:rPr>
        <w:t>P</w:t>
      </w:r>
      <w:r w:rsidR="00CC25C2" w:rsidRPr="00991FDA">
        <w:rPr>
          <w:rFonts w:ascii="Arial" w:hAnsi="Arial" w:cs="Arial"/>
          <w:sz w:val="22"/>
          <w:szCs w:val="22"/>
        </w:rPr>
        <w:t xml:space="preserve">ozbude-li </w:t>
      </w:r>
      <w:r w:rsidR="00373D94" w:rsidRPr="00991FDA">
        <w:rPr>
          <w:rFonts w:ascii="Arial" w:hAnsi="Arial" w:cs="Arial"/>
          <w:sz w:val="22"/>
          <w:szCs w:val="22"/>
        </w:rPr>
        <w:t>z</w:t>
      </w:r>
      <w:r w:rsidR="00CC25C2" w:rsidRPr="00991FDA">
        <w:rPr>
          <w:rFonts w:ascii="Arial" w:hAnsi="Arial" w:cs="Arial"/>
          <w:sz w:val="22"/>
          <w:szCs w:val="22"/>
        </w:rPr>
        <w:t>hotovitel jakékoliv oprávnění vyžadované právními předpisy pro provádění činnosti, k níž se zavazuje touto Smlouvou.</w:t>
      </w:r>
    </w:p>
    <w:p w14:paraId="07FA3DC4" w14:textId="77777777" w:rsidR="00CC25C2" w:rsidRPr="00991FDA" w:rsidRDefault="00CC25C2" w:rsidP="00CC25C2">
      <w:pPr>
        <w:pStyle w:val="Zkladntext2"/>
        <w:numPr>
          <w:ilvl w:val="0"/>
          <w:numId w:val="15"/>
        </w:numPr>
        <w:tabs>
          <w:tab w:val="left" w:pos="426"/>
        </w:tabs>
        <w:spacing w:before="60" w:after="60"/>
        <w:ind w:left="426" w:hanging="426"/>
        <w:rPr>
          <w:rFonts w:ascii="Arial" w:hAnsi="Arial" w:cs="Arial"/>
          <w:sz w:val="22"/>
          <w:szCs w:val="22"/>
        </w:rPr>
      </w:pPr>
      <w:r w:rsidRPr="00991FDA">
        <w:rPr>
          <w:rFonts w:ascii="Arial" w:hAnsi="Arial" w:cs="Arial"/>
          <w:sz w:val="22"/>
          <w:szCs w:val="22"/>
        </w:rPr>
        <w:t xml:space="preserve">Zhotovitel je oprávněn odstoupit od Smlouvy v případě, že </w:t>
      </w:r>
      <w:r w:rsidR="00373D94" w:rsidRPr="00991FDA">
        <w:rPr>
          <w:rFonts w:ascii="Arial" w:hAnsi="Arial" w:cs="Arial"/>
          <w:sz w:val="22"/>
          <w:szCs w:val="22"/>
        </w:rPr>
        <w:t>o</w:t>
      </w:r>
      <w:r w:rsidRPr="00991FDA">
        <w:rPr>
          <w:rFonts w:ascii="Arial" w:hAnsi="Arial" w:cs="Arial"/>
          <w:sz w:val="22"/>
          <w:szCs w:val="22"/>
        </w:rPr>
        <w:t xml:space="preserve">bjednatel je v prodlení s placením peněžitých částek </w:t>
      </w:r>
      <w:r w:rsidR="00373D94" w:rsidRPr="00991FDA">
        <w:rPr>
          <w:rFonts w:ascii="Arial" w:hAnsi="Arial" w:cs="Arial"/>
          <w:sz w:val="22"/>
          <w:szCs w:val="22"/>
        </w:rPr>
        <w:t>z</w:t>
      </w:r>
      <w:r w:rsidRPr="00991FDA">
        <w:rPr>
          <w:rFonts w:ascii="Arial" w:hAnsi="Arial" w:cs="Arial"/>
          <w:sz w:val="22"/>
          <w:szCs w:val="22"/>
        </w:rPr>
        <w:t xml:space="preserve">hotoviteli dle této Smlouvy a toto prodlení trvá po dobu delší než 15 dnů a nezjedná nápravu ani do 15 dnů od doručení písemného oznámení </w:t>
      </w:r>
      <w:r w:rsidR="00373D94" w:rsidRPr="00991FDA">
        <w:rPr>
          <w:rFonts w:ascii="Arial" w:hAnsi="Arial" w:cs="Arial"/>
          <w:sz w:val="22"/>
          <w:szCs w:val="22"/>
        </w:rPr>
        <w:t>z</w:t>
      </w:r>
      <w:r w:rsidRPr="00991FDA">
        <w:rPr>
          <w:rFonts w:ascii="Arial" w:hAnsi="Arial" w:cs="Arial"/>
          <w:sz w:val="22"/>
          <w:szCs w:val="22"/>
        </w:rPr>
        <w:t>hotovitele o takovém prodlení.</w:t>
      </w:r>
    </w:p>
    <w:p w14:paraId="26204259" w14:textId="77777777" w:rsidR="00CC25C2" w:rsidRPr="00991FDA" w:rsidRDefault="00CC25C2" w:rsidP="00CC25C2">
      <w:pPr>
        <w:pStyle w:val="Zkladntext2"/>
        <w:numPr>
          <w:ilvl w:val="0"/>
          <w:numId w:val="15"/>
        </w:numPr>
        <w:tabs>
          <w:tab w:val="left" w:pos="426"/>
        </w:tabs>
        <w:spacing w:before="60" w:after="60"/>
        <w:ind w:left="426" w:hanging="426"/>
        <w:rPr>
          <w:rFonts w:ascii="Arial" w:hAnsi="Arial" w:cs="Arial"/>
          <w:sz w:val="22"/>
          <w:szCs w:val="22"/>
        </w:rPr>
      </w:pPr>
      <w:r w:rsidRPr="00991FDA">
        <w:rPr>
          <w:rFonts w:ascii="Arial" w:hAnsi="Arial" w:cs="Arial"/>
          <w:sz w:val="22"/>
          <w:szCs w:val="22"/>
        </w:rPr>
        <w:lastRenderedPageBreak/>
        <w:t xml:space="preserve">Veškerá porušení povinností </w:t>
      </w:r>
      <w:r w:rsidR="00923D26" w:rsidRPr="00991FDA">
        <w:rPr>
          <w:rFonts w:ascii="Arial" w:hAnsi="Arial" w:cs="Arial"/>
          <w:sz w:val="22"/>
          <w:szCs w:val="22"/>
        </w:rPr>
        <w:t>z</w:t>
      </w:r>
      <w:r w:rsidRPr="00991FDA">
        <w:rPr>
          <w:rFonts w:ascii="Arial" w:hAnsi="Arial" w:cs="Arial"/>
          <w:sz w:val="22"/>
          <w:szCs w:val="22"/>
        </w:rPr>
        <w:t xml:space="preserve">hotovitele, která mohou mít za následek odstoupení od této Smlouvy ze strany </w:t>
      </w:r>
      <w:r w:rsidR="00923D26" w:rsidRPr="00991FDA">
        <w:rPr>
          <w:rFonts w:ascii="Arial" w:hAnsi="Arial" w:cs="Arial"/>
          <w:sz w:val="22"/>
          <w:szCs w:val="22"/>
        </w:rPr>
        <w:t>o</w:t>
      </w:r>
      <w:r w:rsidRPr="00991FDA">
        <w:rPr>
          <w:rFonts w:ascii="Arial" w:hAnsi="Arial" w:cs="Arial"/>
          <w:sz w:val="22"/>
          <w:szCs w:val="22"/>
        </w:rPr>
        <w:t>bjednatele, se bez dalšího považují za závažné pochybení při plnění smluvního vztahu.</w:t>
      </w:r>
    </w:p>
    <w:p w14:paraId="3E9E2860" w14:textId="77777777" w:rsidR="00CC25C2" w:rsidRPr="00991FDA" w:rsidRDefault="00CC25C2" w:rsidP="00CC25C2">
      <w:pPr>
        <w:pStyle w:val="Zkladntext2"/>
        <w:numPr>
          <w:ilvl w:val="0"/>
          <w:numId w:val="15"/>
        </w:numPr>
        <w:tabs>
          <w:tab w:val="left" w:pos="426"/>
        </w:tabs>
        <w:spacing w:before="60" w:after="60"/>
        <w:ind w:left="426" w:hanging="426"/>
        <w:rPr>
          <w:rFonts w:ascii="Arial" w:hAnsi="Arial" w:cs="Arial"/>
          <w:sz w:val="22"/>
          <w:szCs w:val="22"/>
        </w:rPr>
      </w:pPr>
      <w:r w:rsidRPr="00991FDA">
        <w:rPr>
          <w:rFonts w:ascii="Arial" w:hAnsi="Arial" w:cs="Arial"/>
          <w:sz w:val="22"/>
          <w:szCs w:val="22"/>
        </w:rPr>
        <w:t>Předčasné ukončení Smlouvy nemá vliv na ta práva a povinnosti smluvních stran, u nichž z jejich povahy či kontextu této Smlouvy vyplývá, že mají zůstat v účinnosti i po dni ukončení účinnosti Smlouvy nebo mají vzniknout ke dni ukončení účinnosti Smlouvy.</w:t>
      </w:r>
    </w:p>
    <w:p w14:paraId="547FAEC2" w14:textId="77777777" w:rsidR="00A07D87" w:rsidRPr="00991FDA" w:rsidRDefault="00A07D87" w:rsidP="009B051D">
      <w:pPr>
        <w:pStyle w:val="Zkladntext2"/>
        <w:tabs>
          <w:tab w:val="left" w:pos="426"/>
        </w:tabs>
        <w:spacing w:before="60" w:after="60"/>
        <w:rPr>
          <w:rFonts w:ascii="Arial" w:hAnsi="Arial" w:cs="Arial"/>
          <w:sz w:val="22"/>
          <w:szCs w:val="22"/>
        </w:rPr>
      </w:pPr>
    </w:p>
    <w:p w14:paraId="4160380C" w14:textId="77777777" w:rsidR="00CC25C2" w:rsidRPr="00991FDA" w:rsidRDefault="00CC25C2" w:rsidP="00CC25C2">
      <w:pPr>
        <w:pStyle w:val="Zkladntext2"/>
        <w:tabs>
          <w:tab w:val="left" w:pos="426"/>
        </w:tabs>
        <w:spacing w:before="60" w:after="60"/>
        <w:jc w:val="center"/>
        <w:rPr>
          <w:rFonts w:ascii="Arial" w:hAnsi="Arial" w:cs="Arial"/>
          <w:b/>
          <w:sz w:val="22"/>
          <w:szCs w:val="22"/>
        </w:rPr>
      </w:pPr>
      <w:r w:rsidRPr="00991FDA">
        <w:rPr>
          <w:rFonts w:ascii="Arial" w:hAnsi="Arial" w:cs="Arial"/>
          <w:b/>
          <w:sz w:val="22"/>
          <w:szCs w:val="22"/>
        </w:rPr>
        <w:t>XV. Závěrečná ustanovení</w:t>
      </w:r>
    </w:p>
    <w:p w14:paraId="2352E998" w14:textId="77777777" w:rsidR="00CC25C2" w:rsidRPr="00991FDA" w:rsidRDefault="00CC25C2" w:rsidP="00CC25C2">
      <w:pPr>
        <w:pStyle w:val="Zkladntext2"/>
        <w:numPr>
          <w:ilvl w:val="0"/>
          <w:numId w:val="19"/>
        </w:numPr>
        <w:tabs>
          <w:tab w:val="left" w:pos="426"/>
        </w:tabs>
        <w:spacing w:before="60" w:after="60"/>
        <w:ind w:left="426" w:hanging="426"/>
        <w:rPr>
          <w:rFonts w:ascii="Arial" w:hAnsi="Arial" w:cs="Arial"/>
          <w:sz w:val="22"/>
          <w:szCs w:val="22"/>
        </w:rPr>
      </w:pPr>
      <w:r w:rsidRPr="00991FDA">
        <w:rPr>
          <w:rFonts w:ascii="Arial" w:hAnsi="Arial" w:cs="Arial"/>
          <w:sz w:val="22"/>
          <w:szCs w:val="22"/>
        </w:rPr>
        <w:t>Právní vztahy vzniklé z této Smlouvy a touto Smlouvou blíže neupravené se řídí platnými a účinnými právními předpisy České republiky, zejména občanským zákoníkem.</w:t>
      </w:r>
    </w:p>
    <w:p w14:paraId="3ED83FC4" w14:textId="77777777" w:rsidR="00CC25C2" w:rsidRPr="00991FDA" w:rsidRDefault="00CC25C2" w:rsidP="00CC25C2">
      <w:pPr>
        <w:pStyle w:val="Zkladntext2"/>
        <w:numPr>
          <w:ilvl w:val="0"/>
          <w:numId w:val="19"/>
        </w:numPr>
        <w:tabs>
          <w:tab w:val="left" w:pos="426"/>
        </w:tabs>
        <w:spacing w:before="60" w:after="60"/>
        <w:ind w:left="426" w:hanging="426"/>
        <w:rPr>
          <w:rFonts w:ascii="Arial" w:hAnsi="Arial" w:cs="Arial"/>
          <w:sz w:val="22"/>
          <w:szCs w:val="22"/>
        </w:rPr>
      </w:pPr>
      <w:r w:rsidRPr="00991FDA">
        <w:rPr>
          <w:rFonts w:ascii="Arial" w:hAnsi="Arial" w:cs="Arial"/>
          <w:sz w:val="22"/>
          <w:szCs w:val="22"/>
        </w:rPr>
        <w:t>Výrazům, které nejsou v této Smlouvě výslovně definovány, je třeba připisovat stejný význam, jako je jim připisován jejími přílohami.</w:t>
      </w:r>
    </w:p>
    <w:p w14:paraId="091309FD" w14:textId="77777777" w:rsidR="00CC25C2" w:rsidRPr="00991FDA" w:rsidRDefault="00CC25C2" w:rsidP="00CC25C2">
      <w:pPr>
        <w:pStyle w:val="Zkladntext2"/>
        <w:numPr>
          <w:ilvl w:val="0"/>
          <w:numId w:val="19"/>
        </w:numPr>
        <w:tabs>
          <w:tab w:val="left" w:pos="426"/>
        </w:tabs>
        <w:spacing w:before="60" w:after="60"/>
        <w:ind w:left="426" w:hanging="426"/>
        <w:rPr>
          <w:rFonts w:ascii="Arial" w:hAnsi="Arial" w:cs="Arial"/>
          <w:sz w:val="22"/>
          <w:szCs w:val="22"/>
        </w:rPr>
      </w:pPr>
      <w:r w:rsidRPr="00991FDA">
        <w:rPr>
          <w:rFonts w:ascii="Arial" w:hAnsi="Arial" w:cs="Arial"/>
          <w:sz w:val="22"/>
          <w:szCs w:val="22"/>
        </w:rPr>
        <w:t>V případě rozporu mezi jednotlivými ustanoveními této Smlouvy se uplatní pro jejich výklad obecná interpretační pravidla.</w:t>
      </w:r>
    </w:p>
    <w:p w14:paraId="3A72E2D6" w14:textId="77777777" w:rsidR="00CC25C2" w:rsidRPr="00991FDA" w:rsidRDefault="00CC25C2" w:rsidP="00CC25C2">
      <w:pPr>
        <w:pStyle w:val="Zkladntext2"/>
        <w:numPr>
          <w:ilvl w:val="0"/>
          <w:numId w:val="19"/>
        </w:numPr>
        <w:tabs>
          <w:tab w:val="left" w:pos="426"/>
        </w:tabs>
        <w:spacing w:before="60" w:after="60"/>
        <w:ind w:left="426" w:hanging="426"/>
        <w:rPr>
          <w:rFonts w:ascii="Arial" w:hAnsi="Arial" w:cs="Arial"/>
          <w:sz w:val="22"/>
          <w:szCs w:val="22"/>
        </w:rPr>
      </w:pPr>
      <w:r w:rsidRPr="00991FDA">
        <w:rPr>
          <w:rFonts w:ascii="Arial" w:hAnsi="Arial" w:cs="Arial"/>
          <w:sz w:val="22"/>
          <w:szCs w:val="22"/>
        </w:rPr>
        <w:t xml:space="preserve">Pokud tato Smlouva neupravuje příslušná práva a povinnosti smluvních stran, pak jsou smluvní strany povinny respektovat znění občanského zákoníku. </w:t>
      </w:r>
    </w:p>
    <w:p w14:paraId="647500DC" w14:textId="77777777" w:rsidR="00CC25C2" w:rsidRPr="00991FDA" w:rsidRDefault="00CC25C2" w:rsidP="00CC25C2">
      <w:pPr>
        <w:pStyle w:val="Zkladntext2"/>
        <w:numPr>
          <w:ilvl w:val="0"/>
          <w:numId w:val="19"/>
        </w:numPr>
        <w:tabs>
          <w:tab w:val="left" w:pos="426"/>
        </w:tabs>
        <w:spacing w:before="60" w:after="60"/>
        <w:ind w:left="426" w:hanging="426"/>
        <w:rPr>
          <w:rFonts w:ascii="Arial" w:hAnsi="Arial" w:cs="Arial"/>
          <w:sz w:val="22"/>
          <w:szCs w:val="22"/>
        </w:rPr>
      </w:pPr>
      <w:r w:rsidRPr="00991FDA">
        <w:rPr>
          <w:rFonts w:ascii="Arial" w:hAnsi="Arial" w:cs="Arial"/>
          <w:sz w:val="22"/>
          <w:szCs w:val="22"/>
        </w:rPr>
        <w:t xml:space="preserve">Dojde-li za dobu účinnosti této Smlouvy ke zrušení právního předpisu a jeho nahrazení novým právním předpisem věcně se dotýkajícím předmětu plnění dle této Smlouvy a bude-li mít tato změna podstatný dopad na podmínky plnění této Smlouvy, zavazují se smluvní strany zahájit jednání o uzavření dodatku, jehož předmětem bude úprava vzájemných smluvních vztahů tak, aby byl v maximální možné míře zachován předmět, účel a obsah této Smlouvy a aby bylo vyhověno podmínkám stanoveným navazující normou dle tohoto odstavce. V rámci tohoto jednání nebude </w:t>
      </w:r>
      <w:r w:rsidR="00923D26" w:rsidRPr="00991FDA">
        <w:rPr>
          <w:rFonts w:ascii="Arial" w:hAnsi="Arial" w:cs="Arial"/>
          <w:sz w:val="22"/>
          <w:szCs w:val="22"/>
        </w:rPr>
        <w:t>z</w:t>
      </w:r>
      <w:r w:rsidRPr="00991FDA">
        <w:rPr>
          <w:rFonts w:ascii="Arial" w:hAnsi="Arial" w:cs="Arial"/>
          <w:sz w:val="22"/>
          <w:szCs w:val="22"/>
        </w:rPr>
        <w:t xml:space="preserve">hotovitel vznášet požadavky na navýšení </w:t>
      </w:r>
      <w:r w:rsidR="00923D26" w:rsidRPr="00991FDA">
        <w:rPr>
          <w:rFonts w:ascii="Arial" w:hAnsi="Arial" w:cs="Arial"/>
          <w:sz w:val="22"/>
          <w:szCs w:val="22"/>
        </w:rPr>
        <w:t>c</w:t>
      </w:r>
      <w:r w:rsidRPr="00991FDA">
        <w:rPr>
          <w:rFonts w:ascii="Arial" w:hAnsi="Arial" w:cs="Arial"/>
          <w:sz w:val="22"/>
          <w:szCs w:val="22"/>
        </w:rPr>
        <w:t xml:space="preserve">eny za provedení </w:t>
      </w:r>
      <w:r w:rsidR="00923D26" w:rsidRPr="00991FDA">
        <w:rPr>
          <w:rFonts w:ascii="Arial" w:hAnsi="Arial" w:cs="Arial"/>
          <w:sz w:val="22"/>
          <w:szCs w:val="22"/>
        </w:rPr>
        <w:t>D</w:t>
      </w:r>
      <w:r w:rsidRPr="00991FDA">
        <w:rPr>
          <w:rFonts w:ascii="Arial" w:hAnsi="Arial" w:cs="Arial"/>
          <w:sz w:val="22"/>
          <w:szCs w:val="22"/>
        </w:rPr>
        <w:t xml:space="preserve">íla s výjimkou případů, kdy takové navýšení bude objektivně a prokazatelně nezbytné k zachování předmětu, účelu a obsahu této Smlouvy. I v takovém případě však </w:t>
      </w:r>
      <w:r w:rsidR="00923D26" w:rsidRPr="00991FDA">
        <w:rPr>
          <w:rFonts w:ascii="Arial" w:hAnsi="Arial" w:cs="Arial"/>
          <w:sz w:val="22"/>
          <w:szCs w:val="22"/>
        </w:rPr>
        <w:t>z</w:t>
      </w:r>
      <w:r w:rsidRPr="00991FDA">
        <w:rPr>
          <w:rFonts w:ascii="Arial" w:hAnsi="Arial" w:cs="Arial"/>
          <w:sz w:val="22"/>
          <w:szCs w:val="22"/>
        </w:rPr>
        <w:t xml:space="preserve">hotoviteli nevzniká bez dalšího nárok na sjednání navýšení jakékoli položky ceny za provedení </w:t>
      </w:r>
      <w:r w:rsidR="00923D26" w:rsidRPr="00991FDA">
        <w:rPr>
          <w:rFonts w:ascii="Arial" w:hAnsi="Arial" w:cs="Arial"/>
          <w:sz w:val="22"/>
          <w:szCs w:val="22"/>
        </w:rPr>
        <w:t>Díla.</w:t>
      </w:r>
    </w:p>
    <w:p w14:paraId="77AEDEF2" w14:textId="77777777" w:rsidR="00CC25C2" w:rsidRPr="00991FDA" w:rsidRDefault="00CC25C2" w:rsidP="00CC25C2">
      <w:pPr>
        <w:pStyle w:val="Zkladntext2"/>
        <w:numPr>
          <w:ilvl w:val="0"/>
          <w:numId w:val="19"/>
        </w:numPr>
        <w:tabs>
          <w:tab w:val="left" w:pos="426"/>
        </w:tabs>
        <w:spacing w:before="60" w:after="60"/>
        <w:ind w:left="426" w:hanging="426"/>
        <w:rPr>
          <w:rFonts w:ascii="Arial" w:hAnsi="Arial" w:cs="Arial"/>
          <w:sz w:val="22"/>
          <w:szCs w:val="22"/>
        </w:rPr>
      </w:pPr>
      <w:r w:rsidRPr="00991FDA">
        <w:rPr>
          <w:rFonts w:ascii="Arial" w:hAnsi="Arial" w:cs="Arial"/>
          <w:sz w:val="22"/>
          <w:szCs w:val="22"/>
        </w:rPr>
        <w:t>Veškeré spory, které vzniknou ze Smlouvy nebo v souvislosti s ní, které se nepodaří vyřešit přednostně smírnou cestou, budou rozhodovány obecným</w:t>
      </w:r>
      <w:r w:rsidR="00923D26" w:rsidRPr="00991FDA">
        <w:rPr>
          <w:rFonts w:ascii="Arial" w:hAnsi="Arial" w:cs="Arial"/>
          <w:sz w:val="22"/>
          <w:szCs w:val="22"/>
        </w:rPr>
        <w:t>i soudy v souladu se zákonem č. </w:t>
      </w:r>
      <w:r w:rsidRPr="00991FDA">
        <w:rPr>
          <w:rFonts w:ascii="Arial" w:hAnsi="Arial" w:cs="Arial"/>
          <w:sz w:val="22"/>
          <w:szCs w:val="22"/>
        </w:rPr>
        <w:t>99/1963 Sb., občanský soudní řád, ve znění pozdějších předpisů.</w:t>
      </w:r>
    </w:p>
    <w:p w14:paraId="0AABE0C1" w14:textId="05288B6D" w:rsidR="00CC25C2" w:rsidRPr="00991FDA" w:rsidRDefault="00CC25C2" w:rsidP="00CC25C2">
      <w:pPr>
        <w:pStyle w:val="Zkladntext2"/>
        <w:numPr>
          <w:ilvl w:val="0"/>
          <w:numId w:val="19"/>
        </w:numPr>
        <w:tabs>
          <w:tab w:val="left" w:pos="426"/>
        </w:tabs>
        <w:spacing w:before="60" w:after="60"/>
        <w:ind w:left="426" w:hanging="426"/>
        <w:rPr>
          <w:rFonts w:ascii="Arial" w:hAnsi="Arial" w:cs="Arial"/>
          <w:sz w:val="22"/>
          <w:szCs w:val="22"/>
        </w:rPr>
      </w:pPr>
      <w:r w:rsidRPr="00991FDA">
        <w:rPr>
          <w:rFonts w:ascii="Arial" w:hAnsi="Arial" w:cs="Arial"/>
          <w:sz w:val="22"/>
          <w:szCs w:val="22"/>
        </w:rPr>
        <w:t xml:space="preserve">Smluvní strany jsou seznámeny se skutečností, že </w:t>
      </w:r>
      <w:r w:rsidR="00923D26" w:rsidRPr="00991FDA">
        <w:rPr>
          <w:rFonts w:ascii="Arial" w:hAnsi="Arial" w:cs="Arial"/>
          <w:sz w:val="22"/>
          <w:szCs w:val="22"/>
        </w:rPr>
        <w:t>o</w:t>
      </w:r>
      <w:r w:rsidRPr="00991FDA">
        <w:rPr>
          <w:rFonts w:ascii="Arial" w:hAnsi="Arial" w:cs="Arial"/>
          <w:sz w:val="22"/>
          <w:szCs w:val="22"/>
        </w:rPr>
        <w:t>bjednatel, jako orgán územní samosprávy, je povinen poskytovat informace vztahující se k jeho působnosti dle zákona č.</w:t>
      </w:r>
      <w:r w:rsidR="00923D26" w:rsidRPr="00991FDA">
        <w:rPr>
          <w:rFonts w:ascii="Arial" w:hAnsi="Arial" w:cs="Arial"/>
          <w:sz w:val="22"/>
          <w:szCs w:val="22"/>
        </w:rPr>
        <w:t> </w:t>
      </w:r>
      <w:r w:rsidRPr="00991FDA">
        <w:rPr>
          <w:rFonts w:ascii="Arial" w:hAnsi="Arial" w:cs="Arial"/>
          <w:sz w:val="22"/>
          <w:szCs w:val="22"/>
        </w:rPr>
        <w:t xml:space="preserve">106/1999 Sb., o svobodném přístupu k informacím, ve znění pozdějších předpisů. Smluvní strany souhlasně prohlašují, že žádný údaj v této </w:t>
      </w:r>
      <w:r w:rsidR="00923D26" w:rsidRPr="00991FDA">
        <w:rPr>
          <w:rFonts w:ascii="Arial" w:hAnsi="Arial" w:cs="Arial"/>
          <w:sz w:val="22"/>
          <w:szCs w:val="22"/>
        </w:rPr>
        <w:t>S</w:t>
      </w:r>
      <w:r w:rsidRPr="00991FDA">
        <w:rPr>
          <w:rFonts w:ascii="Arial" w:hAnsi="Arial" w:cs="Arial"/>
          <w:sz w:val="22"/>
          <w:szCs w:val="22"/>
        </w:rPr>
        <w:t xml:space="preserve">mlouvě, včetně jejích příloh, není označován za obchodní tajemství. </w:t>
      </w:r>
    </w:p>
    <w:p w14:paraId="7973E8C5" w14:textId="77777777" w:rsidR="00CC25C2" w:rsidRPr="00991FDA" w:rsidRDefault="00CC25C2" w:rsidP="00CC25C2">
      <w:pPr>
        <w:pStyle w:val="Zkladntext2"/>
        <w:numPr>
          <w:ilvl w:val="0"/>
          <w:numId w:val="19"/>
        </w:numPr>
        <w:tabs>
          <w:tab w:val="left" w:pos="426"/>
        </w:tabs>
        <w:spacing w:before="60" w:after="60"/>
        <w:ind w:left="426" w:hanging="426"/>
        <w:rPr>
          <w:rFonts w:ascii="Arial" w:hAnsi="Arial" w:cs="Arial"/>
          <w:sz w:val="22"/>
          <w:szCs w:val="22"/>
        </w:rPr>
      </w:pPr>
      <w:r w:rsidRPr="00991FDA">
        <w:rPr>
          <w:rFonts w:ascii="Arial" w:hAnsi="Arial" w:cs="Arial"/>
          <w:sz w:val="22"/>
          <w:szCs w:val="22"/>
        </w:rPr>
        <w:t xml:space="preserve">Smluvní strany shodně prohlašují, že povinnost uveřejnění této </w:t>
      </w:r>
      <w:r w:rsidR="00923D26" w:rsidRPr="00991FDA">
        <w:rPr>
          <w:rFonts w:ascii="Arial" w:hAnsi="Arial" w:cs="Arial"/>
          <w:sz w:val="22"/>
          <w:szCs w:val="22"/>
        </w:rPr>
        <w:t>Smlouvy dle zákona č. </w:t>
      </w:r>
      <w:r w:rsidRPr="00991FDA">
        <w:rPr>
          <w:rFonts w:ascii="Arial" w:hAnsi="Arial" w:cs="Arial"/>
          <w:sz w:val="22"/>
          <w:szCs w:val="22"/>
        </w:rPr>
        <w:t xml:space="preserve">340/2015 Sb., o zvláštních podmínkách účinnosti některých smluv, uveřejňování těchto smluv a o registru smluv (zákon o registru smluv), </w:t>
      </w:r>
      <w:r w:rsidR="00C861F4">
        <w:rPr>
          <w:rFonts w:ascii="Arial" w:hAnsi="Arial" w:cs="Arial"/>
          <w:sz w:val="22"/>
          <w:szCs w:val="22"/>
        </w:rPr>
        <w:t xml:space="preserve">ve znění pozdějších předpisů, </w:t>
      </w:r>
      <w:r w:rsidRPr="00991FDA">
        <w:rPr>
          <w:rFonts w:ascii="Arial" w:hAnsi="Arial" w:cs="Arial"/>
          <w:sz w:val="22"/>
          <w:szCs w:val="22"/>
        </w:rPr>
        <w:t xml:space="preserve">bude splněna ze strany </w:t>
      </w:r>
      <w:r w:rsidR="00923D26" w:rsidRPr="00991FDA">
        <w:rPr>
          <w:rFonts w:ascii="Arial" w:hAnsi="Arial" w:cs="Arial"/>
          <w:sz w:val="22"/>
          <w:szCs w:val="22"/>
        </w:rPr>
        <w:t>o</w:t>
      </w:r>
      <w:r w:rsidRPr="00991FDA">
        <w:rPr>
          <w:rFonts w:ascii="Arial" w:hAnsi="Arial" w:cs="Arial"/>
          <w:sz w:val="22"/>
          <w:szCs w:val="22"/>
        </w:rPr>
        <w:t>bjednatele.</w:t>
      </w:r>
    </w:p>
    <w:p w14:paraId="6EB5BA36" w14:textId="77777777" w:rsidR="00CC25C2" w:rsidRPr="00991FDA" w:rsidRDefault="00CC25C2" w:rsidP="00CC25C2">
      <w:pPr>
        <w:pStyle w:val="Zkladntext2"/>
        <w:numPr>
          <w:ilvl w:val="0"/>
          <w:numId w:val="19"/>
        </w:numPr>
        <w:tabs>
          <w:tab w:val="left" w:pos="426"/>
        </w:tabs>
        <w:spacing w:before="60" w:after="60"/>
        <w:ind w:left="426" w:hanging="426"/>
        <w:rPr>
          <w:rFonts w:ascii="Arial" w:hAnsi="Arial" w:cs="Arial"/>
          <w:sz w:val="22"/>
          <w:szCs w:val="22"/>
        </w:rPr>
      </w:pPr>
      <w:bookmarkStart w:id="16" w:name="_Ref417563925"/>
      <w:r w:rsidRPr="00991FDA">
        <w:rPr>
          <w:rFonts w:ascii="Arial" w:hAnsi="Arial" w:cs="Arial"/>
          <w:sz w:val="22"/>
          <w:szCs w:val="22"/>
        </w:rPr>
        <w:t xml:space="preserve">Tuto Smlouvu lze měnit, doplňovat nebo rušit pouze formou písemných vzestupně číslovaných dodatků podepsaných smluvními stranami. </w:t>
      </w:r>
      <w:bookmarkEnd w:id="16"/>
      <w:r w:rsidRPr="00991FDA">
        <w:rPr>
          <w:rFonts w:ascii="Arial" w:hAnsi="Arial" w:cs="Arial"/>
          <w:sz w:val="22"/>
          <w:szCs w:val="22"/>
        </w:rPr>
        <w:t xml:space="preserve">Dodatky nabývají platnosti v den, kdy byly podepsány oběma smluvními stranami a účinnosti v den, kdy byly zveřejněny v registru smluv. </w:t>
      </w:r>
    </w:p>
    <w:p w14:paraId="4CB59224" w14:textId="77777777" w:rsidR="00CC25C2" w:rsidRPr="00991FDA" w:rsidRDefault="00CC25C2" w:rsidP="00CC25C2">
      <w:pPr>
        <w:pStyle w:val="Zkladntext2"/>
        <w:numPr>
          <w:ilvl w:val="0"/>
          <w:numId w:val="19"/>
        </w:numPr>
        <w:tabs>
          <w:tab w:val="left" w:pos="426"/>
        </w:tabs>
        <w:spacing w:before="60" w:after="60"/>
        <w:ind w:left="426" w:hanging="426"/>
        <w:rPr>
          <w:rFonts w:ascii="Arial" w:hAnsi="Arial" w:cs="Arial"/>
          <w:sz w:val="22"/>
          <w:szCs w:val="22"/>
        </w:rPr>
      </w:pPr>
      <w:bookmarkStart w:id="17" w:name="_Ref210200068"/>
      <w:bookmarkStart w:id="18" w:name="_Ref212697317"/>
      <w:r w:rsidRPr="00991FDA">
        <w:rPr>
          <w:rFonts w:ascii="Arial" w:hAnsi="Arial" w:cs="Arial"/>
          <w:sz w:val="22"/>
          <w:szCs w:val="22"/>
        </w:rPr>
        <w:t>Tato Smlouva představuje úplnou dohodu smluvních stran o předmětu této Smlouvy.</w:t>
      </w:r>
      <w:bookmarkEnd w:id="17"/>
      <w:bookmarkEnd w:id="18"/>
    </w:p>
    <w:p w14:paraId="6CB457E7" w14:textId="77777777" w:rsidR="00CC25C2" w:rsidRDefault="00CC25C2" w:rsidP="004D5CFF">
      <w:pPr>
        <w:numPr>
          <w:ilvl w:val="0"/>
          <w:numId w:val="19"/>
        </w:numPr>
        <w:tabs>
          <w:tab w:val="left" w:pos="0"/>
          <w:tab w:val="left" w:pos="426"/>
          <w:tab w:val="left" w:pos="3969"/>
        </w:tabs>
        <w:suppressAutoHyphens w:val="0"/>
        <w:spacing w:before="60" w:after="60"/>
        <w:ind w:left="426" w:hanging="426"/>
        <w:jc w:val="both"/>
        <w:rPr>
          <w:rFonts w:ascii="Arial" w:hAnsi="Arial" w:cs="Arial"/>
          <w:sz w:val="22"/>
          <w:szCs w:val="22"/>
          <w:lang w:eastAsia="cs-CZ"/>
        </w:rPr>
      </w:pPr>
      <w:r w:rsidRPr="00991FDA">
        <w:rPr>
          <w:rFonts w:ascii="Arial" w:hAnsi="Arial" w:cs="Arial"/>
          <w:sz w:val="22"/>
          <w:szCs w:val="22"/>
          <w:lang w:eastAsia="cs-CZ"/>
        </w:rPr>
        <w:t xml:space="preserve">Tato </w:t>
      </w:r>
      <w:r w:rsidR="00923D26" w:rsidRPr="00991FDA">
        <w:rPr>
          <w:rFonts w:ascii="Arial" w:hAnsi="Arial" w:cs="Arial"/>
          <w:sz w:val="22"/>
          <w:szCs w:val="22"/>
          <w:lang w:eastAsia="cs-CZ"/>
        </w:rPr>
        <w:t>S</w:t>
      </w:r>
      <w:r w:rsidRPr="00991FDA">
        <w:rPr>
          <w:rFonts w:ascii="Arial" w:hAnsi="Arial" w:cs="Arial"/>
          <w:sz w:val="22"/>
          <w:szCs w:val="22"/>
          <w:lang w:eastAsia="cs-CZ"/>
        </w:rPr>
        <w:t xml:space="preserve">mlouva je vyhotovena ve třech vyhotoveních s platností originálu, podepsaných smluvními stranami, přičemž zhotovitel obdrží jedno vyhotovení a objednatel obdrží dvě oboustranně potvrzená vyhotovení této </w:t>
      </w:r>
      <w:r w:rsidR="00923D26" w:rsidRPr="00991FDA">
        <w:rPr>
          <w:rFonts w:ascii="Arial" w:hAnsi="Arial" w:cs="Arial"/>
          <w:sz w:val="22"/>
          <w:szCs w:val="22"/>
          <w:lang w:eastAsia="cs-CZ"/>
        </w:rPr>
        <w:t>S</w:t>
      </w:r>
      <w:r w:rsidRPr="00991FDA">
        <w:rPr>
          <w:rFonts w:ascii="Arial" w:hAnsi="Arial" w:cs="Arial"/>
          <w:sz w:val="22"/>
          <w:szCs w:val="22"/>
          <w:lang w:eastAsia="cs-CZ"/>
        </w:rPr>
        <w:t>mlouvy.</w:t>
      </w:r>
    </w:p>
    <w:p w14:paraId="22AC0DC9" w14:textId="2AFB94F5" w:rsidR="009E455C" w:rsidRPr="00991FDA" w:rsidRDefault="009E455C" w:rsidP="004D5CFF">
      <w:pPr>
        <w:numPr>
          <w:ilvl w:val="0"/>
          <w:numId w:val="19"/>
        </w:numPr>
        <w:tabs>
          <w:tab w:val="left" w:pos="0"/>
          <w:tab w:val="left" w:pos="426"/>
          <w:tab w:val="left" w:pos="3969"/>
        </w:tabs>
        <w:suppressAutoHyphens w:val="0"/>
        <w:spacing w:before="60" w:after="60"/>
        <w:ind w:left="426" w:hanging="426"/>
        <w:jc w:val="both"/>
        <w:rPr>
          <w:rFonts w:ascii="Arial" w:hAnsi="Arial" w:cs="Arial"/>
          <w:sz w:val="22"/>
          <w:szCs w:val="22"/>
          <w:lang w:eastAsia="cs-CZ"/>
        </w:rPr>
      </w:pPr>
      <w:bookmarkStart w:id="19" w:name="_Hlk187224983"/>
      <w:r>
        <w:rPr>
          <w:rFonts w:ascii="Arial" w:hAnsi="Arial" w:cs="Arial"/>
          <w:sz w:val="22"/>
          <w:szCs w:val="22"/>
          <w:lang w:eastAsia="cs-CZ"/>
        </w:rPr>
        <w:t xml:space="preserve">Smlouva byla schválena na jednání představenstva Metropolnet a.s. na jednání 07.01.2025 usnesením č. </w:t>
      </w:r>
      <w:r w:rsidRPr="009E455C">
        <w:rPr>
          <w:rFonts w:ascii="Arial" w:hAnsi="Arial" w:cs="Arial"/>
          <w:sz w:val="22"/>
          <w:szCs w:val="22"/>
          <w:lang w:eastAsia="cs-CZ"/>
        </w:rPr>
        <w:t>MNET-USN-PS/250107/1/22</w:t>
      </w:r>
      <w:r>
        <w:rPr>
          <w:rFonts w:ascii="Arial" w:hAnsi="Arial" w:cs="Arial"/>
          <w:sz w:val="22"/>
          <w:szCs w:val="22"/>
          <w:lang w:eastAsia="cs-CZ"/>
        </w:rPr>
        <w:t>.</w:t>
      </w:r>
    </w:p>
    <w:bookmarkEnd w:id="19"/>
    <w:p w14:paraId="5D9D172D" w14:textId="77777777" w:rsidR="00CC25C2" w:rsidRPr="002939F5" w:rsidRDefault="00CC25C2" w:rsidP="00CC25C2">
      <w:pPr>
        <w:pStyle w:val="Zkladntext2"/>
        <w:numPr>
          <w:ilvl w:val="0"/>
          <w:numId w:val="19"/>
        </w:numPr>
        <w:tabs>
          <w:tab w:val="left" w:pos="426"/>
        </w:tabs>
        <w:spacing w:before="60" w:after="60"/>
        <w:ind w:left="426" w:hanging="426"/>
        <w:rPr>
          <w:rFonts w:ascii="Arial" w:hAnsi="Arial" w:cs="Arial"/>
          <w:sz w:val="22"/>
          <w:szCs w:val="22"/>
        </w:rPr>
      </w:pPr>
      <w:r w:rsidRPr="002939F5">
        <w:rPr>
          <w:rFonts w:ascii="Arial" w:hAnsi="Arial" w:cs="Arial"/>
          <w:sz w:val="22"/>
          <w:szCs w:val="22"/>
        </w:rPr>
        <w:t>Nedílnou součást Smlouvy tvoří přílohy:</w:t>
      </w:r>
    </w:p>
    <w:p w14:paraId="3902BA4A" w14:textId="44A005C2" w:rsidR="00684C5A" w:rsidRPr="002939F5" w:rsidRDefault="00684C5A" w:rsidP="00684C5A">
      <w:pPr>
        <w:pStyle w:val="Odstavecseseznamem"/>
        <w:numPr>
          <w:ilvl w:val="0"/>
          <w:numId w:val="47"/>
        </w:numPr>
        <w:tabs>
          <w:tab w:val="center" w:pos="1985"/>
          <w:tab w:val="left" w:pos="7185"/>
        </w:tabs>
        <w:rPr>
          <w:rFonts w:ascii="Arial" w:hAnsi="Arial" w:cs="Arial"/>
          <w:sz w:val="22"/>
          <w:szCs w:val="22"/>
        </w:rPr>
      </w:pPr>
      <w:r w:rsidRPr="002939F5">
        <w:rPr>
          <w:rFonts w:ascii="Arial" w:hAnsi="Arial" w:cs="Arial"/>
          <w:sz w:val="22"/>
          <w:szCs w:val="22"/>
        </w:rPr>
        <w:t xml:space="preserve">Příloha č. 1 . Projekty záložní konektivity </w:t>
      </w:r>
    </w:p>
    <w:p w14:paraId="38B17B28" w14:textId="77777777" w:rsidR="00684C5A" w:rsidRPr="002939F5" w:rsidRDefault="00684C5A" w:rsidP="00684C5A">
      <w:pPr>
        <w:pStyle w:val="Odstavecseseznamem"/>
        <w:numPr>
          <w:ilvl w:val="0"/>
          <w:numId w:val="47"/>
        </w:numPr>
        <w:tabs>
          <w:tab w:val="center" w:pos="1985"/>
          <w:tab w:val="left" w:pos="7185"/>
        </w:tabs>
        <w:rPr>
          <w:rFonts w:ascii="Arial" w:hAnsi="Arial" w:cs="Arial"/>
          <w:sz w:val="22"/>
          <w:szCs w:val="22"/>
        </w:rPr>
      </w:pPr>
      <w:r w:rsidRPr="002939F5">
        <w:rPr>
          <w:rFonts w:ascii="Arial" w:hAnsi="Arial" w:cs="Arial"/>
          <w:sz w:val="22"/>
          <w:szCs w:val="22"/>
        </w:rPr>
        <w:t>Příloha č. 2 . Usti_Na Nivach-aktual_povoleni_pdps_podeps</w:t>
      </w:r>
    </w:p>
    <w:p w14:paraId="0BCE71F2" w14:textId="77777777" w:rsidR="00684C5A" w:rsidRPr="002939F5" w:rsidRDefault="00684C5A" w:rsidP="00684C5A">
      <w:pPr>
        <w:pStyle w:val="Odstavecseseznamem"/>
        <w:numPr>
          <w:ilvl w:val="0"/>
          <w:numId w:val="47"/>
        </w:numPr>
        <w:tabs>
          <w:tab w:val="center" w:pos="1985"/>
          <w:tab w:val="left" w:pos="7185"/>
        </w:tabs>
        <w:rPr>
          <w:rFonts w:ascii="Arial" w:hAnsi="Arial" w:cs="Arial"/>
          <w:sz w:val="22"/>
          <w:szCs w:val="22"/>
        </w:rPr>
      </w:pPr>
      <w:r w:rsidRPr="002939F5">
        <w:rPr>
          <w:rFonts w:ascii="Arial" w:hAnsi="Arial" w:cs="Arial"/>
          <w:sz w:val="22"/>
          <w:szCs w:val="22"/>
        </w:rPr>
        <w:t>Příloha č. 3 Usti_UMO_povoleni_pdps_podeps</w:t>
      </w:r>
    </w:p>
    <w:p w14:paraId="370CB013" w14:textId="77777777" w:rsidR="00F05FE7" w:rsidRPr="002939F5" w:rsidRDefault="00F05FE7" w:rsidP="00CC25C2">
      <w:pPr>
        <w:pStyle w:val="Zkladntext2"/>
        <w:tabs>
          <w:tab w:val="left" w:pos="426"/>
        </w:tabs>
        <w:spacing w:before="60" w:after="60"/>
        <w:rPr>
          <w:rFonts w:ascii="Arial" w:hAnsi="Arial" w:cs="Arial"/>
          <w:b/>
          <w:sz w:val="22"/>
          <w:szCs w:val="22"/>
        </w:rPr>
      </w:pPr>
    </w:p>
    <w:p w14:paraId="7CCB9879" w14:textId="77777777" w:rsidR="00D24E8E" w:rsidRPr="002939F5" w:rsidRDefault="00D24E8E" w:rsidP="00CC25C2">
      <w:pPr>
        <w:pStyle w:val="Zkladntext2"/>
        <w:tabs>
          <w:tab w:val="left" w:pos="426"/>
        </w:tabs>
        <w:spacing w:before="60" w:after="60"/>
        <w:rPr>
          <w:rFonts w:ascii="Arial" w:hAnsi="Arial" w:cs="Arial"/>
          <w:b/>
          <w:sz w:val="22"/>
          <w:szCs w:val="22"/>
        </w:rPr>
      </w:pPr>
    </w:p>
    <w:p w14:paraId="29A5566A" w14:textId="77777777" w:rsidR="00CC25C2" w:rsidRPr="00991FDA" w:rsidRDefault="00CC25C2" w:rsidP="00CC25C2">
      <w:pPr>
        <w:pStyle w:val="Zkladntext2"/>
        <w:tabs>
          <w:tab w:val="left" w:pos="426"/>
        </w:tabs>
        <w:spacing w:before="60" w:after="60"/>
        <w:rPr>
          <w:rFonts w:ascii="Arial" w:hAnsi="Arial" w:cs="Arial"/>
          <w:b/>
          <w:sz w:val="22"/>
          <w:szCs w:val="22"/>
        </w:rPr>
      </w:pPr>
      <w:r w:rsidRPr="00991FDA">
        <w:rPr>
          <w:rFonts w:ascii="Arial" w:hAnsi="Arial" w:cs="Arial"/>
          <w:b/>
          <w:sz w:val="22"/>
          <w:szCs w:val="22"/>
        </w:rPr>
        <w:t>Smluvní strany prohlašují, že si tuto Smlouvu přečetly, že s jejím obsahem souhlasí a na důkaz toho k ní připojují svoje podpisy.</w:t>
      </w:r>
    </w:p>
    <w:p w14:paraId="46F0EF1C" w14:textId="77777777" w:rsidR="00CC25C2" w:rsidRPr="00991FDA" w:rsidRDefault="00CC25C2" w:rsidP="00CC25C2">
      <w:pPr>
        <w:spacing w:before="60" w:after="60"/>
        <w:rPr>
          <w:rFonts w:ascii="Arial" w:hAnsi="Arial" w:cs="Arial"/>
          <w:b/>
          <w:sz w:val="22"/>
          <w:szCs w:val="22"/>
          <w:lang w:eastAsia="cs-CZ"/>
        </w:rPr>
      </w:pPr>
    </w:p>
    <w:p w14:paraId="2411CD68" w14:textId="77777777" w:rsidR="00CC25C2" w:rsidRPr="00991FDA" w:rsidRDefault="00CC25C2" w:rsidP="00CC25C2">
      <w:pPr>
        <w:spacing w:before="60" w:after="60"/>
        <w:rPr>
          <w:rFonts w:ascii="Arial" w:hAnsi="Arial" w:cs="Arial"/>
          <w:sz w:val="22"/>
          <w:szCs w:val="22"/>
          <w:lang w:eastAsia="cs-CZ"/>
        </w:rPr>
      </w:pPr>
      <w:r w:rsidRPr="00991FDA">
        <w:rPr>
          <w:rFonts w:ascii="Arial" w:hAnsi="Arial" w:cs="Arial"/>
          <w:sz w:val="22"/>
          <w:szCs w:val="22"/>
          <w:lang w:eastAsia="cs-CZ"/>
        </w:rPr>
        <w:t xml:space="preserve">V Ústí nad Labem dne </w:t>
      </w:r>
      <w:r w:rsidRPr="00991FDA">
        <w:rPr>
          <w:rFonts w:ascii="Arial" w:hAnsi="Arial" w:cs="Arial"/>
          <w:sz w:val="22"/>
          <w:szCs w:val="22"/>
          <w:lang w:eastAsia="cs-CZ"/>
        </w:rPr>
        <w:tab/>
      </w:r>
      <w:r w:rsidRPr="00991FDA">
        <w:rPr>
          <w:rFonts w:ascii="Arial" w:hAnsi="Arial" w:cs="Arial"/>
          <w:sz w:val="22"/>
          <w:szCs w:val="22"/>
          <w:lang w:eastAsia="cs-CZ"/>
        </w:rPr>
        <w:tab/>
      </w:r>
      <w:r w:rsidRPr="00991FDA">
        <w:rPr>
          <w:rFonts w:ascii="Arial" w:hAnsi="Arial" w:cs="Arial"/>
          <w:sz w:val="22"/>
          <w:szCs w:val="22"/>
          <w:lang w:eastAsia="cs-CZ"/>
        </w:rPr>
        <w:tab/>
        <w:t>V</w:t>
      </w:r>
      <w:permStart w:id="1133080841" w:edGrp="everyone"/>
      <w:r w:rsidRPr="00991FDA">
        <w:rPr>
          <w:rFonts w:ascii="Arial" w:hAnsi="Arial" w:cs="Arial"/>
          <w:sz w:val="22"/>
          <w:szCs w:val="22"/>
          <w:lang w:eastAsia="cs-CZ"/>
        </w:rPr>
        <w:t>………………………..</w:t>
      </w:r>
      <w:permEnd w:id="1133080841"/>
      <w:r w:rsidRPr="00991FDA">
        <w:rPr>
          <w:rFonts w:ascii="Arial" w:hAnsi="Arial" w:cs="Arial"/>
          <w:sz w:val="22"/>
          <w:szCs w:val="22"/>
          <w:lang w:eastAsia="cs-CZ"/>
        </w:rPr>
        <w:t xml:space="preserve">  dne </w:t>
      </w:r>
      <w:permStart w:id="1644042183" w:edGrp="everyone"/>
      <w:r w:rsidRPr="00991FDA">
        <w:rPr>
          <w:rFonts w:ascii="Arial" w:hAnsi="Arial" w:cs="Arial"/>
          <w:sz w:val="22"/>
          <w:szCs w:val="22"/>
          <w:lang w:eastAsia="cs-CZ"/>
        </w:rPr>
        <w:t>……………………</w:t>
      </w:r>
      <w:permEnd w:id="1644042183"/>
    </w:p>
    <w:p w14:paraId="5A01C627" w14:textId="77777777" w:rsidR="00CC25C2" w:rsidRPr="00991FDA" w:rsidRDefault="00CC25C2" w:rsidP="00CC25C2">
      <w:pPr>
        <w:spacing w:before="60" w:after="60"/>
        <w:rPr>
          <w:rFonts w:ascii="Arial" w:hAnsi="Arial" w:cs="Arial"/>
          <w:sz w:val="22"/>
          <w:szCs w:val="22"/>
          <w:lang w:eastAsia="cs-CZ"/>
        </w:rPr>
      </w:pPr>
    </w:p>
    <w:p w14:paraId="111BA8ED" w14:textId="77777777" w:rsidR="00D24E8E" w:rsidRPr="00991FDA" w:rsidRDefault="00D24E8E" w:rsidP="00CC25C2">
      <w:pPr>
        <w:spacing w:before="60" w:after="60"/>
        <w:rPr>
          <w:rFonts w:ascii="Arial" w:hAnsi="Arial" w:cs="Arial"/>
          <w:sz w:val="22"/>
          <w:szCs w:val="22"/>
          <w:lang w:eastAsia="cs-CZ"/>
        </w:rPr>
      </w:pPr>
    </w:p>
    <w:p w14:paraId="6D2C4F02" w14:textId="77777777" w:rsidR="00CC25C2" w:rsidRPr="00991FDA" w:rsidRDefault="00CC25C2" w:rsidP="00CC25C2">
      <w:pPr>
        <w:spacing w:before="60" w:after="60"/>
        <w:rPr>
          <w:rFonts w:ascii="Arial" w:hAnsi="Arial" w:cs="Arial"/>
          <w:sz w:val="22"/>
          <w:szCs w:val="22"/>
          <w:lang w:eastAsia="cs-CZ"/>
        </w:rPr>
      </w:pPr>
      <w:r w:rsidRPr="00991FDA">
        <w:rPr>
          <w:rFonts w:ascii="Arial" w:hAnsi="Arial" w:cs="Arial"/>
          <w:sz w:val="22"/>
          <w:szCs w:val="22"/>
          <w:lang w:eastAsia="cs-CZ"/>
        </w:rPr>
        <w:t>Objednatel:</w:t>
      </w:r>
      <w:r w:rsidRPr="00991FDA">
        <w:rPr>
          <w:rFonts w:ascii="Arial" w:hAnsi="Arial" w:cs="Arial"/>
          <w:sz w:val="22"/>
          <w:szCs w:val="22"/>
          <w:lang w:eastAsia="cs-CZ"/>
        </w:rPr>
        <w:tab/>
      </w:r>
      <w:r w:rsidRPr="00991FDA">
        <w:rPr>
          <w:rFonts w:ascii="Arial" w:hAnsi="Arial" w:cs="Arial"/>
          <w:sz w:val="22"/>
          <w:szCs w:val="22"/>
          <w:lang w:eastAsia="cs-CZ"/>
        </w:rPr>
        <w:tab/>
      </w:r>
      <w:r w:rsidRPr="00991FDA">
        <w:rPr>
          <w:rFonts w:ascii="Arial" w:hAnsi="Arial" w:cs="Arial"/>
          <w:sz w:val="22"/>
          <w:szCs w:val="22"/>
          <w:lang w:eastAsia="cs-CZ"/>
        </w:rPr>
        <w:tab/>
      </w:r>
      <w:r w:rsidRPr="00991FDA">
        <w:rPr>
          <w:rFonts w:ascii="Arial" w:hAnsi="Arial" w:cs="Arial"/>
          <w:sz w:val="22"/>
          <w:szCs w:val="22"/>
          <w:lang w:eastAsia="cs-CZ"/>
        </w:rPr>
        <w:tab/>
      </w:r>
      <w:r w:rsidRPr="00991FDA">
        <w:rPr>
          <w:rFonts w:ascii="Arial" w:hAnsi="Arial" w:cs="Arial"/>
          <w:sz w:val="22"/>
          <w:szCs w:val="22"/>
          <w:lang w:eastAsia="cs-CZ"/>
        </w:rPr>
        <w:tab/>
        <w:t>Zhotovitel:</w:t>
      </w:r>
    </w:p>
    <w:p w14:paraId="57DFE16F" w14:textId="77777777" w:rsidR="00CC25C2" w:rsidRPr="00991FDA" w:rsidRDefault="00CC25C2" w:rsidP="00CC25C2">
      <w:pPr>
        <w:spacing w:before="60" w:after="60"/>
        <w:rPr>
          <w:rFonts w:ascii="Arial" w:hAnsi="Arial" w:cs="Arial"/>
          <w:sz w:val="22"/>
          <w:szCs w:val="22"/>
          <w:lang w:eastAsia="cs-CZ"/>
        </w:rPr>
      </w:pPr>
    </w:p>
    <w:p w14:paraId="42D833C5" w14:textId="77777777" w:rsidR="00E065C7" w:rsidRPr="00991FDA" w:rsidRDefault="00E065C7" w:rsidP="00CC25C2">
      <w:pPr>
        <w:spacing w:before="60" w:after="60"/>
        <w:rPr>
          <w:rFonts w:ascii="Arial" w:hAnsi="Arial" w:cs="Arial"/>
          <w:sz w:val="22"/>
          <w:szCs w:val="22"/>
          <w:lang w:eastAsia="cs-CZ"/>
        </w:rPr>
      </w:pPr>
    </w:p>
    <w:p w14:paraId="11BB3FDE" w14:textId="77777777" w:rsidR="007053AB" w:rsidRDefault="00B221A7" w:rsidP="00B221A7">
      <w:pPr>
        <w:tabs>
          <w:tab w:val="center" w:pos="1985"/>
        </w:tabs>
        <w:spacing w:before="60" w:after="60"/>
        <w:rPr>
          <w:rFonts w:ascii="Arial" w:hAnsi="Arial" w:cs="Arial"/>
          <w:sz w:val="22"/>
          <w:szCs w:val="22"/>
          <w:lang w:eastAsia="cs-CZ"/>
        </w:rPr>
      </w:pPr>
      <w:r w:rsidRPr="00991FDA">
        <w:rPr>
          <w:rFonts w:ascii="Arial" w:hAnsi="Arial" w:cs="Arial"/>
          <w:sz w:val="22"/>
          <w:szCs w:val="22"/>
          <w:lang w:eastAsia="cs-CZ"/>
        </w:rPr>
        <w:tab/>
      </w:r>
      <w:r w:rsidR="008A282D" w:rsidRPr="00991FDA">
        <w:rPr>
          <w:rFonts w:ascii="Arial" w:hAnsi="Arial" w:cs="Arial"/>
          <w:sz w:val="22"/>
          <w:szCs w:val="22"/>
          <w:lang w:eastAsia="cs-CZ"/>
        </w:rPr>
        <w:t xml:space="preserve">      </w:t>
      </w:r>
    </w:p>
    <w:p w14:paraId="5D8E8250" w14:textId="77777777" w:rsidR="007053AB" w:rsidRDefault="007053AB" w:rsidP="00B221A7">
      <w:pPr>
        <w:tabs>
          <w:tab w:val="center" w:pos="1985"/>
        </w:tabs>
        <w:spacing w:before="60" w:after="60"/>
        <w:rPr>
          <w:rFonts w:ascii="Arial" w:hAnsi="Arial" w:cs="Arial"/>
          <w:sz w:val="22"/>
          <w:szCs w:val="22"/>
          <w:lang w:eastAsia="cs-CZ"/>
        </w:rPr>
      </w:pPr>
    </w:p>
    <w:p w14:paraId="67A4B111" w14:textId="77777777" w:rsidR="007053AB" w:rsidRDefault="007053AB" w:rsidP="00B221A7">
      <w:pPr>
        <w:tabs>
          <w:tab w:val="center" w:pos="1985"/>
        </w:tabs>
        <w:spacing w:before="60" w:after="60"/>
        <w:rPr>
          <w:rFonts w:ascii="Arial" w:hAnsi="Arial" w:cs="Arial"/>
          <w:sz w:val="22"/>
          <w:szCs w:val="22"/>
          <w:lang w:eastAsia="cs-CZ"/>
        </w:rPr>
      </w:pPr>
    </w:p>
    <w:p w14:paraId="37164CF8" w14:textId="77777777" w:rsidR="007053AB" w:rsidRDefault="007053AB" w:rsidP="00B221A7">
      <w:pPr>
        <w:tabs>
          <w:tab w:val="center" w:pos="1985"/>
        </w:tabs>
        <w:spacing w:before="60" w:after="60"/>
        <w:rPr>
          <w:rFonts w:ascii="Arial" w:hAnsi="Arial" w:cs="Arial"/>
          <w:sz w:val="22"/>
          <w:szCs w:val="22"/>
          <w:lang w:eastAsia="cs-CZ"/>
        </w:rPr>
      </w:pPr>
    </w:p>
    <w:p w14:paraId="5199ED29" w14:textId="77777777" w:rsidR="007053AB" w:rsidRDefault="007053AB" w:rsidP="00B221A7">
      <w:pPr>
        <w:tabs>
          <w:tab w:val="center" w:pos="1985"/>
        </w:tabs>
        <w:spacing w:before="60" w:after="60"/>
        <w:rPr>
          <w:rFonts w:ascii="Arial" w:hAnsi="Arial" w:cs="Arial"/>
          <w:sz w:val="22"/>
          <w:szCs w:val="22"/>
          <w:lang w:eastAsia="cs-CZ"/>
        </w:rPr>
      </w:pPr>
    </w:p>
    <w:p w14:paraId="7B46DB3D" w14:textId="487B9683" w:rsidR="00CC25C2" w:rsidRPr="00991FDA" w:rsidRDefault="00CC25C2" w:rsidP="00B221A7">
      <w:pPr>
        <w:tabs>
          <w:tab w:val="center" w:pos="1985"/>
        </w:tabs>
        <w:spacing w:before="60" w:after="60"/>
        <w:rPr>
          <w:rFonts w:ascii="Arial" w:hAnsi="Arial" w:cs="Arial"/>
          <w:sz w:val="22"/>
          <w:szCs w:val="22"/>
          <w:lang w:eastAsia="cs-CZ"/>
        </w:rPr>
      </w:pPr>
      <w:r w:rsidRPr="00991FDA">
        <w:rPr>
          <w:rFonts w:ascii="Arial" w:hAnsi="Arial" w:cs="Arial"/>
          <w:sz w:val="22"/>
          <w:szCs w:val="22"/>
          <w:lang w:eastAsia="cs-CZ"/>
        </w:rPr>
        <w:t>…………………………</w:t>
      </w:r>
      <w:r w:rsidR="00591781" w:rsidRPr="00991FDA">
        <w:rPr>
          <w:rFonts w:ascii="Arial" w:hAnsi="Arial" w:cs="Arial"/>
          <w:sz w:val="22"/>
          <w:szCs w:val="22"/>
          <w:lang w:eastAsia="cs-CZ"/>
        </w:rPr>
        <w:t>….</w:t>
      </w:r>
      <w:r w:rsidRPr="00991FDA">
        <w:rPr>
          <w:rFonts w:ascii="Arial" w:hAnsi="Arial" w:cs="Arial"/>
          <w:sz w:val="22"/>
          <w:szCs w:val="22"/>
          <w:lang w:eastAsia="cs-CZ"/>
        </w:rPr>
        <w:t>……….</w:t>
      </w:r>
      <w:r w:rsidRPr="00991FDA">
        <w:rPr>
          <w:rFonts w:ascii="Arial" w:hAnsi="Arial" w:cs="Arial"/>
          <w:sz w:val="22"/>
          <w:szCs w:val="22"/>
          <w:lang w:eastAsia="cs-CZ"/>
        </w:rPr>
        <w:tab/>
      </w:r>
      <w:r w:rsidRPr="00991FDA">
        <w:rPr>
          <w:rFonts w:ascii="Arial" w:hAnsi="Arial" w:cs="Arial"/>
          <w:sz w:val="22"/>
          <w:szCs w:val="22"/>
          <w:lang w:eastAsia="cs-CZ"/>
        </w:rPr>
        <w:tab/>
      </w:r>
      <w:r w:rsidR="00591781" w:rsidRPr="00991FDA">
        <w:rPr>
          <w:rFonts w:ascii="Arial" w:hAnsi="Arial" w:cs="Arial"/>
          <w:sz w:val="22"/>
          <w:szCs w:val="22"/>
          <w:lang w:eastAsia="cs-CZ"/>
        </w:rPr>
        <w:tab/>
      </w:r>
      <w:r w:rsidRPr="00991FDA">
        <w:rPr>
          <w:rFonts w:ascii="Arial" w:hAnsi="Arial" w:cs="Arial"/>
          <w:sz w:val="22"/>
          <w:szCs w:val="22"/>
          <w:lang w:eastAsia="cs-CZ"/>
        </w:rPr>
        <w:t>…………………………………………….</w:t>
      </w:r>
    </w:p>
    <w:p w14:paraId="1E7BA3A2" w14:textId="2FAFC24B" w:rsidR="00CE6D0B" w:rsidRDefault="00CE6D0B" w:rsidP="00CE6D0B">
      <w:pPr>
        <w:tabs>
          <w:tab w:val="center" w:pos="4748"/>
        </w:tabs>
        <w:rPr>
          <w:rFonts w:ascii="Arial" w:hAnsi="Arial" w:cs="Arial"/>
          <w:b/>
          <w:sz w:val="22"/>
          <w:szCs w:val="22"/>
          <w:lang w:eastAsia="cs-CZ"/>
        </w:rPr>
      </w:pPr>
      <w:r>
        <w:rPr>
          <w:rFonts w:ascii="Arial" w:hAnsi="Arial" w:cs="Arial"/>
          <w:b/>
          <w:sz w:val="22"/>
          <w:szCs w:val="22"/>
          <w:lang w:eastAsia="cs-CZ"/>
        </w:rPr>
        <w:t>Metropolnet, a.s.</w:t>
      </w:r>
      <w:r>
        <w:rPr>
          <w:rFonts w:ascii="Arial" w:hAnsi="Arial" w:cs="Arial"/>
          <w:b/>
          <w:sz w:val="22"/>
          <w:szCs w:val="22"/>
          <w:lang w:eastAsia="cs-CZ"/>
        </w:rPr>
        <w:tab/>
        <w:t xml:space="preserve">  </w:t>
      </w:r>
      <w:r>
        <w:rPr>
          <w:rFonts w:ascii="Arial" w:hAnsi="Arial" w:cs="Arial"/>
          <w:b/>
          <w:sz w:val="22"/>
          <w:szCs w:val="22"/>
          <w:lang w:eastAsia="cs-CZ"/>
        </w:rPr>
        <w:tab/>
        <w:t xml:space="preserve"> ProtelPro, spol. s r.o.</w:t>
      </w:r>
    </w:p>
    <w:p w14:paraId="1BC7D709" w14:textId="77777777" w:rsidR="00CE6D0B" w:rsidRDefault="00CE6D0B" w:rsidP="00D13CDB">
      <w:pPr>
        <w:tabs>
          <w:tab w:val="center" w:pos="1985"/>
          <w:tab w:val="left" w:pos="7185"/>
        </w:tabs>
        <w:rPr>
          <w:rFonts w:ascii="Arial" w:hAnsi="Arial" w:cs="Arial"/>
          <w:b/>
          <w:sz w:val="22"/>
          <w:szCs w:val="22"/>
          <w:lang w:eastAsia="cs-CZ"/>
        </w:rPr>
      </w:pPr>
    </w:p>
    <w:p w14:paraId="126B901B" w14:textId="5E36BB99" w:rsidR="00CE6D0B" w:rsidRPr="00CE6D0B" w:rsidRDefault="00CE6D0B" w:rsidP="00CE6D0B">
      <w:pPr>
        <w:tabs>
          <w:tab w:val="left" w:pos="3975"/>
        </w:tabs>
        <w:rPr>
          <w:rFonts w:ascii="Arial" w:hAnsi="Arial" w:cs="Arial"/>
          <w:bCs/>
          <w:sz w:val="22"/>
          <w:szCs w:val="22"/>
          <w:lang w:eastAsia="cs-CZ"/>
        </w:rPr>
      </w:pPr>
      <w:r w:rsidRPr="00CE6D0B">
        <w:rPr>
          <w:rFonts w:ascii="Arial" w:hAnsi="Arial" w:cs="Arial"/>
          <w:bCs/>
          <w:sz w:val="22"/>
          <w:szCs w:val="22"/>
          <w:lang w:eastAsia="cs-CZ"/>
        </w:rPr>
        <w:t>Bc. David Vejsada</w:t>
      </w:r>
      <w:r>
        <w:rPr>
          <w:rFonts w:ascii="Arial" w:hAnsi="Arial" w:cs="Arial"/>
          <w:bCs/>
          <w:sz w:val="22"/>
          <w:szCs w:val="22"/>
          <w:lang w:eastAsia="cs-CZ"/>
        </w:rPr>
        <w:tab/>
      </w:r>
      <w:r>
        <w:rPr>
          <w:rFonts w:ascii="Arial" w:hAnsi="Arial" w:cs="Arial"/>
          <w:bCs/>
          <w:sz w:val="22"/>
          <w:szCs w:val="22"/>
          <w:lang w:eastAsia="cs-CZ"/>
        </w:rPr>
        <w:tab/>
      </w:r>
      <w:r>
        <w:rPr>
          <w:rFonts w:ascii="Arial" w:hAnsi="Arial" w:cs="Arial"/>
          <w:bCs/>
          <w:sz w:val="22"/>
          <w:szCs w:val="22"/>
          <w:lang w:eastAsia="cs-CZ"/>
        </w:rPr>
        <w:tab/>
        <w:t>Ing. Pavel Dražďák</w:t>
      </w:r>
    </w:p>
    <w:p w14:paraId="050394AE" w14:textId="0AF94AFC" w:rsidR="00793F61" w:rsidRDefault="00CE6D0B" w:rsidP="00CE6D0B">
      <w:pPr>
        <w:tabs>
          <w:tab w:val="center" w:pos="1985"/>
          <w:tab w:val="left" w:pos="3975"/>
        </w:tabs>
        <w:rPr>
          <w:rFonts w:ascii="Arial" w:hAnsi="Arial" w:cs="Arial"/>
          <w:bCs/>
          <w:sz w:val="22"/>
          <w:szCs w:val="22"/>
          <w:lang w:eastAsia="cs-CZ"/>
        </w:rPr>
      </w:pPr>
      <w:r w:rsidRPr="00CE6D0B">
        <w:rPr>
          <w:rFonts w:ascii="Arial" w:hAnsi="Arial" w:cs="Arial"/>
          <w:bCs/>
          <w:sz w:val="22"/>
          <w:szCs w:val="22"/>
          <w:lang w:eastAsia="cs-CZ"/>
        </w:rPr>
        <w:t xml:space="preserve">Výkonný ředitel </w:t>
      </w:r>
      <w:r w:rsidR="00793F61">
        <w:rPr>
          <w:rFonts w:ascii="Arial" w:hAnsi="Arial" w:cs="Arial"/>
          <w:bCs/>
          <w:sz w:val="22"/>
          <w:szCs w:val="22"/>
          <w:lang w:eastAsia="cs-CZ"/>
        </w:rPr>
        <w:t>a člen představenstva</w:t>
      </w:r>
      <w:r w:rsidR="00793F61">
        <w:rPr>
          <w:rFonts w:ascii="Arial" w:hAnsi="Arial" w:cs="Arial"/>
          <w:bCs/>
          <w:sz w:val="22"/>
          <w:szCs w:val="22"/>
          <w:lang w:eastAsia="cs-CZ"/>
        </w:rPr>
        <w:tab/>
      </w:r>
      <w:r w:rsidR="00793F61">
        <w:rPr>
          <w:rFonts w:ascii="Arial" w:hAnsi="Arial" w:cs="Arial"/>
          <w:bCs/>
          <w:sz w:val="22"/>
          <w:szCs w:val="22"/>
          <w:lang w:eastAsia="cs-CZ"/>
        </w:rPr>
        <w:tab/>
      </w:r>
      <w:r w:rsidR="00793F61">
        <w:rPr>
          <w:rFonts w:ascii="Arial" w:hAnsi="Arial" w:cs="Arial"/>
          <w:bCs/>
          <w:sz w:val="22"/>
          <w:szCs w:val="22"/>
          <w:lang w:eastAsia="cs-CZ"/>
        </w:rPr>
        <w:tab/>
        <w:t>Jednatel společnosti</w:t>
      </w:r>
    </w:p>
    <w:p w14:paraId="3C1C0DEB" w14:textId="5B013214" w:rsidR="00CE6D0B" w:rsidRPr="00CE6D0B" w:rsidRDefault="00CE6D0B" w:rsidP="00CE6D0B">
      <w:pPr>
        <w:tabs>
          <w:tab w:val="center" w:pos="1985"/>
          <w:tab w:val="left" w:pos="3975"/>
        </w:tabs>
        <w:rPr>
          <w:rFonts w:ascii="Arial" w:hAnsi="Arial" w:cs="Arial"/>
          <w:bCs/>
          <w:sz w:val="22"/>
          <w:szCs w:val="22"/>
          <w:lang w:eastAsia="cs-CZ"/>
        </w:rPr>
      </w:pPr>
      <w:r w:rsidRPr="00CE6D0B">
        <w:rPr>
          <w:rFonts w:ascii="Arial" w:hAnsi="Arial" w:cs="Arial"/>
          <w:bCs/>
          <w:sz w:val="22"/>
          <w:szCs w:val="22"/>
          <w:lang w:eastAsia="cs-CZ"/>
        </w:rPr>
        <w:t>společnosti</w:t>
      </w:r>
      <w:r>
        <w:rPr>
          <w:rFonts w:ascii="Arial" w:hAnsi="Arial" w:cs="Arial"/>
          <w:bCs/>
          <w:sz w:val="22"/>
          <w:szCs w:val="22"/>
          <w:lang w:eastAsia="cs-CZ"/>
        </w:rPr>
        <w:tab/>
      </w:r>
      <w:r>
        <w:rPr>
          <w:rFonts w:ascii="Arial" w:hAnsi="Arial" w:cs="Arial"/>
          <w:bCs/>
          <w:sz w:val="22"/>
          <w:szCs w:val="22"/>
          <w:lang w:eastAsia="cs-CZ"/>
        </w:rPr>
        <w:tab/>
      </w:r>
      <w:r>
        <w:rPr>
          <w:rFonts w:ascii="Arial" w:hAnsi="Arial" w:cs="Arial"/>
          <w:bCs/>
          <w:sz w:val="22"/>
          <w:szCs w:val="22"/>
          <w:lang w:eastAsia="cs-CZ"/>
        </w:rPr>
        <w:tab/>
      </w:r>
    </w:p>
    <w:p w14:paraId="7FC65201" w14:textId="77777777" w:rsidR="00CE6D0B" w:rsidRDefault="00CE6D0B" w:rsidP="00D13CDB">
      <w:pPr>
        <w:tabs>
          <w:tab w:val="center" w:pos="1985"/>
          <w:tab w:val="left" w:pos="7185"/>
        </w:tabs>
        <w:rPr>
          <w:rFonts w:ascii="Arial" w:hAnsi="Arial" w:cs="Arial"/>
          <w:bCs/>
          <w:sz w:val="22"/>
          <w:szCs w:val="22"/>
          <w:lang w:eastAsia="cs-CZ"/>
        </w:rPr>
      </w:pPr>
    </w:p>
    <w:p w14:paraId="1FC7DC16" w14:textId="77777777" w:rsidR="00CE6D0B" w:rsidRDefault="00CE6D0B" w:rsidP="00D13CDB">
      <w:pPr>
        <w:tabs>
          <w:tab w:val="center" w:pos="1985"/>
          <w:tab w:val="left" w:pos="7185"/>
        </w:tabs>
        <w:rPr>
          <w:rFonts w:ascii="Arial" w:hAnsi="Arial" w:cs="Arial"/>
          <w:sz w:val="22"/>
          <w:szCs w:val="22"/>
          <w:lang w:eastAsia="cs-CZ"/>
        </w:rPr>
      </w:pPr>
    </w:p>
    <w:p w14:paraId="2D2B487C" w14:textId="77777777" w:rsidR="00CE6D0B" w:rsidRDefault="00CE6D0B" w:rsidP="00D13CDB">
      <w:pPr>
        <w:tabs>
          <w:tab w:val="center" w:pos="1985"/>
          <w:tab w:val="left" w:pos="7185"/>
        </w:tabs>
        <w:rPr>
          <w:rFonts w:ascii="Arial" w:hAnsi="Arial" w:cs="Arial"/>
          <w:sz w:val="22"/>
          <w:szCs w:val="22"/>
          <w:lang w:eastAsia="cs-CZ"/>
        </w:rPr>
      </w:pPr>
    </w:p>
    <w:p w14:paraId="4A0F6840" w14:textId="77777777" w:rsidR="00CE6D0B" w:rsidRDefault="00CE6D0B" w:rsidP="00D13CDB">
      <w:pPr>
        <w:tabs>
          <w:tab w:val="center" w:pos="1985"/>
          <w:tab w:val="left" w:pos="7185"/>
        </w:tabs>
        <w:rPr>
          <w:rFonts w:ascii="Arial" w:hAnsi="Arial" w:cs="Arial"/>
          <w:sz w:val="22"/>
          <w:szCs w:val="22"/>
          <w:lang w:eastAsia="cs-CZ"/>
        </w:rPr>
      </w:pPr>
    </w:p>
    <w:p w14:paraId="61BF4A60" w14:textId="77777777" w:rsidR="00CE6D0B" w:rsidRDefault="00CE6D0B" w:rsidP="00D13CDB">
      <w:pPr>
        <w:tabs>
          <w:tab w:val="center" w:pos="1985"/>
          <w:tab w:val="left" w:pos="7185"/>
        </w:tabs>
        <w:rPr>
          <w:rFonts w:ascii="Arial" w:hAnsi="Arial" w:cs="Arial"/>
          <w:sz w:val="22"/>
          <w:szCs w:val="22"/>
          <w:lang w:eastAsia="cs-CZ"/>
        </w:rPr>
      </w:pPr>
    </w:p>
    <w:p w14:paraId="22BD768E" w14:textId="77777777" w:rsidR="00CE6D0B" w:rsidRDefault="00CE6D0B" w:rsidP="00D13CDB">
      <w:pPr>
        <w:tabs>
          <w:tab w:val="center" w:pos="1985"/>
          <w:tab w:val="left" w:pos="7185"/>
        </w:tabs>
        <w:rPr>
          <w:rFonts w:ascii="Arial" w:hAnsi="Arial" w:cs="Arial"/>
          <w:sz w:val="22"/>
          <w:szCs w:val="22"/>
          <w:lang w:eastAsia="cs-CZ"/>
        </w:rPr>
      </w:pPr>
    </w:p>
    <w:p w14:paraId="0AC9A435" w14:textId="1C05BA01" w:rsidR="00CE6D0B" w:rsidRPr="00CE6D0B" w:rsidRDefault="00CE6D0B" w:rsidP="00D13CDB">
      <w:pPr>
        <w:tabs>
          <w:tab w:val="center" w:pos="1985"/>
          <w:tab w:val="left" w:pos="7185"/>
        </w:tabs>
        <w:rPr>
          <w:rFonts w:ascii="Arial" w:hAnsi="Arial" w:cs="Arial"/>
          <w:bCs/>
          <w:sz w:val="22"/>
          <w:szCs w:val="22"/>
          <w:lang w:eastAsia="cs-CZ"/>
        </w:rPr>
      </w:pPr>
      <w:r w:rsidRPr="00991FDA">
        <w:rPr>
          <w:rFonts w:ascii="Arial" w:hAnsi="Arial" w:cs="Arial"/>
          <w:sz w:val="22"/>
          <w:szCs w:val="22"/>
          <w:lang w:eastAsia="cs-CZ"/>
        </w:rPr>
        <w:t>…………………………….……….</w:t>
      </w:r>
    </w:p>
    <w:p w14:paraId="1F5B5E14" w14:textId="2710FD03" w:rsidR="00CE6D0B" w:rsidRDefault="00CE6D0B" w:rsidP="00D13CDB">
      <w:pPr>
        <w:tabs>
          <w:tab w:val="center" w:pos="1985"/>
          <w:tab w:val="left" w:pos="7185"/>
        </w:tabs>
        <w:rPr>
          <w:rFonts w:ascii="Arial" w:hAnsi="Arial" w:cs="Arial"/>
          <w:b/>
          <w:sz w:val="22"/>
          <w:szCs w:val="22"/>
          <w:lang w:eastAsia="cs-CZ"/>
        </w:rPr>
      </w:pPr>
      <w:r>
        <w:rPr>
          <w:rFonts w:ascii="Arial" w:hAnsi="Arial" w:cs="Arial"/>
          <w:b/>
          <w:sz w:val="22"/>
          <w:szCs w:val="22"/>
          <w:lang w:eastAsia="cs-CZ"/>
        </w:rPr>
        <w:t>Metropolnet, a.s.</w:t>
      </w:r>
    </w:p>
    <w:p w14:paraId="43E4F7A9" w14:textId="77777777" w:rsidR="00CE6D0B" w:rsidRDefault="00CE6D0B" w:rsidP="00D13CDB">
      <w:pPr>
        <w:tabs>
          <w:tab w:val="center" w:pos="1985"/>
          <w:tab w:val="left" w:pos="7185"/>
        </w:tabs>
        <w:rPr>
          <w:rFonts w:ascii="Arial" w:hAnsi="Arial" w:cs="Arial"/>
          <w:bCs/>
          <w:sz w:val="22"/>
          <w:szCs w:val="22"/>
          <w:lang w:eastAsia="cs-CZ"/>
        </w:rPr>
      </w:pPr>
    </w:p>
    <w:p w14:paraId="3FE97E9B" w14:textId="3F2591E9" w:rsidR="00CE6D0B" w:rsidRPr="00CE6D0B" w:rsidRDefault="00CE6D0B" w:rsidP="00D13CDB">
      <w:pPr>
        <w:tabs>
          <w:tab w:val="center" w:pos="1985"/>
          <w:tab w:val="left" w:pos="7185"/>
        </w:tabs>
        <w:rPr>
          <w:rFonts w:ascii="Arial" w:hAnsi="Arial" w:cs="Arial"/>
          <w:bCs/>
          <w:sz w:val="22"/>
          <w:szCs w:val="22"/>
          <w:lang w:eastAsia="cs-CZ"/>
        </w:rPr>
      </w:pPr>
      <w:r w:rsidRPr="00CE6D0B">
        <w:rPr>
          <w:rFonts w:ascii="Arial" w:hAnsi="Arial" w:cs="Arial"/>
          <w:bCs/>
          <w:sz w:val="22"/>
          <w:szCs w:val="22"/>
          <w:lang w:eastAsia="cs-CZ"/>
        </w:rPr>
        <w:t>Mgr. Jan Hofman</w:t>
      </w:r>
    </w:p>
    <w:p w14:paraId="5607FB0E" w14:textId="513AFECD" w:rsidR="005E5716" w:rsidRDefault="00CE6D0B" w:rsidP="00D13CDB">
      <w:pPr>
        <w:tabs>
          <w:tab w:val="center" w:pos="1985"/>
          <w:tab w:val="left" w:pos="7185"/>
        </w:tabs>
        <w:rPr>
          <w:sz w:val="22"/>
          <w:szCs w:val="22"/>
        </w:rPr>
      </w:pPr>
      <w:r w:rsidRPr="00CE6D0B">
        <w:rPr>
          <w:rFonts w:ascii="Arial" w:hAnsi="Arial" w:cs="Arial"/>
          <w:bCs/>
          <w:sz w:val="22"/>
          <w:szCs w:val="22"/>
          <w:lang w:eastAsia="cs-CZ"/>
        </w:rPr>
        <w:t>Člen představenstva</w:t>
      </w:r>
      <w:r w:rsidR="00B221A7" w:rsidRPr="00991FDA">
        <w:rPr>
          <w:rFonts w:ascii="Arial" w:hAnsi="Arial" w:cs="Arial"/>
          <w:b/>
          <w:sz w:val="22"/>
          <w:szCs w:val="22"/>
          <w:lang w:eastAsia="cs-CZ"/>
        </w:rPr>
        <w:tab/>
      </w:r>
      <w:r w:rsidR="008A282D" w:rsidRPr="00991FDA">
        <w:rPr>
          <w:rFonts w:ascii="Arial" w:hAnsi="Arial" w:cs="Arial"/>
          <w:b/>
          <w:sz w:val="22"/>
          <w:szCs w:val="22"/>
          <w:lang w:eastAsia="cs-CZ"/>
        </w:rPr>
        <w:t xml:space="preserve"> </w:t>
      </w:r>
      <w:permStart w:id="701501601" w:edGrp="everyone"/>
      <w:permEnd w:id="701501601"/>
    </w:p>
    <w:p w14:paraId="40FB57CE" w14:textId="25BA6FAB" w:rsidR="00D13CDB" w:rsidRPr="00D13CDB" w:rsidRDefault="00D13CDB" w:rsidP="00684C5A">
      <w:pPr>
        <w:pStyle w:val="Odstavecseseznamem"/>
        <w:tabs>
          <w:tab w:val="center" w:pos="1985"/>
          <w:tab w:val="left" w:pos="7185"/>
        </w:tabs>
        <w:ind w:left="0"/>
        <w:contextualSpacing w:val="0"/>
        <w:rPr>
          <w:sz w:val="22"/>
          <w:szCs w:val="22"/>
        </w:rPr>
      </w:pPr>
    </w:p>
    <w:sectPr w:rsidR="00D13CDB" w:rsidRPr="00D13CDB" w:rsidSect="00A617F7">
      <w:footerReference w:type="default" r:id="rId11"/>
      <w:pgSz w:w="11906" w:h="16838"/>
      <w:pgMar w:top="1276" w:right="1417" w:bottom="1135"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30212" w14:textId="77777777" w:rsidR="00B43245" w:rsidRDefault="00B43245">
      <w:r>
        <w:separator/>
      </w:r>
    </w:p>
  </w:endnote>
  <w:endnote w:type="continuationSeparator" w:id="0">
    <w:p w14:paraId="29572999" w14:textId="77777777" w:rsidR="00B43245" w:rsidRDefault="00B43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C23EA" w14:textId="77777777" w:rsidR="00F13E99" w:rsidRDefault="00F13E99">
    <w:pPr>
      <w:pStyle w:val="Zpat"/>
      <w:jc w:val="center"/>
    </w:pPr>
    <w:r>
      <w:fldChar w:fldCharType="begin"/>
    </w:r>
    <w:r>
      <w:instrText xml:space="preserve"> PAGE   \* MERGEFORMAT </w:instrText>
    </w:r>
    <w:r>
      <w:fldChar w:fldCharType="separate"/>
    </w:r>
    <w:r w:rsidR="00261133">
      <w:rPr>
        <w:noProof/>
      </w:rPr>
      <w:t>13</w:t>
    </w:r>
    <w:r>
      <w:rPr>
        <w:noProof/>
      </w:rPr>
      <w:fldChar w:fldCharType="end"/>
    </w:r>
  </w:p>
  <w:p w14:paraId="183AB076" w14:textId="77777777" w:rsidR="00F13E99" w:rsidRDefault="00F13E9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0CF9F" w14:textId="77777777" w:rsidR="00B43245" w:rsidRDefault="00B43245">
      <w:r>
        <w:separator/>
      </w:r>
    </w:p>
  </w:footnote>
  <w:footnote w:type="continuationSeparator" w:id="0">
    <w:p w14:paraId="39EE3934" w14:textId="77777777" w:rsidR="00B43245" w:rsidRDefault="00B432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259D"/>
    <w:multiLevelType w:val="hybridMultilevel"/>
    <w:tmpl w:val="57BADD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A53A9D"/>
    <w:multiLevelType w:val="hybridMultilevel"/>
    <w:tmpl w:val="E5DCC38A"/>
    <w:lvl w:ilvl="0" w:tplc="0405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F9419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E17498"/>
    <w:multiLevelType w:val="hybridMultilevel"/>
    <w:tmpl w:val="642A09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5C0F49"/>
    <w:multiLevelType w:val="hybridMultilevel"/>
    <w:tmpl w:val="2A9ABD22"/>
    <w:lvl w:ilvl="0" w:tplc="E6AE2A22">
      <w:start w:val="5"/>
      <w:numFmt w:val="decimal"/>
      <w:lvlText w:val="%1."/>
      <w:lvlJc w:val="left"/>
      <w:pPr>
        <w:ind w:left="28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A000D0"/>
    <w:multiLevelType w:val="hybridMultilevel"/>
    <w:tmpl w:val="A7BA29C6"/>
    <w:lvl w:ilvl="0" w:tplc="F1E6872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2037BBD"/>
    <w:multiLevelType w:val="hybridMultilevel"/>
    <w:tmpl w:val="ADEA70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270575E"/>
    <w:multiLevelType w:val="hybridMultilevel"/>
    <w:tmpl w:val="E0C8136A"/>
    <w:lvl w:ilvl="0" w:tplc="F058E6C8">
      <w:start w:val="3"/>
      <w:numFmt w:val="decimal"/>
      <w:lvlText w:val="%1."/>
      <w:lvlJc w:val="left"/>
      <w:pPr>
        <w:ind w:left="114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2B22F67"/>
    <w:multiLevelType w:val="hybridMultilevel"/>
    <w:tmpl w:val="C33EA0B4"/>
    <w:lvl w:ilvl="0" w:tplc="0405000F">
      <w:start w:val="1"/>
      <w:numFmt w:val="decimal"/>
      <w:lvlText w:val="%1."/>
      <w:lvlJc w:val="left"/>
      <w:pPr>
        <w:ind w:left="720" w:hanging="360"/>
      </w:pPr>
    </w:lvl>
    <w:lvl w:ilvl="1" w:tplc="04050015">
      <w:start w:val="1"/>
      <w:numFmt w:val="upp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1008A9"/>
    <w:multiLevelType w:val="hybridMultilevel"/>
    <w:tmpl w:val="6124044A"/>
    <w:lvl w:ilvl="0" w:tplc="E4424272">
      <w:start w:val="1"/>
      <w:numFmt w:val="decimal"/>
      <w:lvlText w:val="%1."/>
      <w:lvlJc w:val="left"/>
      <w:pPr>
        <w:ind w:left="1004" w:hanging="360"/>
      </w:pPr>
      <w:rPr>
        <w:color w:val="auto"/>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0" w15:restartNumberingAfterBreak="0">
    <w:nsid w:val="26F52C83"/>
    <w:multiLevelType w:val="hybridMultilevel"/>
    <w:tmpl w:val="C5A6EB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EA40EC"/>
    <w:multiLevelType w:val="hybridMultilevel"/>
    <w:tmpl w:val="F478641E"/>
    <w:lvl w:ilvl="0" w:tplc="F28CAC1A">
      <w:start w:val="1"/>
      <w:numFmt w:val="lowerLetter"/>
      <w:lvlText w:val="%1)"/>
      <w:lvlJc w:val="left"/>
      <w:pPr>
        <w:ind w:left="600" w:hanging="360"/>
      </w:pPr>
      <w:rPr>
        <w:rFonts w:hint="default"/>
        <w:b/>
      </w:rPr>
    </w:lvl>
    <w:lvl w:ilvl="1" w:tplc="04050019" w:tentative="1">
      <w:start w:val="1"/>
      <w:numFmt w:val="lowerLetter"/>
      <w:lvlText w:val="%2."/>
      <w:lvlJc w:val="left"/>
      <w:pPr>
        <w:ind w:left="1320" w:hanging="360"/>
      </w:pPr>
    </w:lvl>
    <w:lvl w:ilvl="2" w:tplc="0405001B" w:tentative="1">
      <w:start w:val="1"/>
      <w:numFmt w:val="lowerRoman"/>
      <w:lvlText w:val="%3."/>
      <w:lvlJc w:val="right"/>
      <w:pPr>
        <w:ind w:left="2040" w:hanging="180"/>
      </w:pPr>
    </w:lvl>
    <w:lvl w:ilvl="3" w:tplc="0405000F" w:tentative="1">
      <w:start w:val="1"/>
      <w:numFmt w:val="decimal"/>
      <w:lvlText w:val="%4."/>
      <w:lvlJc w:val="left"/>
      <w:pPr>
        <w:ind w:left="2760" w:hanging="360"/>
      </w:pPr>
    </w:lvl>
    <w:lvl w:ilvl="4" w:tplc="04050019" w:tentative="1">
      <w:start w:val="1"/>
      <w:numFmt w:val="lowerLetter"/>
      <w:lvlText w:val="%5."/>
      <w:lvlJc w:val="left"/>
      <w:pPr>
        <w:ind w:left="3480" w:hanging="360"/>
      </w:pPr>
    </w:lvl>
    <w:lvl w:ilvl="5" w:tplc="0405001B" w:tentative="1">
      <w:start w:val="1"/>
      <w:numFmt w:val="lowerRoman"/>
      <w:lvlText w:val="%6."/>
      <w:lvlJc w:val="right"/>
      <w:pPr>
        <w:ind w:left="4200" w:hanging="180"/>
      </w:pPr>
    </w:lvl>
    <w:lvl w:ilvl="6" w:tplc="0405000F" w:tentative="1">
      <w:start w:val="1"/>
      <w:numFmt w:val="decimal"/>
      <w:lvlText w:val="%7."/>
      <w:lvlJc w:val="left"/>
      <w:pPr>
        <w:ind w:left="4920" w:hanging="360"/>
      </w:pPr>
    </w:lvl>
    <w:lvl w:ilvl="7" w:tplc="04050019" w:tentative="1">
      <w:start w:val="1"/>
      <w:numFmt w:val="lowerLetter"/>
      <w:lvlText w:val="%8."/>
      <w:lvlJc w:val="left"/>
      <w:pPr>
        <w:ind w:left="5640" w:hanging="360"/>
      </w:pPr>
    </w:lvl>
    <w:lvl w:ilvl="8" w:tplc="0405001B" w:tentative="1">
      <w:start w:val="1"/>
      <w:numFmt w:val="lowerRoman"/>
      <w:lvlText w:val="%9."/>
      <w:lvlJc w:val="right"/>
      <w:pPr>
        <w:ind w:left="6360" w:hanging="180"/>
      </w:pPr>
    </w:lvl>
  </w:abstractNum>
  <w:abstractNum w:abstractNumId="12" w15:restartNumberingAfterBreak="0">
    <w:nsid w:val="2B9953DF"/>
    <w:multiLevelType w:val="hybridMultilevel"/>
    <w:tmpl w:val="6B80708C"/>
    <w:lvl w:ilvl="0" w:tplc="5492F65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32E41EB1"/>
    <w:multiLevelType w:val="hybridMultilevel"/>
    <w:tmpl w:val="3BD02884"/>
    <w:lvl w:ilvl="0" w:tplc="F1E6872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4171450"/>
    <w:multiLevelType w:val="hybridMultilevel"/>
    <w:tmpl w:val="8924AA02"/>
    <w:lvl w:ilvl="0" w:tplc="2C70458C">
      <w:start w:val="1"/>
      <w:numFmt w:val="upperLetter"/>
      <w:lvlText w:val="%1)"/>
      <w:lvlJc w:val="left"/>
      <w:pPr>
        <w:ind w:left="720" w:hanging="360"/>
      </w:pPr>
      <w:rPr>
        <w:rFonts w:ascii="Arial" w:hAnsi="Arial" w:cs="Arial" w:hint="default"/>
        <w:b/>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2C6FCD"/>
    <w:multiLevelType w:val="multilevel"/>
    <w:tmpl w:val="523404D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F5B5799"/>
    <w:multiLevelType w:val="hybridMultilevel"/>
    <w:tmpl w:val="C664A45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2377984"/>
    <w:multiLevelType w:val="hybridMultilevel"/>
    <w:tmpl w:val="28140C7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447928AC"/>
    <w:multiLevelType w:val="hybridMultilevel"/>
    <w:tmpl w:val="D1D2210E"/>
    <w:lvl w:ilvl="0" w:tplc="3F1207AE">
      <w:start w:val="1"/>
      <w:numFmt w:val="upperLetter"/>
      <w:lvlText w:val="%1)"/>
      <w:lvlJc w:val="left"/>
      <w:pPr>
        <w:tabs>
          <w:tab w:val="num" w:pos="720"/>
        </w:tabs>
        <w:ind w:left="720" w:hanging="360"/>
      </w:pPr>
      <w:rPr>
        <w:rFonts w:hint="default"/>
      </w:rPr>
    </w:lvl>
    <w:lvl w:ilvl="1" w:tplc="3BEACB4A">
      <w:numFmt w:val="bullet"/>
      <w:lvlText w:val="-"/>
      <w:lvlJc w:val="left"/>
      <w:pPr>
        <w:tabs>
          <w:tab w:val="num" w:pos="1440"/>
        </w:tabs>
        <w:ind w:left="1440" w:hanging="360"/>
      </w:pPr>
      <w:rPr>
        <w:rFonts w:ascii="Times New Roman" w:eastAsia="Times New Roman" w:hAnsi="Times New Roman" w:cs="Times New Roman" w:hint="default"/>
      </w:rPr>
    </w:lvl>
    <w:lvl w:ilvl="2" w:tplc="04050003">
      <w:start w:val="1"/>
      <w:numFmt w:val="bullet"/>
      <w:lvlText w:val="o"/>
      <w:lvlJc w:val="left"/>
      <w:pPr>
        <w:tabs>
          <w:tab w:val="num" w:pos="2340"/>
        </w:tabs>
        <w:ind w:left="2340" w:hanging="360"/>
      </w:pPr>
      <w:rPr>
        <w:rFonts w:ascii="Courier New" w:hAnsi="Courier New" w:cs="Courier New" w:hint="default"/>
      </w:rPr>
    </w:lvl>
    <w:lvl w:ilvl="3" w:tplc="E6AE2A22">
      <w:start w:val="5"/>
      <w:numFmt w:val="decimal"/>
      <w:lvlText w:val="%4."/>
      <w:lvlJc w:val="left"/>
      <w:pPr>
        <w:ind w:left="2880" w:hanging="360"/>
      </w:pPr>
      <w:rPr>
        <w:rFonts w:hint="default"/>
        <w:b/>
      </w:rPr>
    </w:lvl>
    <w:lvl w:ilvl="4" w:tplc="AD2E6B6A">
      <w:start w:val="1"/>
      <w:numFmt w:val="decimal"/>
      <w:lvlText w:val="%5."/>
      <w:lvlJc w:val="left"/>
      <w:pPr>
        <w:ind w:left="3600" w:hanging="360"/>
      </w:pPr>
      <w:rPr>
        <w:rFonts w:hint="default"/>
        <w:b/>
      </w:rPr>
    </w:lvl>
    <w:lvl w:ilvl="5" w:tplc="0B7CCF16">
      <w:start w:val="4"/>
      <w:numFmt w:val="decimal"/>
      <w:lvlText w:val="%6"/>
      <w:lvlJc w:val="left"/>
      <w:pPr>
        <w:ind w:left="4500" w:hanging="360"/>
      </w:pPr>
      <w:rPr>
        <w:rFonts w:hint="default"/>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59F2A2C"/>
    <w:multiLevelType w:val="hybridMultilevel"/>
    <w:tmpl w:val="04D84746"/>
    <w:lvl w:ilvl="0" w:tplc="1B28308A">
      <w:start w:val="3"/>
      <w:numFmt w:val="upperLetter"/>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7D61A7B"/>
    <w:multiLevelType w:val="hybridMultilevel"/>
    <w:tmpl w:val="18C2327C"/>
    <w:lvl w:ilvl="0" w:tplc="F4F640C8">
      <w:start w:val="1"/>
      <w:numFmt w:val="upperRoman"/>
      <w:pStyle w:val="Nadpis1"/>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89A131E"/>
    <w:multiLevelType w:val="hybridMultilevel"/>
    <w:tmpl w:val="DD1070E4"/>
    <w:lvl w:ilvl="0" w:tplc="33EAF45A">
      <w:start w:val="1"/>
      <w:numFmt w:val="decimal"/>
      <w:lvlText w:val="%1."/>
      <w:lvlJc w:val="left"/>
      <w:pPr>
        <w:ind w:left="720" w:hanging="360"/>
      </w:pPr>
    </w:lvl>
    <w:lvl w:ilvl="1" w:tplc="04050019">
      <w:start w:val="1"/>
      <w:numFmt w:val="lowerLetter"/>
      <w:lvlText w:val="%2."/>
      <w:lvlJc w:val="left"/>
      <w:pPr>
        <w:ind w:left="1440" w:hanging="360"/>
      </w:pPr>
    </w:lvl>
    <w:lvl w:ilvl="2" w:tplc="AD88C954">
      <w:start w:val="1"/>
      <w:numFmt w:val="decimal"/>
      <w:lvlText w:val="%3)"/>
      <w:lvlJc w:val="left"/>
      <w:pPr>
        <w:ind w:left="2340" w:hanging="360"/>
      </w:pPr>
      <w:rPr>
        <w:rFonts w:hint="default"/>
      </w:rPr>
    </w:lvl>
    <w:lvl w:ilvl="3" w:tplc="E5684456">
      <w:start w:val="1"/>
      <w:numFmt w:val="upp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D7135FE"/>
    <w:multiLevelType w:val="hybridMultilevel"/>
    <w:tmpl w:val="1A220CD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4EB06C51"/>
    <w:multiLevelType w:val="hybridMultilevel"/>
    <w:tmpl w:val="0ED2FB4E"/>
    <w:lvl w:ilvl="0" w:tplc="F1E6872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F327828"/>
    <w:multiLevelType w:val="hybridMultilevel"/>
    <w:tmpl w:val="AE6ABDBE"/>
    <w:lvl w:ilvl="0" w:tplc="04050005">
      <w:start w:val="1"/>
      <w:numFmt w:val="bullet"/>
      <w:lvlText w:val=""/>
      <w:lvlJc w:val="left"/>
      <w:pPr>
        <w:ind w:left="720" w:hanging="360"/>
      </w:pPr>
      <w:rPr>
        <w:rFonts w:ascii="Wingdings" w:hAnsi="Wingdings" w:hint="default"/>
      </w:rPr>
    </w:lvl>
    <w:lvl w:ilvl="1" w:tplc="04050019">
      <w:start w:val="1"/>
      <w:numFmt w:val="lowerLetter"/>
      <w:lvlText w:val="%2."/>
      <w:lvlJc w:val="left"/>
      <w:pPr>
        <w:ind w:left="1440" w:hanging="360"/>
      </w:pPr>
    </w:lvl>
    <w:lvl w:ilvl="2" w:tplc="AD88C954">
      <w:start w:val="1"/>
      <w:numFmt w:val="decimal"/>
      <w:lvlText w:val="%3)"/>
      <w:lvlJc w:val="left"/>
      <w:pPr>
        <w:ind w:left="2340" w:hanging="360"/>
      </w:pPr>
      <w:rPr>
        <w:rFonts w:hint="default"/>
      </w:rPr>
    </w:lvl>
    <w:lvl w:ilvl="3" w:tplc="E5684456">
      <w:start w:val="1"/>
      <w:numFmt w:val="upp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27342EF"/>
    <w:multiLevelType w:val="hybridMultilevel"/>
    <w:tmpl w:val="2618A98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7" w15:restartNumberingAfterBreak="0">
    <w:nsid w:val="52F8368F"/>
    <w:multiLevelType w:val="hybridMultilevel"/>
    <w:tmpl w:val="19C29FC2"/>
    <w:lvl w:ilvl="0" w:tplc="DCA2D93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7AC3A38"/>
    <w:multiLevelType w:val="hybridMultilevel"/>
    <w:tmpl w:val="82080EA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AD88C954">
      <w:start w:val="1"/>
      <w:numFmt w:val="decimal"/>
      <w:lvlText w:val="%3)"/>
      <w:lvlJc w:val="left"/>
      <w:pPr>
        <w:ind w:left="2340" w:hanging="360"/>
      </w:pPr>
      <w:rPr>
        <w:rFonts w:hint="default"/>
      </w:rPr>
    </w:lvl>
    <w:lvl w:ilvl="3" w:tplc="E5684456">
      <w:start w:val="1"/>
      <w:numFmt w:val="upp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A134C4B"/>
    <w:multiLevelType w:val="hybridMultilevel"/>
    <w:tmpl w:val="AB3ED552"/>
    <w:lvl w:ilvl="0" w:tplc="04050017">
      <w:start w:val="1"/>
      <w:numFmt w:val="lowerLetter"/>
      <w:lvlText w:val="%1)"/>
      <w:lvlJc w:val="left"/>
      <w:pPr>
        <w:ind w:left="600" w:hanging="360"/>
      </w:pPr>
      <w:rPr>
        <w:rFonts w:hint="default"/>
        <w:b/>
      </w:rPr>
    </w:lvl>
    <w:lvl w:ilvl="1" w:tplc="04050019" w:tentative="1">
      <w:start w:val="1"/>
      <w:numFmt w:val="lowerLetter"/>
      <w:lvlText w:val="%2."/>
      <w:lvlJc w:val="left"/>
      <w:pPr>
        <w:ind w:left="1320" w:hanging="360"/>
      </w:pPr>
    </w:lvl>
    <w:lvl w:ilvl="2" w:tplc="0405001B" w:tentative="1">
      <w:start w:val="1"/>
      <w:numFmt w:val="lowerRoman"/>
      <w:lvlText w:val="%3."/>
      <w:lvlJc w:val="right"/>
      <w:pPr>
        <w:ind w:left="2040" w:hanging="180"/>
      </w:pPr>
    </w:lvl>
    <w:lvl w:ilvl="3" w:tplc="0405000F" w:tentative="1">
      <w:start w:val="1"/>
      <w:numFmt w:val="decimal"/>
      <w:lvlText w:val="%4."/>
      <w:lvlJc w:val="left"/>
      <w:pPr>
        <w:ind w:left="2760" w:hanging="360"/>
      </w:pPr>
    </w:lvl>
    <w:lvl w:ilvl="4" w:tplc="04050019" w:tentative="1">
      <w:start w:val="1"/>
      <w:numFmt w:val="lowerLetter"/>
      <w:lvlText w:val="%5."/>
      <w:lvlJc w:val="left"/>
      <w:pPr>
        <w:ind w:left="3480" w:hanging="360"/>
      </w:pPr>
    </w:lvl>
    <w:lvl w:ilvl="5" w:tplc="0405001B" w:tentative="1">
      <w:start w:val="1"/>
      <w:numFmt w:val="lowerRoman"/>
      <w:lvlText w:val="%6."/>
      <w:lvlJc w:val="right"/>
      <w:pPr>
        <w:ind w:left="4200" w:hanging="180"/>
      </w:pPr>
    </w:lvl>
    <w:lvl w:ilvl="6" w:tplc="0405000F" w:tentative="1">
      <w:start w:val="1"/>
      <w:numFmt w:val="decimal"/>
      <w:lvlText w:val="%7."/>
      <w:lvlJc w:val="left"/>
      <w:pPr>
        <w:ind w:left="4920" w:hanging="360"/>
      </w:pPr>
    </w:lvl>
    <w:lvl w:ilvl="7" w:tplc="04050019" w:tentative="1">
      <w:start w:val="1"/>
      <w:numFmt w:val="lowerLetter"/>
      <w:lvlText w:val="%8."/>
      <w:lvlJc w:val="left"/>
      <w:pPr>
        <w:ind w:left="5640" w:hanging="360"/>
      </w:pPr>
    </w:lvl>
    <w:lvl w:ilvl="8" w:tplc="0405001B" w:tentative="1">
      <w:start w:val="1"/>
      <w:numFmt w:val="lowerRoman"/>
      <w:lvlText w:val="%9."/>
      <w:lvlJc w:val="right"/>
      <w:pPr>
        <w:ind w:left="6360" w:hanging="180"/>
      </w:pPr>
    </w:lvl>
  </w:abstractNum>
  <w:abstractNum w:abstractNumId="30"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FC009ED"/>
    <w:multiLevelType w:val="hybridMultilevel"/>
    <w:tmpl w:val="2A847D8C"/>
    <w:lvl w:ilvl="0" w:tplc="FF3A05D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2483310"/>
    <w:multiLevelType w:val="hybridMultilevel"/>
    <w:tmpl w:val="4C443F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3CC658D"/>
    <w:multiLevelType w:val="hybridMultilevel"/>
    <w:tmpl w:val="709EF9C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4" w15:restartNumberingAfterBreak="0">
    <w:nsid w:val="68624259"/>
    <w:multiLevelType w:val="hybridMultilevel"/>
    <w:tmpl w:val="60A8A4D0"/>
    <w:lvl w:ilvl="0" w:tplc="BED0C75A">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8C76F8A"/>
    <w:multiLevelType w:val="hybridMultilevel"/>
    <w:tmpl w:val="A67674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D743B82"/>
    <w:multiLevelType w:val="hybridMultilevel"/>
    <w:tmpl w:val="D78A4F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E69700F"/>
    <w:multiLevelType w:val="hybridMultilevel"/>
    <w:tmpl w:val="5A722726"/>
    <w:lvl w:ilvl="0" w:tplc="F1E6872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1785E3F"/>
    <w:multiLevelType w:val="hybridMultilevel"/>
    <w:tmpl w:val="FDD0D662"/>
    <w:lvl w:ilvl="0" w:tplc="F7F4E2FC">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28E0C42"/>
    <w:multiLevelType w:val="hybridMultilevel"/>
    <w:tmpl w:val="7D84A0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2FA2B29"/>
    <w:multiLevelType w:val="hybridMultilevel"/>
    <w:tmpl w:val="A2D8E6A2"/>
    <w:lvl w:ilvl="0" w:tplc="59940F06">
      <w:start w:val="1"/>
      <w:numFmt w:val="decimal"/>
      <w:lvlText w:val="%1."/>
      <w:lvlJc w:val="left"/>
      <w:pPr>
        <w:ind w:left="1146" w:hanging="360"/>
      </w:pPr>
      <w:rPr>
        <w:i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3" w15:restartNumberingAfterBreak="0">
    <w:nsid w:val="75B742F1"/>
    <w:multiLevelType w:val="hybridMultilevel"/>
    <w:tmpl w:val="BA6AE5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8D12A59"/>
    <w:multiLevelType w:val="hybridMultilevel"/>
    <w:tmpl w:val="07103E3A"/>
    <w:lvl w:ilvl="0" w:tplc="B4F004A0">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85813022">
    <w:abstractNumId w:val="9"/>
  </w:num>
  <w:num w:numId="2" w16cid:durableId="58794034">
    <w:abstractNumId w:val="30"/>
  </w:num>
  <w:num w:numId="3" w16cid:durableId="711152268">
    <w:abstractNumId w:val="33"/>
  </w:num>
  <w:num w:numId="4" w16cid:durableId="545289425">
    <w:abstractNumId w:val="7"/>
  </w:num>
  <w:num w:numId="5" w16cid:durableId="1683626854">
    <w:abstractNumId w:val="15"/>
  </w:num>
  <w:num w:numId="6" w16cid:durableId="1800875279">
    <w:abstractNumId w:val="22"/>
  </w:num>
  <w:num w:numId="7" w16cid:durableId="1462112059">
    <w:abstractNumId w:val="37"/>
  </w:num>
  <w:num w:numId="8" w16cid:durableId="1705327781">
    <w:abstractNumId w:val="42"/>
  </w:num>
  <w:num w:numId="9" w16cid:durableId="193926406">
    <w:abstractNumId w:val="44"/>
  </w:num>
  <w:num w:numId="10" w16cid:durableId="1120148097">
    <w:abstractNumId w:val="43"/>
  </w:num>
  <w:num w:numId="11" w16cid:durableId="475417095">
    <w:abstractNumId w:val="10"/>
  </w:num>
  <w:num w:numId="12" w16cid:durableId="591933975">
    <w:abstractNumId w:val="3"/>
  </w:num>
  <w:num w:numId="13" w16cid:durableId="2050838938">
    <w:abstractNumId w:val="16"/>
  </w:num>
  <w:num w:numId="14" w16cid:durableId="1358048068">
    <w:abstractNumId w:val="8"/>
  </w:num>
  <w:num w:numId="15" w16cid:durableId="248081735">
    <w:abstractNumId w:val="41"/>
  </w:num>
  <w:num w:numId="16" w16cid:durableId="608977449">
    <w:abstractNumId w:val="35"/>
  </w:num>
  <w:num w:numId="17" w16cid:durableId="676617437">
    <w:abstractNumId w:val="39"/>
  </w:num>
  <w:num w:numId="18" w16cid:durableId="2098358116">
    <w:abstractNumId w:val="17"/>
  </w:num>
  <w:num w:numId="19" w16cid:durableId="565989319">
    <w:abstractNumId w:val="32"/>
  </w:num>
  <w:num w:numId="20" w16cid:durableId="1019156999">
    <w:abstractNumId w:val="26"/>
  </w:num>
  <w:num w:numId="21" w16cid:durableId="1709523922">
    <w:abstractNumId w:val="18"/>
  </w:num>
  <w:num w:numId="22" w16cid:durableId="2017490025">
    <w:abstractNumId w:val="0"/>
  </w:num>
  <w:num w:numId="23" w16cid:durableId="346292985">
    <w:abstractNumId w:val="21"/>
  </w:num>
  <w:num w:numId="24" w16cid:durableId="282924704">
    <w:abstractNumId w:val="28"/>
  </w:num>
  <w:num w:numId="25" w16cid:durableId="77140248">
    <w:abstractNumId w:val="19"/>
  </w:num>
  <w:num w:numId="26" w16cid:durableId="819931481">
    <w:abstractNumId w:val="24"/>
  </w:num>
  <w:num w:numId="27" w16cid:durableId="401218313">
    <w:abstractNumId w:val="5"/>
  </w:num>
  <w:num w:numId="28" w16cid:durableId="1934623350">
    <w:abstractNumId w:val="13"/>
  </w:num>
  <w:num w:numId="29" w16cid:durableId="1527675900">
    <w:abstractNumId w:val="25"/>
  </w:num>
  <w:num w:numId="30" w16cid:durableId="17637975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67089015">
    <w:abstractNumId w:val="40"/>
  </w:num>
  <w:num w:numId="32" w16cid:durableId="449861568">
    <w:abstractNumId w:val="31"/>
  </w:num>
  <w:num w:numId="33" w16cid:durableId="21076469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8118509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50000597">
    <w:abstractNumId w:val="11"/>
  </w:num>
  <w:num w:numId="36" w16cid:durableId="1318068248">
    <w:abstractNumId w:val="4"/>
  </w:num>
  <w:num w:numId="37" w16cid:durableId="360281367">
    <w:abstractNumId w:val="38"/>
  </w:num>
  <w:num w:numId="38" w16cid:durableId="1711877725">
    <w:abstractNumId w:val="29"/>
  </w:num>
  <w:num w:numId="39" w16cid:durableId="65566879">
    <w:abstractNumId w:val="34"/>
  </w:num>
  <w:num w:numId="40" w16cid:durableId="1681197837">
    <w:abstractNumId w:val="20"/>
  </w:num>
  <w:num w:numId="41" w16cid:durableId="442918937">
    <w:abstractNumId w:val="27"/>
  </w:num>
  <w:num w:numId="42" w16cid:durableId="1354459357">
    <w:abstractNumId w:val="12"/>
  </w:num>
  <w:num w:numId="43" w16cid:durableId="1085765901">
    <w:abstractNumId w:val="36"/>
  </w:num>
  <w:num w:numId="44" w16cid:durableId="1900550362">
    <w:abstractNumId w:val="23"/>
  </w:num>
  <w:num w:numId="45" w16cid:durableId="178324907">
    <w:abstractNumId w:val="2"/>
  </w:num>
  <w:num w:numId="46" w16cid:durableId="1018198674">
    <w:abstractNumId w:val="14"/>
  </w:num>
  <w:num w:numId="47" w16cid:durableId="994533166">
    <w:abstractNumId w:val="6"/>
  </w:num>
  <w:num w:numId="48" w16cid:durableId="1306162581">
    <w:abstractNumId w:val="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5C2"/>
    <w:rsid w:val="00007B45"/>
    <w:rsid w:val="00016FCA"/>
    <w:rsid w:val="00020701"/>
    <w:rsid w:val="00026C0C"/>
    <w:rsid w:val="00035590"/>
    <w:rsid w:val="00035769"/>
    <w:rsid w:val="00036092"/>
    <w:rsid w:val="00037B47"/>
    <w:rsid w:val="00045009"/>
    <w:rsid w:val="000841DC"/>
    <w:rsid w:val="000974ED"/>
    <w:rsid w:val="000A19F3"/>
    <w:rsid w:val="000B0335"/>
    <w:rsid w:val="000B25BD"/>
    <w:rsid w:val="000C4A90"/>
    <w:rsid w:val="000E27AD"/>
    <w:rsid w:val="000E7CD0"/>
    <w:rsid w:val="000F1ADE"/>
    <w:rsid w:val="001000FF"/>
    <w:rsid w:val="001040C1"/>
    <w:rsid w:val="001103DC"/>
    <w:rsid w:val="00127AF7"/>
    <w:rsid w:val="00132DCB"/>
    <w:rsid w:val="001407B7"/>
    <w:rsid w:val="00145486"/>
    <w:rsid w:val="001469FA"/>
    <w:rsid w:val="0015543A"/>
    <w:rsid w:val="00166F30"/>
    <w:rsid w:val="00190362"/>
    <w:rsid w:val="001936F0"/>
    <w:rsid w:val="00193BD2"/>
    <w:rsid w:val="00193E42"/>
    <w:rsid w:val="001C1E82"/>
    <w:rsid w:val="001E1C80"/>
    <w:rsid w:val="001E6B6D"/>
    <w:rsid w:val="001E7074"/>
    <w:rsid w:val="00202DAA"/>
    <w:rsid w:val="00206B10"/>
    <w:rsid w:val="00211F0D"/>
    <w:rsid w:val="00213D1B"/>
    <w:rsid w:val="00214068"/>
    <w:rsid w:val="00214EDA"/>
    <w:rsid w:val="0021644C"/>
    <w:rsid w:val="00224A34"/>
    <w:rsid w:val="00231E19"/>
    <w:rsid w:val="00232FC8"/>
    <w:rsid w:val="0025279D"/>
    <w:rsid w:val="00261133"/>
    <w:rsid w:val="00262713"/>
    <w:rsid w:val="00265F92"/>
    <w:rsid w:val="002724D3"/>
    <w:rsid w:val="00285C83"/>
    <w:rsid w:val="002939F5"/>
    <w:rsid w:val="00295FDA"/>
    <w:rsid w:val="002965C7"/>
    <w:rsid w:val="002A040E"/>
    <w:rsid w:val="002A4261"/>
    <w:rsid w:val="002B038A"/>
    <w:rsid w:val="002D28F1"/>
    <w:rsid w:val="002E0788"/>
    <w:rsid w:val="002E7B45"/>
    <w:rsid w:val="002F2EF6"/>
    <w:rsid w:val="002F39D8"/>
    <w:rsid w:val="002F4344"/>
    <w:rsid w:val="00301E47"/>
    <w:rsid w:val="003048B7"/>
    <w:rsid w:val="003128F7"/>
    <w:rsid w:val="003158E8"/>
    <w:rsid w:val="00330005"/>
    <w:rsid w:val="003326B0"/>
    <w:rsid w:val="00342299"/>
    <w:rsid w:val="00351FF7"/>
    <w:rsid w:val="003523F9"/>
    <w:rsid w:val="0036234B"/>
    <w:rsid w:val="003703F4"/>
    <w:rsid w:val="00373D94"/>
    <w:rsid w:val="003742CD"/>
    <w:rsid w:val="00383C24"/>
    <w:rsid w:val="0039585C"/>
    <w:rsid w:val="003B1D4B"/>
    <w:rsid w:val="003C4194"/>
    <w:rsid w:val="003D160F"/>
    <w:rsid w:val="003E41D7"/>
    <w:rsid w:val="003F3830"/>
    <w:rsid w:val="004130F6"/>
    <w:rsid w:val="00415C48"/>
    <w:rsid w:val="00417C7D"/>
    <w:rsid w:val="00425CF3"/>
    <w:rsid w:val="00426811"/>
    <w:rsid w:val="0044568C"/>
    <w:rsid w:val="00447694"/>
    <w:rsid w:val="00450906"/>
    <w:rsid w:val="00460D47"/>
    <w:rsid w:val="004637B9"/>
    <w:rsid w:val="00475B64"/>
    <w:rsid w:val="00480261"/>
    <w:rsid w:val="00481345"/>
    <w:rsid w:val="00493F32"/>
    <w:rsid w:val="00494412"/>
    <w:rsid w:val="004A2D1A"/>
    <w:rsid w:val="004A6E51"/>
    <w:rsid w:val="004B5299"/>
    <w:rsid w:val="004C1BBB"/>
    <w:rsid w:val="004C4C7E"/>
    <w:rsid w:val="004D5A4D"/>
    <w:rsid w:val="004D5CFF"/>
    <w:rsid w:val="004D5F58"/>
    <w:rsid w:val="004E6814"/>
    <w:rsid w:val="004F05C4"/>
    <w:rsid w:val="004F7307"/>
    <w:rsid w:val="005026D3"/>
    <w:rsid w:val="00515E19"/>
    <w:rsid w:val="0054531D"/>
    <w:rsid w:val="00560D63"/>
    <w:rsid w:val="0056465F"/>
    <w:rsid w:val="005810CC"/>
    <w:rsid w:val="00582983"/>
    <w:rsid w:val="00584BD8"/>
    <w:rsid w:val="00586410"/>
    <w:rsid w:val="00591781"/>
    <w:rsid w:val="005A6262"/>
    <w:rsid w:val="005B49AC"/>
    <w:rsid w:val="005B79A9"/>
    <w:rsid w:val="005C53AF"/>
    <w:rsid w:val="005C61AD"/>
    <w:rsid w:val="005D2063"/>
    <w:rsid w:val="005D5199"/>
    <w:rsid w:val="005E5716"/>
    <w:rsid w:val="005F238E"/>
    <w:rsid w:val="005F6A75"/>
    <w:rsid w:val="00603F74"/>
    <w:rsid w:val="00611B2C"/>
    <w:rsid w:val="00617301"/>
    <w:rsid w:val="006238F4"/>
    <w:rsid w:val="0062731B"/>
    <w:rsid w:val="00635B3A"/>
    <w:rsid w:val="00637A3A"/>
    <w:rsid w:val="0064039F"/>
    <w:rsid w:val="00642911"/>
    <w:rsid w:val="00651A3D"/>
    <w:rsid w:val="00664CD5"/>
    <w:rsid w:val="00665E9A"/>
    <w:rsid w:val="00667C2E"/>
    <w:rsid w:val="00670535"/>
    <w:rsid w:val="00673F27"/>
    <w:rsid w:val="006756FA"/>
    <w:rsid w:val="00684C5A"/>
    <w:rsid w:val="006A1E09"/>
    <w:rsid w:val="006A2812"/>
    <w:rsid w:val="006A3A99"/>
    <w:rsid w:val="006A3B7E"/>
    <w:rsid w:val="006A4830"/>
    <w:rsid w:val="006A539A"/>
    <w:rsid w:val="006B25C6"/>
    <w:rsid w:val="006B40AD"/>
    <w:rsid w:val="006C0CCC"/>
    <w:rsid w:val="006D4F3E"/>
    <w:rsid w:val="006F06A9"/>
    <w:rsid w:val="00701256"/>
    <w:rsid w:val="007038E5"/>
    <w:rsid w:val="007053AB"/>
    <w:rsid w:val="0073029C"/>
    <w:rsid w:val="00730B59"/>
    <w:rsid w:val="00740784"/>
    <w:rsid w:val="007408BB"/>
    <w:rsid w:val="00754A3D"/>
    <w:rsid w:val="00761ACA"/>
    <w:rsid w:val="00764C58"/>
    <w:rsid w:val="00774D8C"/>
    <w:rsid w:val="007861F5"/>
    <w:rsid w:val="00792917"/>
    <w:rsid w:val="007937A8"/>
    <w:rsid w:val="00793F61"/>
    <w:rsid w:val="007940AB"/>
    <w:rsid w:val="00795EFD"/>
    <w:rsid w:val="007C6FCC"/>
    <w:rsid w:val="007C7DA7"/>
    <w:rsid w:val="007D58F1"/>
    <w:rsid w:val="007E702E"/>
    <w:rsid w:val="007F0BF5"/>
    <w:rsid w:val="007F55B6"/>
    <w:rsid w:val="00802DFE"/>
    <w:rsid w:val="008042A8"/>
    <w:rsid w:val="00804F15"/>
    <w:rsid w:val="00811533"/>
    <w:rsid w:val="00813464"/>
    <w:rsid w:val="008141BF"/>
    <w:rsid w:val="00815768"/>
    <w:rsid w:val="00815A3F"/>
    <w:rsid w:val="00852639"/>
    <w:rsid w:val="00857B76"/>
    <w:rsid w:val="00875D3B"/>
    <w:rsid w:val="008950BB"/>
    <w:rsid w:val="008A0048"/>
    <w:rsid w:val="008A282D"/>
    <w:rsid w:val="008B4FE0"/>
    <w:rsid w:val="008B69CA"/>
    <w:rsid w:val="008C19C3"/>
    <w:rsid w:val="008E7711"/>
    <w:rsid w:val="008F1207"/>
    <w:rsid w:val="008F1422"/>
    <w:rsid w:val="008F7DBE"/>
    <w:rsid w:val="009004FF"/>
    <w:rsid w:val="00902249"/>
    <w:rsid w:val="00905956"/>
    <w:rsid w:val="00905D6F"/>
    <w:rsid w:val="00907306"/>
    <w:rsid w:val="00914734"/>
    <w:rsid w:val="00916215"/>
    <w:rsid w:val="009211BE"/>
    <w:rsid w:val="00922772"/>
    <w:rsid w:val="00923D26"/>
    <w:rsid w:val="009474A6"/>
    <w:rsid w:val="009644F6"/>
    <w:rsid w:val="00964790"/>
    <w:rsid w:val="009670EC"/>
    <w:rsid w:val="0097709B"/>
    <w:rsid w:val="009822C0"/>
    <w:rsid w:val="00986328"/>
    <w:rsid w:val="00991FDA"/>
    <w:rsid w:val="009971C3"/>
    <w:rsid w:val="009A46F6"/>
    <w:rsid w:val="009B051D"/>
    <w:rsid w:val="009B05D0"/>
    <w:rsid w:val="009B6837"/>
    <w:rsid w:val="009C48CF"/>
    <w:rsid w:val="009C5CCC"/>
    <w:rsid w:val="009C6166"/>
    <w:rsid w:val="009C74ED"/>
    <w:rsid w:val="009E2519"/>
    <w:rsid w:val="009E3EE3"/>
    <w:rsid w:val="009E455C"/>
    <w:rsid w:val="009F2106"/>
    <w:rsid w:val="009F4FA0"/>
    <w:rsid w:val="009F754E"/>
    <w:rsid w:val="00A00931"/>
    <w:rsid w:val="00A06B5D"/>
    <w:rsid w:val="00A07D87"/>
    <w:rsid w:val="00A144CA"/>
    <w:rsid w:val="00A3187A"/>
    <w:rsid w:val="00A37923"/>
    <w:rsid w:val="00A40B63"/>
    <w:rsid w:val="00A46527"/>
    <w:rsid w:val="00A54767"/>
    <w:rsid w:val="00A617F7"/>
    <w:rsid w:val="00A66055"/>
    <w:rsid w:val="00A82076"/>
    <w:rsid w:val="00A97B46"/>
    <w:rsid w:val="00AA773C"/>
    <w:rsid w:val="00AC0087"/>
    <w:rsid w:val="00AC50B1"/>
    <w:rsid w:val="00AE42A0"/>
    <w:rsid w:val="00AE60C0"/>
    <w:rsid w:val="00AF3693"/>
    <w:rsid w:val="00B02626"/>
    <w:rsid w:val="00B04EB2"/>
    <w:rsid w:val="00B219CE"/>
    <w:rsid w:val="00B221A7"/>
    <w:rsid w:val="00B35D34"/>
    <w:rsid w:val="00B36057"/>
    <w:rsid w:val="00B37305"/>
    <w:rsid w:val="00B43245"/>
    <w:rsid w:val="00B471B3"/>
    <w:rsid w:val="00B478FD"/>
    <w:rsid w:val="00B550AD"/>
    <w:rsid w:val="00B61F0D"/>
    <w:rsid w:val="00B63242"/>
    <w:rsid w:val="00B6581A"/>
    <w:rsid w:val="00B748B7"/>
    <w:rsid w:val="00B80AE8"/>
    <w:rsid w:val="00B905FA"/>
    <w:rsid w:val="00BA2FB0"/>
    <w:rsid w:val="00BA3120"/>
    <w:rsid w:val="00BA5178"/>
    <w:rsid w:val="00BA638C"/>
    <w:rsid w:val="00BA73DE"/>
    <w:rsid w:val="00BB33B0"/>
    <w:rsid w:val="00BB5B59"/>
    <w:rsid w:val="00BB7EE2"/>
    <w:rsid w:val="00BC1A9A"/>
    <w:rsid w:val="00BC67B8"/>
    <w:rsid w:val="00BE5143"/>
    <w:rsid w:val="00BE71C4"/>
    <w:rsid w:val="00C05DEB"/>
    <w:rsid w:val="00C17E65"/>
    <w:rsid w:val="00C17EE7"/>
    <w:rsid w:val="00C2551D"/>
    <w:rsid w:val="00C40D18"/>
    <w:rsid w:val="00C455E0"/>
    <w:rsid w:val="00C57B1E"/>
    <w:rsid w:val="00C62F26"/>
    <w:rsid w:val="00C631E7"/>
    <w:rsid w:val="00C75E98"/>
    <w:rsid w:val="00C81761"/>
    <w:rsid w:val="00C84E4B"/>
    <w:rsid w:val="00C861F4"/>
    <w:rsid w:val="00C90F8B"/>
    <w:rsid w:val="00C944D4"/>
    <w:rsid w:val="00CA3230"/>
    <w:rsid w:val="00CA5EF1"/>
    <w:rsid w:val="00CB4004"/>
    <w:rsid w:val="00CB5729"/>
    <w:rsid w:val="00CC0C64"/>
    <w:rsid w:val="00CC2206"/>
    <w:rsid w:val="00CC25C2"/>
    <w:rsid w:val="00CD5C0B"/>
    <w:rsid w:val="00CE27B9"/>
    <w:rsid w:val="00CE2C33"/>
    <w:rsid w:val="00CE6D0B"/>
    <w:rsid w:val="00CF21D1"/>
    <w:rsid w:val="00D0758F"/>
    <w:rsid w:val="00D13CDB"/>
    <w:rsid w:val="00D16847"/>
    <w:rsid w:val="00D2346A"/>
    <w:rsid w:val="00D24E8E"/>
    <w:rsid w:val="00D3301C"/>
    <w:rsid w:val="00D34B77"/>
    <w:rsid w:val="00D40817"/>
    <w:rsid w:val="00D414E1"/>
    <w:rsid w:val="00D5313E"/>
    <w:rsid w:val="00D55517"/>
    <w:rsid w:val="00D60FC6"/>
    <w:rsid w:val="00D63578"/>
    <w:rsid w:val="00D64FA3"/>
    <w:rsid w:val="00D72DAB"/>
    <w:rsid w:val="00D80870"/>
    <w:rsid w:val="00D83CE5"/>
    <w:rsid w:val="00D851DA"/>
    <w:rsid w:val="00D90B4E"/>
    <w:rsid w:val="00DA205F"/>
    <w:rsid w:val="00DA3EC5"/>
    <w:rsid w:val="00DC5B21"/>
    <w:rsid w:val="00DC647C"/>
    <w:rsid w:val="00DC7607"/>
    <w:rsid w:val="00DF7127"/>
    <w:rsid w:val="00E0395C"/>
    <w:rsid w:val="00E065C7"/>
    <w:rsid w:val="00E15BDD"/>
    <w:rsid w:val="00E316C0"/>
    <w:rsid w:val="00E34BC8"/>
    <w:rsid w:val="00E44055"/>
    <w:rsid w:val="00E44FDC"/>
    <w:rsid w:val="00E572E9"/>
    <w:rsid w:val="00E612E5"/>
    <w:rsid w:val="00E61EA9"/>
    <w:rsid w:val="00E70113"/>
    <w:rsid w:val="00E740B0"/>
    <w:rsid w:val="00E814B6"/>
    <w:rsid w:val="00E85922"/>
    <w:rsid w:val="00E908BD"/>
    <w:rsid w:val="00E958A2"/>
    <w:rsid w:val="00EA0CC8"/>
    <w:rsid w:val="00EB1DE4"/>
    <w:rsid w:val="00EB69B8"/>
    <w:rsid w:val="00EB7433"/>
    <w:rsid w:val="00ED15D5"/>
    <w:rsid w:val="00ED25CA"/>
    <w:rsid w:val="00ED2989"/>
    <w:rsid w:val="00ED5D42"/>
    <w:rsid w:val="00EE57E4"/>
    <w:rsid w:val="00F05FE7"/>
    <w:rsid w:val="00F07A0E"/>
    <w:rsid w:val="00F1093B"/>
    <w:rsid w:val="00F13E99"/>
    <w:rsid w:val="00F20D7A"/>
    <w:rsid w:val="00F25436"/>
    <w:rsid w:val="00F402E2"/>
    <w:rsid w:val="00F4082F"/>
    <w:rsid w:val="00F5124F"/>
    <w:rsid w:val="00F558BB"/>
    <w:rsid w:val="00F647FE"/>
    <w:rsid w:val="00F808B0"/>
    <w:rsid w:val="00FC155E"/>
    <w:rsid w:val="00FD58B4"/>
    <w:rsid w:val="00FE22BF"/>
    <w:rsid w:val="00FE3115"/>
    <w:rsid w:val="00FF07BF"/>
    <w:rsid w:val="00FF0A6D"/>
    <w:rsid w:val="00FF206D"/>
    <w:rsid w:val="00FF28DF"/>
    <w:rsid w:val="00FF3B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CC511"/>
  <w15:docId w15:val="{B9B70167-C926-4403-8DD0-9B363FC8A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7AF7"/>
    <w:pPr>
      <w:suppressAutoHyphens/>
      <w:spacing w:after="0" w:line="240" w:lineRule="auto"/>
    </w:pPr>
    <w:rPr>
      <w:rFonts w:ascii="Times New Roman" w:eastAsia="Times New Roman" w:hAnsi="Times New Roman" w:cs="Times New Roman"/>
      <w:sz w:val="24"/>
      <w:szCs w:val="24"/>
      <w:lang w:eastAsia="ar-SA"/>
    </w:rPr>
  </w:style>
  <w:style w:type="paragraph" w:styleId="Nadpis1">
    <w:name w:val="heading 1"/>
    <w:basedOn w:val="Normln"/>
    <w:next w:val="Normln"/>
    <w:link w:val="Nadpis1Char"/>
    <w:qFormat/>
    <w:rsid w:val="00591781"/>
    <w:pPr>
      <w:keepNext/>
      <w:numPr>
        <w:numId w:val="23"/>
      </w:numPr>
      <w:jc w:val="center"/>
      <w:outlineLvl w:val="0"/>
    </w:pPr>
    <w:rPr>
      <w:rFonts w:ascii="Arial" w:hAnsi="Arial"/>
      <w:b/>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Odrážky,Dot pt"/>
    <w:basedOn w:val="Normln"/>
    <w:link w:val="OdstavecseseznamemChar"/>
    <w:uiPriority w:val="34"/>
    <w:qFormat/>
    <w:rsid w:val="00CC25C2"/>
    <w:pPr>
      <w:ind w:left="720"/>
      <w:contextualSpacing/>
    </w:pPr>
  </w:style>
  <w:style w:type="character" w:styleId="Hypertextovodkaz">
    <w:name w:val="Hyperlink"/>
    <w:basedOn w:val="Standardnpsmoodstavce"/>
    <w:uiPriority w:val="99"/>
    <w:unhideWhenUsed/>
    <w:qFormat/>
    <w:rsid w:val="00CC25C2"/>
    <w:rPr>
      <w:color w:val="0000FF"/>
      <w:u w:val="single"/>
    </w:rPr>
  </w:style>
  <w:style w:type="paragraph" w:styleId="Zhlav">
    <w:name w:val="header"/>
    <w:basedOn w:val="Normln"/>
    <w:link w:val="ZhlavChar"/>
    <w:uiPriority w:val="99"/>
    <w:unhideWhenUsed/>
    <w:rsid w:val="00CC25C2"/>
    <w:pPr>
      <w:tabs>
        <w:tab w:val="center" w:pos="4536"/>
        <w:tab w:val="right" w:pos="9072"/>
      </w:tabs>
    </w:pPr>
  </w:style>
  <w:style w:type="character" w:customStyle="1" w:styleId="ZhlavChar">
    <w:name w:val="Záhlaví Char"/>
    <w:basedOn w:val="Standardnpsmoodstavce"/>
    <w:link w:val="Zhlav"/>
    <w:uiPriority w:val="99"/>
    <w:rsid w:val="00CC25C2"/>
    <w:rPr>
      <w:rFonts w:ascii="Times New Roman" w:eastAsia="Times New Roman" w:hAnsi="Times New Roman" w:cs="Times New Roman"/>
      <w:sz w:val="24"/>
      <w:szCs w:val="24"/>
      <w:lang w:eastAsia="ar-SA"/>
    </w:rPr>
  </w:style>
  <w:style w:type="paragraph" w:styleId="Zpat">
    <w:name w:val="footer"/>
    <w:basedOn w:val="Normln"/>
    <w:link w:val="ZpatChar"/>
    <w:uiPriority w:val="99"/>
    <w:unhideWhenUsed/>
    <w:rsid w:val="00CC25C2"/>
    <w:pPr>
      <w:tabs>
        <w:tab w:val="center" w:pos="4536"/>
        <w:tab w:val="right" w:pos="9072"/>
      </w:tabs>
    </w:pPr>
  </w:style>
  <w:style w:type="character" w:customStyle="1" w:styleId="ZpatChar">
    <w:name w:val="Zápatí Char"/>
    <w:basedOn w:val="Standardnpsmoodstavce"/>
    <w:link w:val="Zpat"/>
    <w:uiPriority w:val="99"/>
    <w:rsid w:val="00CC25C2"/>
    <w:rPr>
      <w:rFonts w:ascii="Times New Roman" w:eastAsia="Times New Roman" w:hAnsi="Times New Roman" w:cs="Times New Roman"/>
      <w:sz w:val="24"/>
      <w:szCs w:val="24"/>
      <w:lang w:eastAsia="ar-SA"/>
    </w:rPr>
  </w:style>
  <w:style w:type="paragraph" w:styleId="Zkladntext2">
    <w:name w:val="Body Text 2"/>
    <w:basedOn w:val="Normln"/>
    <w:link w:val="Zkladntext2Char"/>
    <w:unhideWhenUsed/>
    <w:rsid w:val="00CC25C2"/>
    <w:pPr>
      <w:suppressAutoHyphens w:val="0"/>
      <w:jc w:val="both"/>
    </w:pPr>
    <w:rPr>
      <w:szCs w:val="20"/>
    </w:rPr>
  </w:style>
  <w:style w:type="character" w:customStyle="1" w:styleId="Zkladntext2Char">
    <w:name w:val="Základní text 2 Char"/>
    <w:basedOn w:val="Standardnpsmoodstavce"/>
    <w:link w:val="Zkladntext2"/>
    <w:rsid w:val="00CC25C2"/>
    <w:rPr>
      <w:rFonts w:ascii="Times New Roman" w:eastAsia="Times New Roman" w:hAnsi="Times New Roman" w:cs="Times New Roman"/>
      <w:sz w:val="24"/>
      <w:szCs w:val="20"/>
      <w:lang w:eastAsia="ar-SA"/>
    </w:rPr>
  </w:style>
  <w:style w:type="paragraph" w:customStyle="1" w:styleId="RLProhlensmluvnchstran">
    <w:name w:val="RL Prohlášení smluvních stran"/>
    <w:basedOn w:val="Normln"/>
    <w:link w:val="RLProhlensmluvnchstranChar"/>
    <w:rsid w:val="00CC25C2"/>
    <w:pPr>
      <w:suppressAutoHyphens w:val="0"/>
      <w:spacing w:after="120" w:line="280" w:lineRule="exact"/>
      <w:jc w:val="center"/>
    </w:pPr>
    <w:rPr>
      <w:rFonts w:ascii="Calibri" w:hAnsi="Calibri"/>
      <w:b/>
      <w:sz w:val="22"/>
      <w:lang w:eastAsia="cs-CZ"/>
    </w:rPr>
  </w:style>
  <w:style w:type="character" w:customStyle="1" w:styleId="RLProhlensmluvnchstranChar">
    <w:name w:val="RL Prohlášení smluvních stran Char"/>
    <w:link w:val="RLProhlensmluvnchstran"/>
    <w:rsid w:val="00CC25C2"/>
    <w:rPr>
      <w:rFonts w:ascii="Calibri" w:eastAsia="Times New Roman" w:hAnsi="Calibri" w:cs="Times New Roman"/>
      <w:b/>
      <w:szCs w:val="24"/>
      <w:lang w:eastAsia="cs-CZ"/>
    </w:rPr>
  </w:style>
  <w:style w:type="paragraph" w:customStyle="1" w:styleId="RLTextlnkuslovan">
    <w:name w:val="RL Text článku číslovaný"/>
    <w:basedOn w:val="Normln"/>
    <w:link w:val="RLTextlnkuslovanChar"/>
    <w:qFormat/>
    <w:rsid w:val="00CC25C2"/>
    <w:pPr>
      <w:numPr>
        <w:ilvl w:val="1"/>
        <w:numId w:val="5"/>
      </w:numPr>
      <w:suppressAutoHyphens w:val="0"/>
      <w:spacing w:after="120" w:line="280" w:lineRule="exact"/>
      <w:jc w:val="both"/>
    </w:pPr>
    <w:rPr>
      <w:rFonts w:ascii="Calibri" w:hAnsi="Calibri"/>
      <w:sz w:val="22"/>
      <w:lang w:eastAsia="cs-CZ"/>
    </w:rPr>
  </w:style>
  <w:style w:type="character" w:customStyle="1" w:styleId="RLTextlnkuslovanChar">
    <w:name w:val="RL Text článku číslovaný Char"/>
    <w:link w:val="RLTextlnkuslovan"/>
    <w:rsid w:val="00CC25C2"/>
    <w:rPr>
      <w:rFonts w:ascii="Calibri" w:eastAsia="Times New Roman" w:hAnsi="Calibri" w:cs="Times New Roman"/>
      <w:szCs w:val="24"/>
      <w:lang w:eastAsia="cs-CZ"/>
    </w:rPr>
  </w:style>
  <w:style w:type="paragraph" w:customStyle="1" w:styleId="RLlneksmlouvy">
    <w:name w:val="RL Článek smlouvy"/>
    <w:basedOn w:val="Normln"/>
    <w:next w:val="RLTextlnkuslovan"/>
    <w:qFormat/>
    <w:rsid w:val="00CC25C2"/>
    <w:pPr>
      <w:keepNext/>
      <w:numPr>
        <w:numId w:val="5"/>
      </w:numPr>
      <w:spacing w:before="360" w:after="120" w:line="280" w:lineRule="exact"/>
      <w:jc w:val="both"/>
      <w:outlineLvl w:val="0"/>
    </w:pPr>
    <w:rPr>
      <w:rFonts w:ascii="Calibri" w:hAnsi="Calibri"/>
      <w:b/>
      <w:sz w:val="22"/>
      <w:lang w:eastAsia="en-US"/>
    </w:rPr>
  </w:style>
  <w:style w:type="paragraph" w:styleId="Textkomente">
    <w:name w:val="annotation text"/>
    <w:basedOn w:val="Normln"/>
    <w:link w:val="TextkomenteChar"/>
    <w:uiPriority w:val="99"/>
    <w:unhideWhenUsed/>
    <w:rsid w:val="00214068"/>
    <w:rPr>
      <w:sz w:val="20"/>
      <w:szCs w:val="20"/>
    </w:rPr>
  </w:style>
  <w:style w:type="character" w:customStyle="1" w:styleId="TextkomenteChar">
    <w:name w:val="Text komentáře Char"/>
    <w:basedOn w:val="Standardnpsmoodstavce"/>
    <w:link w:val="Textkomente"/>
    <w:uiPriority w:val="99"/>
    <w:rsid w:val="00214068"/>
    <w:rPr>
      <w:rFonts w:ascii="Times New Roman" w:eastAsia="Times New Roman" w:hAnsi="Times New Roman" w:cs="Times New Roman"/>
      <w:sz w:val="20"/>
      <w:szCs w:val="20"/>
      <w:lang w:eastAsia="ar-SA"/>
    </w:rPr>
  </w:style>
  <w:style w:type="character" w:customStyle="1" w:styleId="Nadpis1Char">
    <w:name w:val="Nadpis 1 Char"/>
    <w:basedOn w:val="Standardnpsmoodstavce"/>
    <w:link w:val="Nadpis1"/>
    <w:rsid w:val="00591781"/>
    <w:rPr>
      <w:rFonts w:ascii="Arial" w:eastAsia="Times New Roman" w:hAnsi="Arial" w:cs="Times New Roman"/>
      <w:b/>
      <w:sz w:val="20"/>
      <w:szCs w:val="24"/>
      <w:lang w:eastAsia="ar-SA"/>
    </w:rPr>
  </w:style>
  <w:style w:type="character" w:styleId="Odkaznakoment">
    <w:name w:val="annotation reference"/>
    <w:basedOn w:val="Standardnpsmoodstavce"/>
    <w:uiPriority w:val="99"/>
    <w:unhideWhenUsed/>
    <w:rsid w:val="00193BD2"/>
    <w:rPr>
      <w:sz w:val="16"/>
      <w:szCs w:val="16"/>
    </w:rPr>
  </w:style>
  <w:style w:type="paragraph" w:styleId="Pedmtkomente">
    <w:name w:val="annotation subject"/>
    <w:basedOn w:val="Textkomente"/>
    <w:next w:val="Textkomente"/>
    <w:link w:val="PedmtkomenteChar"/>
    <w:uiPriority w:val="99"/>
    <w:semiHidden/>
    <w:unhideWhenUsed/>
    <w:rsid w:val="00193BD2"/>
    <w:rPr>
      <w:b/>
      <w:bCs/>
    </w:rPr>
  </w:style>
  <w:style w:type="character" w:customStyle="1" w:styleId="PedmtkomenteChar">
    <w:name w:val="Předmět komentáře Char"/>
    <w:basedOn w:val="TextkomenteChar"/>
    <w:link w:val="Pedmtkomente"/>
    <w:uiPriority w:val="99"/>
    <w:semiHidden/>
    <w:rsid w:val="00193BD2"/>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193BD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93BD2"/>
    <w:rPr>
      <w:rFonts w:ascii="Segoe UI" w:eastAsia="Times New Roman" w:hAnsi="Segoe UI" w:cs="Segoe UI"/>
      <w:sz w:val="18"/>
      <w:szCs w:val="18"/>
      <w:lang w:eastAsia="ar-SA"/>
    </w:rPr>
  </w:style>
  <w:style w:type="paragraph" w:customStyle="1" w:styleId="Zkladntext1">
    <w:name w:val="Základní text1"/>
    <w:basedOn w:val="Normln"/>
    <w:rsid w:val="00475B64"/>
    <w:pPr>
      <w:widowControl w:val="0"/>
      <w:suppressAutoHyphens w:val="0"/>
      <w:spacing w:line="288" w:lineRule="auto"/>
    </w:pPr>
    <w:rPr>
      <w:rFonts w:ascii="TimesNewRomanPS" w:hAnsi="TimesNewRomanPS"/>
      <w:noProof/>
      <w:szCs w:val="20"/>
      <w:lang w:eastAsia="cs-CZ"/>
    </w:rPr>
  </w:style>
  <w:style w:type="paragraph" w:styleId="Zkladntextodsazen">
    <w:name w:val="Body Text Indent"/>
    <w:basedOn w:val="Normln"/>
    <w:link w:val="ZkladntextodsazenChar"/>
    <w:uiPriority w:val="99"/>
    <w:semiHidden/>
    <w:unhideWhenUsed/>
    <w:rsid w:val="00475B64"/>
    <w:pPr>
      <w:suppressAutoHyphens w:val="0"/>
      <w:spacing w:after="120" w:line="276" w:lineRule="auto"/>
      <w:ind w:left="283"/>
    </w:pPr>
    <w:rPr>
      <w:rFonts w:ascii="Calibri" w:eastAsia="Calibri" w:hAnsi="Calibri"/>
      <w:sz w:val="22"/>
      <w:szCs w:val="22"/>
      <w:lang w:eastAsia="en-US"/>
    </w:rPr>
  </w:style>
  <w:style w:type="character" w:customStyle="1" w:styleId="ZkladntextodsazenChar">
    <w:name w:val="Základní text odsazený Char"/>
    <w:basedOn w:val="Standardnpsmoodstavce"/>
    <w:link w:val="Zkladntextodsazen"/>
    <w:uiPriority w:val="99"/>
    <w:semiHidden/>
    <w:rsid w:val="00475B64"/>
    <w:rPr>
      <w:rFonts w:ascii="Calibri" w:eastAsia="Calibri" w:hAnsi="Calibri" w:cs="Times New Roman"/>
    </w:rPr>
  </w:style>
  <w:style w:type="paragraph" w:styleId="Revize">
    <w:name w:val="Revision"/>
    <w:hidden/>
    <w:uiPriority w:val="99"/>
    <w:semiHidden/>
    <w:rsid w:val="00C17EE7"/>
    <w:pPr>
      <w:spacing w:after="0" w:line="240" w:lineRule="auto"/>
    </w:pPr>
    <w:rPr>
      <w:rFonts w:ascii="Times New Roman" w:eastAsia="Times New Roman" w:hAnsi="Times New Roman" w:cs="Times New Roman"/>
      <w:sz w:val="24"/>
      <w:szCs w:val="24"/>
      <w:lang w:eastAsia="ar-SA"/>
    </w:rPr>
  </w:style>
  <w:style w:type="paragraph" w:customStyle="1" w:styleId="Default">
    <w:name w:val="Default"/>
    <w:rsid w:val="00902249"/>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Standardnpsmoodstavce"/>
    <w:rsid w:val="00D24E8E"/>
  </w:style>
  <w:style w:type="paragraph" w:styleId="Normlnweb">
    <w:name w:val="Normal (Web)"/>
    <w:basedOn w:val="Normln"/>
    <w:uiPriority w:val="99"/>
    <w:semiHidden/>
    <w:unhideWhenUsed/>
    <w:rsid w:val="00584BD8"/>
    <w:pPr>
      <w:suppressAutoHyphens w:val="0"/>
      <w:spacing w:before="100" w:beforeAutospacing="1" w:after="100" w:afterAutospacing="1"/>
    </w:pPr>
    <w:rPr>
      <w:lang w:eastAsia="cs-CZ"/>
    </w:r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34"/>
    <w:qFormat/>
    <w:locked/>
    <w:rsid w:val="007861F5"/>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606891">
      <w:bodyDiv w:val="1"/>
      <w:marLeft w:val="0"/>
      <w:marRight w:val="0"/>
      <w:marTop w:val="0"/>
      <w:marBottom w:val="0"/>
      <w:divBdr>
        <w:top w:val="none" w:sz="0" w:space="0" w:color="auto"/>
        <w:left w:val="none" w:sz="0" w:space="0" w:color="auto"/>
        <w:bottom w:val="none" w:sz="0" w:space="0" w:color="auto"/>
        <w:right w:val="none" w:sz="0" w:space="0" w:color="auto"/>
      </w:divBdr>
    </w:div>
    <w:div w:id="368536590">
      <w:bodyDiv w:val="1"/>
      <w:marLeft w:val="0"/>
      <w:marRight w:val="0"/>
      <w:marTop w:val="0"/>
      <w:marBottom w:val="0"/>
      <w:divBdr>
        <w:top w:val="none" w:sz="0" w:space="0" w:color="auto"/>
        <w:left w:val="none" w:sz="0" w:space="0" w:color="auto"/>
        <w:bottom w:val="none" w:sz="0" w:space="0" w:color="auto"/>
        <w:right w:val="none" w:sz="0" w:space="0" w:color="auto"/>
      </w:divBdr>
    </w:div>
    <w:div w:id="644240783">
      <w:bodyDiv w:val="1"/>
      <w:marLeft w:val="0"/>
      <w:marRight w:val="0"/>
      <w:marTop w:val="0"/>
      <w:marBottom w:val="0"/>
      <w:divBdr>
        <w:top w:val="none" w:sz="0" w:space="0" w:color="auto"/>
        <w:left w:val="none" w:sz="0" w:space="0" w:color="auto"/>
        <w:bottom w:val="none" w:sz="0" w:space="0" w:color="auto"/>
        <w:right w:val="none" w:sz="0" w:space="0" w:color="auto"/>
      </w:divBdr>
    </w:div>
    <w:div w:id="656612371">
      <w:bodyDiv w:val="1"/>
      <w:marLeft w:val="0"/>
      <w:marRight w:val="0"/>
      <w:marTop w:val="0"/>
      <w:marBottom w:val="0"/>
      <w:divBdr>
        <w:top w:val="none" w:sz="0" w:space="0" w:color="auto"/>
        <w:left w:val="none" w:sz="0" w:space="0" w:color="auto"/>
        <w:bottom w:val="none" w:sz="0" w:space="0" w:color="auto"/>
        <w:right w:val="none" w:sz="0" w:space="0" w:color="auto"/>
      </w:divBdr>
    </w:div>
    <w:div w:id="881329402">
      <w:bodyDiv w:val="1"/>
      <w:marLeft w:val="0"/>
      <w:marRight w:val="0"/>
      <w:marTop w:val="0"/>
      <w:marBottom w:val="0"/>
      <w:divBdr>
        <w:top w:val="none" w:sz="0" w:space="0" w:color="auto"/>
        <w:left w:val="none" w:sz="0" w:space="0" w:color="auto"/>
        <w:bottom w:val="none" w:sz="0" w:space="0" w:color="auto"/>
        <w:right w:val="none" w:sz="0" w:space="0" w:color="auto"/>
      </w:divBdr>
    </w:div>
    <w:div w:id="913473318">
      <w:bodyDiv w:val="1"/>
      <w:marLeft w:val="0"/>
      <w:marRight w:val="0"/>
      <w:marTop w:val="0"/>
      <w:marBottom w:val="0"/>
      <w:divBdr>
        <w:top w:val="none" w:sz="0" w:space="0" w:color="auto"/>
        <w:left w:val="none" w:sz="0" w:space="0" w:color="auto"/>
        <w:bottom w:val="none" w:sz="0" w:space="0" w:color="auto"/>
        <w:right w:val="none" w:sz="0" w:space="0" w:color="auto"/>
      </w:divBdr>
    </w:div>
    <w:div w:id="915286360">
      <w:bodyDiv w:val="1"/>
      <w:marLeft w:val="0"/>
      <w:marRight w:val="0"/>
      <w:marTop w:val="0"/>
      <w:marBottom w:val="0"/>
      <w:divBdr>
        <w:top w:val="none" w:sz="0" w:space="0" w:color="auto"/>
        <w:left w:val="none" w:sz="0" w:space="0" w:color="auto"/>
        <w:bottom w:val="none" w:sz="0" w:space="0" w:color="auto"/>
        <w:right w:val="none" w:sz="0" w:space="0" w:color="auto"/>
      </w:divBdr>
    </w:div>
    <w:div w:id="995652052">
      <w:bodyDiv w:val="1"/>
      <w:marLeft w:val="0"/>
      <w:marRight w:val="0"/>
      <w:marTop w:val="0"/>
      <w:marBottom w:val="0"/>
      <w:divBdr>
        <w:top w:val="none" w:sz="0" w:space="0" w:color="auto"/>
        <w:left w:val="none" w:sz="0" w:space="0" w:color="auto"/>
        <w:bottom w:val="none" w:sz="0" w:space="0" w:color="auto"/>
        <w:right w:val="none" w:sz="0" w:space="0" w:color="auto"/>
      </w:divBdr>
    </w:div>
    <w:div w:id="1067725656">
      <w:bodyDiv w:val="1"/>
      <w:marLeft w:val="0"/>
      <w:marRight w:val="0"/>
      <w:marTop w:val="0"/>
      <w:marBottom w:val="0"/>
      <w:divBdr>
        <w:top w:val="none" w:sz="0" w:space="0" w:color="auto"/>
        <w:left w:val="none" w:sz="0" w:space="0" w:color="auto"/>
        <w:bottom w:val="none" w:sz="0" w:space="0" w:color="auto"/>
        <w:right w:val="none" w:sz="0" w:space="0" w:color="auto"/>
      </w:divBdr>
    </w:div>
    <w:div w:id="1099527117">
      <w:bodyDiv w:val="1"/>
      <w:marLeft w:val="0"/>
      <w:marRight w:val="0"/>
      <w:marTop w:val="0"/>
      <w:marBottom w:val="0"/>
      <w:divBdr>
        <w:top w:val="none" w:sz="0" w:space="0" w:color="auto"/>
        <w:left w:val="none" w:sz="0" w:space="0" w:color="auto"/>
        <w:bottom w:val="none" w:sz="0" w:space="0" w:color="auto"/>
        <w:right w:val="none" w:sz="0" w:space="0" w:color="auto"/>
      </w:divBdr>
    </w:div>
    <w:div w:id="1139952248">
      <w:bodyDiv w:val="1"/>
      <w:marLeft w:val="0"/>
      <w:marRight w:val="0"/>
      <w:marTop w:val="0"/>
      <w:marBottom w:val="0"/>
      <w:divBdr>
        <w:top w:val="none" w:sz="0" w:space="0" w:color="auto"/>
        <w:left w:val="none" w:sz="0" w:space="0" w:color="auto"/>
        <w:bottom w:val="none" w:sz="0" w:space="0" w:color="auto"/>
        <w:right w:val="none" w:sz="0" w:space="0" w:color="auto"/>
      </w:divBdr>
    </w:div>
    <w:div w:id="1205796875">
      <w:bodyDiv w:val="1"/>
      <w:marLeft w:val="0"/>
      <w:marRight w:val="0"/>
      <w:marTop w:val="0"/>
      <w:marBottom w:val="0"/>
      <w:divBdr>
        <w:top w:val="none" w:sz="0" w:space="0" w:color="auto"/>
        <w:left w:val="none" w:sz="0" w:space="0" w:color="auto"/>
        <w:bottom w:val="none" w:sz="0" w:space="0" w:color="auto"/>
        <w:right w:val="none" w:sz="0" w:space="0" w:color="auto"/>
      </w:divBdr>
    </w:div>
    <w:div w:id="1300264324">
      <w:bodyDiv w:val="1"/>
      <w:marLeft w:val="0"/>
      <w:marRight w:val="0"/>
      <w:marTop w:val="0"/>
      <w:marBottom w:val="0"/>
      <w:divBdr>
        <w:top w:val="none" w:sz="0" w:space="0" w:color="auto"/>
        <w:left w:val="none" w:sz="0" w:space="0" w:color="auto"/>
        <w:bottom w:val="none" w:sz="0" w:space="0" w:color="auto"/>
        <w:right w:val="none" w:sz="0" w:space="0" w:color="auto"/>
      </w:divBdr>
    </w:div>
    <w:div w:id="1454052550">
      <w:bodyDiv w:val="1"/>
      <w:marLeft w:val="0"/>
      <w:marRight w:val="0"/>
      <w:marTop w:val="0"/>
      <w:marBottom w:val="0"/>
      <w:divBdr>
        <w:top w:val="none" w:sz="0" w:space="0" w:color="auto"/>
        <w:left w:val="none" w:sz="0" w:space="0" w:color="auto"/>
        <w:bottom w:val="none" w:sz="0" w:space="0" w:color="auto"/>
        <w:right w:val="none" w:sz="0" w:space="0" w:color="auto"/>
      </w:divBdr>
    </w:div>
    <w:div w:id="1516261848">
      <w:bodyDiv w:val="1"/>
      <w:marLeft w:val="0"/>
      <w:marRight w:val="0"/>
      <w:marTop w:val="0"/>
      <w:marBottom w:val="0"/>
      <w:divBdr>
        <w:top w:val="none" w:sz="0" w:space="0" w:color="auto"/>
        <w:left w:val="none" w:sz="0" w:space="0" w:color="auto"/>
        <w:bottom w:val="none" w:sz="0" w:space="0" w:color="auto"/>
        <w:right w:val="none" w:sz="0" w:space="0" w:color="auto"/>
      </w:divBdr>
    </w:div>
    <w:div w:id="1605381034">
      <w:bodyDiv w:val="1"/>
      <w:marLeft w:val="0"/>
      <w:marRight w:val="0"/>
      <w:marTop w:val="0"/>
      <w:marBottom w:val="0"/>
      <w:divBdr>
        <w:top w:val="none" w:sz="0" w:space="0" w:color="auto"/>
        <w:left w:val="none" w:sz="0" w:space="0" w:color="auto"/>
        <w:bottom w:val="none" w:sz="0" w:space="0" w:color="auto"/>
        <w:right w:val="none" w:sz="0" w:space="0" w:color="auto"/>
      </w:divBdr>
    </w:div>
    <w:div w:id="1654093280">
      <w:bodyDiv w:val="1"/>
      <w:marLeft w:val="0"/>
      <w:marRight w:val="0"/>
      <w:marTop w:val="0"/>
      <w:marBottom w:val="0"/>
      <w:divBdr>
        <w:top w:val="none" w:sz="0" w:space="0" w:color="auto"/>
        <w:left w:val="none" w:sz="0" w:space="0" w:color="auto"/>
        <w:bottom w:val="none" w:sz="0" w:space="0" w:color="auto"/>
        <w:right w:val="none" w:sz="0" w:space="0" w:color="auto"/>
      </w:divBdr>
    </w:div>
    <w:div w:id="1669793086">
      <w:bodyDiv w:val="1"/>
      <w:marLeft w:val="0"/>
      <w:marRight w:val="0"/>
      <w:marTop w:val="0"/>
      <w:marBottom w:val="0"/>
      <w:divBdr>
        <w:top w:val="none" w:sz="0" w:space="0" w:color="auto"/>
        <w:left w:val="none" w:sz="0" w:space="0" w:color="auto"/>
        <w:bottom w:val="none" w:sz="0" w:space="0" w:color="auto"/>
        <w:right w:val="none" w:sz="0" w:space="0" w:color="auto"/>
      </w:divBdr>
    </w:div>
    <w:div w:id="1674262753">
      <w:bodyDiv w:val="1"/>
      <w:marLeft w:val="0"/>
      <w:marRight w:val="0"/>
      <w:marTop w:val="0"/>
      <w:marBottom w:val="0"/>
      <w:divBdr>
        <w:top w:val="none" w:sz="0" w:space="0" w:color="auto"/>
        <w:left w:val="none" w:sz="0" w:space="0" w:color="auto"/>
        <w:bottom w:val="none" w:sz="0" w:space="0" w:color="auto"/>
        <w:right w:val="none" w:sz="0" w:space="0" w:color="auto"/>
      </w:divBdr>
    </w:div>
    <w:div w:id="1819153170">
      <w:bodyDiv w:val="1"/>
      <w:marLeft w:val="0"/>
      <w:marRight w:val="0"/>
      <w:marTop w:val="0"/>
      <w:marBottom w:val="0"/>
      <w:divBdr>
        <w:top w:val="none" w:sz="0" w:space="0" w:color="auto"/>
        <w:left w:val="none" w:sz="0" w:space="0" w:color="auto"/>
        <w:bottom w:val="none" w:sz="0" w:space="0" w:color="auto"/>
        <w:right w:val="none" w:sz="0" w:space="0" w:color="auto"/>
      </w:divBdr>
    </w:div>
    <w:div w:id="1861237025">
      <w:bodyDiv w:val="1"/>
      <w:marLeft w:val="0"/>
      <w:marRight w:val="0"/>
      <w:marTop w:val="0"/>
      <w:marBottom w:val="0"/>
      <w:divBdr>
        <w:top w:val="none" w:sz="0" w:space="0" w:color="auto"/>
        <w:left w:val="none" w:sz="0" w:space="0" w:color="auto"/>
        <w:bottom w:val="none" w:sz="0" w:space="0" w:color="auto"/>
        <w:right w:val="none" w:sz="0" w:space="0" w:color="auto"/>
      </w:divBdr>
    </w:div>
    <w:div w:id="1917280516">
      <w:bodyDiv w:val="1"/>
      <w:marLeft w:val="0"/>
      <w:marRight w:val="0"/>
      <w:marTop w:val="0"/>
      <w:marBottom w:val="0"/>
      <w:divBdr>
        <w:top w:val="none" w:sz="0" w:space="0" w:color="auto"/>
        <w:left w:val="none" w:sz="0" w:space="0" w:color="auto"/>
        <w:bottom w:val="none" w:sz="0" w:space="0" w:color="auto"/>
        <w:right w:val="none" w:sz="0" w:space="0" w:color="auto"/>
      </w:divBdr>
    </w:div>
    <w:div w:id="1936404693">
      <w:bodyDiv w:val="1"/>
      <w:marLeft w:val="0"/>
      <w:marRight w:val="0"/>
      <w:marTop w:val="0"/>
      <w:marBottom w:val="0"/>
      <w:divBdr>
        <w:top w:val="none" w:sz="0" w:space="0" w:color="auto"/>
        <w:left w:val="none" w:sz="0" w:space="0" w:color="auto"/>
        <w:bottom w:val="none" w:sz="0" w:space="0" w:color="auto"/>
        <w:right w:val="none" w:sz="0" w:space="0" w:color="auto"/>
      </w:divBdr>
    </w:div>
    <w:div w:id="1956326313">
      <w:bodyDiv w:val="1"/>
      <w:marLeft w:val="0"/>
      <w:marRight w:val="0"/>
      <w:marTop w:val="0"/>
      <w:marBottom w:val="0"/>
      <w:divBdr>
        <w:top w:val="none" w:sz="0" w:space="0" w:color="auto"/>
        <w:left w:val="none" w:sz="0" w:space="0" w:color="auto"/>
        <w:bottom w:val="none" w:sz="0" w:space="0" w:color="auto"/>
        <w:right w:val="none" w:sz="0" w:space="0" w:color="auto"/>
      </w:divBdr>
    </w:div>
    <w:div w:id="2106028129">
      <w:bodyDiv w:val="1"/>
      <w:marLeft w:val="0"/>
      <w:marRight w:val="0"/>
      <w:marTop w:val="0"/>
      <w:marBottom w:val="0"/>
      <w:divBdr>
        <w:top w:val="none" w:sz="0" w:space="0" w:color="auto"/>
        <w:left w:val="none" w:sz="0" w:space="0" w:color="auto"/>
        <w:bottom w:val="none" w:sz="0" w:space="0" w:color="auto"/>
        <w:right w:val="none" w:sz="0" w:space="0" w:color="auto"/>
      </w:divBdr>
    </w:div>
    <w:div w:id="210949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c9f03e-b0f7-4b8a-bbd0-fafa2be26a7a" xsi:nil="true"/>
    <lcf76f155ced4ddcb4097134ff3c332f xmlns="ae6e3963-5b7b-427d-b33d-6f5c9c062bb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731C9B2FBDE5A4F8E58DC387995D50B" ma:contentTypeVersion="18" ma:contentTypeDescription="Vytvoří nový dokument" ma:contentTypeScope="" ma:versionID="79550487aed860a0e970694a359a183b">
  <xsd:schema xmlns:xsd="http://www.w3.org/2001/XMLSchema" xmlns:xs="http://www.w3.org/2001/XMLSchema" xmlns:p="http://schemas.microsoft.com/office/2006/metadata/properties" xmlns:ns2="ae6e3963-5b7b-427d-b33d-6f5c9c062bb1" xmlns:ns3="d8c9f03e-b0f7-4b8a-bbd0-fafa2be26a7a" targetNamespace="http://schemas.microsoft.com/office/2006/metadata/properties" ma:root="true" ma:fieldsID="e04eed15954d06088ee0b7be4a6b28d7" ns2:_="" ns3:_="">
    <xsd:import namespace="ae6e3963-5b7b-427d-b33d-6f5c9c062bb1"/>
    <xsd:import namespace="d8c9f03e-b0f7-4b8a-bbd0-fafa2be26a7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6e3963-5b7b-427d-b33d-6f5c9c062b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6ec0b591-67b0-48fc-9da7-9417244e2bc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c9f03e-b0f7-4b8a-bbd0-fafa2be26a7a"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173560ed-9672-4f80-b5a9-3d9d934f5fca}" ma:internalName="TaxCatchAll" ma:showField="CatchAllData" ma:web="d8c9f03e-b0f7-4b8a-bbd0-fafa2be26a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B57894-7BB3-4F66-813B-288D99CC34E2}">
  <ds:schemaRefs>
    <ds:schemaRef ds:uri="http://schemas.microsoft.com/office/2006/metadata/properties"/>
    <ds:schemaRef ds:uri="http://schemas.microsoft.com/office/infopath/2007/PartnerControls"/>
    <ds:schemaRef ds:uri="d8c9f03e-b0f7-4b8a-bbd0-fafa2be26a7a"/>
    <ds:schemaRef ds:uri="ae6e3963-5b7b-427d-b33d-6f5c9c062bb1"/>
  </ds:schemaRefs>
</ds:datastoreItem>
</file>

<file path=customXml/itemProps2.xml><?xml version="1.0" encoding="utf-8"?>
<ds:datastoreItem xmlns:ds="http://schemas.openxmlformats.org/officeDocument/2006/customXml" ds:itemID="{56755F39-0963-483B-BDF2-FEC0580A1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6e3963-5b7b-427d-b33d-6f5c9c062bb1"/>
    <ds:schemaRef ds:uri="d8c9f03e-b0f7-4b8a-bbd0-fafa2be26a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5318B1-BCD4-4748-BF72-7CDC3BC54A55}">
  <ds:schemaRefs>
    <ds:schemaRef ds:uri="http://schemas.openxmlformats.org/officeDocument/2006/bibliography"/>
  </ds:schemaRefs>
</ds:datastoreItem>
</file>

<file path=customXml/itemProps4.xml><?xml version="1.0" encoding="utf-8"?>
<ds:datastoreItem xmlns:ds="http://schemas.openxmlformats.org/officeDocument/2006/customXml" ds:itemID="{994B6BF5-CA7C-4431-BED5-4987E7DAAC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6008</Words>
  <Characters>35453</Characters>
  <Application>Microsoft Office Word</Application>
  <DocSecurity>0</DocSecurity>
  <Lines>295</Lines>
  <Paragraphs>82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Marešová Kateřina, Ing.</dc:creator>
  <cp:lastModifiedBy>Ulrichová Zuzana</cp:lastModifiedBy>
  <cp:revision>7</cp:revision>
  <cp:lastPrinted>2025-01-09T10:12:00Z</cp:lastPrinted>
  <dcterms:created xsi:type="dcterms:W3CDTF">2025-01-08T08:18:00Z</dcterms:created>
  <dcterms:modified xsi:type="dcterms:W3CDTF">2025-01-15T07:34:00Z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0x0101005731C9B2FBDE5A4F8E58DC387995D50B</vt:lpwstr>
  </property>
  <property fmtid="{D5CDD505-2E9C-101B-9397-08002B2CF9AE}" pid="3" name="MediaServiceImageTags">
    <vt:lpwstr/>
  </property>
</Properties>
</file>