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1D" w:rsidRDefault="00E04D3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1210400420</w:t>
      </w:r>
    </w:p>
    <w:p w:rsidR="0036491D" w:rsidRDefault="00E04D3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6491D" w:rsidRDefault="00E04D3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6491D" w:rsidRDefault="0036491D">
      <w:pPr>
        <w:pStyle w:val="Zkladntext"/>
        <w:ind w:left="0"/>
        <w:rPr>
          <w:sz w:val="60"/>
        </w:rPr>
      </w:pPr>
    </w:p>
    <w:p w:rsidR="0036491D" w:rsidRDefault="00E04D3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6491D" w:rsidRDefault="0036491D">
      <w:pPr>
        <w:pStyle w:val="Zkladntext"/>
        <w:spacing w:before="1"/>
        <w:ind w:left="0"/>
      </w:pPr>
    </w:p>
    <w:p w:rsidR="0036491D" w:rsidRDefault="00E04D3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6491D" w:rsidRDefault="00E04D3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6491D" w:rsidRDefault="00E04D3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6491D" w:rsidRDefault="00E04D3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6491D" w:rsidRDefault="00E04D3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6491D" w:rsidRDefault="00E04D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6491D" w:rsidRDefault="00E04D3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6491D" w:rsidRDefault="00E04D3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6491D" w:rsidRDefault="00E04D3A">
      <w:pPr>
        <w:pStyle w:val="Nadpis2"/>
        <w:ind w:left="102"/>
        <w:jc w:val="left"/>
      </w:pPr>
      <w:r>
        <w:t>APCO</w:t>
      </w:r>
      <w:r>
        <w:rPr>
          <w:spacing w:val="-4"/>
        </w:rPr>
        <w:t xml:space="preserve"> </w:t>
      </w:r>
      <w:r>
        <w:t>technex,</w:t>
      </w:r>
      <w:r>
        <w:rPr>
          <w:spacing w:val="-3"/>
        </w:rPr>
        <w:t xml:space="preserve"> </w:t>
      </w:r>
      <w:r>
        <w:t>s.r.o.</w:t>
      </w:r>
    </w:p>
    <w:p w:rsidR="0036491D" w:rsidRDefault="00E04D3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Záhornice</w:t>
      </w:r>
      <w:r>
        <w:rPr>
          <w:spacing w:val="-2"/>
        </w:rPr>
        <w:t xml:space="preserve"> </w:t>
      </w:r>
      <w:r>
        <w:t>78,</w:t>
      </w:r>
      <w:r>
        <w:rPr>
          <w:spacing w:val="-2"/>
        </w:rPr>
        <w:t xml:space="preserve"> </w:t>
      </w:r>
      <w:r>
        <w:t>517 32</w:t>
      </w:r>
      <w:r>
        <w:rPr>
          <w:spacing w:val="-1"/>
        </w:rPr>
        <w:t xml:space="preserve"> </w:t>
      </w:r>
      <w:r>
        <w:t>Trnov</w:t>
      </w:r>
    </w:p>
    <w:p w:rsidR="0036491D" w:rsidRDefault="00E04D3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02319438</w:t>
      </w:r>
    </w:p>
    <w:p w:rsidR="0036491D" w:rsidRDefault="00E04D3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Alenou</w:t>
      </w:r>
      <w:r>
        <w:rPr>
          <w:spacing w:val="-4"/>
        </w:rPr>
        <w:t xml:space="preserve"> </w:t>
      </w:r>
      <w:r>
        <w:t>Hejzlarovou</w:t>
      </w:r>
    </w:p>
    <w:p w:rsidR="0036491D" w:rsidRDefault="00E04D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36491D" w:rsidRDefault="00E04D3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22270247/0100</w:t>
      </w:r>
    </w:p>
    <w:p w:rsidR="0036491D" w:rsidRDefault="00E04D3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6491D" w:rsidRDefault="0036491D">
      <w:pPr>
        <w:pStyle w:val="Zkladntext"/>
        <w:spacing w:before="1"/>
        <w:ind w:left="0"/>
      </w:pPr>
    </w:p>
    <w:p w:rsidR="0036491D" w:rsidRDefault="00E04D3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6491D" w:rsidRDefault="0036491D">
      <w:pPr>
        <w:pStyle w:val="Zkladntext"/>
        <w:spacing w:before="12"/>
        <w:ind w:left="0"/>
        <w:rPr>
          <w:sz w:val="35"/>
        </w:rPr>
      </w:pPr>
    </w:p>
    <w:p w:rsidR="0036491D" w:rsidRDefault="00E04D3A">
      <w:pPr>
        <w:pStyle w:val="Nadpis1"/>
        <w:ind w:left="3124" w:right="3133"/>
      </w:pPr>
      <w:r>
        <w:t>I.</w:t>
      </w:r>
    </w:p>
    <w:p w:rsidR="0036491D" w:rsidRDefault="00E04D3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6491D" w:rsidRDefault="0036491D">
      <w:pPr>
        <w:pStyle w:val="Zkladntext"/>
        <w:spacing w:before="1"/>
        <w:ind w:left="0"/>
        <w:rPr>
          <w:b/>
          <w:sz w:val="18"/>
        </w:rPr>
      </w:pPr>
    </w:p>
    <w:p w:rsidR="0036491D" w:rsidRDefault="00E04D3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6491D" w:rsidRDefault="00E04D3A">
      <w:pPr>
        <w:pStyle w:val="Zkladntext"/>
        <w:ind w:right="110"/>
        <w:jc w:val="both"/>
      </w:pPr>
      <w:r>
        <w:t>„Smlouva“) se uzavírá na základě Rozhodnutí ministra životního prostředí č. 1210400420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6491D" w:rsidRDefault="00E04D3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6491D" w:rsidRDefault="00E04D3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6491D" w:rsidRDefault="0036491D">
      <w:pPr>
        <w:jc w:val="both"/>
        <w:rPr>
          <w:sz w:val="20"/>
        </w:rPr>
        <w:sectPr w:rsidR="0036491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6491D" w:rsidRDefault="00E04D3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6491D" w:rsidRDefault="00E04D3A">
      <w:pPr>
        <w:pStyle w:val="Nadpis2"/>
        <w:spacing w:before="120"/>
        <w:ind w:left="2653"/>
        <w:jc w:val="left"/>
      </w:pPr>
      <w:r>
        <w:t>„Výsadba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areálu</w:t>
      </w:r>
      <w:r>
        <w:rPr>
          <w:spacing w:val="-3"/>
        </w:rPr>
        <w:t xml:space="preserve"> </w:t>
      </w:r>
      <w:r>
        <w:t>firmy</w:t>
      </w:r>
      <w:r>
        <w:rPr>
          <w:spacing w:val="-1"/>
        </w:rPr>
        <w:t xml:space="preserve"> </w:t>
      </w:r>
      <w:r>
        <w:t>APCO</w:t>
      </w:r>
      <w:r>
        <w:rPr>
          <w:spacing w:val="-2"/>
        </w:rPr>
        <w:t xml:space="preserve"> </w:t>
      </w:r>
      <w:r>
        <w:t>technex,</w:t>
      </w:r>
      <w:r>
        <w:rPr>
          <w:spacing w:val="-1"/>
        </w:rPr>
        <w:t xml:space="preserve"> </w:t>
      </w:r>
      <w:r>
        <w:t>s.r.o.“</w:t>
      </w:r>
    </w:p>
    <w:p w:rsidR="0036491D" w:rsidRDefault="00E04D3A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6491D" w:rsidRDefault="0036491D">
      <w:pPr>
        <w:pStyle w:val="Zkladntext"/>
        <w:spacing w:before="1"/>
        <w:ind w:left="0"/>
        <w:rPr>
          <w:sz w:val="36"/>
        </w:rPr>
      </w:pPr>
    </w:p>
    <w:p w:rsidR="0036491D" w:rsidRDefault="00E04D3A">
      <w:pPr>
        <w:pStyle w:val="Nadpis1"/>
        <w:ind w:left="3124" w:right="3133"/>
      </w:pPr>
      <w:r>
        <w:t>II.</w:t>
      </w:r>
    </w:p>
    <w:p w:rsidR="0036491D" w:rsidRDefault="00E04D3A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6491D" w:rsidRDefault="0036491D">
      <w:pPr>
        <w:pStyle w:val="Zkladntext"/>
        <w:spacing w:before="1"/>
        <w:ind w:left="0"/>
        <w:rPr>
          <w:b/>
          <w:sz w:val="18"/>
        </w:rPr>
      </w:pP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136,00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158</w:t>
      </w:r>
      <w:r>
        <w:rPr>
          <w:spacing w:val="1"/>
          <w:sz w:val="20"/>
        </w:rPr>
        <w:t xml:space="preserve"> </w:t>
      </w:r>
      <w:r>
        <w:rPr>
          <w:sz w:val="20"/>
        </w:rPr>
        <w:t>136,00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6491D" w:rsidRDefault="00E04D3A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6491D" w:rsidRDefault="00E04D3A">
      <w:pPr>
        <w:pStyle w:val="Zkladntext"/>
        <w:spacing w:line="265" w:lineRule="exact"/>
      </w:pPr>
      <w:r>
        <w:t>Výzvy.</w:t>
      </w:r>
    </w:p>
    <w:p w:rsidR="0036491D" w:rsidRDefault="0036491D">
      <w:pPr>
        <w:pStyle w:val="Zkladntext"/>
        <w:spacing w:before="2"/>
        <w:ind w:left="0"/>
        <w:rPr>
          <w:sz w:val="36"/>
        </w:rPr>
      </w:pPr>
    </w:p>
    <w:p w:rsidR="0036491D" w:rsidRDefault="00E04D3A">
      <w:pPr>
        <w:pStyle w:val="Nadpis1"/>
        <w:ind w:right="1030"/>
      </w:pPr>
      <w:r>
        <w:t>III.</w:t>
      </w:r>
    </w:p>
    <w:p w:rsidR="0036491D" w:rsidRDefault="00E04D3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6491D" w:rsidRDefault="0036491D">
      <w:pPr>
        <w:pStyle w:val="Zkladntext"/>
        <w:spacing w:before="1"/>
        <w:ind w:left="0"/>
        <w:rPr>
          <w:b/>
          <w:sz w:val="18"/>
        </w:rPr>
      </w:pPr>
    </w:p>
    <w:p w:rsidR="0036491D" w:rsidRDefault="00E04D3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6491D" w:rsidRDefault="00E04D3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6491D" w:rsidRDefault="00E04D3A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6491D" w:rsidRDefault="0036491D">
      <w:pPr>
        <w:pStyle w:val="Zkladntext"/>
        <w:spacing w:before="10"/>
        <w:ind w:left="0"/>
        <w:rPr>
          <w:sz w:val="28"/>
        </w:rPr>
      </w:pPr>
    </w:p>
    <w:p w:rsidR="0036491D" w:rsidRDefault="0036491D">
      <w:pPr>
        <w:rPr>
          <w:sz w:val="28"/>
        </w:rPr>
        <w:sectPr w:rsidR="0036491D">
          <w:pgSz w:w="12240" w:h="15840"/>
          <w:pgMar w:top="1060" w:right="1020" w:bottom="1660" w:left="1600" w:header="0" w:footer="1460" w:gutter="0"/>
          <w:cols w:space="708"/>
        </w:sectPr>
      </w:pPr>
    </w:p>
    <w:p w:rsidR="0036491D" w:rsidRDefault="0036491D">
      <w:pPr>
        <w:pStyle w:val="Zkladntext"/>
        <w:ind w:left="0"/>
        <w:rPr>
          <w:sz w:val="26"/>
        </w:rPr>
      </w:pPr>
    </w:p>
    <w:p w:rsidR="0036491D" w:rsidRDefault="0036491D">
      <w:pPr>
        <w:pStyle w:val="Zkladntext"/>
        <w:ind w:left="0"/>
        <w:rPr>
          <w:sz w:val="26"/>
        </w:rPr>
      </w:pPr>
    </w:p>
    <w:p w:rsidR="0036491D" w:rsidRDefault="00E04D3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6491D" w:rsidRDefault="00E04D3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6491D" w:rsidRDefault="00E04D3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6491D" w:rsidRDefault="0036491D">
      <w:pPr>
        <w:sectPr w:rsidR="0036491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18.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36491D" w:rsidRDefault="0036491D">
      <w:pPr>
        <w:rPr>
          <w:sz w:val="20"/>
        </w:rPr>
        <w:sectPr w:rsidR="0036491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6491D" w:rsidRDefault="00E04D3A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 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6491D" w:rsidRDefault="00E04D3A">
      <w:pPr>
        <w:pStyle w:val="Zkladntext"/>
        <w:spacing w:before="121"/>
        <w:ind w:left="102" w:right="115"/>
        <w:jc w:val="both"/>
      </w:pPr>
      <w:r>
        <w:t>Příjemce podpory bere přitom na vědomí, že pokud toto proh</w:t>
      </w:r>
      <w:r>
        <w:t>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</w:t>
      </w:r>
      <w:r>
        <w:t>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36491D" w:rsidRDefault="00E04D3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6491D" w:rsidRDefault="00E04D3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6491D" w:rsidRDefault="0036491D">
      <w:pPr>
        <w:jc w:val="both"/>
        <w:rPr>
          <w:sz w:val="20"/>
        </w:rPr>
        <w:sectPr w:rsidR="0036491D">
          <w:pgSz w:w="12240" w:h="15840"/>
          <w:pgMar w:top="1060" w:right="1020" w:bottom="1660" w:left="1600" w:header="0" w:footer="1460" w:gutter="0"/>
          <w:cols w:space="708"/>
        </w:sectPr>
      </w:pPr>
    </w:p>
    <w:p w:rsidR="0036491D" w:rsidRDefault="00E04D3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6491D" w:rsidRDefault="0036491D">
      <w:pPr>
        <w:pStyle w:val="Zkladntext"/>
        <w:spacing w:before="1"/>
        <w:ind w:left="0"/>
        <w:rPr>
          <w:sz w:val="36"/>
        </w:rPr>
      </w:pPr>
    </w:p>
    <w:p w:rsidR="0036491D" w:rsidRDefault="00E04D3A">
      <w:pPr>
        <w:pStyle w:val="Nadpis1"/>
      </w:pPr>
      <w:r>
        <w:t>V.</w:t>
      </w:r>
    </w:p>
    <w:p w:rsidR="0036491D" w:rsidRDefault="00E04D3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6491D" w:rsidRDefault="0036491D">
      <w:pPr>
        <w:pStyle w:val="Zkladntext"/>
        <w:ind w:left="0"/>
        <w:rPr>
          <w:b/>
          <w:sz w:val="18"/>
        </w:rPr>
      </w:pPr>
    </w:p>
    <w:p w:rsidR="0036491D" w:rsidRDefault="00E04D3A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6491D" w:rsidRDefault="0036491D">
      <w:pPr>
        <w:pStyle w:val="Zkladntext"/>
        <w:spacing w:before="2"/>
        <w:ind w:left="0"/>
        <w:rPr>
          <w:sz w:val="36"/>
        </w:rPr>
      </w:pPr>
    </w:p>
    <w:p w:rsidR="0036491D" w:rsidRDefault="00E04D3A">
      <w:pPr>
        <w:pStyle w:val="Nadpis1"/>
      </w:pPr>
      <w:r>
        <w:t>VI.</w:t>
      </w:r>
    </w:p>
    <w:p w:rsidR="0036491D" w:rsidRDefault="00E04D3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6491D" w:rsidRDefault="0036491D">
      <w:pPr>
        <w:pStyle w:val="Zkladntext"/>
        <w:spacing w:before="12"/>
        <w:ind w:left="0"/>
        <w:rPr>
          <w:b/>
          <w:sz w:val="17"/>
        </w:rPr>
      </w:pP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6491D" w:rsidRDefault="00E04D3A">
      <w:pPr>
        <w:pStyle w:val="Zkladntext"/>
      </w:pPr>
      <w:r>
        <w:t>Smlouvou.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6491D" w:rsidRDefault="00E04D3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6491D" w:rsidRDefault="0036491D">
      <w:pPr>
        <w:jc w:val="both"/>
        <w:rPr>
          <w:sz w:val="20"/>
        </w:rPr>
        <w:sectPr w:rsidR="0036491D">
          <w:pgSz w:w="12240" w:h="15840"/>
          <w:pgMar w:top="1060" w:right="1020" w:bottom="1660" w:left="1600" w:header="0" w:footer="1460" w:gutter="0"/>
          <w:cols w:space="708"/>
        </w:sectPr>
      </w:pPr>
    </w:p>
    <w:p w:rsidR="0036491D" w:rsidRDefault="00E04D3A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6491D" w:rsidRDefault="0036491D">
      <w:pPr>
        <w:pStyle w:val="Zkladntext"/>
        <w:spacing w:before="3"/>
        <w:ind w:left="0"/>
        <w:rPr>
          <w:sz w:val="36"/>
        </w:rPr>
      </w:pPr>
    </w:p>
    <w:p w:rsidR="0036491D" w:rsidRDefault="00E04D3A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6491D" w:rsidRDefault="0036491D">
      <w:pPr>
        <w:pStyle w:val="Zkladntext"/>
        <w:spacing w:before="1"/>
        <w:ind w:left="0"/>
        <w:rPr>
          <w:sz w:val="18"/>
        </w:rPr>
      </w:pPr>
    </w:p>
    <w:p w:rsidR="0036491D" w:rsidRDefault="00E04D3A">
      <w:pPr>
        <w:pStyle w:val="Zkladntext"/>
        <w:ind w:left="102"/>
      </w:pPr>
      <w:r>
        <w:t>dne:</w:t>
      </w:r>
    </w:p>
    <w:p w:rsidR="0036491D" w:rsidRDefault="0036491D">
      <w:pPr>
        <w:pStyle w:val="Zkladntext"/>
        <w:ind w:left="0"/>
        <w:rPr>
          <w:sz w:val="26"/>
        </w:rPr>
      </w:pPr>
    </w:p>
    <w:p w:rsidR="0036491D" w:rsidRDefault="0036491D">
      <w:pPr>
        <w:pStyle w:val="Zkladntext"/>
        <w:ind w:left="0"/>
        <w:rPr>
          <w:sz w:val="26"/>
        </w:rPr>
      </w:pPr>
    </w:p>
    <w:p w:rsidR="0036491D" w:rsidRDefault="0036491D">
      <w:pPr>
        <w:pStyle w:val="Zkladntext"/>
        <w:ind w:left="0"/>
        <w:rPr>
          <w:sz w:val="29"/>
        </w:rPr>
      </w:pPr>
    </w:p>
    <w:p w:rsidR="0036491D" w:rsidRDefault="00E04D3A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6491D" w:rsidRDefault="00E04D3A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6491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3A" w:rsidRDefault="00E04D3A">
      <w:r>
        <w:separator/>
      </w:r>
    </w:p>
  </w:endnote>
  <w:endnote w:type="continuationSeparator" w:id="0">
    <w:p w:rsidR="00E04D3A" w:rsidRDefault="00E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1D" w:rsidRDefault="00ED471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91D" w:rsidRDefault="00E04D3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71D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6491D" w:rsidRDefault="00E04D3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71D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3A" w:rsidRDefault="00E04D3A">
      <w:r>
        <w:separator/>
      </w:r>
    </w:p>
  </w:footnote>
  <w:footnote w:type="continuationSeparator" w:id="0">
    <w:p w:rsidR="00E04D3A" w:rsidRDefault="00E0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AE3"/>
    <w:multiLevelType w:val="hybridMultilevel"/>
    <w:tmpl w:val="678240AC"/>
    <w:lvl w:ilvl="0" w:tplc="7200E9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0E3F6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1A8AB5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75E005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EEE198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8E8CF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990B15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9A0486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C12301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48F4968"/>
    <w:multiLevelType w:val="hybridMultilevel"/>
    <w:tmpl w:val="D2583B2C"/>
    <w:lvl w:ilvl="0" w:tplc="61B25E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A20F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9BA2E2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6D0158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6E4AA5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F2671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0D2051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B2AB7E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D264B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C216F4E"/>
    <w:multiLevelType w:val="hybridMultilevel"/>
    <w:tmpl w:val="C5FE2BF8"/>
    <w:lvl w:ilvl="0" w:tplc="3522CE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062C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9486DB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7C8B18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1DA56B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B18C52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6D24918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348230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7EEC55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2770CF8"/>
    <w:multiLevelType w:val="hybridMultilevel"/>
    <w:tmpl w:val="8FA8B4A8"/>
    <w:lvl w:ilvl="0" w:tplc="1062F0F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1A32C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997A4CE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06E6F8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022B53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7A8F5BE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29A0E9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6BE277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3CA4AF6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2ED4F3D"/>
    <w:multiLevelType w:val="hybridMultilevel"/>
    <w:tmpl w:val="5888D9B4"/>
    <w:lvl w:ilvl="0" w:tplc="60A860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F63E6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0DA773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CC49B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9F04C4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0CAC5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5CE086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F1017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A4AC2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DA0244C"/>
    <w:multiLevelType w:val="hybridMultilevel"/>
    <w:tmpl w:val="4B20A27C"/>
    <w:lvl w:ilvl="0" w:tplc="0A98CB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B235C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1167EA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0FEC6A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BF454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EC02E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57885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3EA1A0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9447E7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1D"/>
    <w:rsid w:val="0036491D"/>
    <w:rsid w:val="00E04D3A"/>
    <w:rsid w:val="00E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3B5D6A-6611-483A-BD7A-AF38D5A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2025-01-15T08:18:00Z</dcterms:created>
  <dcterms:modified xsi:type="dcterms:W3CDTF">2025-01-15T08:18:00Z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2025-01-15T00:00:00Z</vt:filetime>
  </property>
</Properties>
</file>