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6C0C9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2335" cy="105664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C0C9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C0C9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Pavel Pivnička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C0C9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383 700 326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C0C9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pavel.pivnicka@mu-st.cz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C0C9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10. 1. 2025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6C0C92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Roman Kučera</w:t>
            </w:r>
          </w:p>
          <w:p w:rsidR="001F0477" w:rsidRPr="006F0BA2" w:rsidRDefault="006C0C9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Chlebov 60</w:t>
            </w:r>
          </w:p>
          <w:p w:rsidR="001F0477" w:rsidRPr="006F0BA2" w:rsidRDefault="006C0C9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392 01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Soběslav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6C0C92">
              <w:rPr>
                <w:rFonts w:ascii="Tahoma" w:hAnsi="Tahoma" w:cs="Tahoma"/>
                <w:bCs/>
                <w:noProof/>
                <w:sz w:val="22"/>
                <w:szCs w:val="22"/>
              </w:rPr>
              <w:t>12906590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6C0C92">
              <w:rPr>
                <w:rFonts w:ascii="Tahoma" w:hAnsi="Tahoma" w:cs="Tahoma"/>
                <w:bCs/>
                <w:noProof/>
                <w:sz w:val="22"/>
                <w:szCs w:val="22"/>
              </w:rPr>
              <w:t>CZ7102101721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6C0C92">
        <w:rPr>
          <w:rFonts w:ascii="Tahoma" w:hAnsi="Tahoma" w:cs="Tahoma"/>
          <w:noProof/>
          <w:sz w:val="28"/>
          <w:szCs w:val="28"/>
        </w:rPr>
        <w:t>7/25/7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6C0C9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Odborný posudek na akci:,,Oprava střešního pláště na objektu Dům pro seniory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6C0C9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93 775,00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6C0C92">
        <w:rPr>
          <w:rFonts w:ascii="Tahoma" w:hAnsi="Tahoma" w:cs="Tahoma"/>
          <w:b/>
          <w:bCs/>
          <w:noProof/>
          <w:sz w:val="20"/>
          <w:szCs w:val="20"/>
        </w:rPr>
        <w:t>93 775,00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6C0C92" w:rsidRDefault="006C0C9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Oprava střešního pláště na objektu Domova pro seniory, ul. Rybniční č.p. 1282, Strakonioce.</w:t>
      </w:r>
    </w:p>
    <w:p w:rsidR="006C0C92" w:rsidRDefault="006C0C9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Odborný posudek dle nabídky č. 0601/2025</w:t>
      </w:r>
    </w:p>
    <w:p w:rsidR="001F0477" w:rsidRPr="006F0BA2" w:rsidRDefault="006C0C9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Přibližná cena 77.500,- Kč  bez DPH, fakturace dle skutečnosti, náročnosti a rozsahu posudku.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6C0C92">
        <w:rPr>
          <w:rFonts w:ascii="Tahoma" w:hAnsi="Tahoma" w:cs="Tahoma"/>
          <w:noProof/>
          <w:sz w:val="20"/>
          <w:szCs w:val="20"/>
        </w:rPr>
        <w:t>31. 1. 2025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6C0C92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6C0C92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C92" w:rsidRDefault="006C0C92">
      <w:r>
        <w:separator/>
      </w:r>
    </w:p>
  </w:endnote>
  <w:endnote w:type="continuationSeparator" w:id="0">
    <w:p w:rsidR="006C0C92" w:rsidRDefault="006C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C92" w:rsidRDefault="006C0C92">
      <w:r>
        <w:separator/>
      </w:r>
    </w:p>
  </w:footnote>
  <w:footnote w:type="continuationSeparator" w:id="0">
    <w:p w:rsidR="006C0C92" w:rsidRDefault="006C0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92"/>
    <w:rsid w:val="001A6E76"/>
    <w:rsid w:val="001F0477"/>
    <w:rsid w:val="00351E8F"/>
    <w:rsid w:val="003D76AD"/>
    <w:rsid w:val="003E4984"/>
    <w:rsid w:val="00447743"/>
    <w:rsid w:val="004E446F"/>
    <w:rsid w:val="006B4B5A"/>
    <w:rsid w:val="006C0C92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573F9-7FD3-4DA6-B204-A2F4FA00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0C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1231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Pivnička</dc:creator>
  <cp:keywords/>
  <dc:description/>
  <cp:lastModifiedBy>Pavel Pivnička</cp:lastModifiedBy>
  <cp:revision>1</cp:revision>
  <cp:lastPrinted>2025-01-10T12:11:00Z</cp:lastPrinted>
  <dcterms:created xsi:type="dcterms:W3CDTF">2025-01-10T12:10:00Z</dcterms:created>
  <dcterms:modified xsi:type="dcterms:W3CDTF">2025-01-10T12:12:00Z</dcterms:modified>
</cp:coreProperties>
</file>