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4FBC" w14:textId="77777777" w:rsidR="004E1175" w:rsidRDefault="004E1175" w:rsidP="00E83CAD">
      <w:pPr>
        <w:rPr>
          <w:rFonts w:ascii="Arial" w:hAnsi="Arial" w:cs="Arial"/>
          <w:b/>
          <w:bCs/>
          <w:sz w:val="22"/>
          <w:szCs w:val="22"/>
        </w:rPr>
      </w:pPr>
    </w:p>
    <w:p w14:paraId="0E2DDF0E" w14:textId="77777777" w:rsidR="00E83CAD" w:rsidRPr="00FD0B74" w:rsidRDefault="00E83CAD" w:rsidP="00E83CAD">
      <w:pPr>
        <w:rPr>
          <w:rFonts w:ascii="Arial" w:hAnsi="Arial" w:cs="Arial"/>
          <w:sz w:val="22"/>
          <w:szCs w:val="22"/>
        </w:rPr>
      </w:pPr>
      <w:r w:rsidRPr="00FD0B74">
        <w:rPr>
          <w:rFonts w:ascii="Arial" w:hAnsi="Arial" w:cs="Arial"/>
          <w:b/>
          <w:bCs/>
          <w:sz w:val="22"/>
          <w:szCs w:val="22"/>
        </w:rPr>
        <w:t>Česká republika – Státní pozemkový úřad</w:t>
      </w:r>
    </w:p>
    <w:p w14:paraId="10D2C407" w14:textId="77777777" w:rsidR="00E83CAD" w:rsidRPr="00FD0B74" w:rsidRDefault="00E83CAD" w:rsidP="00E83CAD">
      <w:pPr>
        <w:rPr>
          <w:rFonts w:ascii="Arial" w:hAnsi="Arial" w:cs="Arial"/>
          <w:sz w:val="22"/>
          <w:szCs w:val="22"/>
        </w:rPr>
      </w:pPr>
      <w:r w:rsidRPr="00FD0B74">
        <w:rPr>
          <w:rFonts w:ascii="Arial" w:hAnsi="Arial" w:cs="Arial"/>
          <w:sz w:val="22"/>
          <w:szCs w:val="22"/>
        </w:rPr>
        <w:t>sídlo: Husinecká 1024/</w:t>
      </w:r>
      <w:proofErr w:type="gramStart"/>
      <w:r w:rsidRPr="00FD0B74">
        <w:rPr>
          <w:rFonts w:ascii="Arial" w:hAnsi="Arial" w:cs="Arial"/>
          <w:sz w:val="22"/>
          <w:szCs w:val="22"/>
        </w:rPr>
        <w:t>11a</w:t>
      </w:r>
      <w:proofErr w:type="gramEnd"/>
      <w:r w:rsidRPr="00FD0B74">
        <w:rPr>
          <w:rFonts w:ascii="Arial" w:hAnsi="Arial" w:cs="Arial"/>
          <w:sz w:val="22"/>
          <w:szCs w:val="22"/>
        </w:rPr>
        <w:t>, 130 00 Praha 3 – Žižkov</w:t>
      </w:r>
    </w:p>
    <w:p w14:paraId="00B6ECE8"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IČO: 01312774 </w:t>
      </w:r>
    </w:p>
    <w:p w14:paraId="04AB21C7"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DIČ: CZ </w:t>
      </w:r>
      <w:smartTag w:uri="urn:schemas-microsoft-com:office:smarttags" w:element="phone">
        <w:smartTagPr>
          <w:attr w:uri="urn:schemas-microsoft-com:office:office" w:name="ls" w:val="trans"/>
        </w:smartTagPr>
        <w:r w:rsidRPr="00FD0B74">
          <w:rPr>
            <w:rFonts w:ascii="Arial" w:hAnsi="Arial" w:cs="Arial"/>
            <w:sz w:val="22"/>
            <w:szCs w:val="22"/>
          </w:rPr>
          <w:t>01312774</w:t>
        </w:r>
      </w:smartTag>
    </w:p>
    <w:p w14:paraId="343B8A30"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za který právně jedná Ing. Šárka Václavíková ředitelka Krajského pozemkového úřadu pro Karlovarský kraj, Chebská 48/73, 36006 Karlovy Vary</w:t>
      </w:r>
    </w:p>
    <w:p w14:paraId="6B312FEE"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 xml:space="preserve">na základě oprávnění vyplývajícího z platného Podpisového řádu Státního pozemkového úřadu účinného ke dni právního jednání </w:t>
      </w:r>
    </w:p>
    <w:p w14:paraId="5908ABDE"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bankovní spojení: Česká národní banka</w:t>
      </w:r>
    </w:p>
    <w:p w14:paraId="3CB6432F"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číslo účtu: 130016-3723001/0710</w:t>
      </w:r>
    </w:p>
    <w:p w14:paraId="373C2C41" w14:textId="77777777" w:rsidR="00E83CAD" w:rsidRDefault="00E83CAD" w:rsidP="00E83CAD">
      <w:pPr>
        <w:jc w:val="both"/>
        <w:rPr>
          <w:rFonts w:ascii="Arial" w:hAnsi="Arial" w:cs="Arial"/>
          <w:sz w:val="22"/>
          <w:szCs w:val="22"/>
        </w:rPr>
      </w:pPr>
      <w:r>
        <w:rPr>
          <w:rFonts w:ascii="Arial" w:hAnsi="Arial" w:cs="Arial"/>
          <w:sz w:val="22"/>
          <w:szCs w:val="22"/>
        </w:rPr>
        <w:t>ID DS: z49per3</w:t>
      </w:r>
    </w:p>
    <w:p w14:paraId="1A7A8CB6" w14:textId="77777777" w:rsidR="00F327C8" w:rsidRPr="0087119A" w:rsidRDefault="00F327C8">
      <w:pPr>
        <w:jc w:val="both"/>
        <w:rPr>
          <w:rFonts w:ascii="Arial" w:hAnsi="Arial" w:cs="Arial"/>
          <w:sz w:val="22"/>
          <w:szCs w:val="22"/>
        </w:rPr>
      </w:pPr>
    </w:p>
    <w:p w14:paraId="6A74E673"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21B9BCCB" w14:textId="77777777" w:rsidR="00F327C8" w:rsidRPr="0087119A" w:rsidRDefault="00F327C8">
      <w:pPr>
        <w:pStyle w:val="adresa"/>
        <w:rPr>
          <w:rFonts w:ascii="Arial" w:hAnsi="Arial" w:cs="Arial"/>
          <w:sz w:val="22"/>
          <w:szCs w:val="22"/>
        </w:rPr>
      </w:pPr>
    </w:p>
    <w:p w14:paraId="6D8C8A9D"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43AEA531" w14:textId="77777777" w:rsidR="00487A6A" w:rsidRPr="0087119A" w:rsidRDefault="00487A6A">
      <w:pPr>
        <w:pStyle w:val="adresa"/>
        <w:rPr>
          <w:rFonts w:ascii="Arial" w:hAnsi="Arial" w:cs="Arial"/>
          <w:sz w:val="22"/>
          <w:szCs w:val="22"/>
        </w:rPr>
      </w:pPr>
    </w:p>
    <w:p w14:paraId="1E0421E5"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1F95008C" w14:textId="77777777" w:rsidR="00F327C8" w:rsidRPr="0087119A" w:rsidRDefault="00F327C8">
      <w:pPr>
        <w:pStyle w:val="adresa"/>
        <w:rPr>
          <w:rFonts w:ascii="Arial" w:hAnsi="Arial" w:cs="Arial"/>
          <w:sz w:val="22"/>
          <w:szCs w:val="22"/>
        </w:rPr>
      </w:pPr>
    </w:p>
    <w:p w14:paraId="3242B0BC" w14:textId="77777777" w:rsidR="001B6A4E" w:rsidRPr="00C9571A" w:rsidRDefault="001B6A4E" w:rsidP="001B6A4E">
      <w:pPr>
        <w:tabs>
          <w:tab w:val="left" w:pos="568"/>
        </w:tabs>
        <w:jc w:val="both"/>
        <w:rPr>
          <w:rFonts w:ascii="Arial" w:hAnsi="Arial" w:cs="Arial"/>
          <w:b/>
          <w:iCs/>
          <w:sz w:val="22"/>
          <w:szCs w:val="22"/>
        </w:rPr>
      </w:pPr>
      <w:r>
        <w:rPr>
          <w:rFonts w:ascii="Arial" w:hAnsi="Arial" w:cs="Arial"/>
          <w:b/>
          <w:iCs/>
          <w:sz w:val="22"/>
          <w:szCs w:val="22"/>
        </w:rPr>
        <w:t>HB PRINT, s.r.o.</w:t>
      </w:r>
    </w:p>
    <w:p w14:paraId="4382E6C7" w14:textId="77777777" w:rsidR="001B6A4E" w:rsidRPr="00572031" w:rsidRDefault="001B6A4E" w:rsidP="001B6A4E">
      <w:pPr>
        <w:tabs>
          <w:tab w:val="left" w:pos="568"/>
        </w:tabs>
        <w:jc w:val="both"/>
        <w:rPr>
          <w:rFonts w:ascii="Arial" w:hAnsi="Arial" w:cs="Arial"/>
          <w:iCs/>
          <w:sz w:val="22"/>
          <w:szCs w:val="22"/>
        </w:rPr>
      </w:pPr>
      <w:r w:rsidRPr="00572031">
        <w:rPr>
          <w:rFonts w:ascii="Arial" w:hAnsi="Arial" w:cs="Arial"/>
          <w:iCs/>
          <w:sz w:val="22"/>
          <w:szCs w:val="22"/>
        </w:rPr>
        <w:t xml:space="preserve">sídlo: </w:t>
      </w:r>
      <w:r>
        <w:rPr>
          <w:rFonts w:ascii="Arial" w:hAnsi="Arial" w:cs="Arial"/>
          <w:iCs/>
          <w:sz w:val="22"/>
          <w:szCs w:val="22"/>
        </w:rPr>
        <w:t>Spojovací 2426/2, Cheb, PSČ 350 02</w:t>
      </w:r>
    </w:p>
    <w:p w14:paraId="0FDC28E7" w14:textId="77777777" w:rsidR="001B6A4E" w:rsidRPr="00572031" w:rsidRDefault="001B6A4E" w:rsidP="001B6A4E">
      <w:pPr>
        <w:tabs>
          <w:tab w:val="left" w:pos="568"/>
        </w:tabs>
        <w:jc w:val="both"/>
        <w:outlineLvl w:val="0"/>
        <w:rPr>
          <w:rFonts w:ascii="Arial" w:hAnsi="Arial" w:cs="Arial"/>
          <w:iCs/>
          <w:sz w:val="22"/>
          <w:szCs w:val="22"/>
        </w:rPr>
      </w:pPr>
      <w:r w:rsidRPr="00572031">
        <w:rPr>
          <w:rFonts w:ascii="Arial" w:hAnsi="Arial" w:cs="Arial"/>
          <w:iCs/>
          <w:sz w:val="22"/>
          <w:szCs w:val="22"/>
        </w:rPr>
        <w:t xml:space="preserve">IČO: </w:t>
      </w:r>
      <w:r>
        <w:rPr>
          <w:rFonts w:ascii="Arial" w:hAnsi="Arial" w:cs="Arial"/>
          <w:iCs/>
          <w:sz w:val="22"/>
          <w:szCs w:val="22"/>
        </w:rPr>
        <w:t>630 77 345</w:t>
      </w:r>
    </w:p>
    <w:p w14:paraId="0C19D9C6" w14:textId="77777777" w:rsidR="001B6A4E" w:rsidRPr="00572031" w:rsidRDefault="001B6A4E" w:rsidP="001B6A4E">
      <w:pPr>
        <w:jc w:val="both"/>
        <w:rPr>
          <w:rFonts w:ascii="Arial" w:hAnsi="Arial" w:cs="Arial"/>
          <w:i/>
          <w:iCs/>
          <w:sz w:val="22"/>
          <w:szCs w:val="22"/>
          <w:u w:val="single"/>
        </w:rPr>
      </w:pPr>
      <w:r w:rsidRPr="00572031">
        <w:rPr>
          <w:rFonts w:ascii="Arial" w:hAnsi="Arial" w:cs="Arial"/>
          <w:sz w:val="22"/>
          <w:szCs w:val="22"/>
        </w:rPr>
        <w:t>zapsán</w:t>
      </w:r>
      <w:r>
        <w:rPr>
          <w:rFonts w:ascii="Arial" w:hAnsi="Arial" w:cs="Arial"/>
          <w:sz w:val="22"/>
          <w:szCs w:val="22"/>
        </w:rPr>
        <w:t>a</w:t>
      </w:r>
      <w:r w:rsidRPr="00572031">
        <w:rPr>
          <w:rFonts w:ascii="Arial" w:hAnsi="Arial" w:cs="Arial"/>
          <w:sz w:val="22"/>
          <w:szCs w:val="22"/>
        </w:rPr>
        <w:t xml:space="preserve"> v obchodním rejstříku vedeném </w:t>
      </w:r>
      <w:r>
        <w:rPr>
          <w:rFonts w:ascii="Arial" w:hAnsi="Arial" w:cs="Arial"/>
          <w:sz w:val="22"/>
          <w:szCs w:val="22"/>
        </w:rPr>
        <w:t>Krajským soudem v Plzni, oddíl C, vložka 11796</w:t>
      </w:r>
    </w:p>
    <w:p w14:paraId="56C428B7" w14:textId="77777777" w:rsidR="001B6A4E" w:rsidRPr="00572031" w:rsidRDefault="001B6A4E" w:rsidP="001B6A4E">
      <w:pPr>
        <w:jc w:val="both"/>
        <w:rPr>
          <w:rFonts w:ascii="Arial" w:hAnsi="Arial" w:cs="Arial"/>
          <w:sz w:val="22"/>
          <w:szCs w:val="22"/>
        </w:rPr>
      </w:pPr>
      <w:r w:rsidRPr="00572031">
        <w:rPr>
          <w:rFonts w:ascii="Arial" w:hAnsi="Arial" w:cs="Arial"/>
          <w:sz w:val="22"/>
          <w:szCs w:val="22"/>
        </w:rPr>
        <w:t xml:space="preserve">osoba oprávněná jednat za právnickou osobu </w:t>
      </w:r>
      <w:r>
        <w:rPr>
          <w:rFonts w:ascii="Arial" w:hAnsi="Arial" w:cs="Arial"/>
          <w:sz w:val="22"/>
          <w:szCs w:val="22"/>
        </w:rPr>
        <w:t xml:space="preserve">Jana </w:t>
      </w:r>
      <w:proofErr w:type="spellStart"/>
      <w:r>
        <w:rPr>
          <w:rFonts w:ascii="Arial" w:hAnsi="Arial" w:cs="Arial"/>
          <w:sz w:val="22"/>
          <w:szCs w:val="22"/>
        </w:rPr>
        <w:t>Juhos</w:t>
      </w:r>
      <w:proofErr w:type="spellEnd"/>
      <w:r>
        <w:rPr>
          <w:rFonts w:ascii="Arial" w:hAnsi="Arial" w:cs="Arial"/>
          <w:sz w:val="22"/>
          <w:szCs w:val="22"/>
        </w:rPr>
        <w:t>, jednatelka společnosti</w:t>
      </w:r>
    </w:p>
    <w:p w14:paraId="3E5ADFA1" w14:textId="77777777" w:rsidR="00F327C8" w:rsidRPr="0087119A" w:rsidRDefault="00F327C8">
      <w:pPr>
        <w:jc w:val="both"/>
        <w:rPr>
          <w:rFonts w:ascii="Arial" w:hAnsi="Arial" w:cs="Arial"/>
          <w:sz w:val="22"/>
          <w:szCs w:val="22"/>
        </w:rPr>
      </w:pPr>
    </w:p>
    <w:p w14:paraId="3F41F396"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602AA200" w14:textId="77777777" w:rsidR="00F327C8" w:rsidRPr="0087119A" w:rsidRDefault="00F327C8">
      <w:pPr>
        <w:rPr>
          <w:rFonts w:ascii="Arial" w:hAnsi="Arial" w:cs="Arial"/>
          <w:sz w:val="22"/>
          <w:szCs w:val="22"/>
        </w:rPr>
      </w:pPr>
    </w:p>
    <w:p w14:paraId="5E95B20A"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2FDC13E2" w14:textId="77777777" w:rsidR="001F35FC" w:rsidRDefault="001F35FC" w:rsidP="00CE4477">
      <w:pPr>
        <w:rPr>
          <w:rFonts w:ascii="Arial" w:hAnsi="Arial" w:cs="Arial"/>
          <w:sz w:val="22"/>
          <w:szCs w:val="22"/>
        </w:rPr>
      </w:pPr>
    </w:p>
    <w:p w14:paraId="28F38E4F" w14:textId="77777777" w:rsidR="0040020A" w:rsidRPr="0087119A" w:rsidRDefault="0040020A" w:rsidP="00CE4477">
      <w:pPr>
        <w:rPr>
          <w:rFonts w:ascii="Arial" w:hAnsi="Arial" w:cs="Arial"/>
          <w:sz w:val="22"/>
          <w:szCs w:val="22"/>
        </w:rPr>
      </w:pPr>
    </w:p>
    <w:p w14:paraId="22A731EF"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03337160" w14:textId="77777777" w:rsidR="00286918" w:rsidRDefault="00286918">
      <w:pPr>
        <w:jc w:val="both"/>
        <w:rPr>
          <w:rFonts w:ascii="Arial" w:hAnsi="Arial" w:cs="Arial"/>
          <w:sz w:val="22"/>
          <w:szCs w:val="22"/>
        </w:rPr>
      </w:pPr>
    </w:p>
    <w:p w14:paraId="6791114A" w14:textId="77777777" w:rsidR="001B6A4E" w:rsidRPr="0087119A" w:rsidRDefault="001B6A4E">
      <w:pPr>
        <w:jc w:val="both"/>
        <w:rPr>
          <w:rFonts w:ascii="Arial" w:hAnsi="Arial" w:cs="Arial"/>
          <w:sz w:val="22"/>
          <w:szCs w:val="22"/>
        </w:rPr>
      </w:pPr>
    </w:p>
    <w:p w14:paraId="4351448A" w14:textId="77777777" w:rsidR="00F327C8" w:rsidRPr="004E1175" w:rsidRDefault="00F327C8">
      <w:pPr>
        <w:jc w:val="center"/>
        <w:rPr>
          <w:rFonts w:ascii="Arial" w:hAnsi="Arial" w:cs="Arial"/>
          <w:sz w:val="32"/>
          <w:szCs w:val="32"/>
        </w:rPr>
      </w:pPr>
      <w:r w:rsidRPr="004E1175">
        <w:rPr>
          <w:rFonts w:ascii="Arial" w:hAnsi="Arial" w:cs="Arial"/>
          <w:b/>
          <w:bCs/>
          <w:sz w:val="32"/>
          <w:szCs w:val="32"/>
        </w:rPr>
        <w:t>NÁJEMNÍ SMLOUVU</w:t>
      </w:r>
    </w:p>
    <w:p w14:paraId="1FBF27E5" w14:textId="77777777" w:rsidR="00F327C8" w:rsidRPr="004E1175" w:rsidRDefault="00F327C8">
      <w:pPr>
        <w:jc w:val="center"/>
        <w:rPr>
          <w:rFonts w:ascii="Arial" w:hAnsi="Arial" w:cs="Arial"/>
          <w:sz w:val="32"/>
          <w:szCs w:val="32"/>
        </w:rPr>
      </w:pPr>
      <w:r w:rsidRPr="004E1175">
        <w:rPr>
          <w:rFonts w:ascii="Arial" w:hAnsi="Arial" w:cs="Arial"/>
          <w:b/>
          <w:bCs/>
          <w:sz w:val="32"/>
          <w:szCs w:val="32"/>
        </w:rPr>
        <w:t xml:space="preserve">č. </w:t>
      </w:r>
      <w:r w:rsidR="004E1175">
        <w:rPr>
          <w:rFonts w:ascii="Arial" w:hAnsi="Arial" w:cs="Arial"/>
          <w:b/>
          <w:bCs/>
          <w:sz w:val="32"/>
          <w:szCs w:val="32"/>
        </w:rPr>
        <w:t>1</w:t>
      </w:r>
      <w:r w:rsidR="001B6A4E">
        <w:rPr>
          <w:rFonts w:ascii="Arial" w:hAnsi="Arial" w:cs="Arial"/>
          <w:b/>
          <w:bCs/>
          <w:sz w:val="32"/>
          <w:szCs w:val="32"/>
        </w:rPr>
        <w:t>56</w:t>
      </w:r>
      <w:r w:rsidR="004E1175">
        <w:rPr>
          <w:rFonts w:ascii="Arial" w:hAnsi="Arial" w:cs="Arial"/>
          <w:b/>
          <w:bCs/>
          <w:sz w:val="32"/>
          <w:szCs w:val="32"/>
        </w:rPr>
        <w:t>N24/02</w:t>
      </w:r>
      <w:r w:rsidRPr="004E1175">
        <w:rPr>
          <w:rFonts w:ascii="Arial" w:hAnsi="Arial" w:cs="Arial"/>
          <w:b/>
          <w:bCs/>
          <w:sz w:val="32"/>
          <w:szCs w:val="32"/>
        </w:rPr>
        <w:t xml:space="preserve"> </w:t>
      </w:r>
    </w:p>
    <w:p w14:paraId="036A33CB" w14:textId="77777777" w:rsidR="00F327C8" w:rsidRPr="0087119A" w:rsidRDefault="00F327C8" w:rsidP="002B37D0">
      <w:pPr>
        <w:jc w:val="center"/>
        <w:rPr>
          <w:rFonts w:ascii="Arial" w:hAnsi="Arial" w:cs="Arial"/>
          <w:bCs/>
          <w:sz w:val="22"/>
          <w:szCs w:val="22"/>
        </w:rPr>
      </w:pPr>
    </w:p>
    <w:p w14:paraId="1C519DAF"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021AF920" w14:textId="77777777" w:rsidR="00F327C8" w:rsidRPr="0087119A" w:rsidRDefault="00F327C8" w:rsidP="002B37D0">
      <w:pPr>
        <w:jc w:val="center"/>
        <w:rPr>
          <w:rFonts w:ascii="Arial" w:hAnsi="Arial" w:cs="Arial"/>
          <w:bCs/>
          <w:sz w:val="22"/>
          <w:szCs w:val="22"/>
        </w:rPr>
      </w:pPr>
    </w:p>
    <w:p w14:paraId="5FD3FD17"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tímto</w:t>
      </w:r>
      <w:r w:rsidRPr="0087119A">
        <w:rPr>
          <w:rFonts w:ascii="Arial" w:hAnsi="Arial" w:cs="Arial"/>
          <w:sz w:val="22"/>
          <w:szCs w:val="22"/>
        </w:rPr>
        <w:t xml:space="preserve"> </w:t>
      </w:r>
      <w:r w:rsidR="007D7F73" w:rsidRPr="0087119A">
        <w:rPr>
          <w:rFonts w:ascii="Arial" w:hAnsi="Arial" w:cs="Arial"/>
          <w:sz w:val="22"/>
          <w:szCs w:val="22"/>
        </w:rPr>
        <w:t>pozemkem</w:t>
      </w:r>
      <w:r w:rsidRPr="0087119A">
        <w:rPr>
          <w:rFonts w:ascii="Arial" w:hAnsi="Arial" w:cs="Arial"/>
          <w:sz w:val="22"/>
          <w:szCs w:val="22"/>
        </w:rPr>
        <w:t xml:space="preserve"> ve vlastnictví státu </w:t>
      </w:r>
      <w:r w:rsidR="007D7F73" w:rsidRPr="0087119A">
        <w:rPr>
          <w:rFonts w:ascii="Arial" w:hAnsi="Arial" w:cs="Arial"/>
          <w:sz w:val="22"/>
          <w:szCs w:val="22"/>
        </w:rPr>
        <w:t>vedeným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4E1175">
        <w:rPr>
          <w:rFonts w:ascii="Arial" w:hAnsi="Arial" w:cs="Arial"/>
          <w:iCs/>
          <w:sz w:val="22"/>
          <w:szCs w:val="22"/>
        </w:rPr>
        <w:t>Karlovarský</w:t>
      </w:r>
      <w:r w:rsidR="00046775" w:rsidRPr="0087119A">
        <w:rPr>
          <w:rFonts w:ascii="Arial" w:hAnsi="Arial" w:cs="Arial"/>
          <w:iCs/>
          <w:sz w:val="22"/>
          <w:szCs w:val="22"/>
        </w:rPr>
        <w:t xml:space="preserve"> kraj</w:t>
      </w:r>
      <w:r w:rsidR="000F2CA8" w:rsidRPr="0087119A">
        <w:rPr>
          <w:rFonts w:ascii="Arial" w:hAnsi="Arial" w:cs="Arial"/>
          <w:iCs/>
          <w:sz w:val="22"/>
          <w:szCs w:val="22"/>
        </w:rPr>
        <w:t xml:space="preserve"> Katastrálního pracoviště </w:t>
      </w:r>
      <w:r w:rsidR="004E1175">
        <w:rPr>
          <w:rFonts w:ascii="Arial" w:hAnsi="Arial" w:cs="Arial"/>
          <w:iCs/>
          <w:sz w:val="22"/>
          <w:szCs w:val="22"/>
        </w:rPr>
        <w:t>Cheb</w:t>
      </w:r>
    </w:p>
    <w:p w14:paraId="62A14B99" w14:textId="77777777" w:rsidR="000F2CA8" w:rsidRPr="0087119A" w:rsidRDefault="000F2CA8" w:rsidP="000F2CA8">
      <w:pPr>
        <w:ind w:firstLine="708"/>
        <w:jc w:val="both"/>
        <w:rPr>
          <w:rFonts w:ascii="Arial" w:hAnsi="Arial" w:cs="Arial"/>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490"/>
        <w:gridCol w:w="1843"/>
        <w:gridCol w:w="1134"/>
        <w:gridCol w:w="1134"/>
        <w:gridCol w:w="1134"/>
        <w:gridCol w:w="1559"/>
      </w:tblGrid>
      <w:tr w:rsidR="00D64450" w:rsidRPr="004E1175" w14:paraId="7ED13BB0" w14:textId="77777777" w:rsidTr="001B6A4E">
        <w:tblPrEx>
          <w:tblCellMar>
            <w:top w:w="0" w:type="dxa"/>
            <w:bottom w:w="0" w:type="dxa"/>
          </w:tblCellMar>
        </w:tblPrEx>
        <w:trPr>
          <w:cantSplit/>
        </w:trPr>
        <w:tc>
          <w:tcPr>
            <w:tcW w:w="1204" w:type="dxa"/>
            <w:vAlign w:val="center"/>
          </w:tcPr>
          <w:p w14:paraId="60DE212B"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obec</w:t>
            </w:r>
          </w:p>
        </w:tc>
        <w:tc>
          <w:tcPr>
            <w:tcW w:w="1490" w:type="dxa"/>
            <w:vAlign w:val="center"/>
          </w:tcPr>
          <w:p w14:paraId="44AB60BD"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kat. území</w:t>
            </w:r>
          </w:p>
        </w:tc>
        <w:tc>
          <w:tcPr>
            <w:tcW w:w="1843" w:type="dxa"/>
            <w:vAlign w:val="center"/>
          </w:tcPr>
          <w:p w14:paraId="7DAAFEA2"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druh evidence</w:t>
            </w:r>
          </w:p>
        </w:tc>
        <w:tc>
          <w:tcPr>
            <w:tcW w:w="1134" w:type="dxa"/>
            <w:vAlign w:val="center"/>
          </w:tcPr>
          <w:p w14:paraId="23F79419"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 xml:space="preserve">parcela č. </w:t>
            </w:r>
          </w:p>
        </w:tc>
        <w:tc>
          <w:tcPr>
            <w:tcW w:w="1134" w:type="dxa"/>
            <w:vAlign w:val="center"/>
          </w:tcPr>
          <w:p w14:paraId="6BF957AC"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částečný pronájem</w:t>
            </w:r>
          </w:p>
          <w:p w14:paraId="57A56475" w14:textId="77777777" w:rsidR="00B86992" w:rsidRPr="004E1175" w:rsidRDefault="00B86992" w:rsidP="00751C63">
            <w:pPr>
              <w:tabs>
                <w:tab w:val="left" w:pos="568"/>
              </w:tabs>
              <w:jc w:val="center"/>
              <w:rPr>
                <w:rFonts w:ascii="Arial" w:hAnsi="Arial" w:cs="Arial"/>
                <w:sz w:val="22"/>
                <w:szCs w:val="22"/>
              </w:rPr>
            </w:pPr>
            <w:r w:rsidRPr="004E1175">
              <w:rPr>
                <w:rFonts w:ascii="Arial" w:hAnsi="Arial" w:cs="Arial"/>
                <w:sz w:val="22"/>
                <w:szCs w:val="22"/>
              </w:rPr>
              <w:t>ANO/NE</w:t>
            </w:r>
          </w:p>
        </w:tc>
        <w:tc>
          <w:tcPr>
            <w:tcW w:w="1134" w:type="dxa"/>
            <w:vAlign w:val="center"/>
          </w:tcPr>
          <w:p w14:paraId="7F0BC9D2"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výměra</w:t>
            </w:r>
          </w:p>
        </w:tc>
        <w:tc>
          <w:tcPr>
            <w:tcW w:w="1559" w:type="dxa"/>
            <w:vAlign w:val="center"/>
          </w:tcPr>
          <w:p w14:paraId="024A7E05"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druh pozemku</w:t>
            </w:r>
          </w:p>
        </w:tc>
      </w:tr>
      <w:tr w:rsidR="00A777AF" w:rsidRPr="004E1175" w14:paraId="5BF00DB7" w14:textId="77777777" w:rsidTr="001B6A4E">
        <w:tblPrEx>
          <w:tblCellMar>
            <w:top w:w="0" w:type="dxa"/>
            <w:bottom w:w="0" w:type="dxa"/>
          </w:tblCellMar>
        </w:tblPrEx>
        <w:trPr>
          <w:cantSplit/>
        </w:trPr>
        <w:tc>
          <w:tcPr>
            <w:tcW w:w="1204" w:type="dxa"/>
          </w:tcPr>
          <w:p w14:paraId="3BEBBFC8" w14:textId="77777777" w:rsidR="00A777AF" w:rsidRPr="004E1175" w:rsidRDefault="00EB0591" w:rsidP="00A777AF">
            <w:pPr>
              <w:tabs>
                <w:tab w:val="left" w:pos="568"/>
              </w:tabs>
              <w:jc w:val="center"/>
              <w:rPr>
                <w:rFonts w:ascii="Arial" w:hAnsi="Arial" w:cs="Arial"/>
                <w:sz w:val="22"/>
                <w:szCs w:val="22"/>
              </w:rPr>
            </w:pPr>
            <w:r>
              <w:rPr>
                <w:rFonts w:ascii="Arial" w:hAnsi="Arial" w:cs="Arial"/>
                <w:sz w:val="22"/>
                <w:szCs w:val="22"/>
              </w:rPr>
              <w:t>Cheb</w:t>
            </w:r>
          </w:p>
        </w:tc>
        <w:tc>
          <w:tcPr>
            <w:tcW w:w="1490" w:type="dxa"/>
          </w:tcPr>
          <w:p w14:paraId="5E293B57" w14:textId="77777777" w:rsidR="00A777AF" w:rsidRPr="004E1175" w:rsidRDefault="001B6A4E" w:rsidP="00A777AF">
            <w:pPr>
              <w:tabs>
                <w:tab w:val="left" w:pos="568"/>
              </w:tabs>
              <w:jc w:val="center"/>
              <w:rPr>
                <w:rFonts w:ascii="Arial" w:hAnsi="Arial" w:cs="Arial"/>
                <w:sz w:val="22"/>
                <w:szCs w:val="22"/>
              </w:rPr>
            </w:pPr>
            <w:r>
              <w:rPr>
                <w:rFonts w:ascii="Arial" w:hAnsi="Arial" w:cs="Arial"/>
                <w:sz w:val="22"/>
                <w:szCs w:val="22"/>
              </w:rPr>
              <w:t>Hradiště u Chebu</w:t>
            </w:r>
          </w:p>
        </w:tc>
        <w:tc>
          <w:tcPr>
            <w:tcW w:w="1843" w:type="dxa"/>
          </w:tcPr>
          <w:p w14:paraId="6ED650B8" w14:textId="77777777" w:rsidR="00A777AF" w:rsidRPr="004E1175" w:rsidRDefault="00A777AF" w:rsidP="00A777AF">
            <w:pPr>
              <w:tabs>
                <w:tab w:val="left" w:pos="568"/>
              </w:tabs>
              <w:jc w:val="center"/>
              <w:rPr>
                <w:rFonts w:ascii="Arial" w:hAnsi="Arial" w:cs="Arial"/>
                <w:sz w:val="22"/>
                <w:szCs w:val="22"/>
              </w:rPr>
            </w:pPr>
            <w:r>
              <w:rPr>
                <w:rFonts w:ascii="Arial" w:hAnsi="Arial" w:cs="Arial"/>
                <w:sz w:val="22"/>
                <w:szCs w:val="22"/>
              </w:rPr>
              <w:t>KN/pozemkové</w:t>
            </w:r>
          </w:p>
        </w:tc>
        <w:tc>
          <w:tcPr>
            <w:tcW w:w="1134" w:type="dxa"/>
          </w:tcPr>
          <w:p w14:paraId="2EE39410" w14:textId="77777777" w:rsidR="00A777AF" w:rsidRPr="004E1175" w:rsidRDefault="001B6A4E" w:rsidP="00A777AF">
            <w:pPr>
              <w:tabs>
                <w:tab w:val="left" w:pos="568"/>
              </w:tabs>
              <w:jc w:val="center"/>
              <w:rPr>
                <w:rFonts w:ascii="Arial" w:hAnsi="Arial" w:cs="Arial"/>
                <w:sz w:val="22"/>
                <w:szCs w:val="22"/>
              </w:rPr>
            </w:pPr>
            <w:r>
              <w:rPr>
                <w:rFonts w:ascii="Arial" w:hAnsi="Arial" w:cs="Arial"/>
                <w:sz w:val="22"/>
                <w:szCs w:val="22"/>
              </w:rPr>
              <w:t>223/2</w:t>
            </w:r>
          </w:p>
        </w:tc>
        <w:tc>
          <w:tcPr>
            <w:tcW w:w="1134" w:type="dxa"/>
          </w:tcPr>
          <w:p w14:paraId="6BB3EEF8" w14:textId="77777777" w:rsidR="00A777AF" w:rsidRPr="004E1175" w:rsidRDefault="00A777AF" w:rsidP="00A777AF">
            <w:pPr>
              <w:tabs>
                <w:tab w:val="left" w:pos="568"/>
              </w:tabs>
              <w:jc w:val="center"/>
              <w:rPr>
                <w:rFonts w:ascii="Arial" w:hAnsi="Arial" w:cs="Arial"/>
                <w:sz w:val="22"/>
                <w:szCs w:val="22"/>
              </w:rPr>
            </w:pPr>
            <w:r>
              <w:rPr>
                <w:rFonts w:ascii="Arial" w:hAnsi="Arial" w:cs="Arial"/>
                <w:sz w:val="22"/>
                <w:szCs w:val="22"/>
              </w:rPr>
              <w:t>ANO</w:t>
            </w:r>
          </w:p>
        </w:tc>
        <w:tc>
          <w:tcPr>
            <w:tcW w:w="1134" w:type="dxa"/>
          </w:tcPr>
          <w:p w14:paraId="70E39308" w14:textId="77777777" w:rsidR="00A777AF" w:rsidRPr="004E1175" w:rsidRDefault="001B6A4E" w:rsidP="00A777AF">
            <w:pPr>
              <w:tabs>
                <w:tab w:val="left" w:pos="568"/>
              </w:tabs>
              <w:jc w:val="center"/>
              <w:rPr>
                <w:rFonts w:ascii="Arial" w:hAnsi="Arial" w:cs="Arial"/>
                <w:sz w:val="22"/>
                <w:szCs w:val="22"/>
              </w:rPr>
            </w:pPr>
            <w:r>
              <w:rPr>
                <w:rFonts w:ascii="Arial" w:hAnsi="Arial" w:cs="Arial"/>
                <w:sz w:val="22"/>
                <w:szCs w:val="22"/>
              </w:rPr>
              <w:t>1300</w:t>
            </w:r>
            <w:r w:rsidR="00A777AF">
              <w:rPr>
                <w:rFonts w:ascii="Arial" w:hAnsi="Arial" w:cs="Arial"/>
                <w:sz w:val="22"/>
                <w:szCs w:val="22"/>
              </w:rPr>
              <w:t xml:space="preserve"> m</w:t>
            </w:r>
            <w:r w:rsidR="00A777AF" w:rsidRPr="00D75287">
              <w:rPr>
                <w:rFonts w:ascii="Arial" w:hAnsi="Arial" w:cs="Arial"/>
                <w:sz w:val="22"/>
                <w:szCs w:val="22"/>
                <w:vertAlign w:val="superscript"/>
              </w:rPr>
              <w:t>2</w:t>
            </w:r>
          </w:p>
        </w:tc>
        <w:tc>
          <w:tcPr>
            <w:tcW w:w="1559" w:type="dxa"/>
          </w:tcPr>
          <w:p w14:paraId="658C8C52" w14:textId="77777777" w:rsidR="00A777AF" w:rsidRPr="004E1175" w:rsidRDefault="00A777AF" w:rsidP="00A777AF">
            <w:pPr>
              <w:tabs>
                <w:tab w:val="left" w:pos="568"/>
              </w:tabs>
              <w:jc w:val="center"/>
              <w:rPr>
                <w:rFonts w:ascii="Arial" w:hAnsi="Arial" w:cs="Arial"/>
                <w:sz w:val="22"/>
                <w:szCs w:val="22"/>
              </w:rPr>
            </w:pPr>
            <w:r>
              <w:rPr>
                <w:rFonts w:ascii="Arial" w:hAnsi="Arial" w:cs="Arial"/>
                <w:sz w:val="22"/>
                <w:szCs w:val="22"/>
              </w:rPr>
              <w:t>ostatní plocha</w:t>
            </w:r>
          </w:p>
        </w:tc>
      </w:tr>
    </w:tbl>
    <w:p w14:paraId="234AFCD9" w14:textId="77777777" w:rsidR="00491B13" w:rsidRPr="0087119A" w:rsidRDefault="00491B13" w:rsidP="00491B13">
      <w:pPr>
        <w:pStyle w:val="adresa"/>
        <w:tabs>
          <w:tab w:val="left" w:pos="568"/>
        </w:tabs>
        <w:rPr>
          <w:rFonts w:ascii="Arial" w:hAnsi="Arial" w:cs="Arial"/>
          <w:iCs/>
          <w:sz w:val="22"/>
          <w:szCs w:val="22"/>
        </w:rPr>
      </w:pPr>
    </w:p>
    <w:p w14:paraId="0ED2E2BB"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4B50E7DD" w14:textId="77777777" w:rsidR="00F327C8" w:rsidRPr="0087119A" w:rsidRDefault="00F327C8">
      <w:pPr>
        <w:rPr>
          <w:rFonts w:ascii="Arial" w:hAnsi="Arial" w:cs="Arial"/>
          <w:sz w:val="22"/>
          <w:szCs w:val="22"/>
        </w:rPr>
      </w:pPr>
    </w:p>
    <w:p w14:paraId="79DBF182" w14:textId="77777777" w:rsidR="00F327C8" w:rsidRPr="004E1175" w:rsidRDefault="00F327C8" w:rsidP="00E16052">
      <w:pPr>
        <w:pStyle w:val="Zkladntext"/>
        <w:rPr>
          <w:rFonts w:ascii="Arial" w:hAnsi="Arial" w:cs="Arial"/>
          <w:b/>
          <w:bCs/>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pozemek</w:t>
      </w:r>
      <w:r w:rsidRPr="0087119A">
        <w:rPr>
          <w:rFonts w:ascii="Arial" w:hAnsi="Arial" w:cs="Arial"/>
          <w:sz w:val="22"/>
          <w:szCs w:val="22"/>
        </w:rPr>
        <w:t xml:space="preserve"> uveden</w:t>
      </w:r>
      <w:r w:rsidR="00256989" w:rsidRPr="0087119A">
        <w:rPr>
          <w:rFonts w:ascii="Arial" w:hAnsi="Arial" w:cs="Arial"/>
          <w:sz w:val="22"/>
          <w:szCs w:val="22"/>
        </w:rPr>
        <w:t>ý</w:t>
      </w:r>
      <w:r w:rsidRPr="0087119A">
        <w:rPr>
          <w:rFonts w:ascii="Arial" w:hAnsi="Arial" w:cs="Arial"/>
          <w:sz w:val="22"/>
          <w:szCs w:val="22"/>
        </w:rPr>
        <w:t xml:space="preserve"> v čl. I do užívání za účelem</w:t>
      </w:r>
      <w:r w:rsidR="004E1175" w:rsidRPr="004E1175">
        <w:rPr>
          <w:rFonts w:ascii="Arial" w:hAnsi="Arial" w:cs="Arial"/>
          <w:b/>
          <w:bCs/>
          <w:sz w:val="22"/>
          <w:szCs w:val="22"/>
        </w:rPr>
        <w:t xml:space="preserve"> </w:t>
      </w:r>
      <w:r w:rsidR="001B6A4E">
        <w:rPr>
          <w:rFonts w:ascii="Arial" w:hAnsi="Arial" w:cs="Arial"/>
          <w:b/>
          <w:bCs/>
          <w:sz w:val="22"/>
          <w:szCs w:val="22"/>
        </w:rPr>
        <w:t xml:space="preserve">manipulační plocha ke </w:t>
      </w:r>
      <w:proofErr w:type="spellStart"/>
      <w:r w:rsidR="001B6A4E">
        <w:rPr>
          <w:rFonts w:ascii="Arial" w:hAnsi="Arial" w:cs="Arial"/>
          <w:b/>
          <w:bCs/>
          <w:sz w:val="22"/>
          <w:szCs w:val="22"/>
        </w:rPr>
        <w:t>st.p.č</w:t>
      </w:r>
      <w:proofErr w:type="spellEnd"/>
      <w:r w:rsidR="001B6A4E">
        <w:rPr>
          <w:rFonts w:ascii="Arial" w:hAnsi="Arial" w:cs="Arial"/>
          <w:b/>
          <w:bCs/>
          <w:sz w:val="22"/>
          <w:szCs w:val="22"/>
        </w:rPr>
        <w:t xml:space="preserve">. 47 </w:t>
      </w:r>
      <w:proofErr w:type="spellStart"/>
      <w:r w:rsidR="001B6A4E">
        <w:rPr>
          <w:rFonts w:ascii="Arial" w:hAnsi="Arial" w:cs="Arial"/>
          <w:b/>
          <w:bCs/>
          <w:sz w:val="22"/>
          <w:szCs w:val="22"/>
        </w:rPr>
        <w:t>k.ú</w:t>
      </w:r>
      <w:proofErr w:type="spellEnd"/>
      <w:r w:rsidR="001B6A4E">
        <w:rPr>
          <w:rFonts w:ascii="Arial" w:hAnsi="Arial" w:cs="Arial"/>
          <w:b/>
          <w:bCs/>
          <w:sz w:val="22"/>
          <w:szCs w:val="22"/>
        </w:rPr>
        <w:t xml:space="preserve">. Dolní Dvory ve vlastnictví </w:t>
      </w:r>
      <w:proofErr w:type="gramStart"/>
      <w:r w:rsidR="001B6A4E">
        <w:rPr>
          <w:rFonts w:ascii="Arial" w:hAnsi="Arial" w:cs="Arial"/>
          <w:b/>
          <w:bCs/>
          <w:sz w:val="22"/>
          <w:szCs w:val="22"/>
        </w:rPr>
        <w:t>nájemce</w:t>
      </w:r>
      <w:r w:rsidR="00225266">
        <w:rPr>
          <w:rFonts w:ascii="Arial" w:hAnsi="Arial" w:cs="Arial"/>
          <w:b/>
          <w:bCs/>
          <w:sz w:val="22"/>
          <w:szCs w:val="22"/>
        </w:rPr>
        <w:t xml:space="preserve"> </w:t>
      </w:r>
      <w:r w:rsidR="00D27A8B">
        <w:rPr>
          <w:rFonts w:ascii="Arial" w:hAnsi="Arial" w:cs="Arial"/>
          <w:b/>
          <w:bCs/>
          <w:sz w:val="22"/>
          <w:szCs w:val="22"/>
        </w:rPr>
        <w:t>- PODNIKÁNÍ</w:t>
      </w:r>
      <w:proofErr w:type="gramEnd"/>
      <w:r w:rsidR="004E1175" w:rsidRPr="004E1175">
        <w:rPr>
          <w:rFonts w:ascii="Arial" w:hAnsi="Arial" w:cs="Arial"/>
          <w:b/>
          <w:bCs/>
          <w:sz w:val="22"/>
          <w:szCs w:val="22"/>
        </w:rPr>
        <w:t>.</w:t>
      </w:r>
    </w:p>
    <w:p w14:paraId="05CCFB78" w14:textId="77777777" w:rsidR="00D27A8B" w:rsidRPr="0087119A" w:rsidRDefault="00D27A8B" w:rsidP="00D27A8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23D7EC28" w14:textId="77777777" w:rsidR="007D7FFB" w:rsidRDefault="007D7FFB">
      <w:pPr>
        <w:jc w:val="both"/>
        <w:rPr>
          <w:rFonts w:ascii="Arial" w:hAnsi="Arial" w:cs="Arial"/>
          <w:sz w:val="22"/>
          <w:szCs w:val="22"/>
        </w:rPr>
      </w:pPr>
    </w:p>
    <w:p w14:paraId="2D8B91E6"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5E68F673"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7BC38812" w14:textId="77777777" w:rsidR="00F327C8" w:rsidRPr="0087119A" w:rsidRDefault="00F327C8" w:rsidP="00064EBE">
      <w:pPr>
        <w:pStyle w:val="Zkladntext"/>
        <w:spacing w:before="0"/>
        <w:rPr>
          <w:rFonts w:ascii="Arial" w:hAnsi="Arial" w:cs="Arial"/>
          <w:sz w:val="22"/>
          <w:szCs w:val="22"/>
        </w:rPr>
      </w:pPr>
    </w:p>
    <w:p w14:paraId="174802C4"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409EE628" w14:textId="77777777" w:rsidR="004B1C61" w:rsidRPr="0087119A" w:rsidRDefault="004B1C61" w:rsidP="004B1C61">
      <w:pPr>
        <w:pStyle w:val="Zkladntext2"/>
        <w:tabs>
          <w:tab w:val="left" w:pos="567"/>
        </w:tabs>
        <w:ind w:firstLine="709"/>
        <w:rPr>
          <w:rFonts w:ascii="Arial" w:hAnsi="Arial" w:cs="Arial"/>
          <w:iCs/>
          <w:sz w:val="22"/>
          <w:szCs w:val="22"/>
        </w:rPr>
      </w:pPr>
    </w:p>
    <w:p w14:paraId="2AF054EA"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0" w:name="_Hlk13059794"/>
    </w:p>
    <w:bookmarkEnd w:id="0"/>
    <w:p w14:paraId="60F65A51" w14:textId="77777777" w:rsidR="00D65634" w:rsidRPr="0087119A" w:rsidRDefault="00D65634" w:rsidP="004B1C61">
      <w:pPr>
        <w:jc w:val="both"/>
        <w:rPr>
          <w:rFonts w:ascii="Arial" w:hAnsi="Arial" w:cs="Arial"/>
          <w:sz w:val="22"/>
          <w:szCs w:val="22"/>
        </w:rPr>
      </w:pPr>
    </w:p>
    <w:p w14:paraId="65F3AFF0"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pozemkem, jenž je předmětem nájmu,</w:t>
      </w:r>
      <w:r w:rsidR="00EE534E" w:rsidRPr="0087119A">
        <w:rPr>
          <w:rFonts w:ascii="Arial" w:hAnsi="Arial" w:cs="Arial"/>
          <w:sz w:val="22"/>
          <w:szCs w:val="22"/>
        </w:rPr>
        <w:t xml:space="preserve"> </w:t>
      </w:r>
    </w:p>
    <w:p w14:paraId="50B17436" w14:textId="77777777" w:rsidR="00D65634" w:rsidRPr="0087119A" w:rsidRDefault="00D65634" w:rsidP="00E16052">
      <w:pPr>
        <w:tabs>
          <w:tab w:val="left" w:pos="0"/>
          <w:tab w:val="left" w:pos="568"/>
        </w:tabs>
        <w:jc w:val="both"/>
        <w:rPr>
          <w:rFonts w:ascii="Arial" w:hAnsi="Arial" w:cs="Arial"/>
          <w:sz w:val="22"/>
          <w:szCs w:val="22"/>
        </w:rPr>
      </w:pPr>
    </w:p>
    <w:p w14:paraId="42C41648" w14:textId="77777777"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pozemek</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jenž</w:t>
      </w:r>
      <w:r w:rsidR="00F327C8" w:rsidRPr="0087119A">
        <w:rPr>
          <w:rFonts w:ascii="Arial" w:hAnsi="Arial" w:cs="Arial"/>
          <w:sz w:val="22"/>
          <w:szCs w:val="22"/>
        </w:rPr>
        <w:t xml:space="preserve"> </w:t>
      </w:r>
      <w:r w:rsidR="007D7FFB" w:rsidRPr="0087119A">
        <w:rPr>
          <w:rFonts w:ascii="Arial" w:hAnsi="Arial" w:cs="Arial"/>
          <w:sz w:val="22"/>
          <w:szCs w:val="22"/>
        </w:rPr>
        <w:t>je</w:t>
      </w:r>
      <w:r w:rsidR="00F327C8" w:rsidRPr="0087119A">
        <w:rPr>
          <w:rFonts w:ascii="Arial" w:hAnsi="Arial" w:cs="Arial"/>
          <w:sz w:val="22"/>
          <w:szCs w:val="22"/>
        </w:rPr>
        <w:t xml:space="preserve"> předmětem nájmu,</w:t>
      </w:r>
    </w:p>
    <w:p w14:paraId="779799C0" w14:textId="77777777" w:rsidR="008209D7" w:rsidRPr="0087119A" w:rsidRDefault="008209D7" w:rsidP="00E16052">
      <w:pPr>
        <w:jc w:val="both"/>
        <w:rPr>
          <w:rFonts w:ascii="Arial" w:hAnsi="Arial" w:cs="Arial"/>
          <w:sz w:val="22"/>
          <w:szCs w:val="22"/>
        </w:rPr>
      </w:pPr>
    </w:p>
    <w:p w14:paraId="0DF2538A" w14:textId="77777777" w:rsidR="006E3BB9" w:rsidRPr="0087119A"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pozemek</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je </w:t>
      </w:r>
      <w:r w:rsidR="007D7FFB" w:rsidRPr="0087119A">
        <w:rPr>
          <w:rFonts w:ascii="Arial" w:hAnsi="Arial" w:cs="Arial"/>
          <w:sz w:val="22"/>
          <w:szCs w:val="22"/>
        </w:rPr>
        <w:t>pozemek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p>
    <w:p w14:paraId="247B811E" w14:textId="77777777" w:rsidR="005225C3" w:rsidRPr="0087119A" w:rsidRDefault="005225C3" w:rsidP="008F40E4">
      <w:pPr>
        <w:rPr>
          <w:rFonts w:ascii="Arial" w:hAnsi="Arial" w:cs="Arial"/>
          <w:sz w:val="22"/>
          <w:szCs w:val="22"/>
        </w:rPr>
      </w:pPr>
    </w:p>
    <w:p w14:paraId="31152747" w14:textId="77777777" w:rsidR="00BA646E" w:rsidRDefault="00BA646E" w:rsidP="00064EBE">
      <w:pPr>
        <w:jc w:val="center"/>
        <w:rPr>
          <w:rFonts w:ascii="Arial" w:hAnsi="Arial" w:cs="Arial"/>
          <w:b/>
          <w:bCs/>
          <w:sz w:val="22"/>
          <w:szCs w:val="22"/>
        </w:rPr>
      </w:pPr>
    </w:p>
    <w:p w14:paraId="13909E4C"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2E15725F" w14:textId="77777777" w:rsidR="004E31FA" w:rsidRPr="0087119A" w:rsidRDefault="004E31FA" w:rsidP="00064EBE">
      <w:pPr>
        <w:jc w:val="center"/>
        <w:rPr>
          <w:rFonts w:ascii="Arial" w:hAnsi="Arial" w:cs="Arial"/>
          <w:bCs/>
          <w:sz w:val="22"/>
          <w:szCs w:val="22"/>
        </w:rPr>
      </w:pPr>
    </w:p>
    <w:p w14:paraId="07D17929"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4E1175">
        <w:rPr>
          <w:rFonts w:ascii="Arial" w:hAnsi="Arial" w:cs="Arial"/>
          <w:b/>
          <w:bCs/>
          <w:sz w:val="22"/>
          <w:szCs w:val="22"/>
        </w:rPr>
        <w:t xml:space="preserve">od </w:t>
      </w:r>
      <w:r w:rsidR="004E1175" w:rsidRPr="004E1175">
        <w:rPr>
          <w:rFonts w:ascii="Arial" w:hAnsi="Arial" w:cs="Arial"/>
          <w:b/>
          <w:bCs/>
          <w:sz w:val="22"/>
          <w:szCs w:val="22"/>
        </w:rPr>
        <w:t xml:space="preserve">1. </w:t>
      </w:r>
      <w:r w:rsidR="009131B1">
        <w:rPr>
          <w:rFonts w:ascii="Arial" w:hAnsi="Arial" w:cs="Arial"/>
          <w:b/>
          <w:bCs/>
          <w:sz w:val="22"/>
          <w:szCs w:val="22"/>
        </w:rPr>
        <w:t>2</w:t>
      </w:r>
      <w:r w:rsidR="004E1175" w:rsidRPr="004E1175">
        <w:rPr>
          <w:rFonts w:ascii="Arial" w:hAnsi="Arial" w:cs="Arial"/>
          <w:b/>
          <w:bCs/>
          <w:sz w:val="22"/>
          <w:szCs w:val="22"/>
        </w:rPr>
        <w:t xml:space="preserve">. </w:t>
      </w:r>
      <w:r w:rsidR="009131B1">
        <w:rPr>
          <w:rFonts w:ascii="Arial" w:hAnsi="Arial" w:cs="Arial"/>
          <w:b/>
          <w:bCs/>
          <w:sz w:val="22"/>
          <w:szCs w:val="22"/>
        </w:rPr>
        <w:t>2025</w:t>
      </w:r>
      <w:r w:rsidRPr="004E1175">
        <w:rPr>
          <w:rFonts w:ascii="Arial" w:hAnsi="Arial" w:cs="Arial"/>
          <w:b/>
          <w:bCs/>
          <w:sz w:val="22"/>
          <w:szCs w:val="22"/>
        </w:rPr>
        <w:t xml:space="preserve"> na dobu neurčitou</w:t>
      </w:r>
      <w:r w:rsidRPr="0087119A">
        <w:rPr>
          <w:rFonts w:ascii="Arial" w:hAnsi="Arial" w:cs="Arial"/>
          <w:sz w:val="22"/>
          <w:szCs w:val="22"/>
        </w:rPr>
        <w:t>.</w:t>
      </w:r>
    </w:p>
    <w:p w14:paraId="0A21DAC9" w14:textId="77777777" w:rsidR="00FD3D1C" w:rsidRPr="0087119A" w:rsidRDefault="00FD3D1C" w:rsidP="00810A04">
      <w:pPr>
        <w:pStyle w:val="Zkladntext"/>
        <w:spacing w:before="0"/>
        <w:ind w:firstLine="720"/>
        <w:rPr>
          <w:rFonts w:ascii="Arial" w:hAnsi="Arial" w:cs="Arial"/>
          <w:iCs/>
          <w:sz w:val="22"/>
          <w:szCs w:val="22"/>
        </w:rPr>
      </w:pPr>
    </w:p>
    <w:p w14:paraId="4FD31009"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6F1AF9E4" w14:textId="77777777" w:rsidR="00FD3D1C" w:rsidRPr="0087119A" w:rsidRDefault="00FD3D1C" w:rsidP="00810A04">
      <w:pPr>
        <w:pStyle w:val="Zkladntext"/>
        <w:spacing w:before="0"/>
        <w:ind w:firstLine="720"/>
        <w:rPr>
          <w:rFonts w:ascii="Arial" w:hAnsi="Arial" w:cs="Arial"/>
          <w:sz w:val="22"/>
          <w:szCs w:val="22"/>
        </w:rPr>
      </w:pPr>
    </w:p>
    <w:p w14:paraId="78F18ABF"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6564C961" w14:textId="77777777" w:rsidR="00FD3D1C" w:rsidRPr="0087119A" w:rsidRDefault="00FD3D1C" w:rsidP="00810A04">
      <w:pPr>
        <w:pStyle w:val="Zkladntextodsazen"/>
        <w:ind w:left="0" w:firstLine="720"/>
        <w:rPr>
          <w:rFonts w:ascii="Arial" w:hAnsi="Arial" w:cs="Arial"/>
          <w:sz w:val="22"/>
          <w:szCs w:val="22"/>
        </w:rPr>
      </w:pPr>
    </w:p>
    <w:p w14:paraId="668E8226"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0423EBF0" w14:textId="77777777" w:rsidR="00F13C39" w:rsidRPr="0087119A" w:rsidRDefault="00F13C39" w:rsidP="00810A04">
      <w:pPr>
        <w:pStyle w:val="Zkladntextodsazen"/>
        <w:ind w:left="0" w:firstLine="720"/>
        <w:rPr>
          <w:rFonts w:ascii="Arial" w:hAnsi="Arial" w:cs="Arial"/>
          <w:i w:val="0"/>
          <w:iCs w:val="0"/>
          <w:sz w:val="22"/>
          <w:szCs w:val="22"/>
        </w:rPr>
      </w:pPr>
    </w:p>
    <w:p w14:paraId="711EFA86" w14:textId="77777777" w:rsidR="00680CE0" w:rsidRPr="0087119A" w:rsidRDefault="00A777AF"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680CE0" w:rsidRPr="0087119A">
        <w:rPr>
          <w:rFonts w:ascii="Arial" w:hAnsi="Arial" w:cs="Arial"/>
          <w:i/>
          <w:sz w:val="22"/>
          <w:szCs w:val="22"/>
        </w:rPr>
        <w:t xml:space="preserve"> </w:t>
      </w:r>
    </w:p>
    <w:p w14:paraId="4C7DEA8E" w14:textId="77777777" w:rsidR="00304D80" w:rsidRPr="0087119A" w:rsidRDefault="00304D80" w:rsidP="00E16052">
      <w:pPr>
        <w:jc w:val="both"/>
        <w:rPr>
          <w:rFonts w:ascii="Arial" w:hAnsi="Arial" w:cs="Arial"/>
          <w:sz w:val="22"/>
          <w:szCs w:val="22"/>
          <w:shd w:val="clear" w:color="auto" w:fill="FFFFFF"/>
        </w:rPr>
      </w:pPr>
    </w:p>
    <w:p w14:paraId="159C1770" w14:textId="77777777" w:rsidR="00304D80" w:rsidRPr="0087119A" w:rsidRDefault="00A777AF" w:rsidP="004E1175">
      <w:pPr>
        <w:jc w:val="both"/>
        <w:rPr>
          <w:rFonts w:ascii="Arial" w:hAnsi="Arial" w:cs="Arial"/>
          <w:sz w:val="22"/>
          <w:szCs w:val="22"/>
          <w:shd w:val="clear" w:color="auto" w:fill="FFFFFF"/>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203BF2F7" w14:textId="77777777" w:rsidR="005225C3" w:rsidRDefault="005225C3" w:rsidP="00E16052">
      <w:pPr>
        <w:tabs>
          <w:tab w:val="left" w:pos="567"/>
        </w:tabs>
        <w:jc w:val="both"/>
        <w:rPr>
          <w:rFonts w:ascii="Arial" w:hAnsi="Arial" w:cs="Arial"/>
          <w:sz w:val="22"/>
          <w:szCs w:val="22"/>
          <w:shd w:val="clear" w:color="auto" w:fill="FFFFFF"/>
        </w:rPr>
      </w:pPr>
    </w:p>
    <w:p w14:paraId="36E4A7F3" w14:textId="77777777" w:rsidR="00BA646E" w:rsidRPr="0087119A" w:rsidRDefault="00BA646E" w:rsidP="00E16052">
      <w:pPr>
        <w:tabs>
          <w:tab w:val="left" w:pos="567"/>
        </w:tabs>
        <w:jc w:val="both"/>
        <w:rPr>
          <w:rFonts w:ascii="Arial" w:hAnsi="Arial" w:cs="Arial"/>
          <w:sz w:val="22"/>
          <w:szCs w:val="22"/>
          <w:shd w:val="clear" w:color="auto" w:fill="FFFFFF"/>
        </w:rPr>
      </w:pPr>
    </w:p>
    <w:p w14:paraId="7D0BF448"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4EA77AA5" w14:textId="77777777" w:rsidR="00F327C8" w:rsidRPr="0087119A" w:rsidRDefault="00F327C8">
      <w:pPr>
        <w:jc w:val="center"/>
        <w:rPr>
          <w:rFonts w:ascii="Arial" w:hAnsi="Arial" w:cs="Arial"/>
          <w:sz w:val="22"/>
          <w:szCs w:val="22"/>
        </w:rPr>
      </w:pPr>
    </w:p>
    <w:p w14:paraId="0A18FBF6"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7B86D50B" w14:textId="77777777" w:rsidR="00F327C8" w:rsidRPr="0087119A" w:rsidRDefault="00F327C8" w:rsidP="00810A04">
      <w:pPr>
        <w:ind w:firstLine="720"/>
        <w:jc w:val="both"/>
        <w:rPr>
          <w:rFonts w:ascii="Arial" w:hAnsi="Arial" w:cs="Arial"/>
          <w:sz w:val="22"/>
          <w:szCs w:val="22"/>
        </w:rPr>
      </w:pPr>
    </w:p>
    <w:p w14:paraId="7EA80E8A"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1042B49A" w14:textId="77777777" w:rsidR="00F327C8" w:rsidRPr="0087119A" w:rsidRDefault="00F327C8" w:rsidP="00810A04">
      <w:pPr>
        <w:ind w:firstLine="720"/>
        <w:jc w:val="both"/>
        <w:rPr>
          <w:rFonts w:ascii="Arial" w:hAnsi="Arial" w:cs="Arial"/>
          <w:sz w:val="22"/>
          <w:szCs w:val="22"/>
        </w:rPr>
      </w:pPr>
    </w:p>
    <w:p w14:paraId="6A174425"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9131B1">
        <w:rPr>
          <w:rFonts w:ascii="Arial" w:hAnsi="Arial" w:cs="Arial"/>
          <w:b/>
          <w:bCs/>
          <w:sz w:val="22"/>
          <w:szCs w:val="22"/>
        </w:rPr>
        <w:t>26 000</w:t>
      </w:r>
      <w:r w:rsidR="004E1175" w:rsidRPr="004E1175">
        <w:rPr>
          <w:rFonts w:ascii="Arial" w:hAnsi="Arial" w:cs="Arial"/>
          <w:b/>
          <w:bCs/>
          <w:sz w:val="22"/>
          <w:szCs w:val="22"/>
        </w:rPr>
        <w:t>,-</w:t>
      </w:r>
      <w:r w:rsidRPr="004E1175">
        <w:rPr>
          <w:rFonts w:ascii="Arial" w:hAnsi="Arial" w:cs="Arial"/>
          <w:b/>
          <w:bCs/>
          <w:sz w:val="22"/>
          <w:szCs w:val="22"/>
        </w:rPr>
        <w:t xml:space="preserve"> Kč</w:t>
      </w:r>
      <w:r w:rsidRPr="0087119A">
        <w:rPr>
          <w:rFonts w:ascii="Arial" w:hAnsi="Arial" w:cs="Arial"/>
          <w:sz w:val="22"/>
          <w:szCs w:val="22"/>
        </w:rPr>
        <w:t xml:space="preserve"> (slovy: </w:t>
      </w:r>
      <w:proofErr w:type="spellStart"/>
      <w:r w:rsidR="009131B1">
        <w:rPr>
          <w:rFonts w:ascii="Arial" w:hAnsi="Arial" w:cs="Arial"/>
          <w:sz w:val="22"/>
          <w:szCs w:val="22"/>
        </w:rPr>
        <w:t>dvacetšesttisíc</w:t>
      </w:r>
      <w:proofErr w:type="spellEnd"/>
      <w:r w:rsidRPr="0087119A">
        <w:rPr>
          <w:rFonts w:ascii="Arial" w:hAnsi="Arial" w:cs="Arial"/>
          <w:sz w:val="22"/>
          <w:szCs w:val="22"/>
        </w:rPr>
        <w:t xml:space="preserve"> korun českých)</w:t>
      </w:r>
      <w:r w:rsidR="004E1175">
        <w:rPr>
          <w:rFonts w:ascii="Arial" w:hAnsi="Arial" w:cs="Arial"/>
          <w:sz w:val="22"/>
          <w:szCs w:val="22"/>
        </w:rPr>
        <w:t xml:space="preserve">, </w:t>
      </w:r>
      <w:r w:rsidR="00EB2D97">
        <w:rPr>
          <w:rFonts w:ascii="Arial" w:hAnsi="Arial" w:cs="Arial"/>
          <w:sz w:val="22"/>
          <w:szCs w:val="22"/>
        </w:rPr>
        <w:t>cena za m</w:t>
      </w:r>
      <w:r w:rsidR="00EB2D97" w:rsidRPr="00EB2D97">
        <w:rPr>
          <w:rFonts w:ascii="Arial" w:hAnsi="Arial" w:cs="Arial"/>
          <w:sz w:val="22"/>
          <w:szCs w:val="22"/>
          <w:vertAlign w:val="superscript"/>
        </w:rPr>
        <w:t>2</w:t>
      </w:r>
      <w:r w:rsidR="00EB2D97">
        <w:rPr>
          <w:rFonts w:ascii="Arial" w:hAnsi="Arial" w:cs="Arial"/>
          <w:sz w:val="22"/>
          <w:szCs w:val="22"/>
        </w:rPr>
        <w:t xml:space="preserve"> činí </w:t>
      </w:r>
      <w:r w:rsidR="009131B1">
        <w:rPr>
          <w:rFonts w:ascii="Arial" w:hAnsi="Arial" w:cs="Arial"/>
          <w:sz w:val="22"/>
          <w:szCs w:val="22"/>
        </w:rPr>
        <w:t>20</w:t>
      </w:r>
      <w:r w:rsidR="00EB2D97">
        <w:rPr>
          <w:rFonts w:ascii="Arial" w:hAnsi="Arial" w:cs="Arial"/>
          <w:sz w:val="22"/>
          <w:szCs w:val="22"/>
        </w:rPr>
        <w:t>,- Kč</w:t>
      </w:r>
      <w:r w:rsidRPr="0087119A">
        <w:rPr>
          <w:rFonts w:ascii="Arial" w:hAnsi="Arial" w:cs="Arial"/>
          <w:sz w:val="22"/>
          <w:szCs w:val="22"/>
        </w:rPr>
        <w:t>.</w:t>
      </w:r>
    </w:p>
    <w:p w14:paraId="199E353B" w14:textId="77777777" w:rsidR="008213AF" w:rsidRPr="0087119A" w:rsidRDefault="008213AF" w:rsidP="00810A04">
      <w:pPr>
        <w:ind w:firstLine="720"/>
        <w:jc w:val="both"/>
        <w:rPr>
          <w:rFonts w:ascii="Arial" w:hAnsi="Arial" w:cs="Arial"/>
          <w:sz w:val="22"/>
          <w:szCs w:val="22"/>
        </w:rPr>
      </w:pPr>
    </w:p>
    <w:p w14:paraId="656CE096"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w:t>
      </w:r>
      <w:r w:rsidR="004E1175">
        <w:rPr>
          <w:rFonts w:ascii="Arial" w:hAnsi="Arial" w:cs="Arial"/>
          <w:bCs/>
          <w:sz w:val="22"/>
          <w:szCs w:val="22"/>
        </w:rPr>
        <w:t xml:space="preserve">(1. </w:t>
      </w:r>
      <w:r w:rsidR="009131B1">
        <w:rPr>
          <w:rFonts w:ascii="Arial" w:hAnsi="Arial" w:cs="Arial"/>
          <w:bCs/>
          <w:sz w:val="22"/>
          <w:szCs w:val="22"/>
        </w:rPr>
        <w:t>2</w:t>
      </w:r>
      <w:r w:rsidR="004E1175">
        <w:rPr>
          <w:rFonts w:ascii="Arial" w:hAnsi="Arial" w:cs="Arial"/>
          <w:bCs/>
          <w:sz w:val="22"/>
          <w:szCs w:val="22"/>
        </w:rPr>
        <w:t xml:space="preserve">. </w:t>
      </w:r>
      <w:r w:rsidR="009131B1">
        <w:rPr>
          <w:rFonts w:ascii="Arial" w:hAnsi="Arial" w:cs="Arial"/>
          <w:bCs/>
          <w:sz w:val="22"/>
          <w:szCs w:val="22"/>
        </w:rPr>
        <w:t>2025</w:t>
      </w:r>
      <w:r w:rsidR="004E1175">
        <w:rPr>
          <w:rFonts w:ascii="Arial" w:hAnsi="Arial" w:cs="Arial"/>
          <w:bCs/>
          <w:sz w:val="22"/>
          <w:szCs w:val="22"/>
        </w:rPr>
        <w:t xml:space="preserve">) </w:t>
      </w:r>
      <w:r w:rsidR="00B54752" w:rsidRPr="0087119A">
        <w:rPr>
          <w:rFonts w:ascii="Arial" w:hAnsi="Arial" w:cs="Arial"/>
          <w:bCs/>
          <w:sz w:val="22"/>
          <w:szCs w:val="22"/>
        </w:rPr>
        <w:t xml:space="preserve">do 30. 9. </w:t>
      </w:r>
      <w:r w:rsidR="004E1175">
        <w:rPr>
          <w:rFonts w:ascii="Arial" w:hAnsi="Arial" w:cs="Arial"/>
          <w:bCs/>
          <w:sz w:val="22"/>
          <w:szCs w:val="22"/>
        </w:rPr>
        <w:t>2025</w:t>
      </w:r>
      <w:r w:rsidR="00B54752" w:rsidRPr="0087119A">
        <w:rPr>
          <w:rFonts w:ascii="Arial" w:hAnsi="Arial" w:cs="Arial"/>
          <w:bCs/>
          <w:sz w:val="22"/>
          <w:szCs w:val="22"/>
        </w:rPr>
        <w:t xml:space="preserve"> včetně činí </w:t>
      </w:r>
      <w:r w:rsidR="009131B1">
        <w:rPr>
          <w:rFonts w:ascii="Arial" w:hAnsi="Arial" w:cs="Arial"/>
          <w:b/>
          <w:sz w:val="22"/>
          <w:szCs w:val="22"/>
          <w:u w:val="single"/>
        </w:rPr>
        <w:t>17 238</w:t>
      </w:r>
      <w:r w:rsidR="004E1175" w:rsidRPr="004E1175">
        <w:rPr>
          <w:rFonts w:ascii="Arial" w:hAnsi="Arial" w:cs="Arial"/>
          <w:b/>
          <w:sz w:val="22"/>
          <w:szCs w:val="22"/>
          <w:u w:val="single"/>
        </w:rPr>
        <w:t>,-</w:t>
      </w:r>
      <w:r w:rsidR="00B54752" w:rsidRPr="004E1175">
        <w:rPr>
          <w:rFonts w:ascii="Arial" w:hAnsi="Arial" w:cs="Arial"/>
          <w:b/>
          <w:sz w:val="22"/>
          <w:szCs w:val="22"/>
          <w:u w:val="single"/>
        </w:rPr>
        <w:t xml:space="preserve"> Kč </w:t>
      </w:r>
      <w:r w:rsidR="00B54752" w:rsidRPr="0087119A">
        <w:rPr>
          <w:rFonts w:ascii="Arial" w:hAnsi="Arial" w:cs="Arial"/>
          <w:bCs/>
          <w:sz w:val="22"/>
          <w:szCs w:val="22"/>
        </w:rPr>
        <w:t xml:space="preserve">(slovy: </w:t>
      </w:r>
      <w:proofErr w:type="spellStart"/>
      <w:r w:rsidR="009131B1">
        <w:rPr>
          <w:rFonts w:ascii="Arial" w:hAnsi="Arial" w:cs="Arial"/>
          <w:sz w:val="22"/>
          <w:szCs w:val="22"/>
        </w:rPr>
        <w:t>sedmnácttisícdvěstětřicetosm</w:t>
      </w:r>
      <w:proofErr w:type="spellEnd"/>
      <w:r w:rsidR="00F7714A" w:rsidRPr="0087119A">
        <w:rPr>
          <w:rFonts w:ascii="Arial" w:hAnsi="Arial" w:cs="Arial"/>
          <w:sz w:val="22"/>
          <w:szCs w:val="22"/>
        </w:rPr>
        <w:t xml:space="preserve"> </w:t>
      </w:r>
      <w:r w:rsidR="00B54752" w:rsidRPr="0087119A">
        <w:rPr>
          <w:rFonts w:ascii="Arial" w:hAnsi="Arial" w:cs="Arial"/>
          <w:bCs/>
          <w:sz w:val="22"/>
          <w:szCs w:val="22"/>
        </w:rPr>
        <w:t xml:space="preserve">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r w:rsidR="004E1175">
        <w:rPr>
          <w:rFonts w:ascii="Arial" w:hAnsi="Arial" w:cs="Arial"/>
          <w:sz w:val="22"/>
          <w:szCs w:val="22"/>
        </w:rPr>
        <w:t xml:space="preserve">, tj. </w:t>
      </w:r>
      <w:r w:rsidR="004E1175" w:rsidRPr="004826C1">
        <w:rPr>
          <w:rFonts w:ascii="Arial" w:hAnsi="Arial" w:cs="Arial"/>
          <w:b/>
          <w:bCs/>
          <w:sz w:val="22"/>
          <w:szCs w:val="22"/>
        </w:rPr>
        <w:t xml:space="preserve">do </w:t>
      </w:r>
      <w:r w:rsidR="009131B1">
        <w:rPr>
          <w:rFonts w:ascii="Arial" w:hAnsi="Arial" w:cs="Arial"/>
          <w:b/>
          <w:bCs/>
          <w:sz w:val="22"/>
          <w:szCs w:val="22"/>
        </w:rPr>
        <w:t>2. 3. 2025</w:t>
      </w:r>
      <w:r w:rsidR="004E1175">
        <w:rPr>
          <w:rFonts w:ascii="Arial" w:hAnsi="Arial" w:cs="Arial"/>
          <w:sz w:val="22"/>
          <w:szCs w:val="22"/>
        </w:rPr>
        <w:t>.</w:t>
      </w:r>
    </w:p>
    <w:p w14:paraId="1CF0D7A0" w14:textId="77777777" w:rsidR="00A777AF" w:rsidRDefault="00A777AF" w:rsidP="00607F77">
      <w:pPr>
        <w:pStyle w:val="Zkladntext2"/>
        <w:rPr>
          <w:rFonts w:ascii="Arial" w:hAnsi="Arial" w:cs="Arial"/>
          <w:sz w:val="22"/>
          <w:szCs w:val="22"/>
        </w:rPr>
      </w:pPr>
    </w:p>
    <w:p w14:paraId="5E8CD5A3"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C63253" w:rsidRPr="00C63253">
        <w:rPr>
          <w:rFonts w:ascii="Arial" w:hAnsi="Arial" w:cs="Arial"/>
          <w:b/>
          <w:bCs/>
          <w:sz w:val="22"/>
          <w:szCs w:val="22"/>
        </w:rPr>
        <w:t>130016-3723001/0710</w:t>
      </w:r>
      <w:r w:rsidR="00C63253">
        <w:rPr>
          <w:rFonts w:ascii="Arial" w:hAnsi="Arial" w:cs="Arial"/>
          <w:sz w:val="22"/>
          <w:szCs w:val="22"/>
        </w:rPr>
        <w:t xml:space="preserve">, </w:t>
      </w:r>
      <w:r w:rsidR="00F327C8" w:rsidRPr="0087119A">
        <w:rPr>
          <w:rFonts w:ascii="Arial" w:hAnsi="Arial" w:cs="Arial"/>
          <w:sz w:val="22"/>
          <w:szCs w:val="22"/>
        </w:rPr>
        <w:t xml:space="preserve">variabilní symbol </w:t>
      </w:r>
      <w:r w:rsidR="004E1175" w:rsidRPr="004E1175">
        <w:rPr>
          <w:rFonts w:ascii="Arial" w:hAnsi="Arial" w:cs="Arial"/>
          <w:b/>
          <w:bCs/>
          <w:sz w:val="22"/>
          <w:szCs w:val="22"/>
        </w:rPr>
        <w:t>1</w:t>
      </w:r>
      <w:r w:rsidR="009131B1">
        <w:rPr>
          <w:rFonts w:ascii="Arial" w:hAnsi="Arial" w:cs="Arial"/>
          <w:b/>
          <w:bCs/>
          <w:sz w:val="22"/>
          <w:szCs w:val="22"/>
        </w:rPr>
        <w:t>56</w:t>
      </w:r>
      <w:r w:rsidR="004E1175" w:rsidRPr="004E1175">
        <w:rPr>
          <w:rFonts w:ascii="Arial" w:hAnsi="Arial" w:cs="Arial"/>
          <w:b/>
          <w:bCs/>
          <w:sz w:val="22"/>
          <w:szCs w:val="22"/>
        </w:rPr>
        <w:t>12402</w:t>
      </w:r>
      <w:r w:rsidR="004E1175">
        <w:rPr>
          <w:rFonts w:ascii="Arial" w:hAnsi="Arial" w:cs="Arial"/>
          <w:sz w:val="22"/>
          <w:szCs w:val="22"/>
        </w:rPr>
        <w:t>.</w:t>
      </w:r>
    </w:p>
    <w:p w14:paraId="5BECB71D"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2339B8C4" w14:textId="77777777" w:rsidR="00064EBE" w:rsidRPr="0087119A" w:rsidRDefault="00064EBE" w:rsidP="005E5FAE">
      <w:pPr>
        <w:pStyle w:val="bodytext2"/>
        <w:ind w:firstLine="708"/>
        <w:rPr>
          <w:rFonts w:ascii="Arial" w:hAnsi="Arial" w:cs="Arial"/>
          <w:b w:val="0"/>
          <w:sz w:val="22"/>
          <w:szCs w:val="22"/>
        </w:rPr>
      </w:pPr>
    </w:p>
    <w:p w14:paraId="7871F9E3"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4E1175">
        <w:rPr>
          <w:rFonts w:ascii="Arial" w:hAnsi="Arial" w:cs="Arial"/>
          <w:sz w:val="22"/>
          <w:szCs w:val="22"/>
        </w:rPr>
        <w:t>1</w:t>
      </w:r>
      <w:r w:rsidR="009131B1">
        <w:rPr>
          <w:rFonts w:ascii="Arial" w:hAnsi="Arial" w:cs="Arial"/>
          <w:sz w:val="22"/>
          <w:szCs w:val="22"/>
        </w:rPr>
        <w:t>56</w:t>
      </w:r>
      <w:r w:rsidR="004E1175">
        <w:rPr>
          <w:rFonts w:ascii="Arial" w:hAnsi="Arial" w:cs="Arial"/>
          <w:sz w:val="22"/>
          <w:szCs w:val="22"/>
        </w:rPr>
        <w:t>12402.</w:t>
      </w:r>
    </w:p>
    <w:p w14:paraId="478C6CA1" w14:textId="77777777" w:rsidR="00F327C8" w:rsidRPr="0087119A" w:rsidRDefault="00F327C8">
      <w:pPr>
        <w:jc w:val="both"/>
        <w:rPr>
          <w:rFonts w:ascii="Arial" w:hAnsi="Arial" w:cs="Arial"/>
          <w:sz w:val="22"/>
          <w:szCs w:val="22"/>
        </w:rPr>
      </w:pPr>
    </w:p>
    <w:p w14:paraId="71303D5E"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62AF3A07" w14:textId="77777777" w:rsidR="00F327C8" w:rsidRPr="0087119A" w:rsidRDefault="00F327C8">
      <w:pPr>
        <w:pStyle w:val="Zkladntext2"/>
        <w:rPr>
          <w:rFonts w:ascii="Arial" w:hAnsi="Arial" w:cs="Arial"/>
          <w:sz w:val="22"/>
          <w:szCs w:val="22"/>
        </w:rPr>
      </w:pPr>
    </w:p>
    <w:p w14:paraId="77521A8C"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23D15E4E"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321B8A1D"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658E41B7"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1D7BF8C0"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3802AD79" w14:textId="77777777" w:rsidR="00A15089" w:rsidRPr="0087119A" w:rsidRDefault="00A15089">
      <w:pPr>
        <w:pStyle w:val="Zkladntext2"/>
        <w:rPr>
          <w:rFonts w:ascii="Arial" w:hAnsi="Arial" w:cs="Arial"/>
          <w:sz w:val="22"/>
          <w:szCs w:val="22"/>
        </w:rPr>
      </w:pPr>
    </w:p>
    <w:p w14:paraId="59C5DEFC"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17085632" w14:textId="77777777" w:rsidR="00E95929" w:rsidRPr="0087119A" w:rsidRDefault="00E95929" w:rsidP="005E5FAE">
      <w:pPr>
        <w:ind w:firstLine="708"/>
        <w:jc w:val="both"/>
        <w:rPr>
          <w:rFonts w:ascii="Arial" w:hAnsi="Arial" w:cs="Arial"/>
          <w:sz w:val="22"/>
          <w:szCs w:val="22"/>
        </w:rPr>
      </w:pPr>
    </w:p>
    <w:p w14:paraId="35DF7E2D"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pozemku, který je předmětem nájmu dle této smlouvy, není zajištěn přístup.</w:t>
      </w:r>
    </w:p>
    <w:p w14:paraId="59F85F29" w14:textId="77777777" w:rsidR="00BD2BE0" w:rsidRPr="0087119A" w:rsidRDefault="00BD2BE0" w:rsidP="00AD78A9">
      <w:pPr>
        <w:jc w:val="both"/>
        <w:rPr>
          <w:rFonts w:ascii="Arial" w:hAnsi="Arial" w:cs="Arial"/>
          <w:sz w:val="22"/>
          <w:szCs w:val="22"/>
        </w:rPr>
      </w:pPr>
    </w:p>
    <w:p w14:paraId="2867876E"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26C35124" w14:textId="77777777" w:rsidR="00F327C8" w:rsidRPr="0087119A" w:rsidRDefault="00F327C8">
      <w:pPr>
        <w:jc w:val="center"/>
        <w:rPr>
          <w:rFonts w:ascii="Arial" w:hAnsi="Arial" w:cs="Arial"/>
          <w:sz w:val="22"/>
          <w:szCs w:val="22"/>
        </w:rPr>
      </w:pPr>
    </w:p>
    <w:p w14:paraId="2E0CA52D"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Pr="0087119A">
        <w:rPr>
          <w:rFonts w:ascii="Arial" w:hAnsi="Arial" w:cs="Arial"/>
          <w:bCs/>
          <w:sz w:val="22"/>
          <w:szCs w:val="22"/>
        </w:rPr>
        <w:t xml:space="preserve">, </w:t>
      </w:r>
      <w:r w:rsidR="00D01D7C" w:rsidRPr="0087119A">
        <w:rPr>
          <w:rFonts w:ascii="Arial" w:hAnsi="Arial" w:cs="Arial"/>
          <w:bCs/>
          <w:sz w:val="22"/>
          <w:szCs w:val="22"/>
        </w:rPr>
        <w:t xml:space="preserve">jeho </w:t>
      </w:r>
      <w:r w:rsidRPr="0087119A">
        <w:rPr>
          <w:rFonts w:ascii="Arial" w:hAnsi="Arial" w:cs="Arial"/>
          <w:bCs/>
          <w:sz w:val="22"/>
          <w:szCs w:val="22"/>
        </w:rPr>
        <w:t xml:space="preserve">část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362973AF" w14:textId="77777777" w:rsidR="00F327C8" w:rsidRPr="0087119A" w:rsidRDefault="00F327C8">
      <w:pPr>
        <w:jc w:val="both"/>
        <w:rPr>
          <w:rFonts w:ascii="Arial" w:hAnsi="Arial" w:cs="Arial"/>
          <w:sz w:val="22"/>
          <w:szCs w:val="22"/>
        </w:rPr>
      </w:pPr>
    </w:p>
    <w:p w14:paraId="6F47CD39"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3098FCF1" w14:textId="77777777" w:rsidR="00F327C8" w:rsidRPr="0087119A" w:rsidRDefault="00F327C8">
      <w:pPr>
        <w:jc w:val="center"/>
        <w:rPr>
          <w:rFonts w:ascii="Arial" w:hAnsi="Arial" w:cs="Arial"/>
          <w:sz w:val="22"/>
          <w:szCs w:val="22"/>
        </w:rPr>
      </w:pPr>
    </w:p>
    <w:p w14:paraId="782C7F7E"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A73132" w:rsidRPr="0087119A">
        <w:rPr>
          <w:rFonts w:ascii="Arial" w:hAnsi="Arial" w:cs="Arial"/>
          <w:i/>
          <w:sz w:val="22"/>
          <w:szCs w:val="22"/>
        </w:rPr>
        <w:t>,</w:t>
      </w:r>
      <w:r w:rsidR="00A73132" w:rsidRPr="0087119A">
        <w:rPr>
          <w:rFonts w:ascii="Arial" w:hAnsi="Arial" w:cs="Arial"/>
          <w:sz w:val="22"/>
          <w:szCs w:val="22"/>
        </w:rPr>
        <w:t xml:space="preserve"> kter</w:t>
      </w:r>
      <w:r w:rsidR="00D01D7C" w:rsidRPr="0087119A">
        <w:rPr>
          <w:rFonts w:ascii="Arial" w:hAnsi="Arial" w:cs="Arial"/>
          <w:sz w:val="22"/>
          <w:szCs w:val="22"/>
        </w:rPr>
        <w:t>ý</w:t>
      </w:r>
      <w:r w:rsidR="00A73132" w:rsidRPr="0087119A">
        <w:rPr>
          <w:rFonts w:ascii="Arial" w:hAnsi="Arial" w:cs="Arial"/>
          <w:sz w:val="22"/>
          <w:szCs w:val="22"/>
        </w:rPr>
        <w:t xml:space="preserve"> je předmětem nájmu dle této smlouvy, může</w:t>
      </w:r>
      <w:r w:rsidR="0040020A">
        <w:rPr>
          <w:rFonts w:ascii="Arial" w:hAnsi="Arial" w:cs="Arial"/>
          <w:sz w:val="22"/>
          <w:szCs w:val="22"/>
        </w:rPr>
        <w:t xml:space="preserve"> </w:t>
      </w:r>
      <w:r w:rsidR="00A73132" w:rsidRPr="0087119A">
        <w:rPr>
          <w:rFonts w:ascii="Arial" w:hAnsi="Arial" w:cs="Arial"/>
          <w:sz w:val="22"/>
          <w:szCs w:val="22"/>
        </w:rPr>
        <w:t>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5E23EBB9" w14:textId="77777777" w:rsidR="00A73132" w:rsidRPr="0087119A" w:rsidRDefault="00A73132" w:rsidP="00790E49">
      <w:pPr>
        <w:jc w:val="both"/>
        <w:rPr>
          <w:rFonts w:ascii="Arial" w:hAnsi="Arial" w:cs="Arial"/>
          <w:sz w:val="22"/>
          <w:szCs w:val="22"/>
        </w:rPr>
      </w:pPr>
    </w:p>
    <w:p w14:paraId="2317083A"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pozemku</w:t>
      </w:r>
      <w:r w:rsidRPr="0087119A">
        <w:rPr>
          <w:rFonts w:ascii="Arial" w:hAnsi="Arial" w:cs="Arial"/>
          <w:i/>
          <w:sz w:val="22"/>
          <w:szCs w:val="22"/>
        </w:rPr>
        <w:t>,</w:t>
      </w:r>
      <w:r w:rsidRPr="0087119A">
        <w:rPr>
          <w:rFonts w:ascii="Arial" w:hAnsi="Arial" w:cs="Arial"/>
          <w:sz w:val="22"/>
          <w:szCs w:val="22"/>
        </w:rPr>
        <w:t xml:space="preserve"> který je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45A361C0" w14:textId="77777777" w:rsidR="005225C3" w:rsidRDefault="005225C3">
      <w:pPr>
        <w:jc w:val="center"/>
        <w:rPr>
          <w:rFonts w:ascii="Arial" w:hAnsi="Arial" w:cs="Arial"/>
          <w:b/>
          <w:bCs/>
          <w:sz w:val="22"/>
          <w:szCs w:val="22"/>
        </w:rPr>
      </w:pPr>
    </w:p>
    <w:p w14:paraId="27E9E3EF"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52DA11DA" w14:textId="77777777" w:rsidR="00F327C8" w:rsidRPr="0087119A" w:rsidRDefault="00F327C8">
      <w:pPr>
        <w:jc w:val="center"/>
        <w:rPr>
          <w:rFonts w:ascii="Arial" w:hAnsi="Arial" w:cs="Arial"/>
          <w:sz w:val="22"/>
          <w:szCs w:val="22"/>
        </w:rPr>
      </w:pPr>
    </w:p>
    <w:p w14:paraId="12EBC3B8" w14:textId="77777777" w:rsidR="005225C3" w:rsidRPr="0087119A" w:rsidRDefault="005225C3" w:rsidP="005225C3">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79C0366B" w14:textId="77777777" w:rsidR="005225C3" w:rsidRPr="0087119A" w:rsidRDefault="005225C3" w:rsidP="005225C3">
      <w:pPr>
        <w:tabs>
          <w:tab w:val="left" w:pos="284"/>
          <w:tab w:val="left" w:pos="568"/>
        </w:tabs>
        <w:jc w:val="both"/>
        <w:rPr>
          <w:rFonts w:ascii="Arial" w:hAnsi="Arial" w:cs="Arial"/>
          <w:sz w:val="22"/>
          <w:szCs w:val="22"/>
        </w:rPr>
      </w:pPr>
    </w:p>
    <w:p w14:paraId="5DF49923" w14:textId="77777777" w:rsidR="005225C3" w:rsidRPr="0087119A" w:rsidRDefault="005225C3" w:rsidP="005225C3">
      <w:pPr>
        <w:jc w:val="both"/>
        <w:rPr>
          <w:rFonts w:ascii="Arial" w:hAnsi="Arial" w:cs="Arial"/>
          <w:sz w:val="22"/>
          <w:szCs w:val="22"/>
        </w:rPr>
      </w:pPr>
      <w:r w:rsidRPr="0087119A">
        <w:rPr>
          <w:rFonts w:ascii="Arial" w:hAnsi="Arial" w:cs="Arial"/>
          <w:sz w:val="22"/>
          <w:szCs w:val="22"/>
        </w:rPr>
        <w:lastRenderedPageBreak/>
        <w:t xml:space="preserve">2) Smluvní strany jsou povinny se vzájemně informovat o jakékoli změně údajů týkajících se jejich specifikace jako smluvní strany této smlouvy, a to nejpozději do 30 dnů ode dne změny. </w:t>
      </w:r>
    </w:p>
    <w:p w14:paraId="0BA3ADB5" w14:textId="77777777" w:rsidR="00F327C8" w:rsidRPr="0087119A" w:rsidRDefault="00F327C8" w:rsidP="00CC13A3">
      <w:pPr>
        <w:jc w:val="center"/>
        <w:rPr>
          <w:rFonts w:ascii="Arial" w:hAnsi="Arial" w:cs="Arial"/>
          <w:b/>
          <w:sz w:val="22"/>
          <w:szCs w:val="22"/>
        </w:rPr>
      </w:pPr>
      <w:r w:rsidRPr="0087119A">
        <w:rPr>
          <w:rFonts w:ascii="Arial" w:hAnsi="Arial" w:cs="Arial"/>
          <w:b/>
          <w:sz w:val="22"/>
          <w:szCs w:val="22"/>
        </w:rPr>
        <w:t>Čl. IX</w:t>
      </w:r>
    </w:p>
    <w:p w14:paraId="214BB200" w14:textId="77777777" w:rsidR="00F327C8" w:rsidRPr="0087119A" w:rsidRDefault="00F327C8">
      <w:pPr>
        <w:pStyle w:val="Zpat"/>
        <w:rPr>
          <w:rFonts w:ascii="Arial" w:hAnsi="Arial" w:cs="Arial"/>
          <w:sz w:val="22"/>
          <w:szCs w:val="22"/>
        </w:rPr>
      </w:pPr>
    </w:p>
    <w:p w14:paraId="6FF87B25" w14:textId="77777777" w:rsidR="005225C3" w:rsidRPr="0087119A" w:rsidRDefault="005225C3" w:rsidP="005225C3">
      <w:pPr>
        <w:jc w:val="both"/>
        <w:rPr>
          <w:rFonts w:ascii="Arial" w:hAnsi="Arial" w:cs="Arial"/>
          <w:sz w:val="22"/>
          <w:szCs w:val="22"/>
        </w:rPr>
      </w:pPr>
      <w:r w:rsidRPr="0087119A">
        <w:rPr>
          <w:rFonts w:ascii="Arial" w:hAnsi="Arial" w:cs="Arial"/>
          <w:sz w:val="22"/>
          <w:szCs w:val="22"/>
        </w:rPr>
        <w:t>Tato smlouva je vyhotovena v</w:t>
      </w:r>
      <w:r>
        <w:rPr>
          <w:rFonts w:ascii="Arial" w:hAnsi="Arial" w:cs="Arial"/>
          <w:sz w:val="22"/>
          <w:szCs w:val="22"/>
        </w:rPr>
        <w:t>e</w:t>
      </w:r>
      <w:r w:rsidRPr="0087119A">
        <w:rPr>
          <w:rFonts w:ascii="Arial" w:hAnsi="Arial" w:cs="Arial"/>
          <w:sz w:val="22"/>
          <w:szCs w:val="22"/>
        </w:rPr>
        <w:t xml:space="preserve"> </w:t>
      </w:r>
      <w:r>
        <w:rPr>
          <w:rFonts w:ascii="Arial" w:hAnsi="Arial" w:cs="Arial"/>
          <w:sz w:val="22"/>
          <w:szCs w:val="22"/>
        </w:rPr>
        <w:t>dvou</w:t>
      </w:r>
      <w:r w:rsidRPr="0087119A">
        <w:rPr>
          <w:rFonts w:ascii="Arial" w:hAnsi="Arial" w:cs="Arial"/>
          <w:sz w:val="22"/>
          <w:szCs w:val="22"/>
        </w:rPr>
        <w:t xml:space="preserve"> stejnopisech, z nichž každý má platnost originálu. </w:t>
      </w:r>
      <w:r>
        <w:rPr>
          <w:rFonts w:ascii="Arial" w:hAnsi="Arial" w:cs="Arial"/>
          <w:sz w:val="22"/>
          <w:szCs w:val="22"/>
        </w:rPr>
        <w:t>Jeden</w:t>
      </w:r>
      <w:r w:rsidRPr="0087119A">
        <w:rPr>
          <w:rFonts w:ascii="Arial" w:hAnsi="Arial" w:cs="Arial"/>
          <w:sz w:val="22"/>
          <w:szCs w:val="22"/>
        </w:rPr>
        <w:t xml:space="preserve"> stejnopis přebírá nájemce a jeden je určen pro pronajímatele.</w:t>
      </w:r>
    </w:p>
    <w:p w14:paraId="2A992FC8" w14:textId="77777777" w:rsidR="005225C3" w:rsidRDefault="005225C3" w:rsidP="00946115">
      <w:pPr>
        <w:jc w:val="center"/>
        <w:rPr>
          <w:rFonts w:ascii="Arial" w:hAnsi="Arial" w:cs="Arial"/>
          <w:b/>
          <w:bCs/>
          <w:sz w:val="22"/>
          <w:szCs w:val="22"/>
        </w:rPr>
      </w:pPr>
    </w:p>
    <w:p w14:paraId="51CAD084"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Čl. X</w:t>
      </w:r>
    </w:p>
    <w:p w14:paraId="6CAE2F04" w14:textId="77777777" w:rsidR="00F327C8" w:rsidRPr="0087119A" w:rsidRDefault="00F327C8">
      <w:pPr>
        <w:jc w:val="center"/>
        <w:rPr>
          <w:rFonts w:ascii="Arial" w:hAnsi="Arial" w:cs="Arial"/>
          <w:sz w:val="22"/>
          <w:szCs w:val="22"/>
        </w:rPr>
      </w:pPr>
    </w:p>
    <w:p w14:paraId="714EAF33" w14:textId="77777777" w:rsidR="009679A7" w:rsidRPr="0087119A" w:rsidRDefault="009679A7" w:rsidP="009679A7">
      <w:pPr>
        <w:pStyle w:val="para"/>
        <w:tabs>
          <w:tab w:val="clear" w:pos="709"/>
        </w:tabs>
        <w:jc w:val="both"/>
        <w:rPr>
          <w:rFonts w:ascii="Arial" w:hAnsi="Arial" w:cs="Arial"/>
          <w:b w:val="0"/>
          <w:sz w:val="22"/>
          <w:szCs w:val="22"/>
        </w:rPr>
      </w:pPr>
      <w:r w:rsidRPr="008711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72A43661" w14:textId="77777777" w:rsidR="009679A7" w:rsidRPr="0087119A" w:rsidRDefault="009679A7" w:rsidP="009679A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20C71503" w14:textId="77777777" w:rsidR="00F327C8" w:rsidRPr="0087119A" w:rsidRDefault="00F327C8">
      <w:pPr>
        <w:pStyle w:val="adresa"/>
        <w:rPr>
          <w:rFonts w:ascii="Arial" w:hAnsi="Arial" w:cs="Arial"/>
          <w:sz w:val="22"/>
          <w:szCs w:val="22"/>
        </w:rPr>
      </w:pPr>
    </w:p>
    <w:p w14:paraId="107DCB9D" w14:textId="77777777" w:rsidR="00F327C8" w:rsidRDefault="00F327C8">
      <w:pPr>
        <w:jc w:val="center"/>
        <w:rPr>
          <w:rFonts w:ascii="Arial" w:hAnsi="Arial" w:cs="Arial"/>
          <w:b/>
          <w:bCs/>
          <w:sz w:val="22"/>
          <w:szCs w:val="22"/>
        </w:rPr>
      </w:pPr>
      <w:r w:rsidRPr="0087119A">
        <w:rPr>
          <w:rFonts w:ascii="Arial" w:hAnsi="Arial" w:cs="Arial"/>
          <w:b/>
          <w:bCs/>
          <w:sz w:val="22"/>
          <w:szCs w:val="22"/>
        </w:rPr>
        <w:t>Čl. XI</w:t>
      </w:r>
    </w:p>
    <w:p w14:paraId="44F9105D" w14:textId="77777777" w:rsidR="005225C3" w:rsidRPr="0087119A" w:rsidRDefault="005225C3">
      <w:pPr>
        <w:jc w:val="center"/>
        <w:rPr>
          <w:rFonts w:ascii="Arial" w:hAnsi="Arial" w:cs="Arial"/>
          <w:sz w:val="22"/>
          <w:szCs w:val="22"/>
        </w:rPr>
      </w:pPr>
    </w:p>
    <w:p w14:paraId="21F5A0D2" w14:textId="77777777" w:rsidR="005225C3" w:rsidRPr="0087119A" w:rsidRDefault="005225C3" w:rsidP="005225C3">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7275461" w14:textId="77777777" w:rsidR="00F327C8" w:rsidRPr="0087119A" w:rsidRDefault="00F327C8">
      <w:pPr>
        <w:jc w:val="both"/>
        <w:rPr>
          <w:rFonts w:ascii="Arial" w:hAnsi="Arial" w:cs="Arial"/>
          <w:sz w:val="22"/>
          <w:szCs w:val="22"/>
        </w:rPr>
      </w:pPr>
    </w:p>
    <w:p w14:paraId="6ADD0100" w14:textId="29471F41" w:rsidR="00E83CAD" w:rsidRPr="00C87C61" w:rsidRDefault="00E83CAD" w:rsidP="00E83CAD">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r w:rsidR="00DE13B3">
        <w:rPr>
          <w:rFonts w:ascii="Arial" w:hAnsi="Arial" w:cs="Arial"/>
          <w:sz w:val="22"/>
          <w:szCs w:val="22"/>
        </w:rPr>
        <w:t>14. 1. 2025</w:t>
      </w:r>
    </w:p>
    <w:p w14:paraId="3B7C4F31" w14:textId="77777777" w:rsidR="00E83CAD" w:rsidRPr="00C87C61" w:rsidRDefault="00E83CAD" w:rsidP="00E83CAD">
      <w:pPr>
        <w:jc w:val="both"/>
        <w:rPr>
          <w:rFonts w:ascii="Arial" w:hAnsi="Arial" w:cs="Arial"/>
          <w:sz w:val="22"/>
          <w:szCs w:val="22"/>
        </w:rPr>
      </w:pPr>
    </w:p>
    <w:p w14:paraId="2AF6DDBF" w14:textId="77777777" w:rsidR="00E83CAD" w:rsidRPr="00C87C61" w:rsidRDefault="00E83CAD" w:rsidP="00E83CAD">
      <w:pPr>
        <w:jc w:val="both"/>
        <w:rPr>
          <w:rFonts w:ascii="Arial" w:hAnsi="Arial" w:cs="Arial"/>
          <w:sz w:val="22"/>
          <w:szCs w:val="22"/>
        </w:rPr>
      </w:pPr>
    </w:p>
    <w:p w14:paraId="5BA5C526" w14:textId="77777777" w:rsidR="00E83CAD" w:rsidRDefault="00E83CAD" w:rsidP="00E83CAD">
      <w:pPr>
        <w:jc w:val="both"/>
        <w:rPr>
          <w:rFonts w:ascii="Arial" w:hAnsi="Arial" w:cs="Arial"/>
          <w:sz w:val="22"/>
          <w:szCs w:val="22"/>
        </w:rPr>
      </w:pPr>
    </w:p>
    <w:p w14:paraId="018917B4" w14:textId="77777777" w:rsidR="0040020A" w:rsidRDefault="0040020A" w:rsidP="00E83CAD">
      <w:pPr>
        <w:jc w:val="both"/>
        <w:rPr>
          <w:rFonts w:ascii="Arial" w:hAnsi="Arial" w:cs="Arial"/>
          <w:sz w:val="22"/>
          <w:szCs w:val="22"/>
        </w:rPr>
      </w:pPr>
    </w:p>
    <w:p w14:paraId="035F0027" w14:textId="77777777" w:rsidR="0040020A" w:rsidRPr="00C87C61" w:rsidRDefault="0040020A" w:rsidP="00E83CAD">
      <w:pPr>
        <w:jc w:val="both"/>
        <w:rPr>
          <w:rFonts w:ascii="Arial" w:hAnsi="Arial" w:cs="Arial"/>
          <w:sz w:val="22"/>
          <w:szCs w:val="22"/>
        </w:rPr>
      </w:pPr>
    </w:p>
    <w:p w14:paraId="6E958EA4" w14:textId="77777777" w:rsidR="00E83CAD" w:rsidRPr="00C87C61" w:rsidRDefault="00E83CAD" w:rsidP="00E83CAD">
      <w:pPr>
        <w:jc w:val="both"/>
        <w:rPr>
          <w:rFonts w:ascii="Arial" w:hAnsi="Arial" w:cs="Arial"/>
          <w:sz w:val="22"/>
          <w:szCs w:val="22"/>
        </w:rPr>
      </w:pPr>
    </w:p>
    <w:p w14:paraId="7A8E10EF" w14:textId="77777777" w:rsidR="00E83CAD" w:rsidRPr="00C87C61" w:rsidRDefault="00E83CAD" w:rsidP="00E83CAD">
      <w:pPr>
        <w:jc w:val="both"/>
        <w:rPr>
          <w:rFonts w:ascii="Arial" w:hAnsi="Arial" w:cs="Arial"/>
          <w:sz w:val="22"/>
          <w:szCs w:val="22"/>
        </w:rPr>
      </w:pPr>
    </w:p>
    <w:p w14:paraId="372C9C3B" w14:textId="77777777" w:rsidR="00E83CAD" w:rsidRPr="00413BAC" w:rsidRDefault="00E83CAD" w:rsidP="00E83CAD">
      <w:pPr>
        <w:tabs>
          <w:tab w:val="left" w:pos="5670"/>
        </w:tabs>
        <w:jc w:val="both"/>
        <w:rPr>
          <w:rFonts w:ascii="Arial" w:hAnsi="Arial" w:cs="Arial"/>
          <w:sz w:val="22"/>
          <w:szCs w:val="22"/>
        </w:rPr>
      </w:pPr>
      <w:r w:rsidRPr="00413BAC">
        <w:rPr>
          <w:rFonts w:ascii="Arial" w:hAnsi="Arial" w:cs="Arial"/>
          <w:sz w:val="22"/>
          <w:szCs w:val="22"/>
        </w:rPr>
        <w:t>…………………………………..</w:t>
      </w:r>
      <w:r w:rsidRPr="00413BAC">
        <w:rPr>
          <w:rFonts w:ascii="Arial" w:hAnsi="Arial" w:cs="Arial"/>
          <w:sz w:val="22"/>
          <w:szCs w:val="22"/>
        </w:rPr>
        <w:tab/>
        <w:t>…………………………………….</w:t>
      </w:r>
    </w:p>
    <w:p w14:paraId="45726391" w14:textId="77777777" w:rsidR="00AF7A6F" w:rsidRPr="007C6F44" w:rsidRDefault="00AF7A6F" w:rsidP="00AF7A6F">
      <w:pPr>
        <w:tabs>
          <w:tab w:val="left" w:pos="5664"/>
        </w:tabs>
        <w:rPr>
          <w:rFonts w:ascii="Arial" w:hAnsi="Arial" w:cs="Arial"/>
          <w:sz w:val="22"/>
          <w:szCs w:val="22"/>
        </w:rPr>
      </w:pPr>
      <w:bookmarkStart w:id="1" w:name="_Hlk29998032"/>
      <w:r w:rsidRPr="007C6F44">
        <w:rPr>
          <w:rFonts w:ascii="Arial" w:hAnsi="Arial" w:cs="Arial"/>
          <w:sz w:val="22"/>
          <w:szCs w:val="22"/>
        </w:rPr>
        <w:t>Ing. Šárka Václavíková</w:t>
      </w:r>
      <w:r w:rsidRPr="007C6F44">
        <w:rPr>
          <w:rFonts w:ascii="Arial" w:hAnsi="Arial" w:cs="Arial"/>
          <w:sz w:val="22"/>
          <w:szCs w:val="22"/>
        </w:rPr>
        <w:tab/>
      </w:r>
      <w:r>
        <w:rPr>
          <w:rFonts w:ascii="Arial" w:hAnsi="Arial" w:cs="Arial"/>
          <w:sz w:val="22"/>
          <w:szCs w:val="22"/>
        </w:rPr>
        <w:t>HB PRINT, s.r.o.</w:t>
      </w:r>
    </w:p>
    <w:p w14:paraId="50628D3D" w14:textId="77777777" w:rsidR="00AF7A6F" w:rsidRPr="007C6F44" w:rsidRDefault="00AF7A6F" w:rsidP="00AF7A6F">
      <w:pPr>
        <w:tabs>
          <w:tab w:val="left" w:pos="5670"/>
        </w:tabs>
        <w:jc w:val="both"/>
        <w:rPr>
          <w:rFonts w:ascii="Arial" w:hAnsi="Arial" w:cs="Arial"/>
          <w:sz w:val="22"/>
          <w:szCs w:val="22"/>
        </w:rPr>
      </w:pPr>
      <w:r w:rsidRPr="007C6F44">
        <w:rPr>
          <w:rFonts w:ascii="Arial" w:hAnsi="Arial" w:cs="Arial"/>
          <w:sz w:val="22"/>
          <w:szCs w:val="22"/>
        </w:rPr>
        <w:t xml:space="preserve">ředitelka Krajského pozemkového úřadu pro </w:t>
      </w:r>
      <w:r w:rsidRPr="007C6F44">
        <w:rPr>
          <w:rFonts w:ascii="Arial" w:hAnsi="Arial" w:cs="Arial"/>
          <w:sz w:val="22"/>
          <w:szCs w:val="22"/>
        </w:rPr>
        <w:tab/>
      </w:r>
      <w:r>
        <w:rPr>
          <w:rFonts w:ascii="Arial" w:hAnsi="Arial" w:cs="Arial"/>
          <w:sz w:val="22"/>
          <w:szCs w:val="22"/>
        </w:rPr>
        <w:t xml:space="preserve">Jana </w:t>
      </w:r>
      <w:proofErr w:type="spellStart"/>
      <w:r>
        <w:rPr>
          <w:rFonts w:ascii="Arial" w:hAnsi="Arial" w:cs="Arial"/>
          <w:sz w:val="22"/>
          <w:szCs w:val="22"/>
        </w:rPr>
        <w:t>Juhos</w:t>
      </w:r>
      <w:proofErr w:type="spellEnd"/>
    </w:p>
    <w:p w14:paraId="6FD135A6" w14:textId="77777777" w:rsidR="00AF7A6F" w:rsidRDefault="00AF7A6F" w:rsidP="00AF7A6F">
      <w:pPr>
        <w:tabs>
          <w:tab w:val="left" w:pos="5670"/>
        </w:tabs>
        <w:jc w:val="both"/>
        <w:rPr>
          <w:rFonts w:ascii="Arial" w:hAnsi="Arial" w:cs="Arial"/>
          <w:iCs/>
          <w:sz w:val="22"/>
          <w:szCs w:val="22"/>
        </w:rPr>
      </w:pPr>
      <w:r w:rsidRPr="007C6F44">
        <w:rPr>
          <w:rFonts w:ascii="Arial" w:hAnsi="Arial" w:cs="Arial"/>
          <w:sz w:val="22"/>
          <w:szCs w:val="22"/>
        </w:rPr>
        <w:t>Karlovarský kraj</w:t>
      </w:r>
      <w:r w:rsidRPr="007C6F44">
        <w:rPr>
          <w:rFonts w:ascii="Arial" w:hAnsi="Arial" w:cs="Arial"/>
          <w:iCs/>
          <w:sz w:val="22"/>
          <w:szCs w:val="22"/>
        </w:rPr>
        <w:tab/>
      </w:r>
      <w:r>
        <w:rPr>
          <w:rFonts w:ascii="Arial" w:hAnsi="Arial" w:cs="Arial"/>
          <w:iCs/>
          <w:sz w:val="22"/>
          <w:szCs w:val="22"/>
        </w:rPr>
        <w:t>jednatelka společnosti</w:t>
      </w:r>
    </w:p>
    <w:p w14:paraId="48040F00" w14:textId="77777777" w:rsidR="00E83CAD" w:rsidRPr="007C6F44" w:rsidRDefault="00E83CAD" w:rsidP="00E83CAD">
      <w:pPr>
        <w:tabs>
          <w:tab w:val="left" w:pos="5670"/>
        </w:tabs>
        <w:ind w:left="708" w:hanging="282"/>
        <w:jc w:val="both"/>
        <w:rPr>
          <w:rFonts w:ascii="Arial" w:hAnsi="Arial" w:cs="Arial"/>
          <w:iCs/>
          <w:sz w:val="22"/>
          <w:szCs w:val="22"/>
        </w:rPr>
      </w:pPr>
      <w:r w:rsidRPr="007C6F44">
        <w:rPr>
          <w:rFonts w:ascii="Arial" w:hAnsi="Arial" w:cs="Arial"/>
          <w:sz w:val="22"/>
          <w:szCs w:val="22"/>
        </w:rPr>
        <w:tab/>
      </w:r>
      <w:r w:rsidRPr="007C6F44">
        <w:rPr>
          <w:rFonts w:ascii="Arial" w:hAnsi="Arial" w:cs="Arial"/>
          <w:sz w:val="22"/>
          <w:szCs w:val="22"/>
        </w:rPr>
        <w:tab/>
      </w:r>
      <w:r w:rsidRPr="007C6F44">
        <w:rPr>
          <w:rFonts w:ascii="Arial" w:hAnsi="Arial" w:cs="Arial"/>
          <w:iCs/>
          <w:sz w:val="22"/>
          <w:szCs w:val="22"/>
        </w:rPr>
        <w:t xml:space="preserve"> </w:t>
      </w:r>
    </w:p>
    <w:bookmarkEnd w:id="1"/>
    <w:p w14:paraId="5EC049D7"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11DDAAF4" w14:textId="77777777" w:rsidR="005E5FAE" w:rsidRPr="0087119A" w:rsidRDefault="005E5FAE" w:rsidP="005E5FAE">
      <w:pPr>
        <w:jc w:val="both"/>
        <w:rPr>
          <w:rFonts w:ascii="Arial" w:hAnsi="Arial" w:cs="Arial"/>
          <w:bCs/>
          <w:sz w:val="20"/>
          <w:szCs w:val="20"/>
        </w:rPr>
      </w:pPr>
    </w:p>
    <w:p w14:paraId="7FF4110D" w14:textId="77777777" w:rsidR="00607F77" w:rsidRPr="0087119A" w:rsidRDefault="00607F77" w:rsidP="005E5FAE">
      <w:pPr>
        <w:jc w:val="both"/>
        <w:rPr>
          <w:rFonts w:ascii="Arial" w:hAnsi="Arial" w:cs="Arial"/>
          <w:bCs/>
          <w:sz w:val="20"/>
          <w:szCs w:val="20"/>
        </w:rPr>
      </w:pPr>
    </w:p>
    <w:p w14:paraId="513F2BB0" w14:textId="77777777" w:rsidR="00C75D8E" w:rsidRPr="0087119A" w:rsidRDefault="00C75D8E" w:rsidP="005E5FAE">
      <w:pPr>
        <w:jc w:val="both"/>
        <w:rPr>
          <w:rFonts w:ascii="Arial" w:hAnsi="Arial" w:cs="Arial"/>
          <w:bCs/>
          <w:sz w:val="20"/>
          <w:szCs w:val="20"/>
        </w:rPr>
      </w:pPr>
    </w:p>
    <w:p w14:paraId="7F7BE476" w14:textId="77777777" w:rsidR="00C75D8E" w:rsidRDefault="00C75D8E" w:rsidP="005E5FAE">
      <w:pPr>
        <w:jc w:val="both"/>
        <w:rPr>
          <w:rFonts w:ascii="Arial" w:hAnsi="Arial" w:cs="Arial"/>
          <w:bCs/>
          <w:sz w:val="20"/>
          <w:szCs w:val="20"/>
        </w:rPr>
      </w:pPr>
    </w:p>
    <w:p w14:paraId="4EF887CA" w14:textId="77777777" w:rsidR="004826C1" w:rsidRDefault="004826C1" w:rsidP="005E5FAE">
      <w:pPr>
        <w:jc w:val="both"/>
        <w:rPr>
          <w:rFonts w:ascii="Arial" w:hAnsi="Arial" w:cs="Arial"/>
          <w:bCs/>
          <w:sz w:val="20"/>
          <w:szCs w:val="20"/>
        </w:rPr>
      </w:pPr>
    </w:p>
    <w:p w14:paraId="2F7E3337" w14:textId="77777777" w:rsidR="005225C3" w:rsidRDefault="005225C3" w:rsidP="00E83CAD">
      <w:pPr>
        <w:jc w:val="both"/>
        <w:rPr>
          <w:rFonts w:ascii="Arial" w:hAnsi="Arial" w:cs="Arial"/>
        </w:rPr>
      </w:pPr>
    </w:p>
    <w:p w14:paraId="177F8EDD" w14:textId="77777777" w:rsidR="005225C3" w:rsidRDefault="005225C3" w:rsidP="00E83CAD">
      <w:pPr>
        <w:jc w:val="both"/>
        <w:rPr>
          <w:rFonts w:ascii="Arial" w:hAnsi="Arial" w:cs="Arial"/>
        </w:rPr>
      </w:pPr>
    </w:p>
    <w:p w14:paraId="13986B83" w14:textId="77777777" w:rsidR="00BA646E" w:rsidRDefault="00BA646E" w:rsidP="00E83CAD">
      <w:pPr>
        <w:jc w:val="both"/>
        <w:rPr>
          <w:rFonts w:ascii="Arial" w:hAnsi="Arial" w:cs="Arial"/>
        </w:rPr>
      </w:pPr>
    </w:p>
    <w:p w14:paraId="59612F0B" w14:textId="77777777" w:rsidR="00BA646E" w:rsidRDefault="00BA646E" w:rsidP="00E83CAD">
      <w:pPr>
        <w:jc w:val="both"/>
        <w:rPr>
          <w:rFonts w:ascii="Arial" w:hAnsi="Arial" w:cs="Arial"/>
        </w:rPr>
      </w:pPr>
    </w:p>
    <w:p w14:paraId="0056AA84" w14:textId="77777777" w:rsidR="00BA646E" w:rsidRDefault="00BA646E" w:rsidP="00E83CAD">
      <w:pPr>
        <w:jc w:val="both"/>
        <w:rPr>
          <w:rFonts w:ascii="Arial" w:hAnsi="Arial" w:cs="Arial"/>
        </w:rPr>
      </w:pPr>
    </w:p>
    <w:p w14:paraId="17D8448D" w14:textId="77777777" w:rsidR="00BA646E" w:rsidRDefault="00BA646E" w:rsidP="00E83CAD">
      <w:pPr>
        <w:jc w:val="both"/>
        <w:rPr>
          <w:rFonts w:ascii="Arial" w:hAnsi="Arial" w:cs="Arial"/>
        </w:rPr>
      </w:pPr>
    </w:p>
    <w:p w14:paraId="5ECA8A59" w14:textId="77777777" w:rsidR="00BA646E" w:rsidRDefault="00BA646E" w:rsidP="00E83CAD">
      <w:pPr>
        <w:jc w:val="both"/>
        <w:rPr>
          <w:rFonts w:ascii="Arial" w:hAnsi="Arial" w:cs="Arial"/>
        </w:rPr>
      </w:pPr>
    </w:p>
    <w:p w14:paraId="1B2A5839" w14:textId="77777777" w:rsidR="00BA646E" w:rsidRDefault="00BA646E" w:rsidP="00E83CAD">
      <w:pPr>
        <w:jc w:val="both"/>
        <w:rPr>
          <w:rFonts w:ascii="Arial" w:hAnsi="Arial" w:cs="Arial"/>
        </w:rPr>
      </w:pPr>
    </w:p>
    <w:p w14:paraId="4287513B" w14:textId="77777777" w:rsidR="00BA646E" w:rsidRDefault="00BA646E" w:rsidP="00E83CAD">
      <w:pPr>
        <w:jc w:val="both"/>
        <w:rPr>
          <w:rFonts w:ascii="Arial" w:hAnsi="Arial" w:cs="Arial"/>
        </w:rPr>
      </w:pPr>
    </w:p>
    <w:p w14:paraId="5C442C0F" w14:textId="77777777" w:rsidR="00BA646E" w:rsidRDefault="00BA646E" w:rsidP="00E83CAD">
      <w:pPr>
        <w:jc w:val="both"/>
        <w:rPr>
          <w:rFonts w:ascii="Arial" w:hAnsi="Arial" w:cs="Arial"/>
        </w:rPr>
      </w:pPr>
    </w:p>
    <w:p w14:paraId="3E5B1D4E" w14:textId="77777777" w:rsidR="00E50A52" w:rsidRDefault="00E50A52" w:rsidP="00E83CAD">
      <w:pPr>
        <w:jc w:val="both"/>
        <w:rPr>
          <w:rFonts w:ascii="Arial" w:hAnsi="Arial" w:cs="Arial"/>
        </w:rPr>
      </w:pPr>
    </w:p>
    <w:p w14:paraId="48801BB7" w14:textId="77777777" w:rsidR="00E50A52" w:rsidRPr="00147002" w:rsidRDefault="00E50A52" w:rsidP="00E83CAD">
      <w:pPr>
        <w:jc w:val="both"/>
        <w:rPr>
          <w:rFonts w:ascii="Arial" w:hAnsi="Arial" w:cs="Arial"/>
        </w:rPr>
      </w:pPr>
    </w:p>
    <w:p w14:paraId="75B42846" w14:textId="77777777" w:rsidR="00E83CAD" w:rsidRPr="00C63253" w:rsidRDefault="00E83CAD" w:rsidP="00E83CAD">
      <w:pPr>
        <w:jc w:val="both"/>
        <w:rPr>
          <w:rFonts w:ascii="Arial" w:hAnsi="Arial" w:cs="Arial"/>
          <w:bCs/>
          <w:sz w:val="20"/>
          <w:szCs w:val="20"/>
        </w:rPr>
      </w:pPr>
      <w:bookmarkStart w:id="2" w:name="_Hlk29998046"/>
      <w:r w:rsidRPr="00C63253">
        <w:rPr>
          <w:rFonts w:ascii="Arial" w:hAnsi="Arial" w:cs="Arial"/>
          <w:bCs/>
          <w:sz w:val="20"/>
          <w:szCs w:val="20"/>
        </w:rPr>
        <w:t>Za správnost: Naďa Boorová</w:t>
      </w:r>
    </w:p>
    <w:p w14:paraId="1B79FBBE" w14:textId="77777777" w:rsidR="00E83CAD" w:rsidRPr="00C63253" w:rsidRDefault="00E83CAD" w:rsidP="00E83CAD">
      <w:pPr>
        <w:pStyle w:val="BodyText20"/>
        <w:spacing w:before="120"/>
        <w:rPr>
          <w:rFonts w:ascii="Arial" w:hAnsi="Arial" w:cs="Arial"/>
          <w:b w:val="0"/>
          <w:bCs/>
          <w:sz w:val="20"/>
        </w:rPr>
      </w:pPr>
      <w:r w:rsidRPr="00C63253">
        <w:rPr>
          <w:rFonts w:ascii="Arial" w:hAnsi="Arial" w:cs="Arial"/>
          <w:b w:val="0"/>
          <w:bCs/>
          <w:sz w:val="20"/>
        </w:rPr>
        <w:t>…………………………..</w:t>
      </w:r>
    </w:p>
    <w:p w14:paraId="31BB7AAC" w14:textId="77777777" w:rsidR="00E83CAD" w:rsidRPr="00C63253" w:rsidRDefault="00E83CAD" w:rsidP="00E83CAD">
      <w:pPr>
        <w:pStyle w:val="BodyText3"/>
        <w:rPr>
          <w:rFonts w:ascii="Arial" w:hAnsi="Arial" w:cs="Arial"/>
          <w:bCs/>
          <w:sz w:val="20"/>
          <w:lang w:eastAsia="cs-CZ"/>
        </w:rPr>
      </w:pPr>
      <w:r w:rsidRPr="00C63253">
        <w:rPr>
          <w:rFonts w:ascii="Arial" w:hAnsi="Arial" w:cs="Arial"/>
          <w:bCs/>
          <w:sz w:val="20"/>
          <w:lang w:eastAsia="cs-CZ"/>
        </w:rPr>
        <w:t>podpis</w:t>
      </w:r>
    </w:p>
    <w:bookmarkEnd w:id="2"/>
    <w:p w14:paraId="005DD960" w14:textId="77777777" w:rsidR="00E83CAD" w:rsidRDefault="00E83CAD" w:rsidP="00E83CAD">
      <w:pPr>
        <w:pStyle w:val="BodyText3"/>
        <w:rPr>
          <w:rFonts w:ascii="Arial" w:hAnsi="Arial" w:cs="Arial"/>
          <w:bCs/>
          <w:sz w:val="22"/>
          <w:szCs w:val="22"/>
          <w:lang w:eastAsia="cs-CZ"/>
        </w:rPr>
      </w:pPr>
    </w:p>
    <w:p w14:paraId="2B68F6E4" w14:textId="77777777" w:rsidR="009679A7" w:rsidRDefault="009679A7" w:rsidP="00E83CAD">
      <w:pPr>
        <w:pStyle w:val="BodyText3"/>
        <w:rPr>
          <w:rFonts w:ascii="Arial" w:hAnsi="Arial" w:cs="Arial"/>
          <w:bCs/>
          <w:sz w:val="22"/>
          <w:szCs w:val="22"/>
          <w:lang w:eastAsia="cs-CZ"/>
        </w:rPr>
      </w:pPr>
    </w:p>
    <w:p w14:paraId="74D45973" w14:textId="77777777" w:rsidR="009679A7" w:rsidRPr="00C87C61" w:rsidRDefault="009679A7" w:rsidP="009679A7">
      <w:pPr>
        <w:jc w:val="both"/>
        <w:rPr>
          <w:rFonts w:ascii="Arial" w:hAnsi="Arial" w:cs="Arial"/>
          <w:sz w:val="22"/>
          <w:szCs w:val="22"/>
        </w:rPr>
      </w:pPr>
      <w:r w:rsidRPr="00C87C6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1788A17" w14:textId="77777777" w:rsidR="009679A7" w:rsidRPr="00C87C61" w:rsidRDefault="009679A7" w:rsidP="009679A7">
      <w:pPr>
        <w:jc w:val="both"/>
        <w:rPr>
          <w:rFonts w:ascii="Arial" w:hAnsi="Arial" w:cs="Arial"/>
          <w:sz w:val="22"/>
          <w:szCs w:val="22"/>
        </w:rPr>
      </w:pPr>
    </w:p>
    <w:p w14:paraId="58564AD4" w14:textId="77777777" w:rsidR="009679A7" w:rsidRPr="00C87C61" w:rsidRDefault="009679A7" w:rsidP="009679A7">
      <w:pPr>
        <w:jc w:val="both"/>
        <w:rPr>
          <w:rFonts w:ascii="Arial" w:hAnsi="Arial" w:cs="Arial"/>
          <w:sz w:val="22"/>
          <w:szCs w:val="22"/>
        </w:rPr>
      </w:pPr>
      <w:r w:rsidRPr="00C87C61">
        <w:rPr>
          <w:rFonts w:ascii="Arial" w:hAnsi="Arial" w:cs="Arial"/>
          <w:sz w:val="22"/>
          <w:szCs w:val="22"/>
        </w:rPr>
        <w:t>Datum registrace ………………………….</w:t>
      </w:r>
    </w:p>
    <w:p w14:paraId="018182E2" w14:textId="77777777" w:rsidR="009679A7" w:rsidRPr="00C87C61" w:rsidRDefault="009679A7" w:rsidP="009679A7">
      <w:pPr>
        <w:jc w:val="both"/>
        <w:rPr>
          <w:rFonts w:ascii="Arial" w:hAnsi="Arial" w:cs="Arial"/>
          <w:sz w:val="22"/>
          <w:szCs w:val="22"/>
        </w:rPr>
      </w:pPr>
      <w:r w:rsidRPr="00C87C61">
        <w:rPr>
          <w:rFonts w:ascii="Arial" w:hAnsi="Arial" w:cs="Arial"/>
          <w:sz w:val="22"/>
          <w:szCs w:val="22"/>
        </w:rPr>
        <w:t>ID smlouvy …………………………</w:t>
      </w:r>
      <w:proofErr w:type="gramStart"/>
      <w:r w:rsidRPr="00C87C61">
        <w:rPr>
          <w:rFonts w:ascii="Arial" w:hAnsi="Arial" w:cs="Arial"/>
          <w:sz w:val="22"/>
          <w:szCs w:val="22"/>
        </w:rPr>
        <w:t>…….</w:t>
      </w:r>
      <w:proofErr w:type="gramEnd"/>
      <w:r w:rsidRPr="00C87C61">
        <w:rPr>
          <w:rFonts w:ascii="Arial" w:hAnsi="Arial" w:cs="Arial"/>
          <w:sz w:val="22"/>
          <w:szCs w:val="22"/>
        </w:rPr>
        <w:t>.</w:t>
      </w:r>
    </w:p>
    <w:p w14:paraId="6086BFBD" w14:textId="77777777" w:rsidR="009679A7" w:rsidRPr="00C87C61" w:rsidRDefault="009679A7" w:rsidP="009679A7">
      <w:pPr>
        <w:jc w:val="both"/>
        <w:rPr>
          <w:rFonts w:ascii="Arial" w:hAnsi="Arial" w:cs="Arial"/>
          <w:sz w:val="22"/>
          <w:szCs w:val="22"/>
        </w:rPr>
      </w:pPr>
      <w:r w:rsidRPr="00C87C61">
        <w:rPr>
          <w:rFonts w:ascii="Arial" w:hAnsi="Arial" w:cs="Arial"/>
          <w:sz w:val="22"/>
          <w:szCs w:val="22"/>
        </w:rPr>
        <w:t>ID verze ……………………………………</w:t>
      </w:r>
    </w:p>
    <w:p w14:paraId="2C7692E0" w14:textId="77777777" w:rsidR="009679A7" w:rsidRPr="00C87C61" w:rsidRDefault="009679A7" w:rsidP="009679A7">
      <w:pPr>
        <w:jc w:val="both"/>
        <w:rPr>
          <w:rFonts w:ascii="Arial" w:hAnsi="Arial" w:cs="Arial"/>
          <w:i/>
          <w:sz w:val="22"/>
          <w:szCs w:val="22"/>
        </w:rPr>
      </w:pPr>
      <w:r w:rsidRPr="00C87C61">
        <w:rPr>
          <w:rFonts w:ascii="Arial" w:hAnsi="Arial" w:cs="Arial"/>
          <w:sz w:val="22"/>
          <w:szCs w:val="22"/>
        </w:rPr>
        <w:t xml:space="preserve">Registraci provedl </w:t>
      </w:r>
      <w:r>
        <w:rPr>
          <w:rFonts w:ascii="Arial" w:hAnsi="Arial" w:cs="Arial"/>
          <w:sz w:val="22"/>
          <w:szCs w:val="22"/>
        </w:rPr>
        <w:t>N. Boorová</w:t>
      </w:r>
    </w:p>
    <w:p w14:paraId="5BED58D1" w14:textId="77777777" w:rsidR="009679A7" w:rsidRPr="00C87C61" w:rsidRDefault="009679A7" w:rsidP="009679A7">
      <w:pPr>
        <w:jc w:val="both"/>
        <w:rPr>
          <w:rFonts w:ascii="Arial" w:hAnsi="Arial" w:cs="Arial"/>
          <w:sz w:val="22"/>
          <w:szCs w:val="22"/>
        </w:rPr>
      </w:pPr>
    </w:p>
    <w:p w14:paraId="3B7521AB" w14:textId="77777777" w:rsidR="009679A7" w:rsidRPr="00C87C61" w:rsidRDefault="009679A7" w:rsidP="009679A7">
      <w:pPr>
        <w:jc w:val="both"/>
        <w:rPr>
          <w:rFonts w:ascii="Arial" w:hAnsi="Arial" w:cs="Arial"/>
          <w:sz w:val="22"/>
          <w:szCs w:val="22"/>
        </w:rPr>
      </w:pPr>
    </w:p>
    <w:p w14:paraId="17996B80" w14:textId="77777777" w:rsidR="009679A7" w:rsidRPr="00C87C61" w:rsidRDefault="009679A7" w:rsidP="009679A7">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proofErr w:type="gramStart"/>
      <w:r w:rsidRPr="00C87C61">
        <w:rPr>
          <w:rFonts w:ascii="Arial" w:hAnsi="Arial" w:cs="Arial"/>
          <w:sz w:val="22"/>
          <w:szCs w:val="22"/>
        </w:rPr>
        <w:t>…….</w:t>
      </w:r>
      <w:proofErr w:type="gramEnd"/>
      <w:r w:rsidRPr="00C87C61">
        <w:rPr>
          <w:rFonts w:ascii="Arial" w:hAnsi="Arial" w:cs="Arial"/>
          <w:sz w:val="22"/>
          <w:szCs w:val="22"/>
        </w:rPr>
        <w:t>.</w:t>
      </w:r>
      <w:r w:rsidRPr="00C87C61">
        <w:rPr>
          <w:rFonts w:ascii="Arial" w:hAnsi="Arial" w:cs="Arial"/>
          <w:sz w:val="22"/>
          <w:szCs w:val="22"/>
        </w:rPr>
        <w:tab/>
      </w:r>
      <w:r w:rsidRPr="00C87C61">
        <w:rPr>
          <w:rFonts w:ascii="Arial" w:hAnsi="Arial" w:cs="Arial"/>
          <w:sz w:val="22"/>
          <w:szCs w:val="22"/>
        </w:rPr>
        <w:tab/>
      </w:r>
      <w:r w:rsidRPr="00C87C61">
        <w:rPr>
          <w:rFonts w:ascii="Arial" w:hAnsi="Arial" w:cs="Arial"/>
          <w:sz w:val="22"/>
          <w:szCs w:val="22"/>
        </w:rPr>
        <w:tab/>
        <w:t>…………………………………..</w:t>
      </w:r>
    </w:p>
    <w:p w14:paraId="73BDC0D3" w14:textId="77777777" w:rsidR="009679A7" w:rsidRPr="001A3A9C" w:rsidRDefault="009679A7" w:rsidP="009679A7">
      <w:pPr>
        <w:tabs>
          <w:tab w:val="left" w:pos="4962"/>
        </w:tabs>
        <w:jc w:val="both"/>
        <w:rPr>
          <w:rFonts w:ascii="Arial" w:hAnsi="Arial" w:cs="Arial"/>
          <w:i/>
          <w:sz w:val="22"/>
          <w:szCs w:val="22"/>
        </w:rPr>
      </w:pPr>
      <w:r w:rsidRPr="00C87C61">
        <w:rPr>
          <w:rFonts w:ascii="Arial" w:hAnsi="Arial" w:cs="Arial"/>
          <w:sz w:val="22"/>
          <w:szCs w:val="22"/>
        </w:rPr>
        <w:tab/>
      </w:r>
      <w:r>
        <w:rPr>
          <w:rFonts w:ascii="Arial" w:hAnsi="Arial" w:cs="Arial"/>
          <w:sz w:val="22"/>
          <w:szCs w:val="22"/>
        </w:rPr>
        <w:t xml:space="preserve">       </w:t>
      </w:r>
      <w:r w:rsidRPr="00C87C61">
        <w:rPr>
          <w:rFonts w:ascii="Arial" w:hAnsi="Arial" w:cs="Arial"/>
          <w:i/>
          <w:sz w:val="22"/>
          <w:szCs w:val="22"/>
        </w:rPr>
        <w:t>podpis odpovědného zaměstnance</w:t>
      </w:r>
    </w:p>
    <w:p w14:paraId="519B48C0" w14:textId="77777777" w:rsidR="009679A7" w:rsidRPr="00C73009" w:rsidRDefault="009679A7" w:rsidP="009679A7">
      <w:pPr>
        <w:pStyle w:val="BodyText3"/>
        <w:rPr>
          <w:rFonts w:ascii="Arial" w:hAnsi="Arial" w:cs="Arial"/>
          <w:bCs/>
          <w:sz w:val="20"/>
          <w:lang w:eastAsia="cs-CZ"/>
        </w:rPr>
      </w:pPr>
    </w:p>
    <w:p w14:paraId="4D42CF62" w14:textId="77777777" w:rsidR="009679A7" w:rsidRPr="00C87C61" w:rsidRDefault="009679A7" w:rsidP="00E83CAD">
      <w:pPr>
        <w:pStyle w:val="BodyText3"/>
        <w:rPr>
          <w:rFonts w:ascii="Arial" w:hAnsi="Arial" w:cs="Arial"/>
          <w:bCs/>
          <w:sz w:val="22"/>
          <w:szCs w:val="22"/>
          <w:lang w:eastAsia="cs-CZ"/>
        </w:rPr>
      </w:pPr>
    </w:p>
    <w:sectPr w:rsidR="009679A7" w:rsidRPr="00C87C61" w:rsidSect="00BA646E">
      <w:headerReference w:type="default" r:id="rId10"/>
      <w:footerReference w:type="default" r:id="rId11"/>
      <w:pgSz w:w="11906" w:h="16838"/>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CE24" w14:textId="77777777" w:rsidR="0061679C" w:rsidRDefault="0061679C">
      <w:r>
        <w:separator/>
      </w:r>
    </w:p>
  </w:endnote>
  <w:endnote w:type="continuationSeparator" w:id="0">
    <w:p w14:paraId="3326CFB0" w14:textId="77777777" w:rsidR="0061679C" w:rsidRDefault="0061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8A88"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B015" w14:textId="77777777" w:rsidR="0061679C" w:rsidRDefault="0061679C">
      <w:r>
        <w:separator/>
      </w:r>
    </w:p>
  </w:footnote>
  <w:footnote w:type="continuationSeparator" w:id="0">
    <w:p w14:paraId="70DEAEA2" w14:textId="77777777" w:rsidR="0061679C" w:rsidRDefault="0061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3A18" w14:textId="77777777" w:rsidR="00286918" w:rsidRPr="00E83CAD" w:rsidRDefault="00E83CAD" w:rsidP="00E83CAD">
    <w:pPr>
      <w:rPr>
        <w:rFonts w:ascii="Arial" w:hAnsi="Arial" w:cs="Arial"/>
        <w:sz w:val="22"/>
        <w:szCs w:val="22"/>
      </w:rPr>
    </w:pPr>
    <w:r>
      <w:rPr>
        <w:rFonts w:ascii="Arial" w:hAnsi="Arial" w:cs="Arial"/>
        <w:sz w:val="22"/>
        <w:szCs w:val="22"/>
      </w:rPr>
      <w:t>UID:</w:t>
    </w:r>
    <w:r w:rsidR="00764526">
      <w:rPr>
        <w:rFonts w:ascii="Arial" w:hAnsi="Arial" w:cs="Arial"/>
        <w:sz w:val="22"/>
        <w:szCs w:val="22"/>
      </w:rPr>
      <w:t xml:space="preserve"> </w:t>
    </w:r>
    <w:r w:rsidR="00AC4049" w:rsidRPr="00AC4049">
      <w:rPr>
        <w:rFonts w:ascii="Arial" w:hAnsi="Arial" w:cs="Arial"/>
        <w:sz w:val="22"/>
        <w:szCs w:val="22"/>
      </w:rPr>
      <w:t>spuess920f5096</w:t>
    </w:r>
    <w:r w:rsidR="00AC404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w:t>
    </w:r>
    <w:r w:rsidR="00764526">
      <w:rPr>
        <w:rFonts w:ascii="Arial" w:hAnsi="Arial" w:cs="Arial"/>
        <w:sz w:val="22"/>
        <w:szCs w:val="22"/>
      </w:rPr>
      <w:t xml:space="preserve"> </w:t>
    </w:r>
    <w:r w:rsidR="00AC4049" w:rsidRPr="00AC4049">
      <w:rPr>
        <w:rFonts w:ascii="Arial" w:hAnsi="Arial" w:cs="Arial"/>
        <w:sz w:val="22"/>
        <w:szCs w:val="22"/>
      </w:rPr>
      <w:t>SPU 492208/2024/129/</w:t>
    </w:r>
    <w:proofErr w:type="spellStart"/>
    <w:r w:rsidR="00AC4049" w:rsidRPr="00AC4049">
      <w:rPr>
        <w:rFonts w:ascii="Arial" w:hAnsi="Arial" w:cs="Arial"/>
        <w:sz w:val="22"/>
        <w:szCs w:val="22"/>
      </w:rPr>
      <w:t>Boo</w:t>
    </w:r>
    <w:proofErr w:type="spellEnd"/>
    <w:r w:rsidR="00AC4049" w:rsidRPr="00AC4049">
      <w:rPr>
        <w:rFonts w:ascii="Arial" w:hAnsi="Arial" w:cs="Arial"/>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32862"/>
    <w:rsid w:val="000407F6"/>
    <w:rsid w:val="00042BB2"/>
    <w:rsid w:val="00046775"/>
    <w:rsid w:val="00064EBE"/>
    <w:rsid w:val="00081610"/>
    <w:rsid w:val="000A229B"/>
    <w:rsid w:val="000A7958"/>
    <w:rsid w:val="000B35B5"/>
    <w:rsid w:val="000C453C"/>
    <w:rsid w:val="000E2E9D"/>
    <w:rsid w:val="000E4263"/>
    <w:rsid w:val="000E78A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0484"/>
    <w:rsid w:val="001B6A4E"/>
    <w:rsid w:val="001B7AB1"/>
    <w:rsid w:val="001C28CE"/>
    <w:rsid w:val="001C6023"/>
    <w:rsid w:val="001D3BA1"/>
    <w:rsid w:val="001D6773"/>
    <w:rsid w:val="001D74EC"/>
    <w:rsid w:val="001D7C59"/>
    <w:rsid w:val="001F0A1C"/>
    <w:rsid w:val="001F35FC"/>
    <w:rsid w:val="001F6DAB"/>
    <w:rsid w:val="002019F1"/>
    <w:rsid w:val="00207215"/>
    <w:rsid w:val="00213A0B"/>
    <w:rsid w:val="00225266"/>
    <w:rsid w:val="0022682D"/>
    <w:rsid w:val="00233B86"/>
    <w:rsid w:val="00237206"/>
    <w:rsid w:val="002372FB"/>
    <w:rsid w:val="002540B2"/>
    <w:rsid w:val="00256989"/>
    <w:rsid w:val="00260411"/>
    <w:rsid w:val="00264553"/>
    <w:rsid w:val="00270DEE"/>
    <w:rsid w:val="00271231"/>
    <w:rsid w:val="002719C3"/>
    <w:rsid w:val="002767CA"/>
    <w:rsid w:val="00286918"/>
    <w:rsid w:val="00294F2D"/>
    <w:rsid w:val="002A34FC"/>
    <w:rsid w:val="002B37D0"/>
    <w:rsid w:val="002B5CFC"/>
    <w:rsid w:val="002C24B5"/>
    <w:rsid w:val="002C46EA"/>
    <w:rsid w:val="002C53DC"/>
    <w:rsid w:val="002D220C"/>
    <w:rsid w:val="002D2FFD"/>
    <w:rsid w:val="002E23C7"/>
    <w:rsid w:val="002E4D45"/>
    <w:rsid w:val="002F204E"/>
    <w:rsid w:val="003004FA"/>
    <w:rsid w:val="0030440F"/>
    <w:rsid w:val="00304D80"/>
    <w:rsid w:val="00330494"/>
    <w:rsid w:val="00334E73"/>
    <w:rsid w:val="00341C47"/>
    <w:rsid w:val="0034206F"/>
    <w:rsid w:val="00342E13"/>
    <w:rsid w:val="00370305"/>
    <w:rsid w:val="003748BF"/>
    <w:rsid w:val="00374BCF"/>
    <w:rsid w:val="003B546C"/>
    <w:rsid w:val="003B5B9F"/>
    <w:rsid w:val="003D45FF"/>
    <w:rsid w:val="003D49D8"/>
    <w:rsid w:val="003D4B81"/>
    <w:rsid w:val="003F0EAC"/>
    <w:rsid w:val="003F6BA3"/>
    <w:rsid w:val="003F799E"/>
    <w:rsid w:val="0040020A"/>
    <w:rsid w:val="004021FE"/>
    <w:rsid w:val="0040371D"/>
    <w:rsid w:val="00412413"/>
    <w:rsid w:val="00412B16"/>
    <w:rsid w:val="0041492D"/>
    <w:rsid w:val="0042012F"/>
    <w:rsid w:val="0043696D"/>
    <w:rsid w:val="00444173"/>
    <w:rsid w:val="004826C1"/>
    <w:rsid w:val="0048611E"/>
    <w:rsid w:val="00487A6A"/>
    <w:rsid w:val="00490F2F"/>
    <w:rsid w:val="00491B13"/>
    <w:rsid w:val="004A41FB"/>
    <w:rsid w:val="004A68F4"/>
    <w:rsid w:val="004B02CC"/>
    <w:rsid w:val="004B1C61"/>
    <w:rsid w:val="004C2DD6"/>
    <w:rsid w:val="004C5625"/>
    <w:rsid w:val="004C769C"/>
    <w:rsid w:val="004D7344"/>
    <w:rsid w:val="004E1175"/>
    <w:rsid w:val="004E238C"/>
    <w:rsid w:val="004E23B6"/>
    <w:rsid w:val="004E31FA"/>
    <w:rsid w:val="004F11F4"/>
    <w:rsid w:val="004F194D"/>
    <w:rsid w:val="005068BD"/>
    <w:rsid w:val="00517040"/>
    <w:rsid w:val="00520829"/>
    <w:rsid w:val="005225C3"/>
    <w:rsid w:val="00527B77"/>
    <w:rsid w:val="00534B46"/>
    <w:rsid w:val="00536FE7"/>
    <w:rsid w:val="00537419"/>
    <w:rsid w:val="00541DE5"/>
    <w:rsid w:val="0054752B"/>
    <w:rsid w:val="00556F82"/>
    <w:rsid w:val="005715DC"/>
    <w:rsid w:val="005759D5"/>
    <w:rsid w:val="00583674"/>
    <w:rsid w:val="00583B47"/>
    <w:rsid w:val="00593839"/>
    <w:rsid w:val="005B0077"/>
    <w:rsid w:val="005B0A61"/>
    <w:rsid w:val="005B4D8E"/>
    <w:rsid w:val="005C08B9"/>
    <w:rsid w:val="005C3780"/>
    <w:rsid w:val="005D659A"/>
    <w:rsid w:val="005E5FAE"/>
    <w:rsid w:val="005F1C4D"/>
    <w:rsid w:val="00607F77"/>
    <w:rsid w:val="0061679C"/>
    <w:rsid w:val="00617446"/>
    <w:rsid w:val="00620167"/>
    <w:rsid w:val="006207E3"/>
    <w:rsid w:val="006257D9"/>
    <w:rsid w:val="00631F19"/>
    <w:rsid w:val="00640531"/>
    <w:rsid w:val="00641B01"/>
    <w:rsid w:val="006615AD"/>
    <w:rsid w:val="00670838"/>
    <w:rsid w:val="00672CE7"/>
    <w:rsid w:val="00680CE0"/>
    <w:rsid w:val="00683799"/>
    <w:rsid w:val="006854AB"/>
    <w:rsid w:val="006866D6"/>
    <w:rsid w:val="00695A68"/>
    <w:rsid w:val="006A56A0"/>
    <w:rsid w:val="006C0622"/>
    <w:rsid w:val="006D1293"/>
    <w:rsid w:val="006D3844"/>
    <w:rsid w:val="006E3BB9"/>
    <w:rsid w:val="006E5257"/>
    <w:rsid w:val="006F4B23"/>
    <w:rsid w:val="006F6E52"/>
    <w:rsid w:val="00703011"/>
    <w:rsid w:val="0071769A"/>
    <w:rsid w:val="00736E0C"/>
    <w:rsid w:val="007424EA"/>
    <w:rsid w:val="00751C63"/>
    <w:rsid w:val="00752932"/>
    <w:rsid w:val="00764526"/>
    <w:rsid w:val="00767323"/>
    <w:rsid w:val="00767788"/>
    <w:rsid w:val="00771783"/>
    <w:rsid w:val="00785404"/>
    <w:rsid w:val="00790E49"/>
    <w:rsid w:val="00791835"/>
    <w:rsid w:val="007A4FC3"/>
    <w:rsid w:val="007B14CB"/>
    <w:rsid w:val="007C33FD"/>
    <w:rsid w:val="007C385A"/>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973A2"/>
    <w:rsid w:val="008A79B2"/>
    <w:rsid w:val="008B2CD4"/>
    <w:rsid w:val="008B65BE"/>
    <w:rsid w:val="008C32CF"/>
    <w:rsid w:val="008D1175"/>
    <w:rsid w:val="008D4822"/>
    <w:rsid w:val="008F0F92"/>
    <w:rsid w:val="008F40E4"/>
    <w:rsid w:val="008F5B29"/>
    <w:rsid w:val="008F6860"/>
    <w:rsid w:val="00901020"/>
    <w:rsid w:val="00906D01"/>
    <w:rsid w:val="009075FD"/>
    <w:rsid w:val="009131B1"/>
    <w:rsid w:val="00916948"/>
    <w:rsid w:val="009170D8"/>
    <w:rsid w:val="00917EA8"/>
    <w:rsid w:val="009238A6"/>
    <w:rsid w:val="00924F61"/>
    <w:rsid w:val="00925202"/>
    <w:rsid w:val="0093122D"/>
    <w:rsid w:val="009349E7"/>
    <w:rsid w:val="00946115"/>
    <w:rsid w:val="009619DB"/>
    <w:rsid w:val="009679A7"/>
    <w:rsid w:val="00967C35"/>
    <w:rsid w:val="00973409"/>
    <w:rsid w:val="00974AEA"/>
    <w:rsid w:val="00976D60"/>
    <w:rsid w:val="009819D5"/>
    <w:rsid w:val="009A0736"/>
    <w:rsid w:val="009B7D07"/>
    <w:rsid w:val="009C1515"/>
    <w:rsid w:val="009D3A37"/>
    <w:rsid w:val="009E13D2"/>
    <w:rsid w:val="009E3150"/>
    <w:rsid w:val="00A15089"/>
    <w:rsid w:val="00A15170"/>
    <w:rsid w:val="00A26135"/>
    <w:rsid w:val="00A41BE6"/>
    <w:rsid w:val="00A53396"/>
    <w:rsid w:val="00A53B61"/>
    <w:rsid w:val="00A671EF"/>
    <w:rsid w:val="00A73132"/>
    <w:rsid w:val="00A74282"/>
    <w:rsid w:val="00A777AF"/>
    <w:rsid w:val="00A861BB"/>
    <w:rsid w:val="00A87816"/>
    <w:rsid w:val="00AA0CFF"/>
    <w:rsid w:val="00AB5D3E"/>
    <w:rsid w:val="00AC4049"/>
    <w:rsid w:val="00AD0D88"/>
    <w:rsid w:val="00AD33F5"/>
    <w:rsid w:val="00AD6B31"/>
    <w:rsid w:val="00AD78A9"/>
    <w:rsid w:val="00AE6DCD"/>
    <w:rsid w:val="00AF37EB"/>
    <w:rsid w:val="00AF756B"/>
    <w:rsid w:val="00AF7A6F"/>
    <w:rsid w:val="00B023F6"/>
    <w:rsid w:val="00B06F09"/>
    <w:rsid w:val="00B076D7"/>
    <w:rsid w:val="00B1243C"/>
    <w:rsid w:val="00B14D38"/>
    <w:rsid w:val="00B20317"/>
    <w:rsid w:val="00B34980"/>
    <w:rsid w:val="00B54752"/>
    <w:rsid w:val="00B64872"/>
    <w:rsid w:val="00B6510A"/>
    <w:rsid w:val="00B86992"/>
    <w:rsid w:val="00BA42B3"/>
    <w:rsid w:val="00BA601C"/>
    <w:rsid w:val="00BA646E"/>
    <w:rsid w:val="00BA7DCF"/>
    <w:rsid w:val="00BD1668"/>
    <w:rsid w:val="00BD2BE0"/>
    <w:rsid w:val="00BE10CB"/>
    <w:rsid w:val="00BF5602"/>
    <w:rsid w:val="00C0613B"/>
    <w:rsid w:val="00C10681"/>
    <w:rsid w:val="00C162AB"/>
    <w:rsid w:val="00C23E54"/>
    <w:rsid w:val="00C33244"/>
    <w:rsid w:val="00C37489"/>
    <w:rsid w:val="00C55B11"/>
    <w:rsid w:val="00C63253"/>
    <w:rsid w:val="00C75D8E"/>
    <w:rsid w:val="00C8337C"/>
    <w:rsid w:val="00CB1412"/>
    <w:rsid w:val="00CC06E2"/>
    <w:rsid w:val="00CC13A3"/>
    <w:rsid w:val="00CD7055"/>
    <w:rsid w:val="00CE0980"/>
    <w:rsid w:val="00CE4477"/>
    <w:rsid w:val="00CE7648"/>
    <w:rsid w:val="00CF6165"/>
    <w:rsid w:val="00D01D7C"/>
    <w:rsid w:val="00D1600A"/>
    <w:rsid w:val="00D27A8B"/>
    <w:rsid w:val="00D36355"/>
    <w:rsid w:val="00D436FB"/>
    <w:rsid w:val="00D46E7A"/>
    <w:rsid w:val="00D64450"/>
    <w:rsid w:val="00D65610"/>
    <w:rsid w:val="00D65634"/>
    <w:rsid w:val="00D7502E"/>
    <w:rsid w:val="00D76DAE"/>
    <w:rsid w:val="00D86AF9"/>
    <w:rsid w:val="00D91FFF"/>
    <w:rsid w:val="00D97266"/>
    <w:rsid w:val="00D972D9"/>
    <w:rsid w:val="00DA7A72"/>
    <w:rsid w:val="00DB7364"/>
    <w:rsid w:val="00DB7D00"/>
    <w:rsid w:val="00DC1000"/>
    <w:rsid w:val="00DC18DA"/>
    <w:rsid w:val="00DC5E57"/>
    <w:rsid w:val="00DD01FA"/>
    <w:rsid w:val="00DE13B3"/>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50A52"/>
    <w:rsid w:val="00E52274"/>
    <w:rsid w:val="00E55709"/>
    <w:rsid w:val="00E602C6"/>
    <w:rsid w:val="00E634F6"/>
    <w:rsid w:val="00E6604F"/>
    <w:rsid w:val="00E7160F"/>
    <w:rsid w:val="00E80A37"/>
    <w:rsid w:val="00E82DC1"/>
    <w:rsid w:val="00E83CAD"/>
    <w:rsid w:val="00E95929"/>
    <w:rsid w:val="00EA13F6"/>
    <w:rsid w:val="00EB0591"/>
    <w:rsid w:val="00EB2D97"/>
    <w:rsid w:val="00EB5EC6"/>
    <w:rsid w:val="00EB6E38"/>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7714A"/>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182E1044"/>
  <w15:chartTrackingRefBased/>
  <w15:docId w15:val="{663E1BC2-A8E7-4A3A-8378-24A74CDF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225C3"/>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kladntextChar">
    <w:name w:val="Základní text Char"/>
    <w:link w:val="Zkladntext"/>
    <w:rsid w:val="00D27A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55660076">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 w:id="17634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6F92684C-59FC-4E05-ACEC-319F4EBE1A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7647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Boorová Naďa</cp:lastModifiedBy>
  <cp:revision>2</cp:revision>
  <cp:lastPrinted>2013-12-18T14:02:00Z</cp:lastPrinted>
  <dcterms:created xsi:type="dcterms:W3CDTF">2025-01-14T05:08:00Z</dcterms:created>
  <dcterms:modified xsi:type="dcterms:W3CDTF">2025-01-14T05:08:00Z</dcterms:modified>
</cp:coreProperties>
</file>