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8FB0" w14:textId="77777777" w:rsidR="00D5318F" w:rsidRPr="00965851" w:rsidRDefault="002F7D36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caps/>
          <w:szCs w:val="36"/>
        </w:rPr>
      </w:pPr>
      <w:r w:rsidRPr="00965851">
        <w:rPr>
          <w:rFonts w:asciiTheme="minorHAnsi" w:hAnsiTheme="minorHAnsi" w:cs="Arial"/>
          <w:i w:val="0"/>
          <w:caps/>
          <w:szCs w:val="36"/>
        </w:rPr>
        <w:t>RÁMCOVÁ SMLOUVA</w:t>
      </w:r>
      <w:r w:rsidR="00D5318F" w:rsidRPr="00965851">
        <w:rPr>
          <w:rFonts w:asciiTheme="minorHAnsi" w:hAnsiTheme="minorHAnsi" w:cs="Arial"/>
          <w:i w:val="0"/>
          <w:caps/>
          <w:szCs w:val="36"/>
        </w:rPr>
        <w:t xml:space="preserve"> O DÍLO</w:t>
      </w:r>
    </w:p>
    <w:p w14:paraId="054D3AB8" w14:textId="77777777" w:rsidR="00C65FE1" w:rsidRPr="00965851" w:rsidRDefault="00C65FE1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</w:p>
    <w:p w14:paraId="7ED247FB" w14:textId="7CDE6536" w:rsidR="007C03E4" w:rsidRPr="00965851" w:rsidRDefault="00965851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 w:rsidRPr="00965851">
        <w:rPr>
          <w:rFonts w:asciiTheme="minorHAnsi" w:hAnsiTheme="minorHAnsi" w:cs="Arial"/>
          <w:i w:val="0"/>
          <w:sz w:val="24"/>
          <w:szCs w:val="24"/>
        </w:rPr>
        <w:t xml:space="preserve">SPR </w:t>
      </w:r>
      <w:r w:rsidR="001E5B35">
        <w:rPr>
          <w:rFonts w:asciiTheme="minorHAnsi" w:hAnsiTheme="minorHAnsi" w:cs="Arial"/>
          <w:i w:val="0"/>
          <w:sz w:val="24"/>
          <w:szCs w:val="24"/>
        </w:rPr>
        <w:t>10</w:t>
      </w:r>
      <w:r w:rsidR="00262CDE">
        <w:rPr>
          <w:rFonts w:asciiTheme="minorHAnsi" w:hAnsiTheme="minorHAnsi" w:cs="Arial"/>
          <w:i w:val="0"/>
          <w:sz w:val="24"/>
          <w:szCs w:val="24"/>
        </w:rPr>
        <w:t>7</w:t>
      </w:r>
      <w:r w:rsidR="00E839FA">
        <w:rPr>
          <w:rFonts w:asciiTheme="minorHAnsi" w:hAnsiTheme="minorHAnsi" w:cs="Arial"/>
          <w:i w:val="0"/>
          <w:sz w:val="24"/>
          <w:szCs w:val="24"/>
        </w:rPr>
        <w:t>/2024</w:t>
      </w:r>
    </w:p>
    <w:p w14:paraId="64206FA7" w14:textId="77777777" w:rsidR="007C03E4" w:rsidRPr="00965851" w:rsidRDefault="007C03E4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 w:rsidRPr="00965851">
        <w:rPr>
          <w:rFonts w:asciiTheme="minorHAnsi" w:hAnsiTheme="minorHAnsi" w:cs="Arial"/>
          <w:i w:val="0"/>
          <w:sz w:val="24"/>
          <w:szCs w:val="24"/>
        </w:rPr>
        <w:t xml:space="preserve">uzavřená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>ve smyslu §</w:t>
      </w:r>
      <w:r w:rsidRPr="00965851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>2586</w:t>
      </w:r>
      <w:r w:rsidRPr="00965851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 xml:space="preserve">a násl. </w:t>
      </w:r>
      <w:r w:rsidR="002F7D36" w:rsidRPr="00965851">
        <w:rPr>
          <w:rFonts w:asciiTheme="minorHAnsi" w:hAnsiTheme="minorHAnsi" w:cs="Arial"/>
          <w:i w:val="0"/>
          <w:sz w:val="24"/>
          <w:szCs w:val="24"/>
        </w:rPr>
        <w:t xml:space="preserve">zákona č. 89/2012 Sb., </w:t>
      </w:r>
      <w:r w:rsidR="003973EF" w:rsidRPr="00965851">
        <w:rPr>
          <w:rFonts w:asciiTheme="minorHAnsi" w:hAnsiTheme="minorHAnsi" w:cs="Arial"/>
          <w:i w:val="0"/>
          <w:sz w:val="24"/>
          <w:szCs w:val="24"/>
        </w:rPr>
        <w:t xml:space="preserve">občanský zákoník, </w:t>
      </w:r>
      <w:r w:rsidR="002F7D36" w:rsidRPr="00965851">
        <w:rPr>
          <w:rFonts w:asciiTheme="minorHAnsi" w:hAnsiTheme="minorHAnsi" w:cs="Arial"/>
          <w:i w:val="0"/>
          <w:sz w:val="24"/>
          <w:szCs w:val="24"/>
        </w:rPr>
        <w:t>ve znění pozdějších předpisů</w:t>
      </w:r>
      <w:r w:rsidRPr="00965851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> </w:t>
      </w:r>
    </w:p>
    <w:p w14:paraId="4B684317" w14:textId="77777777" w:rsidR="007C03E4" w:rsidRPr="00965851" w:rsidRDefault="007C03E4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14:paraId="79E2B8FF" w14:textId="77777777" w:rsidR="007C03E4" w:rsidRPr="00965851" w:rsidRDefault="007C03E4" w:rsidP="00F4061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outlineLvl w:val="0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Smluvní strany</w:t>
      </w:r>
    </w:p>
    <w:p w14:paraId="09E00135" w14:textId="77777777" w:rsidR="007C03E4" w:rsidRPr="00965851" w:rsidRDefault="007C03E4" w:rsidP="007C03E4">
      <w:pPr>
        <w:jc w:val="both"/>
        <w:rPr>
          <w:rFonts w:asciiTheme="minorHAnsi" w:hAnsiTheme="minorHAnsi" w:cs="Arial"/>
          <w:szCs w:val="24"/>
        </w:rPr>
      </w:pPr>
    </w:p>
    <w:p w14:paraId="719AF763" w14:textId="77777777" w:rsidR="007C03E4" w:rsidRPr="00965851" w:rsidRDefault="00466655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název</w:t>
      </w:r>
      <w:r w:rsidR="007C03E4" w:rsidRPr="00965851">
        <w:rPr>
          <w:rFonts w:asciiTheme="minorHAnsi" w:hAnsiTheme="minorHAnsi" w:cs="Arial"/>
          <w:iCs/>
        </w:rPr>
        <w:t>:</w:t>
      </w:r>
      <w:r w:rsidR="007C03E4" w:rsidRPr="00965851">
        <w:rPr>
          <w:rFonts w:asciiTheme="minorHAnsi" w:hAnsiTheme="minorHAnsi" w:cs="Arial"/>
          <w:iCs/>
        </w:rPr>
        <w:tab/>
      </w:r>
      <w:r w:rsidR="007C03E4" w:rsidRPr="00965851">
        <w:rPr>
          <w:rFonts w:asciiTheme="minorHAnsi" w:hAnsiTheme="minorHAnsi" w:cs="Arial"/>
          <w:b/>
          <w:iCs/>
          <w:u w:val="single"/>
        </w:rPr>
        <w:t xml:space="preserve">Česká </w:t>
      </w:r>
      <w:proofErr w:type="gramStart"/>
      <w:r w:rsidR="007C03E4" w:rsidRPr="00965851">
        <w:rPr>
          <w:rFonts w:asciiTheme="minorHAnsi" w:hAnsiTheme="minorHAnsi" w:cs="Arial"/>
          <w:b/>
          <w:iCs/>
          <w:u w:val="single"/>
        </w:rPr>
        <w:t>republika - Nejvyšší</w:t>
      </w:r>
      <w:proofErr w:type="gramEnd"/>
      <w:r w:rsidR="007C03E4" w:rsidRPr="00965851">
        <w:rPr>
          <w:rFonts w:asciiTheme="minorHAnsi" w:hAnsiTheme="minorHAnsi" w:cs="Arial"/>
          <w:b/>
          <w:iCs/>
          <w:u w:val="single"/>
        </w:rPr>
        <w:t xml:space="preserve"> soud</w:t>
      </w:r>
    </w:p>
    <w:p w14:paraId="61118673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IČ</w:t>
      </w:r>
      <w:r w:rsidR="00B53004" w:rsidRPr="00965851">
        <w:rPr>
          <w:rFonts w:asciiTheme="minorHAnsi" w:hAnsiTheme="minorHAnsi" w:cs="Arial"/>
          <w:iCs/>
        </w:rPr>
        <w:t>O</w:t>
      </w:r>
      <w:r w:rsidRPr="00965851">
        <w:rPr>
          <w:rFonts w:asciiTheme="minorHAnsi" w:hAnsiTheme="minorHAnsi" w:cs="Arial"/>
          <w:iCs/>
        </w:rPr>
        <w:t>:</w:t>
      </w:r>
      <w:r w:rsidRPr="00965851">
        <w:rPr>
          <w:rFonts w:asciiTheme="minorHAnsi" w:hAnsiTheme="minorHAnsi" w:cs="Arial"/>
          <w:iCs/>
        </w:rPr>
        <w:tab/>
        <w:t>485 10 190</w:t>
      </w:r>
    </w:p>
    <w:p w14:paraId="785FE2C9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DIČ:</w:t>
      </w:r>
      <w:r w:rsidRPr="00965851">
        <w:rPr>
          <w:rFonts w:asciiTheme="minorHAnsi" w:hAnsiTheme="minorHAnsi" w:cs="Arial"/>
          <w:iCs/>
        </w:rPr>
        <w:tab/>
        <w:t>není plátcem DPH</w:t>
      </w:r>
    </w:p>
    <w:p w14:paraId="118C2046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se sídlem:</w:t>
      </w:r>
      <w:r w:rsidRPr="00965851">
        <w:rPr>
          <w:rFonts w:asciiTheme="minorHAnsi" w:hAnsiTheme="minorHAnsi" w:cs="Arial"/>
          <w:iCs/>
        </w:rPr>
        <w:tab/>
        <w:t xml:space="preserve">Burešova 571/20, </w:t>
      </w:r>
      <w:proofErr w:type="gramStart"/>
      <w:r w:rsidRPr="00965851">
        <w:rPr>
          <w:rFonts w:asciiTheme="minorHAnsi" w:hAnsiTheme="minorHAnsi" w:cs="Arial"/>
          <w:iCs/>
        </w:rPr>
        <w:t>Brno - Veveří</w:t>
      </w:r>
      <w:proofErr w:type="gramEnd"/>
    </w:p>
    <w:p w14:paraId="47BEDC98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PSČ:</w:t>
      </w:r>
      <w:r w:rsidRPr="00965851">
        <w:rPr>
          <w:rFonts w:asciiTheme="minorHAnsi" w:hAnsiTheme="minorHAnsi" w:cs="Arial"/>
          <w:iCs/>
        </w:rPr>
        <w:tab/>
        <w:t>657 37</w:t>
      </w:r>
    </w:p>
    <w:p w14:paraId="002191C8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Bankovní spojení:</w:t>
      </w:r>
      <w:r w:rsidRPr="00965851">
        <w:rPr>
          <w:rFonts w:asciiTheme="minorHAnsi" w:hAnsiTheme="minorHAnsi" w:cs="Arial"/>
          <w:iCs/>
        </w:rPr>
        <w:tab/>
        <w:t>Česká národní banka, Brno</w:t>
      </w:r>
      <w:r w:rsidR="00F556AE">
        <w:rPr>
          <w:rFonts w:asciiTheme="minorHAnsi" w:hAnsiTheme="minorHAnsi" w:cs="Arial"/>
          <w:iCs/>
        </w:rPr>
        <w:t>,</w:t>
      </w:r>
      <w:r w:rsidRPr="00965851">
        <w:rPr>
          <w:rFonts w:asciiTheme="minorHAnsi" w:hAnsiTheme="minorHAnsi" w:cs="Arial"/>
          <w:iCs/>
        </w:rPr>
        <w:t xml:space="preserve"> Rooseveltova 18</w:t>
      </w:r>
      <w:r w:rsidRPr="00965851">
        <w:rPr>
          <w:rFonts w:asciiTheme="minorHAnsi" w:hAnsiTheme="minorHAnsi" w:cs="Arial"/>
          <w:iCs/>
        </w:rPr>
        <w:br/>
        <w:t>číslo účtu: 32723641/0710</w:t>
      </w:r>
    </w:p>
    <w:p w14:paraId="22E261FA" w14:textId="5AE19EDF" w:rsidR="002506BD" w:rsidRPr="00203A96" w:rsidRDefault="00160EA1" w:rsidP="002506BD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zastoupená:</w:t>
      </w:r>
      <w:r>
        <w:rPr>
          <w:rFonts w:asciiTheme="minorHAnsi" w:hAnsiTheme="minorHAnsi" w:cs="Arial"/>
          <w:iCs/>
        </w:rPr>
        <w:tab/>
      </w:r>
      <w:r w:rsidR="002506BD" w:rsidRPr="00203A96">
        <w:rPr>
          <w:rFonts w:asciiTheme="minorHAnsi" w:hAnsiTheme="minorHAnsi" w:cs="Arial"/>
          <w:iCs/>
        </w:rPr>
        <w:t xml:space="preserve">Ing. Romanem Krupicou, ředitelem správy soudu, na základě pověření ze dne </w:t>
      </w:r>
      <w:r w:rsidR="002506BD">
        <w:rPr>
          <w:rFonts w:asciiTheme="minorHAnsi" w:hAnsiTheme="minorHAnsi" w:cs="Arial"/>
          <w:iCs/>
        </w:rPr>
        <w:br/>
      </w:r>
      <w:r w:rsidR="00DC2692">
        <w:rPr>
          <w:rFonts w:asciiTheme="minorHAnsi" w:hAnsiTheme="minorHAnsi" w:cs="Arial"/>
          <w:iCs/>
        </w:rPr>
        <w:t>7. 8</w:t>
      </w:r>
      <w:r w:rsidR="002506BD">
        <w:rPr>
          <w:rFonts w:asciiTheme="minorHAnsi" w:hAnsiTheme="minorHAnsi" w:cs="Arial"/>
          <w:iCs/>
        </w:rPr>
        <w:t>. 202</w:t>
      </w:r>
      <w:r w:rsidR="002D6B32">
        <w:rPr>
          <w:rFonts w:asciiTheme="minorHAnsi" w:hAnsiTheme="minorHAnsi" w:cs="Arial"/>
          <w:iCs/>
        </w:rPr>
        <w:t>3</w:t>
      </w:r>
      <w:r w:rsidR="002506BD">
        <w:rPr>
          <w:rFonts w:asciiTheme="minorHAnsi" w:hAnsiTheme="minorHAnsi" w:cs="Arial"/>
          <w:iCs/>
        </w:rPr>
        <w:t>, č. j. S 286/2019</w:t>
      </w:r>
    </w:p>
    <w:p w14:paraId="61D56FC3" w14:textId="77777777" w:rsidR="007C03E4" w:rsidRPr="00965851" w:rsidRDefault="002506BD" w:rsidP="002506BD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 xml:space="preserve"> </w:t>
      </w:r>
      <w:r w:rsidR="007C03E4" w:rsidRPr="00965851">
        <w:rPr>
          <w:rFonts w:asciiTheme="minorHAnsi" w:hAnsiTheme="minorHAnsi" w:cs="Arial"/>
          <w:iCs/>
        </w:rPr>
        <w:t>(dále jen</w:t>
      </w:r>
      <w:r w:rsidR="007C03E4" w:rsidRPr="00965851">
        <w:rPr>
          <w:rFonts w:asciiTheme="minorHAnsi" w:hAnsiTheme="minorHAnsi" w:cs="Arial"/>
          <w:b/>
          <w:iCs/>
        </w:rPr>
        <w:t xml:space="preserve"> „objednatel“</w:t>
      </w:r>
      <w:r w:rsidR="007C03E4" w:rsidRPr="00965851">
        <w:rPr>
          <w:rFonts w:asciiTheme="minorHAnsi" w:hAnsiTheme="minorHAnsi" w:cs="Arial"/>
          <w:iCs/>
        </w:rPr>
        <w:t>) na straně jedné</w:t>
      </w:r>
    </w:p>
    <w:p w14:paraId="542D800D" w14:textId="77777777" w:rsidR="007C03E4" w:rsidRPr="00965851" w:rsidRDefault="007C03E4" w:rsidP="007C03E4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7096685C" w14:textId="77777777" w:rsidR="007C03E4" w:rsidRPr="00965851" w:rsidRDefault="007C03E4" w:rsidP="007C03E4">
      <w:pPr>
        <w:jc w:val="both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a</w:t>
      </w:r>
    </w:p>
    <w:p w14:paraId="552E7201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</w:p>
    <w:p w14:paraId="71D86F72" w14:textId="243793BD" w:rsidR="007C03E4" w:rsidRPr="00965851" w:rsidRDefault="00466655" w:rsidP="007C03E4">
      <w:pPr>
        <w:pStyle w:val="import6"/>
        <w:ind w:left="2340" w:hanging="2340"/>
        <w:jc w:val="left"/>
        <w:rPr>
          <w:rFonts w:asciiTheme="minorHAnsi" w:hAnsiTheme="minorHAnsi" w:cs="Arial"/>
          <w:b/>
          <w:iCs/>
          <w:u w:val="single"/>
        </w:rPr>
      </w:pPr>
      <w:proofErr w:type="gramStart"/>
      <w:r>
        <w:rPr>
          <w:rFonts w:asciiTheme="minorHAnsi" w:hAnsiTheme="minorHAnsi" w:cs="Arial"/>
          <w:iCs/>
        </w:rPr>
        <w:t>název</w:t>
      </w:r>
      <w:r w:rsidR="007C03E4" w:rsidRPr="00965851">
        <w:rPr>
          <w:rFonts w:asciiTheme="minorHAnsi" w:hAnsiTheme="minorHAnsi" w:cs="Arial"/>
          <w:iCs/>
        </w:rPr>
        <w:t>:</w:t>
      </w:r>
      <w:r w:rsidR="00651F89">
        <w:rPr>
          <w:rFonts w:asciiTheme="minorHAnsi" w:hAnsiTheme="minorHAnsi" w:cs="Arial"/>
          <w:iCs/>
        </w:rPr>
        <w:t xml:space="preserve">   </w:t>
      </w:r>
      <w:proofErr w:type="gramEnd"/>
      <w:r w:rsidR="00651F89">
        <w:rPr>
          <w:rFonts w:asciiTheme="minorHAnsi" w:hAnsiTheme="minorHAnsi" w:cs="Arial"/>
          <w:iCs/>
        </w:rPr>
        <w:tab/>
      </w:r>
      <w:proofErr w:type="spellStart"/>
      <w:r w:rsidR="00262CDE">
        <w:rPr>
          <w:rFonts w:asciiTheme="minorHAnsi" w:hAnsiTheme="minorHAnsi" w:cs="Arial"/>
          <w:b/>
          <w:iCs/>
          <w:u w:val="single"/>
        </w:rPr>
        <w:t>Revelop</w:t>
      </w:r>
      <w:proofErr w:type="spellEnd"/>
      <w:r w:rsidR="001E5B35">
        <w:rPr>
          <w:rFonts w:asciiTheme="minorHAnsi" w:hAnsiTheme="minorHAnsi" w:cs="Arial"/>
          <w:b/>
          <w:iCs/>
          <w:u w:val="single"/>
        </w:rPr>
        <w:t xml:space="preserve"> s.r.o.</w:t>
      </w:r>
      <w:r w:rsidR="007C03E4" w:rsidRPr="00965851">
        <w:rPr>
          <w:rFonts w:asciiTheme="minorHAnsi" w:hAnsiTheme="minorHAnsi" w:cs="Arial"/>
          <w:iCs/>
        </w:rPr>
        <w:tab/>
      </w:r>
    </w:p>
    <w:p w14:paraId="17385583" w14:textId="22643AD9" w:rsidR="00965851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IČ</w:t>
      </w:r>
      <w:r w:rsidR="00B53004" w:rsidRPr="00965851">
        <w:rPr>
          <w:rFonts w:asciiTheme="minorHAnsi" w:hAnsiTheme="minorHAnsi" w:cs="Arial"/>
          <w:iCs/>
        </w:rPr>
        <w:t>O</w:t>
      </w:r>
      <w:r w:rsidRPr="00965851">
        <w:rPr>
          <w:rFonts w:asciiTheme="minorHAnsi" w:hAnsiTheme="minorHAnsi" w:cs="Arial"/>
          <w:iCs/>
        </w:rPr>
        <w:t>:</w:t>
      </w:r>
      <w:r w:rsidR="000F3883">
        <w:rPr>
          <w:rFonts w:asciiTheme="minorHAnsi" w:hAnsiTheme="minorHAnsi" w:cs="Arial"/>
          <w:iCs/>
        </w:rPr>
        <w:t xml:space="preserve"> </w:t>
      </w:r>
      <w:r w:rsidR="000F3883">
        <w:rPr>
          <w:rFonts w:asciiTheme="minorHAnsi" w:hAnsiTheme="minorHAnsi" w:cs="Arial"/>
          <w:iCs/>
        </w:rPr>
        <w:tab/>
      </w:r>
      <w:r w:rsidR="00262CDE">
        <w:rPr>
          <w:rFonts w:asciiTheme="minorHAnsi" w:hAnsiTheme="minorHAnsi" w:cs="Arial"/>
          <w:iCs/>
        </w:rPr>
        <w:t>18011578</w:t>
      </w:r>
    </w:p>
    <w:p w14:paraId="6735480C" w14:textId="36E3C289" w:rsidR="007C03E4" w:rsidRPr="00965851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DIČ:</w:t>
      </w:r>
      <w:r w:rsidR="00651F89">
        <w:rPr>
          <w:rFonts w:asciiTheme="minorHAnsi" w:hAnsiTheme="minorHAnsi" w:cs="Arial"/>
          <w:iCs/>
        </w:rPr>
        <w:t xml:space="preserve"> </w:t>
      </w:r>
      <w:r w:rsidR="00651F89">
        <w:rPr>
          <w:rFonts w:asciiTheme="minorHAnsi" w:hAnsiTheme="minorHAnsi" w:cs="Arial"/>
          <w:iCs/>
        </w:rPr>
        <w:tab/>
        <w:t>CZ</w:t>
      </w:r>
      <w:r w:rsidR="00262CDE">
        <w:rPr>
          <w:rFonts w:asciiTheme="minorHAnsi" w:hAnsiTheme="minorHAnsi" w:cs="Arial"/>
          <w:iCs/>
        </w:rPr>
        <w:t>18011578</w:t>
      </w:r>
    </w:p>
    <w:p w14:paraId="0219DCD0" w14:textId="339770F1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se sídlem:</w:t>
      </w:r>
      <w:r w:rsidRPr="00965851">
        <w:rPr>
          <w:rFonts w:asciiTheme="minorHAnsi" w:hAnsiTheme="minorHAnsi" w:cs="Arial"/>
          <w:iCs/>
        </w:rPr>
        <w:tab/>
      </w:r>
      <w:r w:rsidR="00262CDE">
        <w:rPr>
          <w:rFonts w:asciiTheme="minorHAnsi" w:hAnsiTheme="minorHAnsi" w:cs="Arial"/>
          <w:iCs/>
        </w:rPr>
        <w:t>Jiráskova 241/41, Brno</w:t>
      </w:r>
      <w:r w:rsidR="00DC2692">
        <w:rPr>
          <w:rFonts w:asciiTheme="minorHAnsi" w:hAnsiTheme="minorHAnsi" w:cs="Arial"/>
          <w:iCs/>
        </w:rPr>
        <w:t xml:space="preserve"> </w:t>
      </w:r>
    </w:p>
    <w:p w14:paraId="3538D2FB" w14:textId="328725C3" w:rsidR="007C03E4" w:rsidRPr="00965851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PSČ:</w:t>
      </w:r>
      <w:r w:rsidRPr="00965851">
        <w:rPr>
          <w:rFonts w:asciiTheme="minorHAnsi" w:hAnsiTheme="minorHAnsi" w:cs="Arial"/>
          <w:iCs/>
        </w:rPr>
        <w:tab/>
      </w:r>
      <w:r w:rsidR="00262CDE">
        <w:rPr>
          <w:rFonts w:asciiTheme="minorHAnsi" w:hAnsiTheme="minorHAnsi" w:cs="Arial"/>
          <w:iCs/>
        </w:rPr>
        <w:t>602 00</w:t>
      </w:r>
    </w:p>
    <w:p w14:paraId="6002C299" w14:textId="55741352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395A10">
        <w:rPr>
          <w:rFonts w:asciiTheme="minorHAnsi" w:hAnsiTheme="minorHAnsi" w:cs="Arial"/>
          <w:iCs/>
        </w:rPr>
        <w:t>Bankovní spojení:</w:t>
      </w:r>
      <w:r w:rsidRPr="00965851">
        <w:rPr>
          <w:rFonts w:asciiTheme="minorHAnsi" w:hAnsiTheme="minorHAnsi" w:cs="Arial"/>
          <w:iCs/>
        </w:rPr>
        <w:tab/>
      </w:r>
      <w:r w:rsidR="00395A10">
        <w:rPr>
          <w:rFonts w:asciiTheme="minorHAnsi" w:hAnsiTheme="minorHAnsi" w:cs="Arial"/>
          <w:iCs/>
        </w:rPr>
        <w:t>ČSOB</w:t>
      </w:r>
      <w:r w:rsidRPr="00965851">
        <w:rPr>
          <w:rFonts w:asciiTheme="minorHAnsi" w:hAnsiTheme="minorHAnsi" w:cs="Arial"/>
          <w:iCs/>
        </w:rPr>
        <w:br/>
      </w:r>
      <w:r w:rsidRPr="00395A10">
        <w:rPr>
          <w:rFonts w:asciiTheme="minorHAnsi" w:hAnsiTheme="minorHAnsi" w:cs="Arial"/>
          <w:iCs/>
        </w:rPr>
        <w:t>číslo účtu:</w:t>
      </w:r>
      <w:r w:rsidR="00651F89" w:rsidRPr="00395A10">
        <w:rPr>
          <w:rFonts w:asciiTheme="minorHAnsi" w:hAnsiTheme="minorHAnsi" w:cs="Arial"/>
          <w:iCs/>
        </w:rPr>
        <w:t xml:space="preserve"> </w:t>
      </w:r>
      <w:r w:rsidR="00395A10">
        <w:rPr>
          <w:rFonts w:asciiTheme="minorHAnsi" w:hAnsiTheme="minorHAnsi" w:cs="Arial"/>
          <w:iCs/>
        </w:rPr>
        <w:t>334470440/0300</w:t>
      </w:r>
    </w:p>
    <w:p w14:paraId="64F04923" w14:textId="2925B632" w:rsidR="007C03E4" w:rsidRPr="004712EC" w:rsidRDefault="00071D2F" w:rsidP="00071D2F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4712EC">
        <w:rPr>
          <w:rFonts w:asciiTheme="minorHAnsi" w:hAnsiTheme="minorHAnsi" w:cs="Arial"/>
          <w:iCs/>
        </w:rPr>
        <w:t>registr</w:t>
      </w:r>
      <w:r w:rsidR="00CA1A0E" w:rsidRPr="004712EC">
        <w:rPr>
          <w:rFonts w:asciiTheme="minorHAnsi" w:hAnsiTheme="minorHAnsi" w:cs="Arial"/>
          <w:iCs/>
        </w:rPr>
        <w:t>ace</w:t>
      </w:r>
      <w:r w:rsidR="007C03E4" w:rsidRPr="004712EC">
        <w:rPr>
          <w:rFonts w:asciiTheme="minorHAnsi" w:hAnsiTheme="minorHAnsi" w:cs="Arial"/>
          <w:iCs/>
        </w:rPr>
        <w:t>:</w:t>
      </w:r>
      <w:r w:rsidR="007C03E4" w:rsidRPr="004712EC">
        <w:rPr>
          <w:rFonts w:asciiTheme="minorHAnsi" w:hAnsiTheme="minorHAnsi" w:cs="Arial"/>
          <w:iCs/>
        </w:rPr>
        <w:tab/>
      </w:r>
      <w:r w:rsidR="00651F89" w:rsidRPr="009049CE">
        <w:rPr>
          <w:rFonts w:asciiTheme="minorHAnsi" w:hAnsiTheme="minorHAnsi" w:cs="Arial"/>
          <w:iCs/>
        </w:rPr>
        <w:t xml:space="preserve">Obchodní rejstřík vedený Krajským soudem v Brně, oddíl C, vložka </w:t>
      </w:r>
      <w:r w:rsidR="009049CE">
        <w:rPr>
          <w:rFonts w:asciiTheme="minorHAnsi" w:hAnsiTheme="minorHAnsi" w:cs="Arial"/>
          <w:iCs/>
        </w:rPr>
        <w:t>132553</w:t>
      </w:r>
    </w:p>
    <w:p w14:paraId="7132B095" w14:textId="638340C8" w:rsidR="00CB1FC2" w:rsidRPr="00965851" w:rsidRDefault="000F3883" w:rsidP="00071D2F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4712EC">
        <w:rPr>
          <w:rFonts w:asciiTheme="minorHAnsi" w:hAnsiTheme="minorHAnsi" w:cs="Arial"/>
          <w:iCs/>
        </w:rPr>
        <w:t>zastoupená:</w:t>
      </w:r>
      <w:r>
        <w:rPr>
          <w:rFonts w:asciiTheme="minorHAnsi" w:hAnsiTheme="minorHAnsi" w:cs="Arial"/>
          <w:iCs/>
        </w:rPr>
        <w:tab/>
      </w:r>
      <w:r w:rsidR="009049CE" w:rsidRPr="009049CE">
        <w:rPr>
          <w:rFonts w:asciiTheme="minorHAnsi" w:hAnsiTheme="minorHAnsi" w:cs="Arial"/>
          <w:iCs/>
        </w:rPr>
        <w:t xml:space="preserve">Martinem </w:t>
      </w:r>
      <w:proofErr w:type="spellStart"/>
      <w:r w:rsidR="009049CE" w:rsidRPr="009049CE">
        <w:rPr>
          <w:rFonts w:asciiTheme="minorHAnsi" w:hAnsiTheme="minorHAnsi" w:cs="Arial"/>
          <w:iCs/>
        </w:rPr>
        <w:t>Čípem</w:t>
      </w:r>
      <w:proofErr w:type="spellEnd"/>
      <w:r w:rsidR="00CB1FC2" w:rsidRPr="009049CE">
        <w:rPr>
          <w:rFonts w:asciiTheme="minorHAnsi" w:hAnsiTheme="minorHAnsi" w:cs="Arial"/>
          <w:iCs/>
        </w:rPr>
        <w:t>, jednatelem</w:t>
      </w:r>
      <w:r w:rsidR="005C72DF" w:rsidRPr="009049CE">
        <w:rPr>
          <w:rFonts w:asciiTheme="minorHAnsi" w:hAnsiTheme="minorHAnsi" w:cs="Arial"/>
          <w:iCs/>
        </w:rPr>
        <w:t xml:space="preserve"> společnosti</w:t>
      </w:r>
    </w:p>
    <w:p w14:paraId="40AD4169" w14:textId="77777777" w:rsidR="007C03E4" w:rsidRPr="00965851" w:rsidRDefault="007C03E4" w:rsidP="007C03E4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965851">
        <w:rPr>
          <w:rFonts w:asciiTheme="minorHAnsi" w:hAnsiTheme="minorHAnsi" w:cs="Arial"/>
          <w:iCs/>
          <w:sz w:val="24"/>
          <w:szCs w:val="24"/>
        </w:rPr>
        <w:t>(dále jen</w:t>
      </w:r>
      <w:r w:rsidRPr="00965851">
        <w:rPr>
          <w:rFonts w:asciiTheme="minorHAnsi" w:hAnsiTheme="minorHAnsi" w:cs="Arial"/>
          <w:b/>
          <w:iCs/>
          <w:sz w:val="24"/>
          <w:szCs w:val="24"/>
        </w:rPr>
        <w:t xml:space="preserve"> „</w:t>
      </w:r>
      <w:r w:rsidR="00547FE6" w:rsidRPr="00965851">
        <w:rPr>
          <w:rFonts w:asciiTheme="minorHAnsi" w:hAnsiTheme="minorHAnsi" w:cs="Arial"/>
          <w:b/>
          <w:iCs/>
          <w:sz w:val="24"/>
          <w:szCs w:val="24"/>
        </w:rPr>
        <w:t>zhotovitel</w:t>
      </w:r>
      <w:r w:rsidRPr="00965851">
        <w:rPr>
          <w:rFonts w:asciiTheme="minorHAnsi" w:hAnsiTheme="minorHAnsi" w:cs="Arial"/>
          <w:b/>
          <w:iCs/>
          <w:sz w:val="24"/>
          <w:szCs w:val="24"/>
        </w:rPr>
        <w:t>“</w:t>
      </w:r>
      <w:r w:rsidRPr="00965851">
        <w:rPr>
          <w:rFonts w:asciiTheme="minorHAnsi" w:hAnsiTheme="minorHAnsi" w:cs="Arial"/>
          <w:iCs/>
          <w:sz w:val="24"/>
          <w:szCs w:val="24"/>
        </w:rPr>
        <w:t>) na straně druhé</w:t>
      </w:r>
    </w:p>
    <w:p w14:paraId="51B32798" w14:textId="77777777" w:rsidR="007C03E4" w:rsidRPr="00965851" w:rsidRDefault="007C03E4" w:rsidP="007C03E4">
      <w:pPr>
        <w:jc w:val="both"/>
        <w:rPr>
          <w:rFonts w:asciiTheme="minorHAnsi" w:hAnsiTheme="minorHAnsi" w:cs="Arial"/>
          <w:szCs w:val="24"/>
        </w:rPr>
      </w:pPr>
    </w:p>
    <w:p w14:paraId="6102D2E0" w14:textId="66E8F59A" w:rsidR="00D22453" w:rsidRPr="00965851" w:rsidRDefault="007C03E4" w:rsidP="00D22453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965851">
        <w:rPr>
          <w:rFonts w:asciiTheme="minorHAnsi" w:hAnsiTheme="minorHAnsi" w:cs="Arial"/>
          <w:iCs/>
          <w:sz w:val="24"/>
          <w:szCs w:val="24"/>
        </w:rPr>
        <w:t xml:space="preserve">uzavírají </w:t>
      </w:r>
      <w:r w:rsidR="00512636" w:rsidRPr="00965851">
        <w:rPr>
          <w:rFonts w:asciiTheme="minorHAnsi" w:hAnsiTheme="minorHAnsi" w:cs="Arial"/>
          <w:iCs/>
          <w:sz w:val="24"/>
          <w:szCs w:val="24"/>
        </w:rPr>
        <w:t xml:space="preserve">v souladu s podmínkami </w:t>
      </w:r>
      <w:r w:rsidR="00CA1A0E">
        <w:rPr>
          <w:rFonts w:asciiTheme="minorHAnsi" w:hAnsiTheme="minorHAnsi" w:cs="Arial"/>
          <w:iCs/>
          <w:sz w:val="24"/>
          <w:szCs w:val="24"/>
        </w:rPr>
        <w:t xml:space="preserve">průzkumu trhu ze </w:t>
      </w:r>
      <w:r w:rsidR="003658E7">
        <w:rPr>
          <w:rFonts w:asciiTheme="minorHAnsi" w:hAnsiTheme="minorHAnsi" w:cs="Arial"/>
          <w:iCs/>
          <w:sz w:val="24"/>
          <w:szCs w:val="24"/>
        </w:rPr>
        <w:t xml:space="preserve">dne </w:t>
      </w:r>
      <w:r w:rsidR="00014938">
        <w:rPr>
          <w:rFonts w:asciiTheme="minorHAnsi" w:hAnsiTheme="minorHAnsi" w:cs="Arial"/>
          <w:iCs/>
          <w:sz w:val="24"/>
          <w:szCs w:val="24"/>
        </w:rPr>
        <w:t>14. 11</w:t>
      </w:r>
      <w:r w:rsidR="008B40C0">
        <w:rPr>
          <w:rFonts w:asciiTheme="minorHAnsi" w:hAnsiTheme="minorHAnsi" w:cs="Arial"/>
          <w:iCs/>
          <w:sz w:val="24"/>
          <w:szCs w:val="24"/>
        </w:rPr>
        <w:t>. 2024</w:t>
      </w:r>
      <w:r w:rsidR="00660705" w:rsidRPr="00965851">
        <w:rPr>
          <w:rFonts w:asciiTheme="minorHAnsi" w:hAnsiTheme="minorHAnsi" w:cs="Arial"/>
          <w:iCs/>
          <w:sz w:val="24"/>
          <w:szCs w:val="24"/>
        </w:rPr>
        <w:t xml:space="preserve"> a podle obecně závazných právních předpisů, které se vztahují na provádění příslušné veřejné zakázky </w:t>
      </w:r>
      <w:r w:rsidR="00D22453" w:rsidRPr="00965851">
        <w:rPr>
          <w:rFonts w:asciiTheme="minorHAnsi" w:hAnsiTheme="minorHAnsi" w:cs="Arial"/>
          <w:iCs/>
          <w:sz w:val="24"/>
          <w:szCs w:val="24"/>
        </w:rPr>
        <w:t xml:space="preserve">tuto </w:t>
      </w:r>
      <w:r w:rsidR="00EA205A" w:rsidRPr="00965851">
        <w:rPr>
          <w:rFonts w:asciiTheme="minorHAnsi" w:hAnsiTheme="minorHAnsi" w:cs="Arial"/>
          <w:iCs/>
          <w:sz w:val="24"/>
          <w:szCs w:val="24"/>
        </w:rPr>
        <w:t xml:space="preserve">rámcovou </w:t>
      </w:r>
      <w:r w:rsidR="00D22453" w:rsidRPr="00965851">
        <w:rPr>
          <w:rFonts w:asciiTheme="minorHAnsi" w:hAnsiTheme="minorHAnsi" w:cs="Arial"/>
          <w:iCs/>
          <w:sz w:val="24"/>
          <w:szCs w:val="24"/>
        </w:rPr>
        <w:t>s</w:t>
      </w:r>
      <w:r w:rsidR="00512636" w:rsidRPr="00965851">
        <w:rPr>
          <w:rFonts w:asciiTheme="minorHAnsi" w:hAnsiTheme="minorHAnsi" w:cs="Arial"/>
          <w:iCs/>
          <w:sz w:val="24"/>
          <w:szCs w:val="24"/>
        </w:rPr>
        <w:t>mlouvu o dílo</w:t>
      </w:r>
      <w:r w:rsidR="00CA1A0E">
        <w:rPr>
          <w:rFonts w:asciiTheme="minorHAnsi" w:hAnsiTheme="minorHAnsi" w:cs="Arial"/>
          <w:iCs/>
          <w:sz w:val="24"/>
          <w:szCs w:val="24"/>
        </w:rPr>
        <w:t>.</w:t>
      </w:r>
    </w:p>
    <w:p w14:paraId="4460C15A" w14:textId="77777777" w:rsidR="007C03E4" w:rsidRPr="00965851" w:rsidRDefault="007C03E4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Předmět smlouvy</w:t>
      </w:r>
    </w:p>
    <w:p w14:paraId="4EE67BB3" w14:textId="12CF8696" w:rsidR="00D5318F" w:rsidRPr="00965851" w:rsidRDefault="00E35F46" w:rsidP="00D5318F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Touto </w:t>
      </w:r>
      <w:r w:rsidR="007C03E4" w:rsidRPr="00965851">
        <w:rPr>
          <w:rFonts w:asciiTheme="minorHAnsi" w:hAnsiTheme="minorHAnsi" w:cs="Arial"/>
          <w:sz w:val="24"/>
          <w:szCs w:val="24"/>
        </w:rPr>
        <w:t>rámcov</w:t>
      </w:r>
      <w:r>
        <w:rPr>
          <w:rFonts w:asciiTheme="minorHAnsi" w:hAnsiTheme="minorHAnsi" w:cs="Arial"/>
          <w:sz w:val="24"/>
          <w:szCs w:val="24"/>
        </w:rPr>
        <w:t>ou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smlouv</w:t>
      </w:r>
      <w:r>
        <w:rPr>
          <w:rFonts w:asciiTheme="minorHAnsi" w:hAnsiTheme="minorHAnsi" w:cs="Arial"/>
          <w:sz w:val="24"/>
          <w:szCs w:val="24"/>
        </w:rPr>
        <w:t>ou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(dále jen „smlouva“) </w:t>
      </w:r>
      <w:r>
        <w:rPr>
          <w:rFonts w:asciiTheme="minorHAnsi" w:hAnsiTheme="minorHAnsi" w:cs="Arial"/>
          <w:sz w:val="24"/>
          <w:szCs w:val="24"/>
        </w:rPr>
        <w:t>se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547FE6" w:rsidRPr="00965851">
        <w:rPr>
          <w:rFonts w:asciiTheme="minorHAnsi" w:hAnsiTheme="minorHAnsi" w:cs="Arial"/>
          <w:sz w:val="24"/>
          <w:szCs w:val="24"/>
        </w:rPr>
        <w:t>zhotovitel</w:t>
      </w:r>
      <w:r>
        <w:rPr>
          <w:rFonts w:asciiTheme="minorHAnsi" w:hAnsiTheme="minorHAnsi" w:cs="Arial"/>
          <w:sz w:val="24"/>
          <w:szCs w:val="24"/>
        </w:rPr>
        <w:t xml:space="preserve"> zavazuje, že bude pro objednatele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EE5D6D" w:rsidRPr="00965851">
        <w:rPr>
          <w:rFonts w:asciiTheme="minorHAnsi" w:hAnsiTheme="minorHAnsi" w:cs="Arial"/>
          <w:sz w:val="24"/>
          <w:szCs w:val="24"/>
        </w:rPr>
        <w:t xml:space="preserve">za sjednané jednotkové ceny </w:t>
      </w:r>
      <w:r w:rsidR="0051294D">
        <w:rPr>
          <w:rFonts w:asciiTheme="minorHAnsi" w:hAnsiTheme="minorHAnsi" w:cs="Arial"/>
          <w:sz w:val="24"/>
          <w:szCs w:val="24"/>
        </w:rPr>
        <w:t xml:space="preserve">průběžně </w:t>
      </w:r>
      <w:r w:rsidR="00965851">
        <w:rPr>
          <w:rFonts w:asciiTheme="minorHAnsi" w:hAnsiTheme="minorHAnsi" w:cs="Arial"/>
          <w:sz w:val="24"/>
          <w:szCs w:val="24"/>
        </w:rPr>
        <w:t>provádět</w:t>
      </w:r>
      <w:r w:rsidR="00CA1A0E">
        <w:rPr>
          <w:rFonts w:asciiTheme="minorHAnsi" w:hAnsiTheme="minorHAnsi" w:cs="Arial"/>
          <w:sz w:val="24"/>
          <w:szCs w:val="24"/>
        </w:rPr>
        <w:t xml:space="preserve"> </w:t>
      </w:r>
      <w:r w:rsidR="00965851">
        <w:rPr>
          <w:rFonts w:asciiTheme="minorHAnsi" w:hAnsiTheme="minorHAnsi"/>
          <w:snapToGrid w:val="0"/>
          <w:color w:val="000000"/>
          <w:sz w:val="24"/>
          <w:szCs w:val="24"/>
        </w:rPr>
        <w:t>o</w:t>
      </w:r>
      <w:r w:rsidR="00965851" w:rsidRPr="00A10FFD">
        <w:rPr>
          <w:rFonts w:asciiTheme="minorHAnsi" w:hAnsiTheme="minorHAnsi"/>
          <w:snapToGrid w:val="0"/>
          <w:color w:val="000000"/>
          <w:sz w:val="24"/>
          <w:szCs w:val="24"/>
        </w:rPr>
        <w:t>pravy</w:t>
      </w:r>
      <w:r w:rsidR="00965851">
        <w:rPr>
          <w:rFonts w:asciiTheme="minorHAnsi" w:hAnsiTheme="minorHAnsi"/>
          <w:snapToGrid w:val="0"/>
          <w:color w:val="000000"/>
          <w:sz w:val="24"/>
          <w:szCs w:val="24"/>
        </w:rPr>
        <w:t xml:space="preserve"> a údržbu</w:t>
      </w:r>
      <w:r w:rsidR="00E824A2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965851">
        <w:rPr>
          <w:rFonts w:asciiTheme="minorHAnsi" w:hAnsiTheme="minorHAnsi"/>
          <w:snapToGrid w:val="0"/>
          <w:color w:val="000000"/>
          <w:sz w:val="24"/>
          <w:szCs w:val="24"/>
        </w:rPr>
        <w:t>elektrických sítí a zařízení</w:t>
      </w:r>
      <w:r w:rsidR="00965851" w:rsidRPr="00A10FFD">
        <w:rPr>
          <w:rFonts w:asciiTheme="minorHAnsi" w:hAnsiTheme="minorHAnsi"/>
          <w:snapToGrid w:val="0"/>
          <w:color w:val="000000"/>
          <w:sz w:val="24"/>
          <w:szCs w:val="24"/>
        </w:rPr>
        <w:t xml:space="preserve"> v objektu </w:t>
      </w:r>
      <w:r w:rsidR="00965851">
        <w:rPr>
          <w:rFonts w:asciiTheme="minorHAnsi" w:hAnsiTheme="minorHAnsi"/>
          <w:snapToGrid w:val="0"/>
          <w:color w:val="000000"/>
          <w:sz w:val="24"/>
          <w:szCs w:val="24"/>
        </w:rPr>
        <w:t>Nejvyššího soudu, zejména pak opravy elektroinstalace a výměnu osvětlení na chodbách a v kancelářích NS</w:t>
      </w:r>
      <w:r w:rsidR="00664DCB">
        <w:rPr>
          <w:rFonts w:asciiTheme="minorHAnsi" w:hAnsiTheme="minorHAnsi"/>
          <w:snapToGrid w:val="0"/>
          <w:color w:val="000000"/>
          <w:sz w:val="24"/>
          <w:szCs w:val="24"/>
        </w:rPr>
        <w:t>. Součástí každé ucelené činnosti (např. rekonstrukce kanceláře) bude i provádění výchozích revizí elektrického zařízení</w:t>
      </w:r>
      <w:r w:rsidR="00965851" w:rsidRPr="00965851" w:rsidDel="00965851">
        <w:rPr>
          <w:rFonts w:asciiTheme="minorHAnsi" w:hAnsiTheme="minorHAnsi" w:cs="Arial"/>
          <w:sz w:val="24"/>
          <w:szCs w:val="24"/>
        </w:rPr>
        <w:t xml:space="preserve"> </w:t>
      </w:r>
      <w:r w:rsidR="0097225D" w:rsidRPr="00965851">
        <w:rPr>
          <w:rFonts w:asciiTheme="minorHAnsi" w:hAnsiTheme="minorHAnsi" w:cs="Arial"/>
          <w:iCs/>
          <w:sz w:val="24"/>
          <w:szCs w:val="24"/>
        </w:rPr>
        <w:t>(dále jen „dílo“</w:t>
      </w:r>
      <w:r w:rsidR="00F96E2B" w:rsidRPr="00965851">
        <w:rPr>
          <w:rFonts w:asciiTheme="minorHAnsi" w:hAnsiTheme="minorHAnsi" w:cs="Arial"/>
          <w:iCs/>
          <w:sz w:val="24"/>
          <w:szCs w:val="24"/>
        </w:rPr>
        <w:t xml:space="preserve"> nebo „dílčí dílo“</w:t>
      </w:r>
      <w:r w:rsidR="0097225D" w:rsidRPr="00965851">
        <w:rPr>
          <w:rFonts w:asciiTheme="minorHAnsi" w:hAnsiTheme="minorHAnsi" w:cs="Arial"/>
          <w:iCs/>
          <w:sz w:val="24"/>
          <w:szCs w:val="24"/>
        </w:rPr>
        <w:t>)</w:t>
      </w:r>
      <w:r w:rsidR="00D5318F" w:rsidRPr="00965851">
        <w:rPr>
          <w:rFonts w:asciiTheme="minorHAnsi" w:hAnsiTheme="minorHAnsi" w:cs="Arial"/>
          <w:iCs/>
          <w:sz w:val="24"/>
          <w:szCs w:val="24"/>
        </w:rPr>
        <w:t>.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="00E84033">
        <w:rPr>
          <w:rFonts w:asciiTheme="minorHAnsi" w:hAnsiTheme="minorHAnsi" w:cs="Arial"/>
          <w:iCs/>
          <w:sz w:val="24"/>
          <w:szCs w:val="24"/>
        </w:rPr>
        <w:t>Zhotovitel se současně zavazuje, že bude provádět dílo na vlastní nebezpečí a s náležitou odbornou péčí.</w:t>
      </w:r>
      <w:r w:rsidR="00CA1A0E">
        <w:rPr>
          <w:rFonts w:asciiTheme="minorHAnsi" w:hAnsiTheme="minorHAnsi" w:cs="Arial"/>
          <w:iCs/>
          <w:sz w:val="24"/>
          <w:szCs w:val="24"/>
        </w:rPr>
        <w:t xml:space="preserve"> Objednatel se naopak zavazuje dílčí díla přebírat a zaplatit jejich cenu</w:t>
      </w:r>
      <w:r w:rsidR="00BD6480">
        <w:rPr>
          <w:rFonts w:asciiTheme="minorHAnsi" w:hAnsiTheme="minorHAnsi" w:cs="Arial"/>
          <w:iCs/>
          <w:sz w:val="24"/>
          <w:szCs w:val="24"/>
        </w:rPr>
        <w:t>,</w:t>
      </w:r>
      <w:r w:rsidR="00BD6480" w:rsidRPr="00BD6480">
        <w:rPr>
          <w:rFonts w:asciiTheme="minorHAnsi" w:hAnsiTheme="minorHAnsi" w:cs="Arial"/>
          <w:sz w:val="24"/>
          <w:szCs w:val="24"/>
        </w:rPr>
        <w:t xml:space="preserve"> </w:t>
      </w:r>
      <w:r w:rsidR="00BD6480" w:rsidRPr="00965851">
        <w:rPr>
          <w:rFonts w:asciiTheme="minorHAnsi" w:hAnsiTheme="minorHAnsi" w:cs="Arial"/>
          <w:sz w:val="24"/>
          <w:szCs w:val="24"/>
        </w:rPr>
        <w:t>pokud z této smlouvy, nebo ze zákona nevyplývá oprávnění dílo odmítnout</w:t>
      </w:r>
      <w:r w:rsidR="00CA1A0E">
        <w:rPr>
          <w:rFonts w:asciiTheme="minorHAnsi" w:hAnsiTheme="minorHAnsi" w:cs="Arial"/>
          <w:iCs/>
          <w:sz w:val="24"/>
          <w:szCs w:val="24"/>
        </w:rPr>
        <w:t>.</w:t>
      </w:r>
    </w:p>
    <w:p w14:paraId="7B247257" w14:textId="77777777" w:rsidR="00EE5D6D" w:rsidRPr="00965851" w:rsidRDefault="00E84033" w:rsidP="00D30F9B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</w:t>
      </w:r>
      <w:r w:rsidR="00EE5D6D" w:rsidRPr="00965851">
        <w:rPr>
          <w:rFonts w:asciiTheme="minorHAnsi" w:hAnsiTheme="minorHAnsi" w:cs="Arial"/>
          <w:sz w:val="24"/>
          <w:szCs w:val="24"/>
        </w:rPr>
        <w:t>ednotkové ceny</w:t>
      </w:r>
      <w:r>
        <w:rPr>
          <w:rFonts w:asciiTheme="minorHAnsi" w:hAnsiTheme="minorHAnsi" w:cs="Arial"/>
          <w:sz w:val="24"/>
          <w:szCs w:val="24"/>
        </w:rPr>
        <w:t xml:space="preserve"> díla</w:t>
      </w:r>
      <w:r w:rsidR="00EE5D6D" w:rsidRPr="00965851">
        <w:rPr>
          <w:rFonts w:asciiTheme="minorHAnsi" w:hAnsiTheme="minorHAnsi" w:cs="Arial"/>
          <w:sz w:val="24"/>
          <w:szCs w:val="24"/>
        </w:rPr>
        <w:t xml:space="preserve"> jsou uvedeny v příloze č. 1</w:t>
      </w:r>
      <w:r w:rsidR="0097225D" w:rsidRPr="00965851">
        <w:rPr>
          <w:rFonts w:asciiTheme="minorHAnsi" w:hAnsiTheme="minorHAnsi" w:cs="Arial"/>
          <w:sz w:val="24"/>
          <w:szCs w:val="24"/>
        </w:rPr>
        <w:t xml:space="preserve"> této smlouvy.</w:t>
      </w:r>
    </w:p>
    <w:p w14:paraId="40437E86" w14:textId="77777777" w:rsidR="007C03E4" w:rsidRPr="00965851" w:rsidRDefault="007C03E4" w:rsidP="00D30F9B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Smluvní strany prohlašují, že předmět smlouvy není plněním nemožným a že smlouvu uzavřely po pečlivém zvážení všech možných důsledků. </w:t>
      </w:r>
    </w:p>
    <w:p w14:paraId="7859AB86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lastRenderedPageBreak/>
        <w:t>II.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Doba trvání a místo plnění smlouvy</w:t>
      </w:r>
    </w:p>
    <w:p w14:paraId="23163382" w14:textId="6A5406A1" w:rsidR="00D30F9B" w:rsidRPr="00965851" w:rsidRDefault="00D30F9B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Tato smlouva se </w:t>
      </w:r>
      <w:r w:rsidRPr="006320B4">
        <w:rPr>
          <w:rFonts w:asciiTheme="minorHAnsi" w:hAnsiTheme="minorHAnsi" w:cs="Arial"/>
          <w:sz w:val="24"/>
          <w:szCs w:val="24"/>
        </w:rPr>
        <w:t xml:space="preserve">uzavírá na </w:t>
      </w:r>
      <w:r w:rsidR="00541AB0" w:rsidRPr="00393D3E">
        <w:rPr>
          <w:rFonts w:asciiTheme="minorHAnsi" w:hAnsiTheme="minorHAnsi" w:cs="Arial"/>
          <w:b/>
          <w:sz w:val="24"/>
          <w:szCs w:val="24"/>
        </w:rPr>
        <w:t>dobu určitou</w:t>
      </w:r>
      <w:r w:rsidRPr="00393D3E">
        <w:rPr>
          <w:rFonts w:asciiTheme="minorHAnsi" w:hAnsiTheme="minorHAnsi" w:cs="Arial"/>
          <w:sz w:val="24"/>
          <w:szCs w:val="24"/>
        </w:rPr>
        <w:t xml:space="preserve"> </w:t>
      </w:r>
      <w:r w:rsidR="00644C5F">
        <w:rPr>
          <w:rFonts w:asciiTheme="minorHAnsi" w:hAnsiTheme="minorHAnsi" w:cs="Arial"/>
          <w:sz w:val="24"/>
          <w:szCs w:val="24"/>
        </w:rPr>
        <w:t>36</w:t>
      </w:r>
      <w:r w:rsidR="00512636" w:rsidRPr="00393D3E">
        <w:rPr>
          <w:rFonts w:asciiTheme="minorHAnsi" w:hAnsiTheme="minorHAnsi" w:cs="Arial"/>
          <w:sz w:val="24"/>
          <w:szCs w:val="24"/>
        </w:rPr>
        <w:t xml:space="preserve"> měsíců</w:t>
      </w:r>
      <w:r w:rsidR="00512636" w:rsidRPr="006320B4">
        <w:rPr>
          <w:rFonts w:asciiTheme="minorHAnsi" w:hAnsiTheme="minorHAnsi" w:cs="Arial"/>
          <w:sz w:val="24"/>
          <w:szCs w:val="24"/>
        </w:rPr>
        <w:t xml:space="preserve"> od </w:t>
      </w:r>
      <w:r w:rsidR="00A65312">
        <w:rPr>
          <w:rFonts w:asciiTheme="minorHAnsi" w:hAnsiTheme="minorHAnsi" w:cs="Arial"/>
          <w:sz w:val="24"/>
          <w:szCs w:val="24"/>
        </w:rPr>
        <w:t xml:space="preserve">nabytí </w:t>
      </w:r>
      <w:r w:rsidR="00512636" w:rsidRPr="006320B4">
        <w:rPr>
          <w:rFonts w:asciiTheme="minorHAnsi" w:hAnsiTheme="minorHAnsi" w:cs="Arial"/>
          <w:sz w:val="24"/>
          <w:szCs w:val="24"/>
        </w:rPr>
        <w:t>její</w:t>
      </w:r>
      <w:r w:rsidR="00A65312">
        <w:rPr>
          <w:rFonts w:asciiTheme="minorHAnsi" w:hAnsiTheme="minorHAnsi" w:cs="Arial"/>
          <w:sz w:val="24"/>
          <w:szCs w:val="24"/>
        </w:rPr>
        <w:t xml:space="preserve"> účinnosti,</w:t>
      </w:r>
      <w:r w:rsidR="0097225D" w:rsidRPr="006320B4">
        <w:rPr>
          <w:rFonts w:asciiTheme="minorHAnsi" w:hAnsiTheme="minorHAnsi" w:cs="Arial"/>
          <w:sz w:val="24"/>
          <w:szCs w:val="24"/>
        </w:rPr>
        <w:t xml:space="preserve"> </w:t>
      </w:r>
      <w:r w:rsidR="00512636" w:rsidRPr="006320B4">
        <w:rPr>
          <w:rFonts w:asciiTheme="minorHAnsi" w:hAnsiTheme="minorHAnsi" w:cs="Arial"/>
          <w:sz w:val="24"/>
          <w:szCs w:val="24"/>
        </w:rPr>
        <w:t xml:space="preserve">nebo dosažení </w:t>
      </w:r>
      <w:r w:rsidR="00A800B9" w:rsidRPr="006320B4">
        <w:rPr>
          <w:rFonts w:asciiTheme="minorHAnsi" w:hAnsiTheme="minorHAnsi" w:cs="Arial"/>
          <w:sz w:val="24"/>
          <w:szCs w:val="24"/>
        </w:rPr>
        <w:t xml:space="preserve">celkové </w:t>
      </w:r>
      <w:r w:rsidR="00512636" w:rsidRPr="006320B4">
        <w:rPr>
          <w:rFonts w:asciiTheme="minorHAnsi" w:hAnsiTheme="minorHAnsi" w:cs="Arial"/>
          <w:sz w:val="24"/>
          <w:szCs w:val="24"/>
        </w:rPr>
        <w:t xml:space="preserve">fakturované </w:t>
      </w:r>
      <w:r w:rsidR="00512636" w:rsidRPr="00393D3E">
        <w:rPr>
          <w:rFonts w:asciiTheme="minorHAnsi" w:hAnsiTheme="minorHAnsi" w:cs="Arial"/>
          <w:sz w:val="24"/>
          <w:szCs w:val="24"/>
        </w:rPr>
        <w:t xml:space="preserve">částky </w:t>
      </w:r>
      <w:proofErr w:type="gramStart"/>
      <w:r w:rsidR="00512636" w:rsidRPr="00393D3E">
        <w:rPr>
          <w:rFonts w:asciiTheme="minorHAnsi" w:hAnsiTheme="minorHAnsi" w:cs="Arial"/>
          <w:sz w:val="24"/>
          <w:szCs w:val="24"/>
        </w:rPr>
        <w:t>500.000</w:t>
      </w:r>
      <w:r w:rsidR="0097225D" w:rsidRPr="00393D3E">
        <w:rPr>
          <w:rFonts w:asciiTheme="minorHAnsi" w:hAnsiTheme="minorHAnsi" w:cs="Arial"/>
          <w:sz w:val="24"/>
          <w:szCs w:val="24"/>
        </w:rPr>
        <w:t>,-</w:t>
      </w:r>
      <w:proofErr w:type="gramEnd"/>
      <w:r w:rsidR="00512636" w:rsidRPr="00393D3E">
        <w:rPr>
          <w:rFonts w:asciiTheme="minorHAnsi" w:hAnsiTheme="minorHAnsi" w:cs="Arial"/>
          <w:sz w:val="24"/>
          <w:szCs w:val="24"/>
        </w:rPr>
        <w:t xml:space="preserve"> Kč bez DPH</w:t>
      </w:r>
      <w:r w:rsidR="00512636" w:rsidRPr="006320B4">
        <w:rPr>
          <w:rFonts w:asciiTheme="minorHAnsi" w:hAnsiTheme="minorHAnsi" w:cs="Arial"/>
          <w:sz w:val="24"/>
          <w:szCs w:val="24"/>
        </w:rPr>
        <w:t>, podle toho, která skutečnost nastane dříve</w:t>
      </w:r>
      <w:r w:rsidR="00333263" w:rsidRPr="006320B4">
        <w:rPr>
          <w:rFonts w:asciiTheme="minorHAnsi" w:hAnsiTheme="minorHAnsi" w:cs="Arial"/>
          <w:sz w:val="24"/>
          <w:szCs w:val="24"/>
        </w:rPr>
        <w:t>.</w:t>
      </w:r>
      <w:r w:rsidR="00965851" w:rsidRPr="006320B4">
        <w:rPr>
          <w:rFonts w:asciiTheme="minorHAnsi" w:hAnsiTheme="minorHAnsi" w:cs="Arial"/>
          <w:sz w:val="24"/>
          <w:szCs w:val="24"/>
        </w:rPr>
        <w:t xml:space="preserve"> </w:t>
      </w:r>
      <w:r w:rsidR="00A800B9" w:rsidRPr="006320B4">
        <w:rPr>
          <w:rFonts w:ascii="Calibri" w:hAnsi="Calibri"/>
          <w:sz w:val="24"/>
          <w:szCs w:val="24"/>
        </w:rPr>
        <w:t>Pro účely této smlouvy se dosažením celkové fakturované částky rozumí okamžik, kdy součet dílčích částek bez DPH, které objednatel uhradil zhotoviteli za</w:t>
      </w:r>
      <w:r w:rsidR="00664DCB">
        <w:rPr>
          <w:rFonts w:ascii="Calibri" w:hAnsi="Calibri"/>
          <w:sz w:val="24"/>
          <w:szCs w:val="24"/>
        </w:rPr>
        <w:t xml:space="preserve"> splnění jednotlivých dílčích děl</w:t>
      </w:r>
      <w:r w:rsidR="00A800B9" w:rsidRPr="006320B4">
        <w:rPr>
          <w:rFonts w:ascii="Calibri" w:hAnsi="Calibri"/>
          <w:sz w:val="24"/>
          <w:szCs w:val="24"/>
        </w:rPr>
        <w:t xml:space="preserve"> v rámci předmětu této smlouvy, je roven výše uvedené celkové částce, anebo je v konk</w:t>
      </w:r>
      <w:r w:rsidR="00664DCB">
        <w:rPr>
          <w:rFonts w:ascii="Calibri" w:hAnsi="Calibri"/>
          <w:sz w:val="24"/>
          <w:szCs w:val="24"/>
        </w:rPr>
        <w:t>rétní situaci zjevné, že objednáním</w:t>
      </w:r>
      <w:r w:rsidR="00A800B9" w:rsidRPr="006320B4">
        <w:rPr>
          <w:rFonts w:ascii="Calibri" w:hAnsi="Calibri"/>
          <w:sz w:val="24"/>
          <w:szCs w:val="24"/>
        </w:rPr>
        <w:t xml:space="preserve"> další</w:t>
      </w:r>
      <w:r w:rsidR="00664DCB">
        <w:rPr>
          <w:rFonts w:ascii="Calibri" w:hAnsi="Calibri"/>
          <w:sz w:val="24"/>
          <w:szCs w:val="24"/>
        </w:rPr>
        <w:t>ho dílčího díla</w:t>
      </w:r>
      <w:r w:rsidR="00A800B9" w:rsidRPr="006320B4">
        <w:rPr>
          <w:rFonts w:ascii="Calibri" w:hAnsi="Calibri"/>
          <w:sz w:val="24"/>
          <w:szCs w:val="24"/>
        </w:rPr>
        <w:t xml:space="preserve"> by došlo k jejímu překročení. </w:t>
      </w:r>
      <w:r w:rsidR="00A800B9" w:rsidRPr="006320B4">
        <w:rPr>
          <w:rFonts w:asciiTheme="minorHAnsi" w:hAnsiTheme="minorHAnsi" w:cs="Arial"/>
          <w:sz w:val="24"/>
          <w:szCs w:val="24"/>
        </w:rPr>
        <w:t>Sledování výše fakturované částky provádí objednatel.</w:t>
      </w:r>
    </w:p>
    <w:p w14:paraId="25C2D792" w14:textId="77777777" w:rsidR="00D30F9B" w:rsidRPr="00965851" w:rsidRDefault="00D30F9B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Místem plnění je sídlo </w:t>
      </w:r>
      <w:proofErr w:type="gramStart"/>
      <w:r w:rsidRPr="00965851">
        <w:rPr>
          <w:rFonts w:asciiTheme="minorHAnsi" w:hAnsiTheme="minorHAnsi" w:cs="Arial"/>
          <w:sz w:val="24"/>
          <w:szCs w:val="24"/>
        </w:rPr>
        <w:t>objednatele</w:t>
      </w:r>
      <w:r w:rsidR="0097225D" w:rsidRPr="00965851">
        <w:rPr>
          <w:rFonts w:asciiTheme="minorHAnsi" w:hAnsiTheme="minorHAnsi" w:cs="Arial"/>
          <w:sz w:val="24"/>
          <w:szCs w:val="24"/>
        </w:rPr>
        <w:t xml:space="preserve"> -</w:t>
      </w:r>
      <w:r w:rsidRPr="00965851">
        <w:rPr>
          <w:rFonts w:asciiTheme="minorHAnsi" w:hAnsiTheme="minorHAnsi" w:cs="Arial"/>
          <w:sz w:val="24"/>
          <w:szCs w:val="24"/>
        </w:rPr>
        <w:t xml:space="preserve"> Burešova</w:t>
      </w:r>
      <w:proofErr w:type="gramEnd"/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512636" w:rsidRPr="00965851">
        <w:rPr>
          <w:rFonts w:asciiTheme="minorHAnsi" w:hAnsiTheme="minorHAnsi" w:cs="Arial"/>
          <w:sz w:val="24"/>
          <w:szCs w:val="24"/>
        </w:rPr>
        <w:t>571/</w:t>
      </w:r>
      <w:r w:rsidRPr="00965851">
        <w:rPr>
          <w:rFonts w:asciiTheme="minorHAnsi" w:hAnsiTheme="minorHAnsi" w:cs="Arial"/>
          <w:sz w:val="24"/>
          <w:szCs w:val="24"/>
        </w:rPr>
        <w:t>20, 657 37 Brno.</w:t>
      </w:r>
    </w:p>
    <w:p w14:paraId="3ED4D19C" w14:textId="0F63243C" w:rsidR="00220CCC" w:rsidRDefault="002E027D" w:rsidP="00220CCC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Před započetím zhotovování dílčího díla zašle objednatel zhotoviteli objednávku</w:t>
      </w:r>
      <w:r w:rsidR="009A19FA">
        <w:rPr>
          <w:rFonts w:asciiTheme="minorHAnsi" w:hAnsiTheme="minorHAnsi" w:cs="Arial"/>
          <w:sz w:val="24"/>
          <w:szCs w:val="24"/>
        </w:rPr>
        <w:t xml:space="preserve">, v níž uvede rozsah dílčího díla a termín jeho provedení, </w:t>
      </w:r>
      <w:r w:rsidR="00ED311A">
        <w:rPr>
          <w:rFonts w:asciiTheme="minorHAnsi" w:hAnsiTheme="minorHAnsi" w:cs="Arial"/>
          <w:sz w:val="24"/>
          <w:szCs w:val="24"/>
        </w:rPr>
        <w:t>jenž</w:t>
      </w:r>
      <w:r w:rsidR="009A19FA">
        <w:rPr>
          <w:rFonts w:asciiTheme="minorHAnsi" w:hAnsiTheme="minorHAnsi" w:cs="Arial"/>
          <w:sz w:val="24"/>
          <w:szCs w:val="24"/>
        </w:rPr>
        <w:t xml:space="preserve"> bude zohledňovat jak provozní potřeby objednatele, tak požadovaný rozsah prací a technologické postupy.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A20252">
        <w:rPr>
          <w:rFonts w:asciiTheme="minorHAnsi" w:hAnsiTheme="minorHAnsi" w:cs="Arial"/>
          <w:sz w:val="24"/>
          <w:szCs w:val="24"/>
        </w:rPr>
        <w:t>Zhotovitel</w:t>
      </w:r>
      <w:r w:rsidR="00664DCB">
        <w:rPr>
          <w:rFonts w:asciiTheme="minorHAnsi" w:hAnsiTheme="minorHAnsi" w:cs="Arial"/>
          <w:sz w:val="24"/>
          <w:szCs w:val="24"/>
        </w:rPr>
        <w:t xml:space="preserve"> je</w:t>
      </w:r>
      <w:r w:rsidR="0097225D" w:rsidRPr="00965851">
        <w:rPr>
          <w:rFonts w:asciiTheme="minorHAnsi" w:hAnsiTheme="minorHAnsi" w:cs="Arial"/>
          <w:sz w:val="24"/>
          <w:szCs w:val="24"/>
        </w:rPr>
        <w:t xml:space="preserve"> povinen </w:t>
      </w:r>
      <w:r w:rsidR="00487C47">
        <w:rPr>
          <w:rFonts w:asciiTheme="minorHAnsi" w:hAnsiTheme="minorHAnsi" w:cs="Arial"/>
          <w:sz w:val="24"/>
          <w:szCs w:val="24"/>
        </w:rPr>
        <w:t xml:space="preserve">nastoupit ke zhotovování </w:t>
      </w:r>
      <w:r w:rsidR="00664DCB">
        <w:rPr>
          <w:rFonts w:asciiTheme="minorHAnsi" w:hAnsiTheme="minorHAnsi" w:cs="Arial"/>
          <w:sz w:val="24"/>
          <w:szCs w:val="24"/>
        </w:rPr>
        <w:t>dílčí</w:t>
      </w:r>
      <w:r w:rsidR="00487C47">
        <w:rPr>
          <w:rFonts w:asciiTheme="minorHAnsi" w:hAnsiTheme="minorHAnsi" w:cs="Arial"/>
          <w:sz w:val="24"/>
          <w:szCs w:val="24"/>
        </w:rPr>
        <w:t>ho díla</w:t>
      </w:r>
      <w:r w:rsidR="00ED311A">
        <w:rPr>
          <w:rFonts w:asciiTheme="minorHAnsi" w:hAnsiTheme="minorHAnsi" w:cs="Arial"/>
          <w:sz w:val="24"/>
          <w:szCs w:val="24"/>
        </w:rPr>
        <w:t xml:space="preserve"> v sídle objednatele</w:t>
      </w:r>
      <w:r w:rsidR="00664DCB">
        <w:rPr>
          <w:rFonts w:asciiTheme="minorHAnsi" w:hAnsiTheme="minorHAnsi" w:cs="Arial"/>
          <w:sz w:val="24"/>
          <w:szCs w:val="24"/>
        </w:rPr>
        <w:t xml:space="preserve"> </w:t>
      </w:r>
      <w:r w:rsidR="00ED311A">
        <w:rPr>
          <w:rFonts w:asciiTheme="minorHAnsi" w:hAnsiTheme="minorHAnsi" w:cs="Arial"/>
          <w:sz w:val="24"/>
          <w:szCs w:val="24"/>
        </w:rPr>
        <w:t>nejpozději</w:t>
      </w:r>
      <w:r w:rsidR="00487C47">
        <w:rPr>
          <w:rFonts w:asciiTheme="minorHAnsi" w:hAnsiTheme="minorHAnsi" w:cs="Arial"/>
          <w:sz w:val="24"/>
          <w:szCs w:val="24"/>
        </w:rPr>
        <w:t xml:space="preserve"> 3 pracovní d</w:t>
      </w:r>
      <w:r w:rsidR="00ED311A">
        <w:rPr>
          <w:rFonts w:asciiTheme="minorHAnsi" w:hAnsiTheme="minorHAnsi" w:cs="Arial"/>
          <w:sz w:val="24"/>
          <w:szCs w:val="24"/>
        </w:rPr>
        <w:t>en</w:t>
      </w:r>
      <w:r w:rsidR="00487C47">
        <w:rPr>
          <w:rFonts w:asciiTheme="minorHAnsi" w:hAnsiTheme="minorHAnsi" w:cs="Arial"/>
          <w:sz w:val="24"/>
          <w:szCs w:val="24"/>
        </w:rPr>
        <w:t xml:space="preserve"> od odeslání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objednávky</w:t>
      </w:r>
      <w:r w:rsidR="001D28AD">
        <w:rPr>
          <w:rFonts w:asciiTheme="minorHAnsi" w:hAnsiTheme="minorHAnsi" w:cs="Arial"/>
          <w:sz w:val="24"/>
          <w:szCs w:val="24"/>
        </w:rPr>
        <w:t>, pokud se</w:t>
      </w:r>
      <w:r w:rsidR="0066620A">
        <w:rPr>
          <w:rFonts w:asciiTheme="minorHAnsi" w:hAnsiTheme="minorHAnsi" w:cs="Arial"/>
          <w:sz w:val="24"/>
          <w:szCs w:val="24"/>
        </w:rPr>
        <w:t xml:space="preserve"> s</w:t>
      </w:r>
      <w:r w:rsidR="001D28AD">
        <w:rPr>
          <w:rFonts w:asciiTheme="minorHAnsi" w:hAnsiTheme="minorHAnsi" w:cs="Arial"/>
          <w:sz w:val="24"/>
          <w:szCs w:val="24"/>
        </w:rPr>
        <w:t> </w:t>
      </w:r>
      <w:r w:rsidR="0066620A">
        <w:rPr>
          <w:rFonts w:asciiTheme="minorHAnsi" w:hAnsiTheme="minorHAnsi" w:cs="Arial"/>
          <w:sz w:val="24"/>
          <w:szCs w:val="24"/>
        </w:rPr>
        <w:t>objednatelem</w:t>
      </w:r>
      <w:r w:rsidR="001D28AD">
        <w:rPr>
          <w:rFonts w:asciiTheme="minorHAnsi" w:hAnsiTheme="minorHAnsi" w:cs="Arial"/>
          <w:sz w:val="24"/>
          <w:szCs w:val="24"/>
        </w:rPr>
        <w:t xml:space="preserve"> </w:t>
      </w:r>
      <w:r w:rsidR="009A19FA">
        <w:rPr>
          <w:rFonts w:asciiTheme="minorHAnsi" w:hAnsiTheme="minorHAnsi" w:cs="Arial"/>
          <w:sz w:val="24"/>
          <w:szCs w:val="24"/>
        </w:rPr>
        <w:t xml:space="preserve">výslovně </w:t>
      </w:r>
      <w:r w:rsidR="001D28AD">
        <w:rPr>
          <w:rFonts w:asciiTheme="minorHAnsi" w:hAnsiTheme="minorHAnsi" w:cs="Arial"/>
          <w:sz w:val="24"/>
          <w:szCs w:val="24"/>
        </w:rPr>
        <w:t xml:space="preserve">nedohodne na jiném termínu </w:t>
      </w:r>
      <w:r w:rsidR="00A20252">
        <w:rPr>
          <w:rFonts w:asciiTheme="minorHAnsi" w:hAnsiTheme="minorHAnsi" w:cs="Arial"/>
          <w:sz w:val="24"/>
          <w:szCs w:val="24"/>
        </w:rPr>
        <w:t>nástupu ke zhotovování</w:t>
      </w:r>
      <w:r w:rsidR="001D28AD">
        <w:rPr>
          <w:rFonts w:asciiTheme="minorHAnsi" w:hAnsiTheme="minorHAnsi" w:cs="Arial"/>
          <w:sz w:val="24"/>
          <w:szCs w:val="24"/>
        </w:rPr>
        <w:t xml:space="preserve"> dílčího díla</w:t>
      </w:r>
      <w:r w:rsidR="0066620A">
        <w:rPr>
          <w:rFonts w:asciiTheme="minorHAnsi" w:hAnsiTheme="minorHAnsi" w:cs="Arial"/>
          <w:sz w:val="24"/>
          <w:szCs w:val="24"/>
        </w:rPr>
        <w:t>.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A20252">
        <w:rPr>
          <w:rFonts w:asciiTheme="minorHAnsi" w:hAnsiTheme="minorHAnsi" w:cs="Arial"/>
          <w:sz w:val="24"/>
          <w:szCs w:val="24"/>
        </w:rPr>
        <w:t>Lhůta k provedení</w:t>
      </w:r>
      <w:r w:rsidR="004029B6">
        <w:rPr>
          <w:rFonts w:asciiTheme="minorHAnsi" w:hAnsiTheme="minorHAnsi" w:cs="Arial"/>
          <w:sz w:val="24"/>
          <w:szCs w:val="24"/>
        </w:rPr>
        <w:t xml:space="preserve"> dílčího díla je nejpozději desátý pracovní den od</w:t>
      </w:r>
      <w:r w:rsidR="00ED311A">
        <w:rPr>
          <w:rFonts w:asciiTheme="minorHAnsi" w:hAnsiTheme="minorHAnsi" w:cs="Arial"/>
          <w:sz w:val="24"/>
          <w:szCs w:val="24"/>
        </w:rPr>
        <w:t>e dne</w:t>
      </w:r>
      <w:r w:rsidR="004029B6">
        <w:rPr>
          <w:rFonts w:asciiTheme="minorHAnsi" w:hAnsiTheme="minorHAnsi" w:cs="Arial"/>
          <w:sz w:val="24"/>
          <w:szCs w:val="24"/>
        </w:rPr>
        <w:t xml:space="preserve"> nástupu, pokud se objednatel se zhotovitelem</w:t>
      </w:r>
      <w:r w:rsidR="00A20252">
        <w:rPr>
          <w:rFonts w:asciiTheme="minorHAnsi" w:hAnsiTheme="minorHAnsi" w:cs="Arial"/>
          <w:sz w:val="24"/>
          <w:szCs w:val="24"/>
        </w:rPr>
        <w:t xml:space="preserve"> </w:t>
      </w:r>
      <w:r w:rsidR="00ED311A">
        <w:rPr>
          <w:rFonts w:asciiTheme="minorHAnsi" w:hAnsiTheme="minorHAnsi" w:cs="Arial"/>
          <w:sz w:val="24"/>
          <w:szCs w:val="24"/>
        </w:rPr>
        <w:t>písemně</w:t>
      </w:r>
      <w:r w:rsidR="00A65312">
        <w:rPr>
          <w:rFonts w:asciiTheme="minorHAnsi" w:hAnsiTheme="minorHAnsi" w:cs="Arial"/>
          <w:sz w:val="24"/>
          <w:szCs w:val="24"/>
        </w:rPr>
        <w:t xml:space="preserve"> (postačí skrze e-mail)</w:t>
      </w:r>
      <w:r w:rsidR="00ED311A">
        <w:rPr>
          <w:rFonts w:asciiTheme="minorHAnsi" w:hAnsiTheme="minorHAnsi" w:cs="Arial"/>
          <w:sz w:val="24"/>
          <w:szCs w:val="24"/>
        </w:rPr>
        <w:t xml:space="preserve"> </w:t>
      </w:r>
      <w:r w:rsidR="004029B6">
        <w:rPr>
          <w:rFonts w:asciiTheme="minorHAnsi" w:hAnsiTheme="minorHAnsi" w:cs="Arial"/>
          <w:sz w:val="24"/>
          <w:szCs w:val="24"/>
        </w:rPr>
        <w:t xml:space="preserve">nedohodnou na jiné lhůtě </w:t>
      </w:r>
      <w:r w:rsidR="00A20252">
        <w:rPr>
          <w:rFonts w:asciiTheme="minorHAnsi" w:hAnsiTheme="minorHAnsi" w:cs="Arial"/>
          <w:sz w:val="24"/>
          <w:szCs w:val="24"/>
        </w:rPr>
        <w:t xml:space="preserve">k provedení </w:t>
      </w:r>
      <w:r w:rsidR="004029B6">
        <w:rPr>
          <w:rFonts w:asciiTheme="minorHAnsi" w:hAnsiTheme="minorHAnsi" w:cs="Arial"/>
          <w:sz w:val="24"/>
          <w:szCs w:val="24"/>
        </w:rPr>
        <w:t>dílčího díla</w:t>
      </w:r>
      <w:r w:rsidR="00A20252">
        <w:rPr>
          <w:rFonts w:asciiTheme="minorHAnsi" w:hAnsiTheme="minorHAnsi" w:cs="Arial"/>
          <w:sz w:val="24"/>
          <w:szCs w:val="24"/>
        </w:rPr>
        <w:t xml:space="preserve">. </w:t>
      </w:r>
      <w:bookmarkStart w:id="0" w:name="_Hlk157426795"/>
      <w:r w:rsidR="001B05A3">
        <w:rPr>
          <w:rFonts w:asciiTheme="minorHAnsi" w:hAnsiTheme="minorHAnsi" w:cs="Arial"/>
          <w:sz w:val="24"/>
          <w:szCs w:val="24"/>
        </w:rPr>
        <w:t xml:space="preserve">V případě, že předpokládaná cena dílčího díla přesahuje </w:t>
      </w:r>
      <w:proofErr w:type="gramStart"/>
      <w:r w:rsidR="001B05A3">
        <w:rPr>
          <w:rFonts w:asciiTheme="minorHAnsi" w:hAnsiTheme="minorHAnsi" w:cs="Arial"/>
          <w:sz w:val="24"/>
          <w:szCs w:val="24"/>
        </w:rPr>
        <w:t>50.000,-</w:t>
      </w:r>
      <w:proofErr w:type="gramEnd"/>
      <w:r w:rsidR="001B05A3">
        <w:rPr>
          <w:rFonts w:asciiTheme="minorHAnsi" w:hAnsiTheme="minorHAnsi" w:cs="Arial"/>
          <w:sz w:val="24"/>
          <w:szCs w:val="24"/>
        </w:rPr>
        <w:t xml:space="preserve"> Kč bez DPH, je zhotovitel povinen provést akceptaci objednávky v písemné formě</w:t>
      </w:r>
      <w:r w:rsidR="004029B6">
        <w:rPr>
          <w:rFonts w:asciiTheme="minorHAnsi" w:hAnsiTheme="minorHAnsi" w:cs="Arial"/>
          <w:sz w:val="24"/>
          <w:szCs w:val="24"/>
        </w:rPr>
        <w:t xml:space="preserve"> a ve lhůtě bez zbytečného odkladu</w:t>
      </w:r>
      <w:r w:rsidR="001B05A3">
        <w:rPr>
          <w:rFonts w:asciiTheme="minorHAnsi" w:hAnsiTheme="minorHAnsi" w:cs="Arial"/>
          <w:sz w:val="24"/>
          <w:szCs w:val="24"/>
        </w:rPr>
        <w:t xml:space="preserve">, neboť taková objednávka podléhá povinnosti zveřejnění v registru smluv. </w:t>
      </w:r>
      <w:bookmarkEnd w:id="0"/>
      <w:r w:rsidR="00E27F1F">
        <w:rPr>
          <w:rFonts w:asciiTheme="minorHAnsi" w:hAnsiTheme="minorHAnsi" w:cs="Arial"/>
          <w:sz w:val="24"/>
          <w:szCs w:val="24"/>
        </w:rPr>
        <w:t>Veškeré o</w:t>
      </w:r>
      <w:r w:rsidR="00D30F9B" w:rsidRPr="00965851">
        <w:rPr>
          <w:rFonts w:asciiTheme="minorHAnsi" w:hAnsiTheme="minorHAnsi" w:cs="Arial"/>
          <w:sz w:val="24"/>
          <w:szCs w:val="24"/>
        </w:rPr>
        <w:t>bjednávk</w:t>
      </w:r>
      <w:r w:rsidR="001D28AD">
        <w:rPr>
          <w:rFonts w:asciiTheme="minorHAnsi" w:hAnsiTheme="minorHAnsi" w:cs="Arial"/>
          <w:sz w:val="24"/>
          <w:szCs w:val="24"/>
        </w:rPr>
        <w:t>y</w:t>
      </w:r>
      <w:r w:rsidR="00E27F1F">
        <w:rPr>
          <w:rFonts w:asciiTheme="minorHAnsi" w:hAnsiTheme="minorHAnsi" w:cs="Arial"/>
          <w:sz w:val="24"/>
          <w:szCs w:val="24"/>
        </w:rPr>
        <w:t xml:space="preserve"> dílčích děl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bud</w:t>
      </w:r>
      <w:r w:rsidR="001D28AD">
        <w:rPr>
          <w:rFonts w:asciiTheme="minorHAnsi" w:hAnsiTheme="minorHAnsi" w:cs="Arial"/>
          <w:sz w:val="24"/>
          <w:szCs w:val="24"/>
        </w:rPr>
        <w:t>ou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doruč</w:t>
      </w:r>
      <w:r w:rsidR="001D28AD">
        <w:rPr>
          <w:rFonts w:asciiTheme="minorHAnsi" w:hAnsiTheme="minorHAnsi" w:cs="Arial"/>
          <w:sz w:val="24"/>
          <w:szCs w:val="24"/>
        </w:rPr>
        <w:t>ovány</w:t>
      </w:r>
      <w:r w:rsidR="00512636" w:rsidRPr="00965851">
        <w:rPr>
          <w:rFonts w:asciiTheme="minorHAnsi" w:hAnsiTheme="minorHAnsi" w:cs="Arial"/>
          <w:sz w:val="24"/>
          <w:szCs w:val="24"/>
        </w:rPr>
        <w:t xml:space="preserve"> elektronickou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for</w:t>
      </w:r>
      <w:r w:rsidR="00512636" w:rsidRPr="00965851">
        <w:rPr>
          <w:rFonts w:asciiTheme="minorHAnsi" w:hAnsiTheme="minorHAnsi" w:cs="Arial"/>
          <w:sz w:val="24"/>
          <w:szCs w:val="24"/>
        </w:rPr>
        <w:t>mou</w:t>
      </w:r>
      <w:r w:rsidR="00B10DA8" w:rsidRPr="00965851">
        <w:rPr>
          <w:rFonts w:asciiTheme="minorHAnsi" w:hAnsiTheme="minorHAnsi" w:cs="Arial"/>
          <w:sz w:val="24"/>
          <w:szCs w:val="24"/>
        </w:rPr>
        <w:t xml:space="preserve"> na e-mailovou adresu zhotovitele:</w:t>
      </w:r>
      <w:r w:rsidR="00134DDA">
        <w:rPr>
          <w:rFonts w:asciiTheme="minorHAnsi" w:hAnsiTheme="minorHAnsi" w:cs="Arial"/>
          <w:sz w:val="24"/>
          <w:szCs w:val="24"/>
        </w:rPr>
        <w:t xml:space="preserve"> </w:t>
      </w:r>
      <w:hyperlink r:id="rId8" w:history="1">
        <w:r w:rsidR="00D7156B" w:rsidRPr="00D7156B">
          <w:rPr>
            <w:rStyle w:val="Hypertextovodkaz"/>
            <w:rFonts w:asciiTheme="minorHAnsi" w:hAnsiTheme="minorHAnsi" w:cs="Arial"/>
            <w:color w:val="auto"/>
            <w:sz w:val="24"/>
            <w:szCs w:val="24"/>
            <w:highlight w:val="black"/>
            <w:u w:val="none"/>
          </w:rPr>
          <w:t>XXXXXXXXXXXXXXXXXX</w:t>
        </w:r>
      </w:hyperlink>
    </w:p>
    <w:p w14:paraId="057A11C9" w14:textId="77777777" w:rsidR="00220CCC" w:rsidRPr="00220CCC" w:rsidRDefault="00220CCC" w:rsidP="00220CCC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</w:p>
    <w:p w14:paraId="370903C4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III.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Způsob úhrady ceny a platební podmínky</w:t>
      </w:r>
    </w:p>
    <w:p w14:paraId="6FE2556F" w14:textId="77777777" w:rsidR="00D30F9B" w:rsidRPr="00965851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Cena </w:t>
      </w:r>
      <w:r w:rsidR="0012544B" w:rsidRPr="00965851"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>díla bude stanovena dle ceníku jednotkových cen za položky. Ceník jednotkových cen je uveden v příloze č.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1 této smlouvy.</w:t>
      </w:r>
    </w:p>
    <w:p w14:paraId="58F47E5B" w14:textId="77777777" w:rsidR="00D30F9B" w:rsidRPr="00965851" w:rsidRDefault="00E35F46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Jednotkové ceny </w:t>
      </w:r>
      <w:r w:rsidR="00D30F9B" w:rsidRPr="00965851">
        <w:rPr>
          <w:rFonts w:asciiTheme="minorHAnsi" w:hAnsiTheme="minorHAnsi" w:cs="Arial"/>
          <w:sz w:val="24"/>
          <w:szCs w:val="24"/>
        </w:rPr>
        <w:t>uvedené v příloze č.</w:t>
      </w:r>
      <w:r w:rsidR="00B10DA8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D30F9B" w:rsidRPr="00965851">
        <w:rPr>
          <w:rFonts w:asciiTheme="minorHAnsi" w:hAnsiTheme="minorHAnsi" w:cs="Arial"/>
          <w:sz w:val="24"/>
          <w:szCs w:val="24"/>
        </w:rPr>
        <w:t>1 k této smlouvě jsou konečné a platné po celou dobu účinnosti smlouvy</w:t>
      </w:r>
      <w:r w:rsidR="00B53004" w:rsidRPr="00965851">
        <w:rPr>
          <w:rFonts w:asciiTheme="minorHAnsi" w:hAnsiTheme="minorHAnsi" w:cs="Arial"/>
          <w:sz w:val="24"/>
          <w:szCs w:val="24"/>
        </w:rPr>
        <w:t>,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a zahrnují veškeré náklady </w:t>
      </w:r>
      <w:r w:rsidR="00A72C2D" w:rsidRPr="00965851">
        <w:rPr>
          <w:rFonts w:asciiTheme="minorHAnsi" w:hAnsiTheme="minorHAnsi" w:cs="Arial"/>
          <w:sz w:val="24"/>
          <w:szCs w:val="24"/>
        </w:rPr>
        <w:t>zhotovitele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spojené s těmito dodávkami, včetně všech souvisejících nákladů jako je montáž, případná rizika spojená s provozem objednatele, vlivy změn kurzů české měny vůči zahraničním měnám, obecný vývoj cen, zvýšené náklady vyplývající z obchodních podmínek apod.</w:t>
      </w:r>
    </w:p>
    <w:p w14:paraId="36A04CCA" w14:textId="77777777" w:rsidR="00D30F9B" w:rsidRPr="00965851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Právo na fakturaci za</w:t>
      </w:r>
      <w:r w:rsidR="0011086A" w:rsidRPr="00965851">
        <w:rPr>
          <w:rFonts w:asciiTheme="minorHAnsi" w:hAnsiTheme="minorHAnsi" w:cs="Arial"/>
          <w:sz w:val="24"/>
          <w:szCs w:val="24"/>
        </w:rPr>
        <w:t xml:space="preserve"> provedené dílčí</w:t>
      </w:r>
      <w:r w:rsidRPr="00965851">
        <w:rPr>
          <w:rFonts w:asciiTheme="minorHAnsi" w:hAnsiTheme="minorHAnsi" w:cs="Arial"/>
          <w:sz w:val="24"/>
          <w:szCs w:val="24"/>
        </w:rPr>
        <w:t xml:space="preserve"> dílo vzniká zhotoviteli řádným převzetí</w:t>
      </w:r>
      <w:r w:rsidR="0011086A" w:rsidRPr="00965851">
        <w:rPr>
          <w:rFonts w:asciiTheme="minorHAnsi" w:hAnsiTheme="minorHAnsi" w:cs="Arial"/>
          <w:sz w:val="24"/>
          <w:szCs w:val="24"/>
        </w:rPr>
        <w:t>m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11086A" w:rsidRPr="00965851"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>díla objednatelem.</w:t>
      </w:r>
    </w:p>
    <w:p w14:paraId="3EAEB228" w14:textId="76315556" w:rsidR="00D30F9B" w:rsidRPr="00965851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Úhrada ceny </w:t>
      </w:r>
      <w:r w:rsidR="00CD0516"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>díla bude prováděna na základě faktur, které budou zhotovitelem vystavovány na základě předávacích protokolů, potvrzených oprávněným zástupcem objednatele.</w:t>
      </w:r>
    </w:p>
    <w:p w14:paraId="4EF57B07" w14:textId="77777777" w:rsidR="00D30F9B" w:rsidRPr="00965851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Faktura vystavená zhotovitelem musí mít náležitosti obsažené v § 2</w:t>
      </w:r>
      <w:r w:rsidR="006B67EE" w:rsidRPr="00965851">
        <w:rPr>
          <w:rFonts w:asciiTheme="minorHAnsi" w:hAnsiTheme="minorHAnsi" w:cs="Arial"/>
          <w:sz w:val="24"/>
          <w:szCs w:val="24"/>
        </w:rPr>
        <w:t>9</w:t>
      </w:r>
      <w:r w:rsidRPr="00965851">
        <w:rPr>
          <w:rFonts w:asciiTheme="minorHAnsi" w:hAnsiTheme="minorHAnsi" w:cs="Arial"/>
          <w:sz w:val="24"/>
          <w:szCs w:val="24"/>
        </w:rPr>
        <w:t xml:space="preserve"> zákona č.</w:t>
      </w:r>
      <w:r w:rsidR="0011086A" w:rsidRPr="00965851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0F31">
        <w:rPr>
          <w:rFonts w:asciiTheme="minorHAnsi" w:hAnsiTheme="minorHAnsi" w:cs="Arial"/>
          <w:sz w:val="24"/>
          <w:szCs w:val="24"/>
        </w:rPr>
        <w:t xml:space="preserve">              </w:t>
      </w:r>
      <w:r w:rsidRPr="00965851">
        <w:rPr>
          <w:rFonts w:asciiTheme="minorHAnsi" w:hAnsiTheme="minorHAnsi" w:cs="Arial"/>
          <w:sz w:val="24"/>
          <w:szCs w:val="24"/>
        </w:rPr>
        <w:t xml:space="preserve">235/2004 Sb., o dani z přidané hodnoty, ve znění pozdějších předpisů, a § </w:t>
      </w:r>
      <w:r w:rsidR="006B67EE" w:rsidRPr="00965851">
        <w:rPr>
          <w:rFonts w:asciiTheme="minorHAnsi" w:hAnsiTheme="minorHAnsi" w:cs="Arial"/>
          <w:sz w:val="24"/>
          <w:szCs w:val="24"/>
        </w:rPr>
        <w:t>435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EA345B">
        <w:rPr>
          <w:rFonts w:asciiTheme="minorHAnsi" w:hAnsiTheme="minorHAnsi" w:cs="Arial"/>
          <w:sz w:val="24"/>
          <w:szCs w:val="24"/>
        </w:rPr>
        <w:t>o</w:t>
      </w:r>
      <w:r w:rsidR="006B67EE" w:rsidRPr="00965851">
        <w:rPr>
          <w:rFonts w:asciiTheme="minorHAnsi" w:hAnsiTheme="minorHAnsi" w:cs="Arial"/>
          <w:sz w:val="24"/>
          <w:szCs w:val="24"/>
        </w:rPr>
        <w:t>bčanského</w:t>
      </w:r>
      <w:r w:rsidRPr="00965851">
        <w:rPr>
          <w:rFonts w:asciiTheme="minorHAnsi" w:hAnsiTheme="minorHAnsi" w:cs="Arial"/>
          <w:sz w:val="24"/>
          <w:szCs w:val="24"/>
        </w:rPr>
        <w:t xml:space="preserve"> zákoníku a její splatnost je </w:t>
      </w:r>
      <w:r w:rsidR="006B67EE" w:rsidRPr="00965851">
        <w:rPr>
          <w:rFonts w:asciiTheme="minorHAnsi" w:hAnsiTheme="minorHAnsi" w:cs="Arial"/>
          <w:sz w:val="24"/>
          <w:szCs w:val="24"/>
        </w:rPr>
        <w:t>dohodnuta</w:t>
      </w:r>
      <w:r w:rsidRPr="00965851">
        <w:rPr>
          <w:rFonts w:asciiTheme="minorHAnsi" w:hAnsiTheme="minorHAnsi" w:cs="Arial"/>
          <w:sz w:val="24"/>
          <w:szCs w:val="24"/>
        </w:rPr>
        <w:t xml:space="preserve"> v délce 30 kalendářních dnů od doručení objednateli</w:t>
      </w:r>
      <w:r w:rsidRPr="00965851">
        <w:rPr>
          <w:rFonts w:asciiTheme="minorHAnsi" w:hAnsiTheme="minorHAnsi" w:cs="Arial"/>
          <w:color w:val="FF0000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Povinnost úhrady je splněna okamžikem předání pokynů k úhradě peněžnímu ústavu. Pokud by faktura neobsahovala předepsané nebo správné údaje, je objednatel oprávněn ji vrátit zhotoviteli do data její splatnosti k doplnění či opravě, aniž se tak dostane do prodlení. Po obdržení opravené faktury běží nová lhůta splatnosti.</w:t>
      </w:r>
    </w:p>
    <w:p w14:paraId="3A7D94DC" w14:textId="77777777" w:rsidR="00D30F9B" w:rsidRPr="00965851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lastRenderedPageBreak/>
        <w:t>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V.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  <w:t>Záruční doba, odpovědnost za vady</w:t>
      </w:r>
    </w:p>
    <w:p w14:paraId="7EC4832D" w14:textId="46A78AAC" w:rsidR="00D30F9B" w:rsidRPr="00965851" w:rsidRDefault="00D30F9B" w:rsidP="00D30F9B">
      <w:pPr>
        <w:pStyle w:val="Zkladntextodsazen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D</w:t>
      </w:r>
      <w:r w:rsidR="008C1510">
        <w:rPr>
          <w:rFonts w:asciiTheme="minorHAnsi" w:hAnsiTheme="minorHAnsi" w:cs="Arial"/>
          <w:sz w:val="24"/>
          <w:szCs w:val="24"/>
        </w:rPr>
        <w:t>ílčí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8C1510">
        <w:rPr>
          <w:rFonts w:asciiTheme="minorHAnsi" w:hAnsiTheme="minorHAnsi" w:cs="Arial"/>
          <w:sz w:val="24"/>
          <w:szCs w:val="24"/>
        </w:rPr>
        <w:t xml:space="preserve">dílo </w:t>
      </w:r>
      <w:r w:rsidRPr="00965851">
        <w:rPr>
          <w:rFonts w:asciiTheme="minorHAnsi" w:hAnsiTheme="minorHAnsi" w:cs="Arial"/>
          <w:sz w:val="24"/>
          <w:szCs w:val="24"/>
        </w:rPr>
        <w:t xml:space="preserve">má vady, jestliže neodpovídá výsledku určenému v této smlouvě, jestliže nebude mít vlastnosti stanovené platnými technickými normami, je v rozporu s platnými právními předpisy nebo nevykazuje vlastnosti pro něj obvyklé. Za vady </w:t>
      </w:r>
      <w:r w:rsidR="00CD0516"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 xml:space="preserve">díla se považují jakákoliv porušení povinností </w:t>
      </w:r>
      <w:r w:rsidR="003A050D">
        <w:rPr>
          <w:rFonts w:asciiTheme="minorHAnsi" w:hAnsiTheme="minorHAnsi" w:cs="Arial"/>
          <w:sz w:val="24"/>
          <w:szCs w:val="24"/>
        </w:rPr>
        <w:t>zhotovitele řádně provést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CD0516">
        <w:rPr>
          <w:rFonts w:asciiTheme="minorHAnsi" w:hAnsiTheme="minorHAnsi" w:cs="Arial"/>
          <w:sz w:val="24"/>
          <w:szCs w:val="24"/>
        </w:rPr>
        <w:t xml:space="preserve">dílčí </w:t>
      </w:r>
      <w:r w:rsidRPr="00965851">
        <w:rPr>
          <w:rFonts w:asciiTheme="minorHAnsi" w:hAnsiTheme="minorHAnsi" w:cs="Arial"/>
          <w:sz w:val="24"/>
          <w:szCs w:val="24"/>
        </w:rPr>
        <w:t xml:space="preserve">dílo tak, jak vyplývá ze smluvních podmínek, včetně nedostatků v dokladech, dodání jiného než smluveného </w:t>
      </w:r>
      <w:r w:rsidR="00CD0516">
        <w:rPr>
          <w:rFonts w:asciiTheme="minorHAnsi" w:hAnsiTheme="minorHAnsi" w:cs="Arial"/>
          <w:sz w:val="24"/>
          <w:szCs w:val="24"/>
        </w:rPr>
        <w:t xml:space="preserve">dílčího </w:t>
      </w:r>
      <w:r w:rsidR="00CE63AF" w:rsidRPr="00965851">
        <w:rPr>
          <w:rFonts w:asciiTheme="minorHAnsi" w:hAnsiTheme="minorHAnsi" w:cs="Arial"/>
          <w:sz w:val="24"/>
          <w:szCs w:val="24"/>
        </w:rPr>
        <w:t>díla</w:t>
      </w:r>
      <w:r w:rsidRPr="00965851">
        <w:rPr>
          <w:rFonts w:asciiTheme="minorHAnsi" w:hAnsiTheme="minorHAnsi" w:cs="Arial"/>
          <w:sz w:val="24"/>
          <w:szCs w:val="24"/>
        </w:rPr>
        <w:t>, vady právní apod.</w:t>
      </w:r>
    </w:p>
    <w:p w14:paraId="53E94B95" w14:textId="77777777" w:rsidR="0091006C" w:rsidRPr="00965851" w:rsidRDefault="0091006C" w:rsidP="0091006C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Zhotovitel odpovídá za vadu, kterou má d</w:t>
      </w:r>
      <w:r w:rsidR="008C1510">
        <w:rPr>
          <w:rFonts w:asciiTheme="minorHAnsi" w:hAnsiTheme="minorHAnsi" w:cs="Arial"/>
        </w:rPr>
        <w:t xml:space="preserve">ílčí dílo </w:t>
      </w:r>
      <w:r w:rsidRPr="00965851">
        <w:rPr>
          <w:rFonts w:asciiTheme="minorHAnsi" w:hAnsiTheme="minorHAnsi" w:cs="Arial"/>
        </w:rPr>
        <w:t xml:space="preserve">v okamžiku, kdy </w:t>
      </w:r>
      <w:r w:rsidR="00145F58">
        <w:rPr>
          <w:rFonts w:asciiTheme="minorHAnsi" w:hAnsiTheme="minorHAnsi" w:cs="Arial"/>
        </w:rPr>
        <w:t xml:space="preserve">jej </w:t>
      </w:r>
      <w:r w:rsidRPr="00965851">
        <w:rPr>
          <w:rFonts w:asciiTheme="minorHAnsi" w:hAnsiTheme="minorHAnsi" w:cs="Arial"/>
        </w:rPr>
        <w:t xml:space="preserve">objednatel převezme, i když se vada stane zjevnou až po této době. Povinnosti vyplývající ze záruky za </w:t>
      </w:r>
      <w:r w:rsidR="00145F58">
        <w:rPr>
          <w:rFonts w:asciiTheme="minorHAnsi" w:hAnsiTheme="minorHAnsi" w:cs="Arial"/>
        </w:rPr>
        <w:t xml:space="preserve">jakost </w:t>
      </w:r>
      <w:r w:rsidRPr="00965851">
        <w:rPr>
          <w:rFonts w:asciiTheme="minorHAnsi" w:hAnsiTheme="minorHAnsi" w:cs="Arial"/>
        </w:rPr>
        <w:t>díl</w:t>
      </w:r>
      <w:r w:rsidR="00145F58">
        <w:rPr>
          <w:rFonts w:asciiTheme="minorHAnsi" w:hAnsiTheme="minorHAnsi" w:cs="Arial"/>
        </w:rPr>
        <w:t>a</w:t>
      </w:r>
      <w:r w:rsidRPr="00965851">
        <w:rPr>
          <w:rFonts w:asciiTheme="minorHAnsi" w:hAnsiTheme="minorHAnsi" w:cs="Arial"/>
        </w:rPr>
        <w:t xml:space="preserve"> tím nejsou dotčeny.</w:t>
      </w:r>
    </w:p>
    <w:p w14:paraId="3805853F" w14:textId="77777777" w:rsidR="00D30F9B" w:rsidRPr="00965851" w:rsidRDefault="006320B4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4F6E51" w:rsidRPr="00965851">
        <w:rPr>
          <w:rFonts w:asciiTheme="minorHAnsi" w:hAnsiTheme="minorHAnsi" w:cs="Arial"/>
        </w:rPr>
        <w:t xml:space="preserve"> poskytuje na</w:t>
      </w:r>
      <w:r w:rsidR="00BD00CB" w:rsidRPr="00965851">
        <w:rPr>
          <w:rFonts w:asciiTheme="minorHAnsi" w:hAnsiTheme="minorHAnsi" w:cs="Arial"/>
        </w:rPr>
        <w:t xml:space="preserve"> pevně nainstalované zařízení a příslušenství </w:t>
      </w:r>
      <w:r w:rsidR="00887C65">
        <w:rPr>
          <w:rFonts w:asciiTheme="minorHAnsi" w:hAnsiTheme="minorHAnsi" w:cs="Arial"/>
        </w:rPr>
        <w:t xml:space="preserve">záruku za jakost v délce </w:t>
      </w:r>
      <w:r w:rsidR="00887C65">
        <w:rPr>
          <w:rFonts w:asciiTheme="minorHAnsi" w:hAnsiTheme="minorHAnsi" w:cs="Arial"/>
        </w:rPr>
        <w:br/>
      </w:r>
      <w:r w:rsidR="00BD00CB" w:rsidRPr="00965851">
        <w:rPr>
          <w:rFonts w:asciiTheme="minorHAnsi" w:hAnsiTheme="minorHAnsi" w:cs="Arial"/>
        </w:rPr>
        <w:t xml:space="preserve">24 měsíců, </w:t>
      </w:r>
      <w:r w:rsidR="004F6E51" w:rsidRPr="00965851">
        <w:rPr>
          <w:rFonts w:asciiTheme="minorHAnsi" w:hAnsiTheme="minorHAnsi" w:cs="Arial"/>
        </w:rPr>
        <w:t xml:space="preserve">pokud není samotným výrobcem garantována delší záruční doba. </w:t>
      </w:r>
      <w:r w:rsidR="000F3D5F" w:rsidRPr="00965851">
        <w:rPr>
          <w:rFonts w:asciiTheme="minorHAnsi" w:hAnsiTheme="minorHAnsi" w:cs="Arial"/>
        </w:rPr>
        <w:t>O této skutečnosti je zhotovitel povinen objednatele informovat</w:t>
      </w:r>
      <w:r w:rsidR="00887C65">
        <w:rPr>
          <w:rFonts w:asciiTheme="minorHAnsi" w:hAnsiTheme="minorHAnsi" w:cs="Arial"/>
        </w:rPr>
        <w:t xml:space="preserve"> a v takovém případě platí záruční doba v délce, kterou garantuje výrobce</w:t>
      </w:r>
      <w:r w:rsidR="000F3D5F" w:rsidRPr="00965851">
        <w:rPr>
          <w:rFonts w:asciiTheme="minorHAnsi" w:hAnsiTheme="minorHAnsi" w:cs="Arial"/>
        </w:rPr>
        <w:t xml:space="preserve">. </w:t>
      </w:r>
      <w:r w:rsidR="004F6E51" w:rsidRPr="00965851">
        <w:rPr>
          <w:rFonts w:asciiTheme="minorHAnsi" w:hAnsiTheme="minorHAnsi" w:cs="Arial"/>
        </w:rPr>
        <w:t>N</w:t>
      </w:r>
      <w:r w:rsidR="00BD00CB" w:rsidRPr="00965851">
        <w:rPr>
          <w:rFonts w:asciiTheme="minorHAnsi" w:hAnsiTheme="minorHAnsi" w:cs="Arial"/>
        </w:rPr>
        <w:t xml:space="preserve">a elektroinstalační práce </w:t>
      </w:r>
      <w:r w:rsidR="004F6E51" w:rsidRPr="00965851">
        <w:rPr>
          <w:rFonts w:asciiTheme="minorHAnsi" w:hAnsiTheme="minorHAnsi" w:cs="Arial"/>
        </w:rPr>
        <w:t>poskytuje zhotovitel záruku za jakost</w:t>
      </w:r>
      <w:r w:rsidR="008D125B">
        <w:rPr>
          <w:rFonts w:asciiTheme="minorHAnsi" w:hAnsiTheme="minorHAnsi" w:cs="Arial"/>
        </w:rPr>
        <w:t xml:space="preserve"> díla</w:t>
      </w:r>
      <w:r w:rsidR="004F6E51" w:rsidRPr="00965851">
        <w:rPr>
          <w:rFonts w:asciiTheme="minorHAnsi" w:hAnsiTheme="minorHAnsi" w:cs="Arial"/>
        </w:rPr>
        <w:t xml:space="preserve"> </w:t>
      </w:r>
      <w:r w:rsidR="00887C65">
        <w:rPr>
          <w:rFonts w:asciiTheme="minorHAnsi" w:hAnsiTheme="minorHAnsi" w:cs="Arial"/>
        </w:rPr>
        <w:br/>
      </w:r>
      <w:r w:rsidR="004F6E51" w:rsidRPr="00965851">
        <w:rPr>
          <w:rFonts w:asciiTheme="minorHAnsi" w:hAnsiTheme="minorHAnsi" w:cs="Arial"/>
        </w:rPr>
        <w:t>v délce</w:t>
      </w:r>
      <w:r w:rsidR="00BD00CB" w:rsidRPr="00965851">
        <w:rPr>
          <w:rFonts w:asciiTheme="minorHAnsi" w:hAnsiTheme="minorHAnsi" w:cs="Arial"/>
        </w:rPr>
        <w:t xml:space="preserve"> 36 měsíců. </w:t>
      </w:r>
      <w:r w:rsidR="000F3D5F" w:rsidRPr="00965851">
        <w:rPr>
          <w:rFonts w:asciiTheme="minorHAnsi" w:hAnsiTheme="minorHAnsi" w:cs="Arial"/>
        </w:rPr>
        <w:t>Záruka</w:t>
      </w:r>
      <w:r w:rsidR="004F6E51" w:rsidRPr="00965851">
        <w:rPr>
          <w:rFonts w:asciiTheme="minorHAnsi" w:hAnsiTheme="minorHAnsi" w:cs="Arial"/>
        </w:rPr>
        <w:t xml:space="preserve"> za jakost </w:t>
      </w:r>
      <w:r w:rsidR="008D125B">
        <w:rPr>
          <w:rFonts w:asciiTheme="minorHAnsi" w:hAnsiTheme="minorHAnsi" w:cs="Arial"/>
        </w:rPr>
        <w:t xml:space="preserve">díla </w:t>
      </w:r>
      <w:r w:rsidR="00BE23CC" w:rsidRPr="00965851">
        <w:rPr>
          <w:rFonts w:asciiTheme="minorHAnsi" w:hAnsiTheme="minorHAnsi" w:cs="Arial"/>
        </w:rPr>
        <w:t xml:space="preserve">je definována v § 2113 </w:t>
      </w:r>
      <w:r w:rsidR="00EA345B">
        <w:rPr>
          <w:rFonts w:asciiTheme="minorHAnsi" w:hAnsiTheme="minorHAnsi" w:cs="Arial"/>
        </w:rPr>
        <w:t>o</w:t>
      </w:r>
      <w:r w:rsidR="00BE23CC" w:rsidRPr="00965851">
        <w:rPr>
          <w:rFonts w:asciiTheme="minorHAnsi" w:hAnsiTheme="minorHAnsi" w:cs="Arial"/>
        </w:rPr>
        <w:t>bčanského zákoníku. Záruční doba běží od</w:t>
      </w:r>
      <w:r w:rsidR="008D125B">
        <w:rPr>
          <w:rFonts w:asciiTheme="minorHAnsi" w:hAnsiTheme="minorHAnsi" w:cs="Arial"/>
        </w:rPr>
        <w:t>e</w:t>
      </w:r>
      <w:r w:rsidR="00BE23CC" w:rsidRPr="00965851">
        <w:rPr>
          <w:rFonts w:asciiTheme="minorHAnsi" w:hAnsiTheme="minorHAnsi" w:cs="Arial"/>
        </w:rPr>
        <w:t xml:space="preserve"> </w:t>
      </w:r>
      <w:r w:rsidR="008D125B">
        <w:rPr>
          <w:rFonts w:asciiTheme="minorHAnsi" w:hAnsiTheme="minorHAnsi" w:cs="Arial"/>
        </w:rPr>
        <w:t xml:space="preserve">dne </w:t>
      </w:r>
      <w:r w:rsidR="00BE23CC" w:rsidRPr="00965851">
        <w:rPr>
          <w:rFonts w:asciiTheme="minorHAnsi" w:hAnsiTheme="minorHAnsi" w:cs="Arial"/>
        </w:rPr>
        <w:t>předání</w:t>
      </w:r>
      <w:r w:rsidR="0058137E">
        <w:rPr>
          <w:rFonts w:asciiTheme="minorHAnsi" w:hAnsiTheme="minorHAnsi" w:cs="Arial"/>
        </w:rPr>
        <w:t xml:space="preserve"> každého jednotlivého</w:t>
      </w:r>
      <w:r w:rsidR="00BE23CC" w:rsidRPr="00965851">
        <w:rPr>
          <w:rFonts w:asciiTheme="minorHAnsi" w:hAnsiTheme="minorHAnsi" w:cs="Arial"/>
        </w:rPr>
        <w:t xml:space="preserve"> dílčího díla objednateli. Záruční doba </w:t>
      </w:r>
      <w:r w:rsidR="00BD00CB" w:rsidRPr="00965851">
        <w:rPr>
          <w:rFonts w:asciiTheme="minorHAnsi" w:hAnsiTheme="minorHAnsi" w:cs="Arial"/>
        </w:rPr>
        <w:t xml:space="preserve">neběží po dobu, po kterou nemůže objednatel </w:t>
      </w:r>
      <w:r w:rsidR="0058137E">
        <w:rPr>
          <w:rFonts w:asciiTheme="minorHAnsi" w:hAnsiTheme="minorHAnsi" w:cs="Arial"/>
        </w:rPr>
        <w:t xml:space="preserve">dílčí </w:t>
      </w:r>
      <w:r w:rsidR="00BD00CB" w:rsidRPr="00965851">
        <w:rPr>
          <w:rFonts w:asciiTheme="minorHAnsi" w:hAnsiTheme="minorHAnsi" w:cs="Arial"/>
        </w:rPr>
        <w:t>dílo pro jeho vady užívat.</w:t>
      </w:r>
    </w:p>
    <w:p w14:paraId="46D58DDD" w14:textId="57C6531D" w:rsidR="00BE23CC" w:rsidRPr="00965851" w:rsidRDefault="00BE23CC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Záruku za jakost uplatňuje objednatel u zhotovitele v písemné podobě, kdy vadu včetně jej</w:t>
      </w:r>
      <w:r w:rsidR="00EA345B">
        <w:rPr>
          <w:rFonts w:asciiTheme="minorHAnsi" w:hAnsiTheme="minorHAnsi" w:cs="Arial"/>
        </w:rPr>
        <w:t>í</w:t>
      </w:r>
      <w:r w:rsidRPr="00965851">
        <w:rPr>
          <w:rFonts w:asciiTheme="minorHAnsi" w:hAnsiTheme="minorHAnsi" w:cs="Arial"/>
        </w:rPr>
        <w:t xml:space="preserve">ch projevů popíše. Zhotovitel je povinen záruční vady bezplatně </w:t>
      </w:r>
      <w:proofErr w:type="gramStart"/>
      <w:r w:rsidRPr="00965851">
        <w:rPr>
          <w:rFonts w:asciiTheme="minorHAnsi" w:hAnsiTheme="minorHAnsi" w:cs="Arial"/>
        </w:rPr>
        <w:t>odstranit</w:t>
      </w:r>
      <w:proofErr w:type="gramEnd"/>
      <w:r w:rsidRPr="00965851">
        <w:rPr>
          <w:rFonts w:asciiTheme="minorHAnsi" w:hAnsiTheme="minorHAnsi" w:cs="Arial"/>
        </w:rPr>
        <w:t xml:space="preserve"> a to ve lhůtě 30 dnů od doručení reklamace.</w:t>
      </w:r>
      <w:r w:rsidR="000F3D5F" w:rsidRPr="00965851">
        <w:rPr>
          <w:rFonts w:asciiTheme="minorHAnsi" w:hAnsiTheme="minorHAnsi" w:cs="Arial"/>
        </w:rPr>
        <w:t xml:space="preserve"> Pokud bude</w:t>
      </w:r>
      <w:r w:rsidR="0014714B" w:rsidRPr="00965851">
        <w:rPr>
          <w:rFonts w:asciiTheme="minorHAnsi" w:hAnsiTheme="minorHAnsi" w:cs="Arial"/>
        </w:rPr>
        <w:t xml:space="preserve"> objednatelem</w:t>
      </w:r>
      <w:r w:rsidR="00B67643" w:rsidRPr="00965851">
        <w:rPr>
          <w:rFonts w:asciiTheme="minorHAnsi" w:hAnsiTheme="minorHAnsi" w:cs="Arial"/>
        </w:rPr>
        <w:t xml:space="preserve"> záruční vada definovaná jako havárie, je zhotovitel povinen ji </w:t>
      </w:r>
      <w:r w:rsidR="008D125B">
        <w:rPr>
          <w:rFonts w:asciiTheme="minorHAnsi" w:hAnsiTheme="minorHAnsi" w:cs="Arial"/>
        </w:rPr>
        <w:t xml:space="preserve">bezplatně </w:t>
      </w:r>
      <w:r w:rsidR="00B67643" w:rsidRPr="00965851">
        <w:rPr>
          <w:rFonts w:asciiTheme="minorHAnsi" w:hAnsiTheme="minorHAnsi" w:cs="Arial"/>
        </w:rPr>
        <w:t>odstranit do 48 hod. od oznámení.</w:t>
      </w:r>
      <w:r w:rsidR="00635833">
        <w:rPr>
          <w:rFonts w:asciiTheme="minorHAnsi" w:hAnsiTheme="minorHAnsi" w:cs="Arial"/>
        </w:rPr>
        <w:t xml:space="preserve"> Na základě písemné dohody uzavřené před </w:t>
      </w:r>
      <w:r w:rsidR="009E2136">
        <w:rPr>
          <w:rFonts w:asciiTheme="minorHAnsi" w:hAnsiTheme="minorHAnsi" w:cs="Arial"/>
        </w:rPr>
        <w:t>započetím prací na odstraňování reklamované vady</w:t>
      </w:r>
      <w:r w:rsidR="00635833">
        <w:rPr>
          <w:rFonts w:asciiTheme="minorHAnsi" w:hAnsiTheme="minorHAnsi" w:cs="Arial"/>
        </w:rPr>
        <w:t xml:space="preserve"> lze lhůt</w:t>
      </w:r>
      <w:r w:rsidR="009E2136">
        <w:rPr>
          <w:rFonts w:asciiTheme="minorHAnsi" w:hAnsiTheme="minorHAnsi" w:cs="Arial"/>
        </w:rPr>
        <w:t>u</w:t>
      </w:r>
      <w:r w:rsidR="00635833">
        <w:rPr>
          <w:rFonts w:asciiTheme="minorHAnsi" w:hAnsiTheme="minorHAnsi" w:cs="Arial"/>
        </w:rPr>
        <w:t xml:space="preserve"> k odstranění reklamace </w:t>
      </w:r>
      <w:r w:rsidR="009E2136">
        <w:rPr>
          <w:rFonts w:asciiTheme="minorHAnsi" w:hAnsiTheme="minorHAnsi" w:cs="Arial"/>
        </w:rPr>
        <w:t xml:space="preserve">přiměřeně </w:t>
      </w:r>
      <w:r w:rsidR="00635833">
        <w:rPr>
          <w:rFonts w:asciiTheme="minorHAnsi" w:hAnsiTheme="minorHAnsi" w:cs="Arial"/>
        </w:rPr>
        <w:t>prodloužit</w:t>
      </w:r>
      <w:r w:rsidR="009E2136">
        <w:rPr>
          <w:rFonts w:asciiTheme="minorHAnsi" w:hAnsiTheme="minorHAnsi" w:cs="Arial"/>
        </w:rPr>
        <w:t>.</w:t>
      </w:r>
    </w:p>
    <w:p w14:paraId="09B0382C" w14:textId="7309D076" w:rsidR="00D30F9B" w:rsidRPr="00965851" w:rsidRDefault="00D30F9B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Veškeré náklady na dopravu, vzniklé v důsledku uplatnění práva ze záruky za jakost</w:t>
      </w:r>
      <w:r w:rsidR="008D125B">
        <w:rPr>
          <w:rFonts w:asciiTheme="minorHAnsi" w:hAnsiTheme="minorHAnsi" w:cs="Arial"/>
        </w:rPr>
        <w:t xml:space="preserve"> </w:t>
      </w:r>
      <w:r w:rsidR="00635833">
        <w:rPr>
          <w:rFonts w:asciiTheme="minorHAnsi" w:hAnsiTheme="minorHAnsi" w:cs="Arial"/>
        </w:rPr>
        <w:t xml:space="preserve">dílčího </w:t>
      </w:r>
      <w:r w:rsidR="008D125B">
        <w:rPr>
          <w:rFonts w:asciiTheme="minorHAnsi" w:hAnsiTheme="minorHAnsi" w:cs="Arial"/>
        </w:rPr>
        <w:t>díla</w:t>
      </w:r>
      <w:r w:rsidRPr="00965851">
        <w:rPr>
          <w:rFonts w:asciiTheme="minorHAnsi" w:hAnsiTheme="minorHAnsi" w:cs="Arial"/>
        </w:rPr>
        <w:t xml:space="preserve"> či práva z náhrady škody, hradí zhotovitel.</w:t>
      </w:r>
    </w:p>
    <w:p w14:paraId="48679E24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Úrok z prodlení a smluvní pokuty</w:t>
      </w:r>
    </w:p>
    <w:p w14:paraId="4A2AA0B9" w14:textId="77777777" w:rsidR="00D30F9B" w:rsidRPr="00965851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Je-li objednate</w:t>
      </w:r>
      <w:r w:rsidR="00123140">
        <w:rPr>
          <w:rFonts w:asciiTheme="minorHAnsi" w:hAnsiTheme="minorHAnsi" w:cs="Arial"/>
          <w:sz w:val="24"/>
          <w:szCs w:val="24"/>
        </w:rPr>
        <w:t>l v prodlení s úhradou plateb ve lhůtě splatnosti</w:t>
      </w:r>
      <w:r w:rsidR="0014714B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podle čl.</w:t>
      </w:r>
      <w:r w:rsidR="00BE23CC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I</w:t>
      </w:r>
      <w:r w:rsidR="00B53004" w:rsidRPr="00965851">
        <w:rPr>
          <w:rFonts w:asciiTheme="minorHAnsi" w:hAnsiTheme="minorHAnsi" w:cs="Arial"/>
          <w:sz w:val="24"/>
          <w:szCs w:val="24"/>
        </w:rPr>
        <w:t>II</w:t>
      </w:r>
      <w:r w:rsidR="00586A14">
        <w:rPr>
          <w:rFonts w:asciiTheme="minorHAnsi" w:hAnsiTheme="minorHAnsi" w:cs="Arial"/>
          <w:sz w:val="24"/>
          <w:szCs w:val="24"/>
        </w:rPr>
        <w:t>.</w:t>
      </w:r>
      <w:r w:rsidR="008D125B">
        <w:rPr>
          <w:rFonts w:asciiTheme="minorHAnsi" w:hAnsiTheme="minorHAnsi" w:cs="Arial"/>
          <w:sz w:val="24"/>
          <w:szCs w:val="24"/>
        </w:rPr>
        <w:t xml:space="preserve"> odst. 5</w:t>
      </w:r>
      <w:r w:rsidRPr="00965851">
        <w:rPr>
          <w:rFonts w:asciiTheme="minorHAnsi" w:hAnsiTheme="minorHAnsi" w:cs="Arial"/>
          <w:sz w:val="24"/>
          <w:szCs w:val="24"/>
        </w:rPr>
        <w:t xml:space="preserve"> této smlouvy, je povinen uhradit zhotoviteli </w:t>
      </w:r>
      <w:r w:rsidR="0014714B" w:rsidRPr="00965851">
        <w:rPr>
          <w:rFonts w:asciiTheme="minorHAnsi" w:hAnsiTheme="minorHAnsi" w:cs="Arial"/>
          <w:sz w:val="24"/>
          <w:szCs w:val="24"/>
        </w:rPr>
        <w:t>smluvní pokutu ve výši 0,1</w:t>
      </w:r>
      <w:r w:rsidR="00586A14">
        <w:rPr>
          <w:rFonts w:asciiTheme="minorHAnsi" w:hAnsiTheme="minorHAnsi" w:cs="Arial"/>
          <w:sz w:val="24"/>
          <w:szCs w:val="24"/>
        </w:rPr>
        <w:t xml:space="preserve"> </w:t>
      </w:r>
      <w:r w:rsidR="0014714B" w:rsidRPr="00965851">
        <w:rPr>
          <w:rFonts w:asciiTheme="minorHAnsi" w:hAnsiTheme="minorHAnsi" w:cs="Arial"/>
          <w:sz w:val="24"/>
          <w:szCs w:val="24"/>
        </w:rPr>
        <w:t xml:space="preserve">% za každý den prodlení. Základem pro výpočet smluvní pokuty je výše neuhrazené dlužné částky </w:t>
      </w:r>
      <w:r w:rsidR="008D125B">
        <w:rPr>
          <w:rFonts w:asciiTheme="minorHAnsi" w:hAnsiTheme="minorHAnsi" w:cs="Arial"/>
          <w:sz w:val="24"/>
          <w:szCs w:val="24"/>
        </w:rPr>
        <w:t>bez</w:t>
      </w:r>
      <w:r w:rsidR="0014714B" w:rsidRPr="00965851">
        <w:rPr>
          <w:rFonts w:asciiTheme="minorHAnsi" w:hAnsiTheme="minorHAnsi" w:cs="Arial"/>
          <w:sz w:val="24"/>
          <w:szCs w:val="24"/>
        </w:rPr>
        <w:t xml:space="preserve"> DPH.  </w:t>
      </w:r>
    </w:p>
    <w:p w14:paraId="6064A449" w14:textId="77777777" w:rsidR="0091006C" w:rsidRPr="00965851" w:rsidRDefault="0091006C" w:rsidP="0091006C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Pokud zhotovitel nedodrží </w:t>
      </w:r>
      <w:r w:rsidR="00193B8E">
        <w:rPr>
          <w:rFonts w:asciiTheme="minorHAnsi" w:hAnsiTheme="minorHAnsi" w:cs="Arial"/>
          <w:sz w:val="24"/>
          <w:szCs w:val="24"/>
        </w:rPr>
        <w:t>lhůtu ke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193B8E">
        <w:rPr>
          <w:rFonts w:asciiTheme="minorHAnsi" w:hAnsiTheme="minorHAnsi" w:cs="Arial"/>
          <w:sz w:val="24"/>
          <w:szCs w:val="24"/>
        </w:rPr>
        <w:t>zhotovení dílčího díla</w:t>
      </w:r>
      <w:r w:rsidR="00123140">
        <w:rPr>
          <w:rFonts w:asciiTheme="minorHAnsi" w:hAnsiTheme="minorHAnsi" w:cs="Arial"/>
          <w:sz w:val="24"/>
          <w:szCs w:val="24"/>
        </w:rPr>
        <w:t xml:space="preserve"> dohodnutou podle</w:t>
      </w:r>
      <w:r w:rsidRPr="00965851">
        <w:rPr>
          <w:rFonts w:asciiTheme="minorHAnsi" w:hAnsiTheme="minorHAnsi" w:cs="Arial"/>
          <w:sz w:val="24"/>
          <w:szCs w:val="24"/>
        </w:rPr>
        <w:t> článku II</w:t>
      </w:r>
      <w:r w:rsidR="00586A14">
        <w:rPr>
          <w:rFonts w:asciiTheme="minorHAnsi" w:hAnsiTheme="minorHAnsi" w:cs="Arial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odst.</w:t>
      </w:r>
      <w:r w:rsidR="00BE23CC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3 této smlouvy, zaplatí objednateli smluvní pokutu ve výši 0,1</w:t>
      </w:r>
      <w:r w:rsidR="00586A14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 xml:space="preserve">% vč. DPH z ceny </w:t>
      </w:r>
      <w:r w:rsidR="00BE23CC" w:rsidRPr="00965851"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>díla</w:t>
      </w:r>
      <w:r w:rsidR="00193B8E">
        <w:rPr>
          <w:rFonts w:asciiTheme="minorHAnsi" w:hAnsiTheme="minorHAnsi" w:cs="Arial"/>
          <w:sz w:val="24"/>
          <w:szCs w:val="24"/>
        </w:rPr>
        <w:t xml:space="preserve"> (viz příslušná objednávka)</w:t>
      </w:r>
      <w:r w:rsidRPr="00965851">
        <w:rPr>
          <w:rFonts w:asciiTheme="minorHAnsi" w:hAnsiTheme="minorHAnsi" w:cs="Arial"/>
          <w:sz w:val="24"/>
          <w:szCs w:val="24"/>
        </w:rPr>
        <w:t xml:space="preserve"> za každý den prodlení.</w:t>
      </w:r>
    </w:p>
    <w:p w14:paraId="0FFF5E83" w14:textId="71FBA561" w:rsidR="0014714B" w:rsidRPr="00965851" w:rsidRDefault="0014714B" w:rsidP="0091006C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V případě, že zhotovitel neod</w:t>
      </w:r>
      <w:r w:rsidR="000F3D5F" w:rsidRPr="00965851">
        <w:rPr>
          <w:rFonts w:asciiTheme="minorHAnsi" w:hAnsiTheme="minorHAnsi" w:cs="Arial"/>
          <w:sz w:val="24"/>
          <w:szCs w:val="24"/>
        </w:rPr>
        <w:t>straní reklamovanou vadu ve lhůtách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635833">
        <w:rPr>
          <w:rFonts w:asciiTheme="minorHAnsi" w:hAnsiTheme="minorHAnsi" w:cs="Arial"/>
          <w:sz w:val="24"/>
          <w:szCs w:val="24"/>
        </w:rPr>
        <w:t>po</w:t>
      </w:r>
      <w:r w:rsidRPr="00965851">
        <w:rPr>
          <w:rFonts w:asciiTheme="minorHAnsi" w:hAnsiTheme="minorHAnsi" w:cs="Arial"/>
          <w:sz w:val="24"/>
          <w:szCs w:val="24"/>
        </w:rPr>
        <w:t>dle čl. IV</w:t>
      </w:r>
      <w:r w:rsidR="00586A14">
        <w:rPr>
          <w:rFonts w:asciiTheme="minorHAnsi" w:hAnsiTheme="minorHAnsi" w:cs="Arial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odst. 4 této smlouvy, je objednatel oprávněn požadovat smluvní pokutu ve výši 200,- Kč za každý započatý den prodlení</w:t>
      </w:r>
      <w:r w:rsidR="00D52169" w:rsidRPr="00965851">
        <w:rPr>
          <w:rFonts w:asciiTheme="minorHAnsi" w:hAnsiTheme="minorHAnsi" w:cs="Arial"/>
          <w:sz w:val="24"/>
          <w:szCs w:val="24"/>
        </w:rPr>
        <w:t>, v případě havárie 2</w:t>
      </w:r>
      <w:r w:rsidR="000B09ED">
        <w:rPr>
          <w:rFonts w:asciiTheme="minorHAnsi" w:hAnsiTheme="minorHAnsi" w:cs="Arial"/>
          <w:sz w:val="24"/>
          <w:szCs w:val="24"/>
        </w:rPr>
        <w:t>5</w:t>
      </w:r>
      <w:r w:rsidR="00D52169" w:rsidRPr="00965851">
        <w:rPr>
          <w:rFonts w:asciiTheme="minorHAnsi" w:hAnsiTheme="minorHAnsi" w:cs="Arial"/>
          <w:sz w:val="24"/>
          <w:szCs w:val="24"/>
        </w:rPr>
        <w:t>0,- Kč za každou hodinu prodlení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52D980D6" w14:textId="348F4EB1" w:rsidR="00D30F9B" w:rsidRPr="00965851" w:rsidRDefault="00E35F46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Úhrada smluvních pokut </w:t>
      </w:r>
      <w:r w:rsidR="00D30F9B" w:rsidRPr="00965851">
        <w:rPr>
          <w:rFonts w:asciiTheme="minorHAnsi" w:hAnsiTheme="minorHAnsi" w:cs="Arial"/>
          <w:sz w:val="24"/>
          <w:szCs w:val="24"/>
        </w:rPr>
        <w:t>nemá vliv na vznik nároku objednatele na úhradu případně vzniklé škody z</w:t>
      </w:r>
      <w:r w:rsidR="001B44E4">
        <w:rPr>
          <w:rFonts w:asciiTheme="minorHAnsi" w:hAnsiTheme="minorHAnsi" w:cs="Arial"/>
          <w:sz w:val="24"/>
          <w:szCs w:val="24"/>
        </w:rPr>
        <w:t>působené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zhotovitelem.</w:t>
      </w:r>
    </w:p>
    <w:p w14:paraId="7D3062E3" w14:textId="77777777" w:rsidR="00D30F9B" w:rsidRPr="00965851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Pro vyúčtování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="00D52169" w:rsidRPr="00965851">
        <w:rPr>
          <w:rFonts w:asciiTheme="minorHAnsi" w:hAnsiTheme="minorHAnsi" w:cs="Arial"/>
          <w:sz w:val="24"/>
          <w:szCs w:val="24"/>
        </w:rPr>
        <w:t>a</w:t>
      </w:r>
      <w:r w:rsidRPr="00965851">
        <w:rPr>
          <w:rFonts w:asciiTheme="minorHAnsi" w:hAnsiTheme="minorHAnsi" w:cs="Arial"/>
          <w:sz w:val="24"/>
          <w:szCs w:val="24"/>
        </w:rPr>
        <w:t xml:space="preserve"> náležitosti faktury </w:t>
      </w:r>
      <w:r w:rsidR="00D52169" w:rsidRPr="00965851">
        <w:rPr>
          <w:rFonts w:asciiTheme="minorHAnsi" w:hAnsiTheme="minorHAnsi" w:cs="Arial"/>
          <w:sz w:val="24"/>
          <w:szCs w:val="24"/>
        </w:rPr>
        <w:t>ve věci</w:t>
      </w:r>
      <w:r w:rsidRPr="00965851">
        <w:rPr>
          <w:rFonts w:asciiTheme="minorHAnsi" w:hAnsiTheme="minorHAnsi" w:cs="Arial"/>
          <w:sz w:val="24"/>
          <w:szCs w:val="24"/>
        </w:rPr>
        <w:t xml:space="preserve"> smluvních pokut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platí obdobně ustanovení článku I</w:t>
      </w:r>
      <w:r w:rsidR="00B53004" w:rsidRPr="00965851">
        <w:rPr>
          <w:rFonts w:asciiTheme="minorHAnsi" w:hAnsiTheme="minorHAnsi" w:cs="Arial"/>
          <w:sz w:val="24"/>
          <w:szCs w:val="24"/>
        </w:rPr>
        <w:t>II</w:t>
      </w:r>
      <w:r w:rsidR="00005EE9">
        <w:rPr>
          <w:rFonts w:asciiTheme="minorHAnsi" w:hAnsiTheme="minorHAnsi" w:cs="Arial"/>
          <w:sz w:val="24"/>
          <w:szCs w:val="24"/>
        </w:rPr>
        <w:t>.</w:t>
      </w:r>
      <w:r w:rsidR="00193B8E">
        <w:rPr>
          <w:rFonts w:asciiTheme="minorHAnsi" w:hAnsiTheme="minorHAnsi" w:cs="Arial"/>
          <w:sz w:val="24"/>
          <w:szCs w:val="24"/>
        </w:rPr>
        <w:t xml:space="preserve"> této smlouvy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444E93CD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Práva a povinnosti smluvních stran</w:t>
      </w:r>
    </w:p>
    <w:p w14:paraId="15890AB3" w14:textId="7AFC283C" w:rsidR="00D30F9B" w:rsidRPr="00965851" w:rsidRDefault="00D30F9B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je povinen </w:t>
      </w:r>
      <w:r w:rsidR="00193B8E">
        <w:rPr>
          <w:rFonts w:asciiTheme="minorHAnsi" w:hAnsiTheme="minorHAnsi" w:cs="Arial"/>
          <w:sz w:val="24"/>
          <w:szCs w:val="24"/>
        </w:rPr>
        <w:t>zhotovit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D52169" w:rsidRPr="00965851">
        <w:rPr>
          <w:rFonts w:asciiTheme="minorHAnsi" w:hAnsiTheme="minorHAnsi" w:cs="Arial"/>
          <w:sz w:val="24"/>
          <w:szCs w:val="24"/>
        </w:rPr>
        <w:t xml:space="preserve">dílčí </w:t>
      </w:r>
      <w:r w:rsidRPr="00965851">
        <w:rPr>
          <w:rFonts w:asciiTheme="minorHAnsi" w:hAnsiTheme="minorHAnsi" w:cs="Arial"/>
          <w:sz w:val="24"/>
          <w:szCs w:val="24"/>
        </w:rPr>
        <w:t xml:space="preserve">dílo za ceny </w:t>
      </w:r>
      <w:r w:rsidR="006C2E75">
        <w:rPr>
          <w:rFonts w:asciiTheme="minorHAnsi" w:hAnsiTheme="minorHAnsi" w:cs="Arial"/>
          <w:sz w:val="24"/>
          <w:szCs w:val="24"/>
        </w:rPr>
        <w:t>po</w:t>
      </w:r>
      <w:r w:rsidRPr="00965851">
        <w:rPr>
          <w:rFonts w:asciiTheme="minorHAnsi" w:hAnsiTheme="minorHAnsi" w:cs="Arial"/>
          <w:sz w:val="24"/>
          <w:szCs w:val="24"/>
        </w:rPr>
        <w:t>dle přílohy č.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1 této smlouvy a v množství, stanoveném v objednávce.</w:t>
      </w:r>
      <w:r w:rsidR="000F3D5F" w:rsidRPr="00965851">
        <w:rPr>
          <w:rFonts w:asciiTheme="minorHAnsi" w:hAnsiTheme="minorHAnsi" w:cs="Arial"/>
          <w:sz w:val="24"/>
          <w:szCs w:val="24"/>
        </w:rPr>
        <w:t xml:space="preserve"> Realizační smlouva z</w:t>
      </w:r>
      <w:r w:rsidR="007A46B4">
        <w:rPr>
          <w:rFonts w:asciiTheme="minorHAnsi" w:hAnsiTheme="minorHAnsi" w:cs="Arial"/>
          <w:sz w:val="24"/>
          <w:szCs w:val="24"/>
        </w:rPr>
        <w:t xml:space="preserve">a účelem zhotovení dílčího díla, jehož cena přesáhne 50 tis. Kč bez DPH, </w:t>
      </w:r>
      <w:r w:rsidR="000F3D5F" w:rsidRPr="00965851">
        <w:rPr>
          <w:rFonts w:asciiTheme="minorHAnsi" w:hAnsiTheme="minorHAnsi" w:cs="Arial"/>
          <w:sz w:val="24"/>
          <w:szCs w:val="24"/>
        </w:rPr>
        <w:t>bude uzavřena tak, že zhotovitel</w:t>
      </w:r>
      <w:r w:rsidR="007A46B4">
        <w:rPr>
          <w:rFonts w:asciiTheme="minorHAnsi" w:hAnsiTheme="minorHAnsi" w:cs="Arial"/>
          <w:sz w:val="24"/>
          <w:szCs w:val="24"/>
        </w:rPr>
        <w:t xml:space="preserve"> bezodkladně po</w:t>
      </w:r>
      <w:r w:rsidR="00867A24" w:rsidRPr="00965851">
        <w:rPr>
          <w:rFonts w:asciiTheme="minorHAnsi" w:hAnsiTheme="minorHAnsi" w:cs="Arial"/>
          <w:sz w:val="24"/>
          <w:szCs w:val="24"/>
        </w:rPr>
        <w:t xml:space="preserve"> doručení objednávky zašle objednateli její akceptaci, v níž potvrdí rozsah sje</w:t>
      </w:r>
      <w:r w:rsidR="007A46B4">
        <w:rPr>
          <w:rFonts w:asciiTheme="minorHAnsi" w:hAnsiTheme="minorHAnsi" w:cs="Arial"/>
          <w:sz w:val="24"/>
          <w:szCs w:val="24"/>
        </w:rPr>
        <w:t xml:space="preserve">dnaného dílčího plnění a lhůtu k provedení </w:t>
      </w:r>
      <w:r w:rsidR="007A46B4">
        <w:rPr>
          <w:rFonts w:asciiTheme="minorHAnsi" w:hAnsiTheme="minorHAnsi" w:cs="Arial"/>
          <w:sz w:val="24"/>
          <w:szCs w:val="24"/>
        </w:rPr>
        <w:lastRenderedPageBreak/>
        <w:t xml:space="preserve">dílčího díla. Realizační smlouva </w:t>
      </w:r>
      <w:r w:rsidR="009D0361" w:rsidRPr="00965851">
        <w:rPr>
          <w:rFonts w:asciiTheme="minorHAnsi" w:hAnsiTheme="minorHAnsi" w:cs="Arial"/>
          <w:sz w:val="24"/>
          <w:szCs w:val="24"/>
        </w:rPr>
        <w:t>z</w:t>
      </w:r>
      <w:r w:rsidR="009D0361">
        <w:rPr>
          <w:rFonts w:asciiTheme="minorHAnsi" w:hAnsiTheme="minorHAnsi" w:cs="Arial"/>
          <w:sz w:val="24"/>
          <w:szCs w:val="24"/>
        </w:rPr>
        <w:t>a účelem zhotovení dílčího díla, jehož cena nepřesáhne 50 tis. Kč bez DPH, může být uzavřena i v ústní formě. Lhůty k provedení dílčích</w:t>
      </w:r>
      <w:r w:rsidR="008C1510">
        <w:rPr>
          <w:rFonts w:asciiTheme="minorHAnsi" w:hAnsiTheme="minorHAnsi" w:cs="Arial"/>
          <w:sz w:val="24"/>
          <w:szCs w:val="24"/>
        </w:rPr>
        <w:t xml:space="preserve"> </w:t>
      </w:r>
      <w:r w:rsidR="009D0361">
        <w:rPr>
          <w:rFonts w:asciiTheme="minorHAnsi" w:hAnsiTheme="minorHAnsi" w:cs="Arial"/>
          <w:sz w:val="24"/>
          <w:szCs w:val="24"/>
        </w:rPr>
        <w:t>děl</w:t>
      </w:r>
      <w:r w:rsidR="009C19D3">
        <w:rPr>
          <w:rFonts w:asciiTheme="minorHAnsi" w:hAnsiTheme="minorHAnsi" w:cs="Arial"/>
          <w:sz w:val="24"/>
          <w:szCs w:val="24"/>
        </w:rPr>
        <w:t>, pokud mají být odlišné od</w:t>
      </w:r>
      <w:r w:rsidR="00867A24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F96E2B" w:rsidRPr="00965851">
        <w:rPr>
          <w:rFonts w:asciiTheme="minorHAnsi" w:hAnsiTheme="minorHAnsi" w:cs="Arial"/>
          <w:sz w:val="24"/>
          <w:szCs w:val="24"/>
        </w:rPr>
        <w:t>čl. II. odst. 3</w:t>
      </w:r>
      <w:r w:rsidR="009C19D3">
        <w:rPr>
          <w:rFonts w:asciiTheme="minorHAnsi" w:hAnsiTheme="minorHAnsi" w:cs="Arial"/>
          <w:sz w:val="24"/>
          <w:szCs w:val="24"/>
        </w:rPr>
        <w:t xml:space="preserve"> smlouvy, musí být ujednány vždy </w:t>
      </w:r>
      <w:proofErr w:type="gramStart"/>
      <w:r w:rsidR="009C19D3">
        <w:rPr>
          <w:rFonts w:asciiTheme="minorHAnsi" w:hAnsiTheme="minorHAnsi" w:cs="Arial"/>
          <w:sz w:val="24"/>
          <w:szCs w:val="24"/>
        </w:rPr>
        <w:t>písemně</w:t>
      </w:r>
      <w:proofErr w:type="gramEnd"/>
      <w:r w:rsidR="006C2E75">
        <w:rPr>
          <w:rFonts w:asciiTheme="minorHAnsi" w:hAnsiTheme="minorHAnsi" w:cs="Arial"/>
          <w:sz w:val="24"/>
          <w:szCs w:val="24"/>
        </w:rPr>
        <w:t xml:space="preserve"> a ještě před započetím prací</w:t>
      </w:r>
      <w:r w:rsidR="00F96E2B" w:rsidRPr="00965851">
        <w:rPr>
          <w:rFonts w:asciiTheme="minorHAnsi" w:hAnsiTheme="minorHAnsi" w:cs="Arial"/>
          <w:sz w:val="24"/>
          <w:szCs w:val="24"/>
        </w:rPr>
        <w:t>.</w:t>
      </w:r>
    </w:p>
    <w:p w14:paraId="456C25BB" w14:textId="77777777" w:rsidR="00592963" w:rsidRPr="00965851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</w:t>
      </w:r>
      <w:r w:rsidR="009D0361">
        <w:rPr>
          <w:rFonts w:asciiTheme="minorHAnsi" w:hAnsiTheme="minorHAnsi" w:cs="Arial"/>
          <w:sz w:val="24"/>
          <w:szCs w:val="24"/>
        </w:rPr>
        <w:t>nese nebezpeční škody na každém jednotlivém zhotovovaném dílčím díle do okamžiku jeho předání objednateli.</w:t>
      </w:r>
    </w:p>
    <w:p w14:paraId="60F05352" w14:textId="77777777" w:rsidR="00592963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není oprávněn </w:t>
      </w:r>
      <w:proofErr w:type="spellStart"/>
      <w:r w:rsidRPr="00965851">
        <w:rPr>
          <w:rFonts w:asciiTheme="minorHAnsi" w:hAnsiTheme="minorHAnsi" w:cs="Arial"/>
          <w:sz w:val="24"/>
          <w:szCs w:val="24"/>
        </w:rPr>
        <w:t>doúčtovávat</w:t>
      </w:r>
      <w:proofErr w:type="spellEnd"/>
      <w:r w:rsidRPr="00965851">
        <w:rPr>
          <w:rFonts w:asciiTheme="minorHAnsi" w:hAnsiTheme="minorHAnsi" w:cs="Arial"/>
          <w:sz w:val="24"/>
          <w:szCs w:val="24"/>
        </w:rPr>
        <w:t xml:space="preserve"> jakékoliv dodatečné práce, služby, či dodávky, které budou nezbytné pro řádné splnění dílčího</w:t>
      </w:r>
      <w:r w:rsidR="00B670FF">
        <w:rPr>
          <w:rFonts w:asciiTheme="minorHAnsi" w:hAnsiTheme="minorHAnsi" w:cs="Arial"/>
          <w:sz w:val="24"/>
          <w:szCs w:val="24"/>
        </w:rPr>
        <w:t xml:space="preserve"> díla a</w:t>
      </w:r>
      <w:r w:rsidRPr="00965851">
        <w:rPr>
          <w:rFonts w:asciiTheme="minorHAnsi" w:hAnsiTheme="minorHAnsi" w:cs="Arial"/>
          <w:sz w:val="24"/>
          <w:szCs w:val="24"/>
        </w:rPr>
        <w:t xml:space="preserve"> které nejsou uvedeny v příloze č.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1</w:t>
      </w:r>
      <w:r w:rsidR="00D52169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této smlouvy.</w:t>
      </w:r>
    </w:p>
    <w:p w14:paraId="7EB94933" w14:textId="6969F5AA" w:rsidR="00FF7576" w:rsidRPr="00965851" w:rsidRDefault="00FF7576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 je oprávněn v písemné formě</w:t>
      </w:r>
      <w:r w:rsidR="002F1E12">
        <w:rPr>
          <w:rFonts w:asciiTheme="minorHAnsi" w:hAnsiTheme="minorHAnsi" w:cs="Arial"/>
          <w:sz w:val="24"/>
          <w:szCs w:val="24"/>
        </w:rPr>
        <w:t xml:space="preserve"> navrhnout objednateli zvýšení ceny </w:t>
      </w:r>
      <w:r w:rsidR="00427F3A">
        <w:rPr>
          <w:rFonts w:asciiTheme="minorHAnsi" w:hAnsiTheme="minorHAnsi" w:cs="Arial"/>
          <w:sz w:val="24"/>
          <w:szCs w:val="24"/>
        </w:rPr>
        <w:t xml:space="preserve">kterékoliv </w:t>
      </w:r>
      <w:r w:rsidR="002F1E12">
        <w:rPr>
          <w:rFonts w:asciiTheme="minorHAnsi" w:hAnsiTheme="minorHAnsi" w:cs="Arial"/>
          <w:sz w:val="24"/>
          <w:szCs w:val="24"/>
        </w:rPr>
        <w:t xml:space="preserve">položky </w:t>
      </w:r>
      <w:r w:rsidR="00427F3A">
        <w:rPr>
          <w:rFonts w:asciiTheme="minorHAnsi" w:hAnsiTheme="minorHAnsi" w:cs="Arial"/>
          <w:sz w:val="24"/>
          <w:szCs w:val="24"/>
        </w:rPr>
        <w:t>uvedené v prvním řádku tabulky (kritérium 2 – oceňovací tabulka), která je součástí</w:t>
      </w:r>
      <w:r w:rsidR="002F1E12">
        <w:rPr>
          <w:rFonts w:asciiTheme="minorHAnsi" w:hAnsiTheme="minorHAnsi" w:cs="Arial"/>
          <w:sz w:val="24"/>
          <w:szCs w:val="24"/>
        </w:rPr>
        <w:t> </w:t>
      </w:r>
      <w:r w:rsidR="00427F3A">
        <w:rPr>
          <w:rFonts w:asciiTheme="minorHAnsi" w:hAnsiTheme="minorHAnsi" w:cs="Arial"/>
          <w:sz w:val="24"/>
          <w:szCs w:val="24"/>
        </w:rPr>
        <w:t>přílohy</w:t>
      </w:r>
      <w:r w:rsidR="002F1E12">
        <w:rPr>
          <w:rFonts w:asciiTheme="minorHAnsi" w:hAnsiTheme="minorHAnsi" w:cs="Arial"/>
          <w:sz w:val="24"/>
          <w:szCs w:val="24"/>
        </w:rPr>
        <w:t xml:space="preserve"> č. 1 této </w:t>
      </w:r>
      <w:proofErr w:type="gramStart"/>
      <w:r w:rsidR="002F1E12">
        <w:rPr>
          <w:rFonts w:asciiTheme="minorHAnsi" w:hAnsiTheme="minorHAnsi" w:cs="Arial"/>
          <w:sz w:val="24"/>
          <w:szCs w:val="24"/>
        </w:rPr>
        <w:t>smlouvy</w:t>
      </w:r>
      <w:proofErr w:type="gramEnd"/>
      <w:r w:rsidR="002F1E12">
        <w:rPr>
          <w:rFonts w:asciiTheme="minorHAnsi" w:hAnsiTheme="minorHAnsi" w:cs="Arial"/>
          <w:sz w:val="24"/>
          <w:szCs w:val="24"/>
        </w:rPr>
        <w:t xml:space="preserve"> a to v případě, že </w:t>
      </w:r>
      <w:r w:rsidR="00433F97">
        <w:rPr>
          <w:rFonts w:asciiTheme="minorHAnsi" w:hAnsiTheme="minorHAnsi" w:cs="Arial"/>
          <w:sz w:val="24"/>
          <w:szCs w:val="24"/>
        </w:rPr>
        <w:t xml:space="preserve">je schopen </w:t>
      </w:r>
      <w:r w:rsidR="00427F3A">
        <w:rPr>
          <w:rFonts w:asciiTheme="minorHAnsi" w:hAnsiTheme="minorHAnsi" w:cs="Arial"/>
          <w:sz w:val="24"/>
          <w:szCs w:val="24"/>
        </w:rPr>
        <w:t xml:space="preserve">doložit a </w:t>
      </w:r>
      <w:r w:rsidR="00433F97">
        <w:rPr>
          <w:rFonts w:asciiTheme="minorHAnsi" w:hAnsiTheme="minorHAnsi" w:cs="Arial"/>
          <w:sz w:val="24"/>
          <w:szCs w:val="24"/>
        </w:rPr>
        <w:t xml:space="preserve">prokázat </w:t>
      </w:r>
      <w:r w:rsidR="002F1E12">
        <w:rPr>
          <w:rFonts w:asciiTheme="minorHAnsi" w:hAnsiTheme="minorHAnsi" w:cs="Arial"/>
          <w:sz w:val="24"/>
          <w:szCs w:val="24"/>
        </w:rPr>
        <w:t>zvýšení cen</w:t>
      </w:r>
      <w:r w:rsidR="008C1F1B">
        <w:rPr>
          <w:rFonts w:asciiTheme="minorHAnsi" w:hAnsiTheme="minorHAnsi" w:cs="Arial"/>
          <w:sz w:val="24"/>
          <w:szCs w:val="24"/>
        </w:rPr>
        <w:t>y kterékoliv z</w:t>
      </w:r>
      <w:r w:rsidR="002F1E12">
        <w:rPr>
          <w:rFonts w:asciiTheme="minorHAnsi" w:hAnsiTheme="minorHAnsi" w:cs="Arial"/>
          <w:sz w:val="24"/>
          <w:szCs w:val="24"/>
        </w:rPr>
        <w:t xml:space="preserve"> těchto položek ze strany výrobce</w:t>
      </w:r>
      <w:r w:rsidR="00BF6790">
        <w:rPr>
          <w:rFonts w:asciiTheme="minorHAnsi" w:hAnsiTheme="minorHAnsi" w:cs="Arial"/>
          <w:sz w:val="24"/>
          <w:szCs w:val="24"/>
        </w:rPr>
        <w:t>,</w:t>
      </w:r>
      <w:r w:rsidR="002F1E12">
        <w:rPr>
          <w:rFonts w:asciiTheme="minorHAnsi" w:hAnsiTheme="minorHAnsi" w:cs="Arial"/>
          <w:sz w:val="24"/>
          <w:szCs w:val="24"/>
        </w:rPr>
        <w:t xml:space="preserve"> případně poddodavatele zhotovitele</w:t>
      </w:r>
      <w:r w:rsidR="00BF6790">
        <w:rPr>
          <w:rFonts w:asciiTheme="minorHAnsi" w:hAnsiTheme="minorHAnsi" w:cs="Arial"/>
          <w:sz w:val="24"/>
          <w:szCs w:val="24"/>
        </w:rPr>
        <w:t xml:space="preserve">. Objednatel se zavazuje, že </w:t>
      </w:r>
      <w:r w:rsidR="002F1E12">
        <w:rPr>
          <w:rFonts w:asciiTheme="minorHAnsi" w:hAnsiTheme="minorHAnsi" w:cs="Arial"/>
          <w:sz w:val="24"/>
          <w:szCs w:val="24"/>
        </w:rPr>
        <w:t>do 14 dnů od doru</w:t>
      </w:r>
      <w:r w:rsidR="00433F97">
        <w:rPr>
          <w:rFonts w:asciiTheme="minorHAnsi" w:hAnsiTheme="minorHAnsi" w:cs="Arial"/>
          <w:sz w:val="24"/>
          <w:szCs w:val="24"/>
        </w:rPr>
        <w:t xml:space="preserve">čení tohoto návrhu </w:t>
      </w:r>
      <w:r w:rsidR="00BF6790">
        <w:rPr>
          <w:rFonts w:asciiTheme="minorHAnsi" w:hAnsiTheme="minorHAnsi" w:cs="Arial"/>
          <w:sz w:val="24"/>
          <w:szCs w:val="24"/>
        </w:rPr>
        <w:t xml:space="preserve">se k němu </w:t>
      </w:r>
      <w:r w:rsidR="00433F97">
        <w:rPr>
          <w:rFonts w:asciiTheme="minorHAnsi" w:hAnsiTheme="minorHAnsi" w:cs="Arial"/>
          <w:sz w:val="24"/>
          <w:szCs w:val="24"/>
        </w:rPr>
        <w:t xml:space="preserve">vyjádří. V případě, že návrh akceptuje, zavazují se smluvní strany bezodkladně uzavřít dodatek k této smlouvy, který </w:t>
      </w:r>
      <w:r w:rsidR="00EA18F1">
        <w:rPr>
          <w:rFonts w:asciiTheme="minorHAnsi" w:hAnsiTheme="minorHAnsi" w:cs="Arial"/>
          <w:sz w:val="24"/>
          <w:szCs w:val="24"/>
        </w:rPr>
        <w:t xml:space="preserve">tuto </w:t>
      </w:r>
      <w:r w:rsidR="00433F97">
        <w:rPr>
          <w:rFonts w:asciiTheme="minorHAnsi" w:hAnsiTheme="minorHAnsi" w:cs="Arial"/>
          <w:sz w:val="24"/>
          <w:szCs w:val="24"/>
        </w:rPr>
        <w:t>změnu poměrů</w:t>
      </w:r>
      <w:r w:rsidR="00BF6790">
        <w:rPr>
          <w:rFonts w:asciiTheme="minorHAnsi" w:hAnsiTheme="minorHAnsi" w:cs="Arial"/>
          <w:sz w:val="24"/>
          <w:szCs w:val="24"/>
        </w:rPr>
        <w:t xml:space="preserve"> zohlední</w:t>
      </w:r>
      <w:r w:rsidR="00433F97">
        <w:rPr>
          <w:rFonts w:asciiTheme="minorHAnsi" w:hAnsiTheme="minorHAnsi" w:cs="Arial"/>
          <w:sz w:val="24"/>
          <w:szCs w:val="24"/>
        </w:rPr>
        <w:t>.</w:t>
      </w:r>
      <w:r w:rsidR="00642620">
        <w:rPr>
          <w:rFonts w:asciiTheme="minorHAnsi" w:hAnsiTheme="minorHAnsi" w:cs="Arial"/>
          <w:sz w:val="24"/>
          <w:szCs w:val="24"/>
        </w:rPr>
        <w:t xml:space="preserve"> Taková změna ale nemá vliv na finanční limit sjednaný v čl. II odst. 1 této smlouvy.</w:t>
      </w:r>
      <w:r w:rsidR="00433F97">
        <w:rPr>
          <w:rFonts w:asciiTheme="minorHAnsi" w:hAnsiTheme="minorHAnsi" w:cs="Arial"/>
          <w:sz w:val="24"/>
          <w:szCs w:val="24"/>
        </w:rPr>
        <w:t xml:space="preserve"> Pokud se objednatel ve sjednané lhůtě nevyjádří nebo </w:t>
      </w:r>
      <w:r w:rsidR="00EA18F1">
        <w:rPr>
          <w:rFonts w:asciiTheme="minorHAnsi" w:hAnsiTheme="minorHAnsi" w:cs="Arial"/>
          <w:sz w:val="24"/>
          <w:szCs w:val="24"/>
        </w:rPr>
        <w:t xml:space="preserve">projeví </w:t>
      </w:r>
      <w:r w:rsidR="00433F97">
        <w:rPr>
          <w:rFonts w:asciiTheme="minorHAnsi" w:hAnsiTheme="minorHAnsi" w:cs="Arial"/>
          <w:sz w:val="24"/>
          <w:szCs w:val="24"/>
        </w:rPr>
        <w:t xml:space="preserve">s návrhem </w:t>
      </w:r>
      <w:r w:rsidR="00EA18F1">
        <w:rPr>
          <w:rFonts w:asciiTheme="minorHAnsi" w:hAnsiTheme="minorHAnsi" w:cs="Arial"/>
          <w:sz w:val="24"/>
          <w:szCs w:val="24"/>
        </w:rPr>
        <w:t>nesouhlas</w:t>
      </w:r>
      <w:r w:rsidR="00433F97">
        <w:rPr>
          <w:rFonts w:asciiTheme="minorHAnsi" w:hAnsiTheme="minorHAnsi" w:cs="Arial"/>
          <w:sz w:val="24"/>
          <w:szCs w:val="24"/>
        </w:rPr>
        <w:t xml:space="preserve">, je kterákoliv smluvní strana </w:t>
      </w:r>
      <w:r w:rsidR="00EA18F1">
        <w:rPr>
          <w:rFonts w:asciiTheme="minorHAnsi" w:hAnsiTheme="minorHAnsi" w:cs="Arial"/>
          <w:sz w:val="24"/>
          <w:szCs w:val="24"/>
        </w:rPr>
        <w:t xml:space="preserve">oprávněna </w:t>
      </w:r>
      <w:r w:rsidR="00433F97">
        <w:rPr>
          <w:rFonts w:asciiTheme="minorHAnsi" w:hAnsiTheme="minorHAnsi" w:cs="Arial"/>
          <w:sz w:val="24"/>
          <w:szCs w:val="24"/>
        </w:rPr>
        <w:t xml:space="preserve">smlouvu </w:t>
      </w:r>
      <w:r w:rsidR="00A92BA6">
        <w:rPr>
          <w:rFonts w:asciiTheme="minorHAnsi" w:hAnsiTheme="minorHAnsi" w:cs="Arial"/>
          <w:sz w:val="24"/>
          <w:szCs w:val="24"/>
        </w:rPr>
        <w:t xml:space="preserve">písemně </w:t>
      </w:r>
      <w:r w:rsidR="00433F97">
        <w:rPr>
          <w:rFonts w:asciiTheme="minorHAnsi" w:hAnsiTheme="minorHAnsi" w:cs="Arial"/>
          <w:sz w:val="24"/>
          <w:szCs w:val="24"/>
        </w:rPr>
        <w:t>vypovědět. Pro tento případ se sjednává výpovědní doba 14 dnů od doručení výpovědi druhé straně.</w:t>
      </w:r>
      <w:r w:rsidR="008C1F1B">
        <w:rPr>
          <w:rFonts w:asciiTheme="minorHAnsi" w:hAnsiTheme="minorHAnsi" w:cs="Arial"/>
          <w:sz w:val="24"/>
          <w:szCs w:val="24"/>
        </w:rPr>
        <w:t xml:space="preserve"> V případě, že </w:t>
      </w:r>
      <w:r w:rsidR="00BF6790">
        <w:rPr>
          <w:rFonts w:asciiTheme="minorHAnsi" w:hAnsiTheme="minorHAnsi" w:cs="Arial"/>
          <w:sz w:val="24"/>
          <w:szCs w:val="24"/>
        </w:rPr>
        <w:t xml:space="preserve">po dobu trvání této smlouvy </w:t>
      </w:r>
      <w:r w:rsidR="007D47D1">
        <w:rPr>
          <w:rFonts w:asciiTheme="minorHAnsi" w:hAnsiTheme="minorHAnsi" w:cs="Arial"/>
          <w:sz w:val="24"/>
          <w:szCs w:val="24"/>
        </w:rPr>
        <w:t xml:space="preserve">bude </w:t>
      </w:r>
      <w:r w:rsidR="008C1F1B">
        <w:rPr>
          <w:rFonts w:asciiTheme="minorHAnsi" w:hAnsiTheme="minorHAnsi" w:cs="Arial"/>
          <w:sz w:val="24"/>
          <w:szCs w:val="24"/>
        </w:rPr>
        <w:t xml:space="preserve">písemným dodatkem k této </w:t>
      </w:r>
      <w:r w:rsidR="007D47D1">
        <w:rPr>
          <w:rFonts w:asciiTheme="minorHAnsi" w:hAnsiTheme="minorHAnsi" w:cs="Arial"/>
          <w:sz w:val="24"/>
          <w:szCs w:val="24"/>
        </w:rPr>
        <w:t xml:space="preserve">smlouvě </w:t>
      </w:r>
      <w:r w:rsidR="008C1F1B">
        <w:rPr>
          <w:rFonts w:asciiTheme="minorHAnsi" w:hAnsiTheme="minorHAnsi" w:cs="Arial"/>
          <w:sz w:val="24"/>
          <w:szCs w:val="24"/>
        </w:rPr>
        <w:t xml:space="preserve">navýšena </w:t>
      </w:r>
      <w:r w:rsidR="007D47D1">
        <w:rPr>
          <w:rFonts w:asciiTheme="minorHAnsi" w:hAnsiTheme="minorHAnsi" w:cs="Arial"/>
          <w:sz w:val="24"/>
          <w:szCs w:val="24"/>
        </w:rPr>
        <w:t>cena předmětných položek</w:t>
      </w:r>
      <w:r w:rsidR="008C1F1B">
        <w:rPr>
          <w:rFonts w:asciiTheme="minorHAnsi" w:hAnsiTheme="minorHAnsi" w:cs="Arial"/>
          <w:sz w:val="24"/>
          <w:szCs w:val="24"/>
        </w:rPr>
        <w:t xml:space="preserve"> a v</w:t>
      </w:r>
      <w:r w:rsidR="007D47D1">
        <w:rPr>
          <w:rFonts w:asciiTheme="minorHAnsi" w:hAnsiTheme="minorHAnsi" w:cs="Arial"/>
          <w:sz w:val="24"/>
          <w:szCs w:val="24"/>
        </w:rPr>
        <w:t xml:space="preserve"> dalším </w:t>
      </w:r>
      <w:r w:rsidR="008C1F1B">
        <w:rPr>
          <w:rFonts w:asciiTheme="minorHAnsi" w:hAnsiTheme="minorHAnsi" w:cs="Arial"/>
          <w:sz w:val="24"/>
          <w:szCs w:val="24"/>
        </w:rPr>
        <w:t xml:space="preserve">průběhu </w:t>
      </w:r>
      <w:r w:rsidR="007D47D1">
        <w:rPr>
          <w:rFonts w:asciiTheme="minorHAnsi" w:hAnsiTheme="minorHAnsi" w:cs="Arial"/>
          <w:sz w:val="24"/>
          <w:szCs w:val="24"/>
        </w:rPr>
        <w:t>trvání smlouvy</w:t>
      </w:r>
      <w:r w:rsidR="008C1F1B">
        <w:rPr>
          <w:rFonts w:asciiTheme="minorHAnsi" w:hAnsiTheme="minorHAnsi" w:cs="Arial"/>
          <w:sz w:val="24"/>
          <w:szCs w:val="24"/>
        </w:rPr>
        <w:t xml:space="preserve"> dojde ke snížení ceny</w:t>
      </w:r>
      <w:r w:rsidR="007D47D1">
        <w:rPr>
          <w:rFonts w:asciiTheme="minorHAnsi" w:hAnsiTheme="minorHAnsi" w:cs="Arial"/>
          <w:sz w:val="24"/>
          <w:szCs w:val="24"/>
        </w:rPr>
        <w:t xml:space="preserve"> předmětných položek</w:t>
      </w:r>
      <w:r w:rsidR="008C1F1B">
        <w:rPr>
          <w:rFonts w:asciiTheme="minorHAnsi" w:hAnsiTheme="minorHAnsi" w:cs="Arial"/>
          <w:sz w:val="24"/>
          <w:szCs w:val="24"/>
        </w:rPr>
        <w:t>, zavazuje se zhotovitel</w:t>
      </w:r>
      <w:r w:rsidR="007D47D1">
        <w:rPr>
          <w:rFonts w:asciiTheme="minorHAnsi" w:hAnsiTheme="minorHAnsi" w:cs="Arial"/>
          <w:sz w:val="24"/>
          <w:szCs w:val="24"/>
        </w:rPr>
        <w:t xml:space="preserve"> o této skutečnosti </w:t>
      </w:r>
      <w:r w:rsidR="008C1F1B">
        <w:rPr>
          <w:rFonts w:asciiTheme="minorHAnsi" w:hAnsiTheme="minorHAnsi" w:cs="Arial"/>
          <w:sz w:val="24"/>
          <w:szCs w:val="24"/>
        </w:rPr>
        <w:t>objednatele bezodkladně informovat a smluvní strany uzavřou písemný dodatek, který</w:t>
      </w:r>
      <w:r w:rsidR="007D47D1">
        <w:rPr>
          <w:rFonts w:asciiTheme="minorHAnsi" w:hAnsiTheme="minorHAnsi" w:cs="Arial"/>
          <w:sz w:val="24"/>
          <w:szCs w:val="24"/>
        </w:rPr>
        <w:t>m cenu předmětných položek</w:t>
      </w:r>
      <w:r w:rsidR="00870C25">
        <w:rPr>
          <w:rFonts w:asciiTheme="minorHAnsi" w:hAnsiTheme="minorHAnsi" w:cs="Arial"/>
          <w:sz w:val="24"/>
          <w:szCs w:val="24"/>
        </w:rPr>
        <w:t xml:space="preserve"> </w:t>
      </w:r>
      <w:r w:rsidR="007D47D1">
        <w:rPr>
          <w:rFonts w:asciiTheme="minorHAnsi" w:hAnsiTheme="minorHAnsi" w:cs="Arial"/>
          <w:sz w:val="24"/>
          <w:szCs w:val="24"/>
        </w:rPr>
        <w:t xml:space="preserve">naopak </w:t>
      </w:r>
      <w:r w:rsidR="00870C25">
        <w:rPr>
          <w:rFonts w:asciiTheme="minorHAnsi" w:hAnsiTheme="minorHAnsi" w:cs="Arial"/>
          <w:sz w:val="24"/>
          <w:szCs w:val="24"/>
        </w:rPr>
        <w:t>sníží</w:t>
      </w:r>
      <w:r w:rsidR="007D47D1">
        <w:rPr>
          <w:rFonts w:asciiTheme="minorHAnsi" w:hAnsiTheme="minorHAnsi" w:cs="Arial"/>
          <w:sz w:val="24"/>
          <w:szCs w:val="24"/>
        </w:rPr>
        <w:t>, nikdy ne však</w:t>
      </w:r>
      <w:r w:rsidR="00870C25">
        <w:rPr>
          <w:rFonts w:asciiTheme="minorHAnsi" w:hAnsiTheme="minorHAnsi" w:cs="Arial"/>
          <w:sz w:val="24"/>
          <w:szCs w:val="24"/>
        </w:rPr>
        <w:t xml:space="preserve"> pod cenu původně zhotovitelem nabídnutou. </w:t>
      </w:r>
      <w:r w:rsidR="008C1F1B">
        <w:rPr>
          <w:rFonts w:asciiTheme="minorHAnsi" w:hAnsiTheme="minorHAnsi" w:cs="Arial"/>
          <w:sz w:val="24"/>
          <w:szCs w:val="24"/>
        </w:rPr>
        <w:t xml:space="preserve"> </w:t>
      </w:r>
      <w:r w:rsidR="00433F97">
        <w:rPr>
          <w:rFonts w:asciiTheme="minorHAnsi" w:hAnsiTheme="minorHAnsi" w:cs="Arial"/>
          <w:sz w:val="24"/>
          <w:szCs w:val="24"/>
        </w:rPr>
        <w:t xml:space="preserve">  </w:t>
      </w:r>
    </w:p>
    <w:p w14:paraId="454E2670" w14:textId="77777777" w:rsidR="00D30F9B" w:rsidRPr="00965851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I.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  <w:t>Zvláštní ujednání</w:t>
      </w:r>
    </w:p>
    <w:p w14:paraId="622564C3" w14:textId="77777777" w:rsidR="00D30F9B" w:rsidRPr="00965851" w:rsidRDefault="00D30F9B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 jejich překonání.</w:t>
      </w:r>
    </w:p>
    <w:p w14:paraId="4F977105" w14:textId="77777777" w:rsidR="00D30F9B" w:rsidRPr="00965851" w:rsidRDefault="00D30F9B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7FD7A108" w14:textId="77777777" w:rsidR="0023710A" w:rsidRPr="00965851" w:rsidRDefault="0023710A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Zhotovitel:</w:t>
      </w:r>
    </w:p>
    <w:p w14:paraId="0E49B668" w14:textId="77777777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nese plnou odpovědnost za škodu způsobenou objednateli v souvislosti s plněním předmětu smlouvy a zavazuje se takovou škodu objednateli uhradit; </w:t>
      </w:r>
      <w:r w:rsidR="008C1510">
        <w:rPr>
          <w:rFonts w:asciiTheme="minorHAnsi" w:hAnsiTheme="minorHAnsi" w:cs="Arial"/>
        </w:rPr>
        <w:t>výše náhrady škody není omezena</w:t>
      </w:r>
      <w:r w:rsidR="00B670FF">
        <w:rPr>
          <w:rFonts w:asciiTheme="minorHAnsi" w:hAnsiTheme="minorHAnsi" w:cs="Arial"/>
        </w:rPr>
        <w:t>; p</w:t>
      </w:r>
      <w:r w:rsidR="00B670FF" w:rsidRPr="00965851">
        <w:rPr>
          <w:rFonts w:asciiTheme="minorHAnsi" w:hAnsiTheme="minorHAnsi" w:cs="Arial"/>
        </w:rPr>
        <w:t>ro vyúčtování</w:t>
      </w:r>
      <w:r w:rsidR="00B670FF">
        <w:rPr>
          <w:rFonts w:asciiTheme="minorHAnsi" w:hAnsiTheme="minorHAnsi" w:cs="Arial"/>
        </w:rPr>
        <w:t xml:space="preserve"> </w:t>
      </w:r>
      <w:r w:rsidR="00B670FF" w:rsidRPr="00965851">
        <w:rPr>
          <w:rFonts w:asciiTheme="minorHAnsi" w:hAnsiTheme="minorHAnsi" w:cs="Arial"/>
        </w:rPr>
        <w:t>a náležitosti faktury ve věci</w:t>
      </w:r>
      <w:r w:rsidR="00B670FF">
        <w:rPr>
          <w:rFonts w:asciiTheme="minorHAnsi" w:hAnsiTheme="minorHAnsi" w:cs="Arial"/>
        </w:rPr>
        <w:t xml:space="preserve"> náhrady škody </w:t>
      </w:r>
      <w:r w:rsidR="00B670FF" w:rsidRPr="00965851">
        <w:rPr>
          <w:rFonts w:asciiTheme="minorHAnsi" w:hAnsiTheme="minorHAnsi" w:cs="Arial"/>
        </w:rPr>
        <w:t>platí obdobně ustanovení článku III</w:t>
      </w:r>
      <w:r w:rsidR="0047068E">
        <w:rPr>
          <w:rFonts w:asciiTheme="minorHAnsi" w:hAnsiTheme="minorHAnsi" w:cs="Arial"/>
        </w:rPr>
        <w:t>.</w:t>
      </w:r>
      <w:r w:rsidR="00B670FF">
        <w:rPr>
          <w:rFonts w:asciiTheme="minorHAnsi" w:hAnsiTheme="minorHAnsi" w:cs="Arial"/>
        </w:rPr>
        <w:t xml:space="preserve"> této smlouvy</w:t>
      </w:r>
      <w:r w:rsidR="008C1510">
        <w:rPr>
          <w:rFonts w:asciiTheme="minorHAnsi" w:hAnsiTheme="minorHAnsi" w:cs="Arial"/>
        </w:rPr>
        <w:t>,</w:t>
      </w:r>
    </w:p>
    <w:p w14:paraId="3CE7690E" w14:textId="77777777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se zavazuje dodržovat bezpečnostní, hygienické, protipožární a ekologické předpisy a normy na pracovišti objednatele a dále res</w:t>
      </w:r>
      <w:r w:rsidR="008C1510">
        <w:rPr>
          <w:rFonts w:asciiTheme="minorHAnsi" w:hAnsiTheme="minorHAnsi" w:cs="Arial"/>
        </w:rPr>
        <w:t>pektovat pokyny justiční stráže,</w:t>
      </w:r>
    </w:p>
    <w:p w14:paraId="14B61D8C" w14:textId="77777777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je povinen se seznámit s riziky na pracovišti objednatele, upozornit na ně své </w:t>
      </w:r>
      <w:r w:rsidR="00622B3C">
        <w:rPr>
          <w:rFonts w:asciiTheme="minorHAnsi" w:hAnsiTheme="minorHAnsi" w:cs="Arial"/>
        </w:rPr>
        <w:t>zaměstnance, případně třetí osoby, které se budou podílet na zhotovování dílčího díla</w:t>
      </w:r>
      <w:r w:rsidRPr="00965851">
        <w:rPr>
          <w:rFonts w:asciiTheme="minorHAnsi" w:hAnsiTheme="minorHAnsi" w:cs="Arial"/>
        </w:rPr>
        <w:t xml:space="preserve"> a určit způsob ochrany a prevence proti úrazům a jinému poš</w:t>
      </w:r>
      <w:r w:rsidR="008C1510">
        <w:rPr>
          <w:rFonts w:asciiTheme="minorHAnsi" w:hAnsiTheme="minorHAnsi" w:cs="Arial"/>
        </w:rPr>
        <w:t>kození zdraví,</w:t>
      </w:r>
    </w:p>
    <w:p w14:paraId="29984712" w14:textId="77777777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musí respektovat požadavky objednatele související s provozem, to znamená například na vyžádání přerušit hlučné práce a provádět je mimo pr</w:t>
      </w:r>
      <w:r w:rsidR="008C1510">
        <w:rPr>
          <w:rFonts w:asciiTheme="minorHAnsi" w:hAnsiTheme="minorHAnsi" w:cs="Arial"/>
        </w:rPr>
        <w:t>acovní dobu, a to i o víkendech,</w:t>
      </w:r>
    </w:p>
    <w:p w14:paraId="51EB54C1" w14:textId="5080D8C9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je povinen udržovat v místě plnění pořádek a čistotu, je povinen </w:t>
      </w:r>
      <w:r w:rsidR="00622B3C">
        <w:rPr>
          <w:rFonts w:asciiTheme="minorHAnsi" w:hAnsiTheme="minorHAnsi" w:cs="Arial"/>
        </w:rPr>
        <w:t>bezodkladně</w:t>
      </w:r>
      <w:r w:rsidRPr="00965851">
        <w:rPr>
          <w:rFonts w:asciiTheme="minorHAnsi" w:hAnsiTheme="minorHAnsi" w:cs="Arial"/>
        </w:rPr>
        <w:t xml:space="preserve"> odstraňovat odpady a nečis</w:t>
      </w:r>
      <w:r w:rsidR="008C1510">
        <w:rPr>
          <w:rFonts w:asciiTheme="minorHAnsi" w:hAnsiTheme="minorHAnsi" w:cs="Arial"/>
        </w:rPr>
        <w:t xml:space="preserve">toty vzniklé při provádění </w:t>
      </w:r>
      <w:r w:rsidR="00BC3AE6">
        <w:rPr>
          <w:rFonts w:asciiTheme="minorHAnsi" w:hAnsiTheme="minorHAnsi" w:cs="Arial"/>
        </w:rPr>
        <w:t xml:space="preserve">dílčího </w:t>
      </w:r>
      <w:r w:rsidR="008C1510">
        <w:rPr>
          <w:rFonts w:asciiTheme="minorHAnsi" w:hAnsiTheme="minorHAnsi" w:cs="Arial"/>
        </w:rPr>
        <w:t>díla</w:t>
      </w:r>
      <w:r w:rsidR="00BC3AE6">
        <w:rPr>
          <w:rFonts w:asciiTheme="minorHAnsi" w:hAnsiTheme="minorHAnsi" w:cs="Arial"/>
        </w:rPr>
        <w:t xml:space="preserve"> a likvidovat odpad</w:t>
      </w:r>
      <w:r w:rsidR="00CA015A">
        <w:rPr>
          <w:rFonts w:asciiTheme="minorHAnsi" w:hAnsiTheme="minorHAnsi" w:cs="Arial"/>
        </w:rPr>
        <w:t xml:space="preserve"> vzniklý jeho činností</w:t>
      </w:r>
      <w:r w:rsidR="00BC3AE6">
        <w:rPr>
          <w:rFonts w:asciiTheme="minorHAnsi" w:hAnsiTheme="minorHAnsi" w:cs="Arial"/>
        </w:rPr>
        <w:t xml:space="preserve"> v souladu s příslušnými právními předpisy</w:t>
      </w:r>
      <w:r w:rsidR="008C1510">
        <w:rPr>
          <w:rFonts w:asciiTheme="minorHAnsi" w:hAnsiTheme="minorHAnsi" w:cs="Arial"/>
        </w:rPr>
        <w:t>.</w:t>
      </w:r>
    </w:p>
    <w:p w14:paraId="4C1F5A70" w14:textId="77777777" w:rsidR="00965851" w:rsidRPr="00965851" w:rsidRDefault="0023710A" w:rsidP="00150067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360" w:right="-23" w:firstLine="709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lastRenderedPageBreak/>
        <w:t>Tyto požadavky objednatele nemají vliv na cenu díla</w:t>
      </w:r>
      <w:r w:rsidR="00150067">
        <w:rPr>
          <w:rFonts w:asciiTheme="minorHAnsi" w:hAnsiTheme="minorHAnsi" w:cs="Arial"/>
        </w:rPr>
        <w:t>.</w:t>
      </w:r>
    </w:p>
    <w:p w14:paraId="69DD4ADC" w14:textId="77777777" w:rsidR="00D30F9B" w:rsidRPr="00965851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Dojde-li ke změně právní formy zhotovitele, je zhotovitel povinen oznámit tuto skutečnost objednateli ve lhůtě 5 dnů od zápisu této změny v</w:t>
      </w:r>
      <w:r w:rsidR="00BF5201" w:rsidRPr="00965851">
        <w:rPr>
          <w:rFonts w:asciiTheme="minorHAnsi" w:hAnsiTheme="minorHAnsi" w:cs="Arial"/>
        </w:rPr>
        <w:t>e veřejném</w:t>
      </w:r>
      <w:r w:rsidRPr="00965851">
        <w:rPr>
          <w:rFonts w:asciiTheme="minorHAnsi" w:hAnsiTheme="minorHAnsi" w:cs="Arial"/>
        </w:rPr>
        <w:t xml:space="preserve"> rejstříku. Objednatel je v tomto případě oprávněn písemně vypovědět smlouvu z důvodu změny statutu druhé smluvní strany. Výpovědní </w:t>
      </w:r>
      <w:r w:rsidR="00BF5201" w:rsidRPr="00965851">
        <w:rPr>
          <w:rFonts w:asciiTheme="minorHAnsi" w:hAnsiTheme="minorHAnsi" w:cs="Arial"/>
        </w:rPr>
        <w:t>doba</w:t>
      </w:r>
      <w:r w:rsidRPr="00965851">
        <w:rPr>
          <w:rFonts w:asciiTheme="minorHAnsi" w:hAnsiTheme="minorHAnsi" w:cs="Arial"/>
        </w:rPr>
        <w:t xml:space="preserve"> činí 1 měsíc a počíná běžet od prvního dne měsíce následujícího po doručení výpovědi druhé smluvní straně.</w:t>
      </w:r>
    </w:p>
    <w:p w14:paraId="698DC165" w14:textId="77777777" w:rsidR="00D30F9B" w:rsidRPr="00965851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Zhotovitel se zavazuje během plnění</w:t>
      </w:r>
      <w:r w:rsidR="0062400A">
        <w:rPr>
          <w:rFonts w:asciiTheme="minorHAnsi" w:hAnsiTheme="minorHAnsi" w:cs="Arial"/>
        </w:rPr>
        <w:t xml:space="preserve"> smlouvy i po ukončení smlouvy </w:t>
      </w:r>
      <w:r w:rsidRPr="00965851">
        <w:rPr>
          <w:rFonts w:asciiTheme="minorHAnsi" w:hAnsiTheme="minorHAnsi" w:cs="Arial"/>
        </w:rPr>
        <w:t>zachovávat mlčenlivost o</w:t>
      </w:r>
      <w:r w:rsidR="00393907">
        <w:rPr>
          <w:rFonts w:asciiTheme="minorHAnsi" w:hAnsiTheme="minorHAnsi" w:cs="Arial"/>
        </w:rPr>
        <w:t> </w:t>
      </w:r>
      <w:r w:rsidRPr="00965851">
        <w:rPr>
          <w:rFonts w:asciiTheme="minorHAnsi" w:hAnsiTheme="minorHAnsi" w:cs="Arial"/>
        </w:rPr>
        <w:t>všech skutečnostech, o kterých se dozví od objednatele v souvislosti s plněním smlouvy.</w:t>
      </w:r>
    </w:p>
    <w:p w14:paraId="7E4139F9" w14:textId="77777777" w:rsidR="00D30F9B" w:rsidRPr="00965851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 Za porušení povinnosti mlčenlivosti specifikované v</w:t>
      </w:r>
      <w:r w:rsidR="00150067">
        <w:rPr>
          <w:rFonts w:asciiTheme="minorHAnsi" w:hAnsiTheme="minorHAnsi" w:cs="Arial"/>
        </w:rPr>
        <w:t> odst.</w:t>
      </w:r>
      <w:r w:rsidRPr="00965851">
        <w:rPr>
          <w:rFonts w:asciiTheme="minorHAnsi" w:hAnsiTheme="minorHAnsi" w:cs="Arial"/>
        </w:rPr>
        <w:t xml:space="preserve"> 5</w:t>
      </w:r>
      <w:r w:rsidR="00622B3C">
        <w:rPr>
          <w:rFonts w:asciiTheme="minorHAnsi" w:hAnsiTheme="minorHAnsi" w:cs="Arial"/>
        </w:rPr>
        <w:t xml:space="preserve"> tohoto článku</w:t>
      </w:r>
      <w:r w:rsidRPr="00965851">
        <w:rPr>
          <w:rFonts w:asciiTheme="minorHAnsi" w:hAnsiTheme="minorHAnsi" w:cs="Arial"/>
        </w:rPr>
        <w:t xml:space="preserve"> je zhotovitel povinen uhradit objednateli smluvní pokutu ve výši 5</w:t>
      </w:r>
      <w:r w:rsidR="00127EE3" w:rsidRPr="00965851">
        <w:rPr>
          <w:rFonts w:asciiTheme="minorHAnsi" w:hAnsiTheme="minorHAnsi" w:cs="Arial"/>
        </w:rPr>
        <w:t>0.</w:t>
      </w:r>
      <w:r w:rsidRPr="00965851">
        <w:rPr>
          <w:rFonts w:asciiTheme="minorHAnsi" w:hAnsiTheme="minorHAnsi" w:cs="Arial"/>
        </w:rPr>
        <w:t>000 Kč, a to za každý jednotlivý případ porušení povinnosti. Pro vyúčtování smluvní pokuty platí obdobně ustanovení čl. I</w:t>
      </w:r>
      <w:r w:rsidR="00B53004" w:rsidRPr="00965851">
        <w:rPr>
          <w:rFonts w:asciiTheme="minorHAnsi" w:hAnsiTheme="minorHAnsi" w:cs="Arial"/>
        </w:rPr>
        <w:t>II</w:t>
      </w:r>
      <w:r w:rsidRPr="00965851">
        <w:rPr>
          <w:rFonts w:asciiTheme="minorHAnsi" w:hAnsiTheme="minorHAnsi" w:cs="Arial"/>
        </w:rPr>
        <w:t>.</w:t>
      </w:r>
    </w:p>
    <w:p w14:paraId="2759F015" w14:textId="77777777" w:rsidR="0091006C" w:rsidRPr="00965851" w:rsidRDefault="0091006C" w:rsidP="0091006C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Zhotovitel je podle § 2 písm. e) zákona č. 320/2001 Sb., o finanční kontrole ve veřejné správě a o</w:t>
      </w:r>
      <w:r w:rsidR="00393907">
        <w:rPr>
          <w:rFonts w:asciiTheme="minorHAnsi" w:hAnsiTheme="minorHAnsi" w:cs="Arial"/>
        </w:rPr>
        <w:t> </w:t>
      </w:r>
      <w:r w:rsidRPr="00965851">
        <w:rPr>
          <w:rFonts w:asciiTheme="minorHAnsi" w:hAnsiTheme="minorHAnsi" w:cs="Arial"/>
        </w:rPr>
        <w:t>změně některých zákonů (zákon o finanční kontrole), ve znění pozdějších předpisů, osobou povinnou spolupůsobit při výkonu finanční kontroly prováděné v souvislosti s úhradou díla z</w:t>
      </w:r>
      <w:r w:rsidR="00393907">
        <w:rPr>
          <w:rFonts w:asciiTheme="minorHAnsi" w:hAnsiTheme="minorHAnsi" w:cs="Arial"/>
        </w:rPr>
        <w:t> </w:t>
      </w:r>
      <w:r w:rsidRPr="00965851">
        <w:rPr>
          <w:rFonts w:asciiTheme="minorHAnsi" w:hAnsiTheme="minorHAnsi" w:cs="Arial"/>
        </w:rPr>
        <w:t>veřejných výdajů.</w:t>
      </w:r>
    </w:p>
    <w:p w14:paraId="405C1B63" w14:textId="07B3FC0F" w:rsidR="000D2E2B" w:rsidRPr="00965851" w:rsidRDefault="000D2E2B" w:rsidP="0091006C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Objednatel se zavazuje poskytovat zhotoviteli součinnost potřebnou k dosažení účelu této smlouvy. Osobou pověřenou k převzetí dílčího </w:t>
      </w:r>
      <w:r w:rsidR="00622B3C">
        <w:rPr>
          <w:rFonts w:asciiTheme="minorHAnsi" w:hAnsiTheme="minorHAnsi" w:cs="Arial"/>
        </w:rPr>
        <w:t>díla</w:t>
      </w:r>
      <w:r w:rsidR="00BC3CB5">
        <w:rPr>
          <w:rFonts w:asciiTheme="minorHAnsi" w:hAnsiTheme="minorHAnsi" w:cs="Arial"/>
        </w:rPr>
        <w:t xml:space="preserve"> a řízení průběhu prací</w:t>
      </w:r>
      <w:r w:rsidR="001C3DAB" w:rsidRPr="00965851">
        <w:rPr>
          <w:rFonts w:asciiTheme="minorHAnsi" w:hAnsiTheme="minorHAnsi" w:cs="Arial"/>
        </w:rPr>
        <w:t xml:space="preserve"> je oprávněný </w:t>
      </w:r>
      <w:r w:rsidR="00622B3C">
        <w:rPr>
          <w:rFonts w:asciiTheme="minorHAnsi" w:hAnsiTheme="minorHAnsi" w:cs="Arial"/>
        </w:rPr>
        <w:t>zaměstnanec objednatele</w:t>
      </w:r>
      <w:r w:rsidR="001C3DAB" w:rsidRPr="00965851">
        <w:rPr>
          <w:rFonts w:asciiTheme="minorHAnsi" w:hAnsiTheme="minorHAnsi" w:cs="Arial"/>
        </w:rPr>
        <w:t xml:space="preserve"> – vedoucí správy budov </w:t>
      </w:r>
      <w:r w:rsidR="00622B3C">
        <w:rPr>
          <w:rFonts w:asciiTheme="minorHAnsi" w:hAnsiTheme="minorHAnsi" w:cs="Arial"/>
        </w:rPr>
        <w:t>a v jeho nepřítomnosti</w:t>
      </w:r>
      <w:r w:rsidR="001C3DAB" w:rsidRPr="00965851">
        <w:rPr>
          <w:rFonts w:asciiTheme="minorHAnsi" w:hAnsiTheme="minorHAnsi" w:cs="Arial"/>
        </w:rPr>
        <w:t xml:space="preserve"> jiný pověřený </w:t>
      </w:r>
      <w:r w:rsidR="00622B3C">
        <w:rPr>
          <w:rFonts w:asciiTheme="minorHAnsi" w:hAnsiTheme="minorHAnsi" w:cs="Arial"/>
        </w:rPr>
        <w:t>zaměstnanec</w:t>
      </w:r>
      <w:r w:rsidR="001C3DAB" w:rsidRPr="00965851">
        <w:rPr>
          <w:rFonts w:asciiTheme="minorHAnsi" w:hAnsiTheme="minorHAnsi" w:cs="Arial"/>
        </w:rPr>
        <w:t xml:space="preserve"> soudu.</w:t>
      </w:r>
    </w:p>
    <w:p w14:paraId="289382ED" w14:textId="77777777" w:rsidR="00D30F9B" w:rsidRPr="00965851" w:rsidRDefault="00CE63AF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</w:t>
      </w:r>
      <w:r w:rsidR="00C81A3C" w:rsidRPr="00965851">
        <w:rPr>
          <w:rFonts w:asciiTheme="minorHAnsi" w:hAnsiTheme="minorHAnsi" w:cs="Arial"/>
          <w:b/>
          <w:szCs w:val="24"/>
          <w:lang w:val="cs-CZ"/>
        </w:rPr>
        <w:t>III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</w:r>
      <w:r w:rsidR="00622B3C">
        <w:rPr>
          <w:rFonts w:asciiTheme="minorHAnsi" w:hAnsiTheme="minorHAnsi" w:cs="Arial"/>
          <w:b/>
          <w:szCs w:val="24"/>
          <w:lang w:val="cs-CZ"/>
        </w:rPr>
        <w:t>Ukončení smlouvy a o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dstoupení od smlouvy</w:t>
      </w:r>
    </w:p>
    <w:p w14:paraId="3E128F65" w14:textId="63F26EA3" w:rsidR="00622B3C" w:rsidRDefault="00622B3C" w:rsidP="00622B3C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Objednat</w:t>
      </w:r>
      <w:r w:rsidR="0062400A">
        <w:rPr>
          <w:rFonts w:asciiTheme="minorHAnsi" w:hAnsiTheme="minorHAnsi" w:cs="Arial"/>
          <w:sz w:val="24"/>
          <w:szCs w:val="24"/>
        </w:rPr>
        <w:t xml:space="preserve">el si vyhrazuje právo smlouvu </w:t>
      </w:r>
      <w:r w:rsidR="00BE6F72">
        <w:rPr>
          <w:rFonts w:asciiTheme="minorHAnsi" w:hAnsiTheme="minorHAnsi" w:cs="Arial"/>
          <w:sz w:val="24"/>
          <w:szCs w:val="24"/>
        </w:rPr>
        <w:t xml:space="preserve">písemně </w:t>
      </w:r>
      <w:r w:rsidR="0062400A">
        <w:rPr>
          <w:rFonts w:asciiTheme="minorHAnsi" w:hAnsiTheme="minorHAnsi" w:cs="Arial"/>
          <w:sz w:val="24"/>
          <w:szCs w:val="24"/>
        </w:rPr>
        <w:t xml:space="preserve">vypovědět i bez udání důvodů </w:t>
      </w:r>
      <w:r w:rsidRPr="00965851">
        <w:rPr>
          <w:rFonts w:asciiTheme="minorHAnsi" w:hAnsiTheme="minorHAnsi" w:cs="Arial"/>
          <w:sz w:val="24"/>
          <w:szCs w:val="24"/>
        </w:rPr>
        <w:t>s vý</w:t>
      </w:r>
      <w:r w:rsidR="0062400A">
        <w:rPr>
          <w:rFonts w:asciiTheme="minorHAnsi" w:hAnsiTheme="minorHAnsi" w:cs="Arial"/>
          <w:sz w:val="24"/>
          <w:szCs w:val="24"/>
        </w:rPr>
        <w:t>povědní dobou 1 měsíc. V</w:t>
      </w:r>
      <w:r w:rsidRPr="00965851">
        <w:rPr>
          <w:rFonts w:asciiTheme="minorHAnsi" w:hAnsiTheme="minorHAnsi" w:cs="Arial"/>
          <w:sz w:val="24"/>
          <w:szCs w:val="24"/>
        </w:rPr>
        <w:t xml:space="preserve">ýpovědní doba začne běžet </w:t>
      </w:r>
      <w:r w:rsidR="00566E9D">
        <w:rPr>
          <w:rFonts w:asciiTheme="minorHAnsi" w:hAnsiTheme="minorHAnsi" w:cs="Arial"/>
          <w:sz w:val="24"/>
          <w:szCs w:val="24"/>
        </w:rPr>
        <w:t xml:space="preserve">dnem, kdy </w:t>
      </w:r>
      <w:r w:rsidRPr="00965851">
        <w:rPr>
          <w:rFonts w:asciiTheme="minorHAnsi" w:hAnsiTheme="minorHAnsi" w:cs="Arial"/>
          <w:sz w:val="24"/>
          <w:szCs w:val="24"/>
        </w:rPr>
        <w:t xml:space="preserve">bude </w:t>
      </w:r>
      <w:r>
        <w:rPr>
          <w:rFonts w:asciiTheme="minorHAnsi" w:hAnsiTheme="minorHAnsi" w:cs="Arial"/>
          <w:sz w:val="24"/>
          <w:szCs w:val="24"/>
        </w:rPr>
        <w:t>zhotovitel</w:t>
      </w:r>
      <w:r w:rsidRPr="00965851">
        <w:rPr>
          <w:rFonts w:asciiTheme="minorHAnsi" w:hAnsiTheme="minorHAnsi" w:cs="Arial"/>
          <w:sz w:val="24"/>
          <w:szCs w:val="24"/>
        </w:rPr>
        <w:t>i výpověď doručena.</w:t>
      </w:r>
    </w:p>
    <w:p w14:paraId="2546251B" w14:textId="1E06E327" w:rsidR="001B1081" w:rsidRPr="001B1081" w:rsidRDefault="001B1081" w:rsidP="00393D3E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Zhotovitel je oprávněn smlouvu písemně vypovědět i bez udání důvodů </w:t>
      </w:r>
      <w:r w:rsidRPr="00965851">
        <w:rPr>
          <w:rFonts w:asciiTheme="minorHAnsi" w:hAnsiTheme="minorHAnsi" w:cs="Arial"/>
          <w:sz w:val="24"/>
          <w:szCs w:val="24"/>
        </w:rPr>
        <w:t>s vý</w:t>
      </w:r>
      <w:r>
        <w:rPr>
          <w:rFonts w:asciiTheme="minorHAnsi" w:hAnsiTheme="minorHAnsi" w:cs="Arial"/>
          <w:sz w:val="24"/>
          <w:szCs w:val="24"/>
        </w:rPr>
        <w:t>povědní dobou 3 měsíce. V</w:t>
      </w:r>
      <w:r w:rsidRPr="00965851">
        <w:rPr>
          <w:rFonts w:asciiTheme="minorHAnsi" w:hAnsiTheme="minorHAnsi" w:cs="Arial"/>
          <w:sz w:val="24"/>
          <w:szCs w:val="24"/>
        </w:rPr>
        <w:t>ýpovědní doba začne běžet</w:t>
      </w:r>
      <w:r w:rsidR="00B74CB0" w:rsidRPr="00B74CB0">
        <w:rPr>
          <w:rFonts w:asciiTheme="minorHAnsi" w:hAnsiTheme="minorHAnsi" w:cs="Arial"/>
          <w:sz w:val="24"/>
          <w:szCs w:val="24"/>
        </w:rPr>
        <w:t xml:space="preserve"> </w:t>
      </w:r>
      <w:r w:rsidR="00B74CB0">
        <w:rPr>
          <w:rFonts w:asciiTheme="minorHAnsi" w:hAnsiTheme="minorHAnsi" w:cs="Arial"/>
          <w:sz w:val="24"/>
          <w:szCs w:val="24"/>
        </w:rPr>
        <w:t xml:space="preserve">dnem, kdy </w:t>
      </w:r>
      <w:r w:rsidR="00B74CB0" w:rsidRPr="00965851">
        <w:rPr>
          <w:rFonts w:asciiTheme="minorHAnsi" w:hAnsiTheme="minorHAnsi" w:cs="Arial"/>
          <w:sz w:val="24"/>
          <w:szCs w:val="24"/>
        </w:rPr>
        <w:t xml:space="preserve">bude </w:t>
      </w:r>
      <w:r w:rsidR="00B74CB0">
        <w:rPr>
          <w:rFonts w:asciiTheme="minorHAnsi" w:hAnsiTheme="minorHAnsi" w:cs="Arial"/>
          <w:sz w:val="24"/>
          <w:szCs w:val="24"/>
        </w:rPr>
        <w:t>zhotovitel</w:t>
      </w:r>
      <w:r w:rsidR="00B74CB0" w:rsidRPr="00965851">
        <w:rPr>
          <w:rFonts w:asciiTheme="minorHAnsi" w:hAnsiTheme="minorHAnsi" w:cs="Arial"/>
          <w:sz w:val="24"/>
          <w:szCs w:val="24"/>
        </w:rPr>
        <w:t>i výpověď doručena.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</w:p>
    <w:p w14:paraId="6913F29A" w14:textId="77777777" w:rsidR="00D30F9B" w:rsidRPr="00965851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Zhotovitel je oprávněn odstoupit od smlouvy v</w:t>
      </w:r>
      <w:r w:rsidR="00586A14">
        <w:rPr>
          <w:rFonts w:asciiTheme="minorHAnsi" w:hAnsiTheme="minorHAnsi" w:cs="Arial"/>
          <w:sz w:val="24"/>
          <w:szCs w:val="24"/>
        </w:rPr>
        <w:t> </w:t>
      </w:r>
      <w:r w:rsidRPr="00965851">
        <w:rPr>
          <w:rFonts w:asciiTheme="minorHAnsi" w:hAnsiTheme="minorHAnsi" w:cs="Arial"/>
          <w:sz w:val="24"/>
          <w:szCs w:val="24"/>
        </w:rPr>
        <w:t>souladu</w:t>
      </w:r>
      <w:r w:rsidR="00586A14">
        <w:rPr>
          <w:rFonts w:asciiTheme="minorHAnsi" w:hAnsiTheme="minorHAnsi" w:cs="Arial"/>
          <w:sz w:val="24"/>
          <w:szCs w:val="24"/>
        </w:rPr>
        <w:t xml:space="preserve"> s</w:t>
      </w:r>
      <w:r w:rsidRPr="00965851">
        <w:rPr>
          <w:rFonts w:asciiTheme="minorHAnsi" w:hAnsiTheme="minorHAnsi" w:cs="Arial"/>
          <w:sz w:val="24"/>
          <w:szCs w:val="24"/>
        </w:rPr>
        <w:t xml:space="preserve"> ustanovením § </w:t>
      </w:r>
      <w:r w:rsidR="00BF5201" w:rsidRPr="00965851">
        <w:rPr>
          <w:rFonts w:asciiTheme="minorHAnsi" w:hAnsiTheme="minorHAnsi" w:cs="Arial"/>
          <w:sz w:val="24"/>
          <w:szCs w:val="24"/>
        </w:rPr>
        <w:t>2002 občanského</w:t>
      </w:r>
      <w:r w:rsidRPr="00965851">
        <w:rPr>
          <w:rFonts w:asciiTheme="minorHAnsi" w:hAnsiTheme="minorHAnsi" w:cs="Arial"/>
          <w:sz w:val="24"/>
          <w:szCs w:val="24"/>
        </w:rPr>
        <w:t xml:space="preserve"> zákoníku.</w:t>
      </w:r>
    </w:p>
    <w:p w14:paraId="3D4EE0C7" w14:textId="77777777" w:rsidR="00D30F9B" w:rsidRPr="00965851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je mimo případy dle § </w:t>
      </w:r>
      <w:r w:rsidR="002E7307" w:rsidRPr="00965851">
        <w:rPr>
          <w:rFonts w:asciiTheme="minorHAnsi" w:hAnsiTheme="minorHAnsi" w:cs="Arial"/>
          <w:sz w:val="24"/>
          <w:szCs w:val="24"/>
        </w:rPr>
        <w:t>2002 občanského</w:t>
      </w:r>
      <w:r w:rsidRPr="00965851">
        <w:rPr>
          <w:rFonts w:asciiTheme="minorHAnsi" w:hAnsiTheme="minorHAnsi" w:cs="Arial"/>
          <w:sz w:val="24"/>
          <w:szCs w:val="24"/>
        </w:rPr>
        <w:t xml:space="preserve"> zákoníku oprávněn odstoupit od smlouvy v případě, že objednatel je v prodlení s plněním jeho peněžitých závazků o 30 kalendářních dnů a více (jedná se o podstatné porušení smlouvy).</w:t>
      </w:r>
    </w:p>
    <w:p w14:paraId="1611FC2D" w14:textId="77777777" w:rsidR="00D30F9B" w:rsidRPr="00914FF9" w:rsidRDefault="00D30F9B" w:rsidP="00914FF9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Odstoupit od smlouvy lze písemnou formou. Odstoupení se doručuje dle čl.</w:t>
      </w:r>
      <w:r w:rsidR="002E7307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C81A3C" w:rsidRPr="00965851">
        <w:rPr>
          <w:rFonts w:asciiTheme="minorHAnsi" w:hAnsiTheme="minorHAnsi" w:cs="Arial"/>
          <w:sz w:val="24"/>
          <w:szCs w:val="24"/>
        </w:rPr>
        <w:t>I</w:t>
      </w:r>
      <w:r w:rsidRPr="00965851">
        <w:rPr>
          <w:rFonts w:asciiTheme="minorHAnsi" w:hAnsiTheme="minorHAnsi" w:cs="Arial"/>
          <w:sz w:val="24"/>
          <w:szCs w:val="24"/>
        </w:rPr>
        <w:t>X</w:t>
      </w:r>
      <w:r w:rsidR="00024899">
        <w:rPr>
          <w:rFonts w:asciiTheme="minorHAnsi" w:hAnsiTheme="minorHAnsi" w:cs="Arial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odst.</w:t>
      </w:r>
      <w:r w:rsidR="00024899">
        <w:rPr>
          <w:rFonts w:asciiTheme="minorHAnsi" w:hAnsiTheme="minorHAnsi" w:cs="Arial"/>
          <w:sz w:val="24"/>
          <w:szCs w:val="24"/>
        </w:rPr>
        <w:t xml:space="preserve"> </w:t>
      </w:r>
      <w:r w:rsidR="00914FF9">
        <w:rPr>
          <w:rFonts w:asciiTheme="minorHAnsi" w:hAnsiTheme="minorHAnsi" w:cs="Arial"/>
          <w:sz w:val="24"/>
          <w:szCs w:val="24"/>
        </w:rPr>
        <w:t xml:space="preserve">9 této smlouvy a </w:t>
      </w:r>
      <w:r w:rsidRPr="00914FF9">
        <w:rPr>
          <w:rFonts w:asciiTheme="minorHAnsi" w:hAnsiTheme="minorHAnsi" w:cs="Arial"/>
          <w:sz w:val="24"/>
          <w:szCs w:val="24"/>
        </w:rPr>
        <w:t xml:space="preserve">je účinné </w:t>
      </w:r>
      <w:r w:rsidR="002E7307" w:rsidRPr="00914FF9">
        <w:rPr>
          <w:rFonts w:asciiTheme="minorHAnsi" w:hAnsiTheme="minorHAnsi" w:cs="Arial"/>
          <w:sz w:val="24"/>
          <w:szCs w:val="24"/>
        </w:rPr>
        <w:t xml:space="preserve">okamžikem </w:t>
      </w:r>
      <w:r w:rsidR="00914FF9">
        <w:rPr>
          <w:rFonts w:asciiTheme="minorHAnsi" w:hAnsiTheme="minorHAnsi" w:cs="Arial"/>
          <w:sz w:val="24"/>
          <w:szCs w:val="24"/>
        </w:rPr>
        <w:t>doručení druhé smluvní straně</w:t>
      </w:r>
      <w:r w:rsidRPr="00914FF9">
        <w:rPr>
          <w:rFonts w:asciiTheme="minorHAnsi" w:hAnsiTheme="minorHAnsi" w:cs="Arial"/>
          <w:sz w:val="24"/>
          <w:szCs w:val="24"/>
        </w:rPr>
        <w:t>.</w:t>
      </w:r>
    </w:p>
    <w:p w14:paraId="4B040192" w14:textId="77777777" w:rsidR="00D30F9B" w:rsidRPr="00965851" w:rsidRDefault="0015643A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X.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  <w:t>Závěrečná ujednání</w:t>
      </w:r>
    </w:p>
    <w:p w14:paraId="73BD12DB" w14:textId="47815788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Na právní vztahy touto smlouvou založ</w:t>
      </w:r>
      <w:r w:rsidR="00B80872">
        <w:rPr>
          <w:rFonts w:asciiTheme="minorHAnsi" w:hAnsiTheme="minorHAnsi" w:cs="Arial"/>
          <w:sz w:val="24"/>
          <w:szCs w:val="24"/>
        </w:rPr>
        <w:t xml:space="preserve">ené a v ní výslovně neupravené </w:t>
      </w:r>
      <w:r w:rsidRPr="00965851">
        <w:rPr>
          <w:rFonts w:asciiTheme="minorHAnsi" w:hAnsiTheme="minorHAnsi" w:cs="Arial"/>
          <w:sz w:val="24"/>
          <w:szCs w:val="24"/>
        </w:rPr>
        <w:t>se použijí příslušná ustano</w:t>
      </w:r>
      <w:r w:rsidR="00B80872">
        <w:rPr>
          <w:rFonts w:asciiTheme="minorHAnsi" w:hAnsiTheme="minorHAnsi" w:cs="Arial"/>
          <w:sz w:val="24"/>
          <w:szCs w:val="24"/>
        </w:rPr>
        <w:t>vení platných právních předpisů</w:t>
      </w:r>
      <w:r w:rsidR="001B1081">
        <w:rPr>
          <w:rFonts w:asciiTheme="minorHAnsi" w:hAnsiTheme="minorHAnsi" w:cs="Arial"/>
          <w:sz w:val="24"/>
          <w:szCs w:val="24"/>
        </w:rPr>
        <w:t>,</w:t>
      </w:r>
      <w:r w:rsidR="00B80872">
        <w:rPr>
          <w:rFonts w:asciiTheme="minorHAnsi" w:hAnsiTheme="minorHAnsi" w:cs="Arial"/>
          <w:sz w:val="24"/>
          <w:szCs w:val="24"/>
        </w:rPr>
        <w:t xml:space="preserve"> zejména občanského zákoníku.</w:t>
      </w:r>
    </w:p>
    <w:p w14:paraId="37894D13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Jsou-li v této smlouvě uvedeny přílohy, tvoří její nedílnou součást. </w:t>
      </w:r>
    </w:p>
    <w:p w14:paraId="295EB2F0" w14:textId="37AE63AD" w:rsidR="00D30F9B" w:rsidRPr="00965851" w:rsidRDefault="00B74CB0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Pokud tato smlouva nestanoví jinak, musejí být v</w:t>
      </w:r>
      <w:r w:rsidR="00D30F9B" w:rsidRPr="00965851">
        <w:rPr>
          <w:rFonts w:asciiTheme="minorHAnsi" w:hAnsiTheme="minorHAnsi" w:cs="Arial"/>
          <w:sz w:val="24"/>
          <w:szCs w:val="24"/>
        </w:rPr>
        <w:t>eškeré změny a doplňky této smlouvy učiněny písemně ve formě číslovaného dodatku k této smlouvě, podepsaného oprávněnými zástupci obou smluvních stran. Tyto dodatky se stávají nedílnou součástí smlouvy.</w:t>
      </w:r>
    </w:p>
    <w:p w14:paraId="31035D48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Smlouva je vyhotovena ve 2 výtiscích s platností originálu</w:t>
      </w:r>
      <w:r w:rsidR="00B53004" w:rsidRPr="00965851">
        <w:rPr>
          <w:rFonts w:asciiTheme="minorHAnsi" w:hAnsiTheme="minorHAnsi" w:cs="Arial"/>
          <w:sz w:val="24"/>
          <w:szCs w:val="24"/>
        </w:rPr>
        <w:t>. K</w:t>
      </w:r>
      <w:r w:rsidRPr="00965851">
        <w:rPr>
          <w:rFonts w:asciiTheme="minorHAnsi" w:hAnsiTheme="minorHAnsi" w:cs="Arial"/>
          <w:sz w:val="24"/>
          <w:szCs w:val="24"/>
        </w:rPr>
        <w:t>aždá ze smluvních stran obdrží po 1 výtisku.</w:t>
      </w:r>
    </w:p>
    <w:p w14:paraId="691E608E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Tato smlouva vstupuje v platnost </w:t>
      </w:r>
      <w:r w:rsidRPr="005E313C">
        <w:rPr>
          <w:rFonts w:asciiTheme="minorHAnsi" w:hAnsiTheme="minorHAnsi" w:cs="Arial"/>
          <w:sz w:val="24"/>
          <w:szCs w:val="24"/>
        </w:rPr>
        <w:t xml:space="preserve">dnem podpisu </w:t>
      </w:r>
      <w:r w:rsidR="002E7307" w:rsidRPr="005E313C">
        <w:rPr>
          <w:rFonts w:asciiTheme="minorHAnsi" w:hAnsiTheme="minorHAnsi" w:cs="Arial"/>
          <w:sz w:val="24"/>
          <w:szCs w:val="24"/>
        </w:rPr>
        <w:t>druhou</w:t>
      </w:r>
      <w:r w:rsidRPr="005E313C">
        <w:rPr>
          <w:rFonts w:asciiTheme="minorHAnsi" w:hAnsiTheme="minorHAnsi" w:cs="Arial"/>
          <w:sz w:val="24"/>
          <w:szCs w:val="24"/>
        </w:rPr>
        <w:t xml:space="preserve"> smluvní stran</w:t>
      </w:r>
      <w:r w:rsidR="002E7307" w:rsidRPr="005E313C">
        <w:rPr>
          <w:rFonts w:asciiTheme="minorHAnsi" w:hAnsiTheme="minorHAnsi" w:cs="Arial"/>
          <w:sz w:val="24"/>
          <w:szCs w:val="24"/>
        </w:rPr>
        <w:t>ou</w:t>
      </w:r>
      <w:r w:rsidR="00B80872">
        <w:rPr>
          <w:rFonts w:asciiTheme="minorHAnsi" w:hAnsiTheme="minorHAnsi" w:cs="Arial"/>
          <w:sz w:val="24"/>
          <w:szCs w:val="24"/>
        </w:rPr>
        <w:t xml:space="preserve"> a účinnosti nabývá dnem</w:t>
      </w:r>
      <w:r w:rsidR="005E313C">
        <w:rPr>
          <w:rFonts w:asciiTheme="minorHAnsi" w:hAnsiTheme="minorHAnsi" w:cs="Arial"/>
          <w:sz w:val="24"/>
          <w:szCs w:val="24"/>
        </w:rPr>
        <w:t xml:space="preserve"> zveřejnění v registru smluv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20C8BA3E" w14:textId="50F7AEEA" w:rsidR="002506BD" w:rsidRPr="001B1081" w:rsidRDefault="00D30F9B" w:rsidP="001B108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lastRenderedPageBreak/>
        <w:t>Smluvní strany prohlašují, že je jim obsah smlouvy dobře znám, že si ji přečetly, že ji uzavírají na základě své svobodné, pravé a vážné vůle, a že smlouva nebyla uzavřena v tísni nebo za nápadně nevýhodných podmínek</w:t>
      </w:r>
      <w:r w:rsidR="002E7307" w:rsidRPr="00965851">
        <w:rPr>
          <w:rFonts w:asciiTheme="minorHAnsi" w:hAnsiTheme="minorHAnsi" w:cs="Arial"/>
          <w:sz w:val="24"/>
          <w:szCs w:val="24"/>
        </w:rPr>
        <w:t>.</w:t>
      </w:r>
    </w:p>
    <w:p w14:paraId="4F9D92EC" w14:textId="77777777" w:rsidR="00D30F9B" w:rsidRPr="00965851" w:rsidRDefault="00D30F9B" w:rsidP="00D30F9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K jednání ve věcech této smlouvy jsou oprávněni:</w:t>
      </w:r>
    </w:p>
    <w:p w14:paraId="6B1A3CA0" w14:textId="77777777" w:rsidR="00D30F9B" w:rsidRPr="00965851" w:rsidRDefault="00D30F9B" w:rsidP="00D30F9B">
      <w:pPr>
        <w:numPr>
          <w:ilvl w:val="1"/>
          <w:numId w:val="25"/>
        </w:numPr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965851">
        <w:rPr>
          <w:rFonts w:asciiTheme="minorHAnsi" w:hAnsiTheme="minorHAnsi" w:cs="Arial"/>
          <w:sz w:val="24"/>
          <w:szCs w:val="24"/>
          <w:u w:val="single"/>
        </w:rPr>
        <w:t>za objednatele:</w:t>
      </w:r>
    </w:p>
    <w:p w14:paraId="6894BE9C" w14:textId="77777777" w:rsidR="00D30F9B" w:rsidRPr="00965851" w:rsidRDefault="00D30F9B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ve věcech smluvních</w:t>
      </w:r>
      <w:r w:rsidR="0023710A" w:rsidRPr="00965851">
        <w:rPr>
          <w:rFonts w:asciiTheme="minorHAnsi" w:hAnsiTheme="minorHAnsi" w:cs="Arial"/>
        </w:rPr>
        <w:t>, realizace smlouvy a fakturačních</w:t>
      </w:r>
      <w:r w:rsidRPr="00965851">
        <w:rPr>
          <w:rFonts w:asciiTheme="minorHAnsi" w:hAnsiTheme="minorHAnsi" w:cs="Arial"/>
        </w:rPr>
        <w:br/>
      </w:r>
      <w:r w:rsidR="0023710A" w:rsidRPr="00965851">
        <w:rPr>
          <w:rFonts w:asciiTheme="minorHAnsi" w:hAnsiTheme="minorHAnsi" w:cs="Arial"/>
        </w:rPr>
        <w:t>Ing. Roman Krupica – ředitel správy soudu</w:t>
      </w:r>
    </w:p>
    <w:p w14:paraId="2D614382" w14:textId="3396363C" w:rsidR="0023710A" w:rsidRPr="00965851" w:rsidRDefault="0023710A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tel. </w:t>
      </w:r>
      <w:r w:rsidR="00D7156B" w:rsidRPr="00D7156B">
        <w:rPr>
          <w:rFonts w:asciiTheme="minorHAnsi" w:hAnsiTheme="minorHAnsi" w:cs="Arial"/>
          <w:highlight w:val="black"/>
        </w:rPr>
        <w:t>XXXXXXXXX</w:t>
      </w:r>
    </w:p>
    <w:p w14:paraId="0767AE18" w14:textId="43704C43" w:rsidR="0023710A" w:rsidRDefault="0023710A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email: </w:t>
      </w:r>
      <w:hyperlink r:id="rId9" w:history="1">
        <w:r w:rsidR="00D7156B" w:rsidRPr="00D7156B">
          <w:rPr>
            <w:rStyle w:val="Hypertextovodkaz"/>
            <w:rFonts w:asciiTheme="minorHAnsi" w:hAnsiTheme="minorHAnsi" w:cs="Arial"/>
            <w:color w:val="auto"/>
            <w:highlight w:val="black"/>
            <w:u w:val="none"/>
          </w:rPr>
          <w:t>XXXXXXXXXXXXXXXXXXXXX</w:t>
        </w:r>
      </w:hyperlink>
    </w:p>
    <w:p w14:paraId="2F8E765B" w14:textId="52CA4158" w:rsidR="00D30F9B" w:rsidRPr="00DA286B" w:rsidRDefault="00D30F9B" w:rsidP="00DA286B">
      <w:pPr>
        <w:numPr>
          <w:ilvl w:val="2"/>
          <w:numId w:val="25"/>
        </w:numPr>
        <w:rPr>
          <w:rFonts w:asciiTheme="minorHAnsi" w:hAnsiTheme="minorHAnsi" w:cs="Arial"/>
        </w:rPr>
      </w:pPr>
      <w:r w:rsidRPr="00DA286B">
        <w:rPr>
          <w:rFonts w:asciiTheme="minorHAnsi" w:hAnsiTheme="minorHAnsi" w:cs="Arial"/>
        </w:rPr>
        <w:t xml:space="preserve">ve věcech technických, oprávněný </w:t>
      </w:r>
      <w:r w:rsidR="002F5436">
        <w:rPr>
          <w:rFonts w:asciiTheme="minorHAnsi" w:hAnsiTheme="minorHAnsi" w:cs="Arial"/>
        </w:rPr>
        <w:t>zaměstnanec</w:t>
      </w:r>
      <w:r w:rsidRPr="00DA286B">
        <w:rPr>
          <w:rFonts w:asciiTheme="minorHAnsi" w:hAnsiTheme="minorHAnsi" w:cs="Arial"/>
        </w:rPr>
        <w:t xml:space="preserve"> objednatele</w:t>
      </w:r>
      <w:r w:rsidRPr="00DA286B">
        <w:rPr>
          <w:rFonts w:asciiTheme="minorHAnsi" w:hAnsiTheme="minorHAnsi" w:cs="Arial"/>
        </w:rPr>
        <w:br/>
      </w:r>
      <w:r w:rsidR="00D7156B" w:rsidRPr="00D7156B">
        <w:rPr>
          <w:rFonts w:asciiTheme="minorHAnsi" w:hAnsiTheme="minorHAnsi" w:cs="Arial"/>
          <w:highlight w:val="black"/>
        </w:rPr>
        <w:t>XXXXXXXXXXX</w:t>
      </w:r>
      <w:r w:rsidR="0023710A" w:rsidRPr="00DA286B">
        <w:rPr>
          <w:rFonts w:asciiTheme="minorHAnsi" w:hAnsiTheme="minorHAnsi" w:cs="Arial"/>
        </w:rPr>
        <w:t xml:space="preserve"> – vedoucí správy budov</w:t>
      </w:r>
    </w:p>
    <w:p w14:paraId="075F5E46" w14:textId="36BC9E48" w:rsidR="0023710A" w:rsidRPr="00965851" w:rsidRDefault="00DA286B" w:rsidP="00D30F9B">
      <w:pPr>
        <w:numPr>
          <w:ilvl w:val="2"/>
          <w:numId w:val="25"/>
        </w:numPr>
        <w:tabs>
          <w:tab w:val="left" w:pos="226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23710A" w:rsidRPr="00965851">
        <w:rPr>
          <w:rFonts w:asciiTheme="minorHAnsi" w:hAnsiTheme="minorHAnsi" w:cs="Arial"/>
        </w:rPr>
        <w:t xml:space="preserve">tel. </w:t>
      </w:r>
      <w:r w:rsidR="00D7156B" w:rsidRPr="00D7156B">
        <w:rPr>
          <w:rFonts w:asciiTheme="minorHAnsi" w:hAnsiTheme="minorHAnsi" w:cs="Arial"/>
          <w:highlight w:val="black"/>
        </w:rPr>
        <w:t>XXXXXXXXXX</w:t>
      </w:r>
      <w:r w:rsidR="0023710A" w:rsidRPr="00965851">
        <w:rPr>
          <w:rFonts w:asciiTheme="minorHAnsi" w:hAnsiTheme="minorHAnsi" w:cs="Arial"/>
        </w:rPr>
        <w:t xml:space="preserve">, </w:t>
      </w:r>
      <w:r w:rsidR="005E73B1" w:rsidRPr="005E73B1">
        <w:rPr>
          <w:rFonts w:asciiTheme="minorHAnsi" w:hAnsiTheme="minorHAnsi" w:cs="Arial"/>
          <w:highlight w:val="black"/>
        </w:rPr>
        <w:t>XXXXXXXXXX</w:t>
      </w:r>
    </w:p>
    <w:p w14:paraId="70B05567" w14:textId="34189D60" w:rsidR="0023710A" w:rsidRDefault="00DA286B" w:rsidP="00D30F9B">
      <w:pPr>
        <w:numPr>
          <w:ilvl w:val="2"/>
          <w:numId w:val="25"/>
        </w:numPr>
        <w:tabs>
          <w:tab w:val="left" w:pos="226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23710A" w:rsidRPr="00965851">
        <w:rPr>
          <w:rFonts w:asciiTheme="minorHAnsi" w:hAnsiTheme="minorHAnsi" w:cs="Arial"/>
        </w:rPr>
        <w:t xml:space="preserve">email: </w:t>
      </w:r>
      <w:hyperlink r:id="rId10" w:history="1">
        <w:r w:rsidR="005E73B1" w:rsidRPr="005E73B1">
          <w:rPr>
            <w:rStyle w:val="Hypertextovodkaz"/>
            <w:rFonts w:asciiTheme="minorHAnsi" w:hAnsiTheme="minorHAnsi" w:cs="Arial"/>
            <w:color w:val="auto"/>
            <w:highlight w:val="black"/>
            <w:u w:val="none"/>
          </w:rPr>
          <w:t>XXXXXXXXXXXXXXXXXXX</w:t>
        </w:r>
      </w:hyperlink>
    </w:p>
    <w:p w14:paraId="37C9568A" w14:textId="3BED6879" w:rsidR="00D30F9B" w:rsidRPr="00965851" w:rsidRDefault="00541AB0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kontaktní adresa pro písemný styk:</w:t>
      </w:r>
      <w:r w:rsidRPr="00965851">
        <w:rPr>
          <w:rFonts w:asciiTheme="minorHAnsi" w:hAnsiTheme="minorHAnsi" w:cs="Arial"/>
        </w:rPr>
        <w:br/>
        <w:t>Nejvyšší</w:t>
      </w:r>
      <w:r w:rsidR="00D30F9B" w:rsidRPr="00965851">
        <w:rPr>
          <w:rFonts w:asciiTheme="minorHAnsi" w:hAnsiTheme="minorHAnsi" w:cs="Arial"/>
        </w:rPr>
        <w:t xml:space="preserve"> soud, Burešova 20, 657 37 Brno</w:t>
      </w:r>
      <w:r w:rsidR="00D30F9B" w:rsidRPr="00965851">
        <w:rPr>
          <w:rFonts w:asciiTheme="minorHAnsi" w:hAnsiTheme="minorHAnsi" w:cs="Arial"/>
        </w:rPr>
        <w:br/>
        <w:t>e-mail:</w:t>
      </w:r>
      <w:r w:rsidR="00D30F9B" w:rsidRPr="00965851">
        <w:rPr>
          <w:rFonts w:asciiTheme="minorHAnsi" w:hAnsiTheme="minorHAnsi" w:cs="Arial"/>
        </w:rPr>
        <w:tab/>
      </w:r>
      <w:hyperlink r:id="rId11" w:history="1">
        <w:r w:rsidR="005E73B1" w:rsidRPr="005E73B1">
          <w:rPr>
            <w:rStyle w:val="Hypertextovodkaz"/>
            <w:rFonts w:asciiTheme="minorHAnsi" w:hAnsiTheme="minorHAnsi" w:cs="Arial"/>
            <w:color w:val="auto"/>
            <w:highlight w:val="black"/>
            <w:u w:val="none"/>
          </w:rPr>
          <w:t>XXXXXXXXXXXXXXXX</w:t>
        </w:r>
      </w:hyperlink>
      <w:r w:rsidR="00D30F9B" w:rsidRPr="00965851">
        <w:rPr>
          <w:rFonts w:asciiTheme="minorHAnsi" w:hAnsiTheme="minorHAnsi" w:cs="Arial"/>
        </w:rPr>
        <w:br/>
        <w:t>ID datové schránky:</w:t>
      </w:r>
      <w:r w:rsidR="00D30F9B" w:rsidRPr="00965851">
        <w:rPr>
          <w:rFonts w:asciiTheme="minorHAnsi" w:hAnsiTheme="minorHAnsi" w:cs="Arial"/>
        </w:rPr>
        <w:tab/>
        <w:t>kccaa9t</w:t>
      </w:r>
    </w:p>
    <w:p w14:paraId="4209CB5E" w14:textId="77777777" w:rsidR="00D30F9B" w:rsidRPr="00395A10" w:rsidRDefault="00D30F9B" w:rsidP="00D30F9B">
      <w:pPr>
        <w:numPr>
          <w:ilvl w:val="1"/>
          <w:numId w:val="25"/>
        </w:numPr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395A10">
        <w:rPr>
          <w:rFonts w:asciiTheme="minorHAnsi" w:hAnsiTheme="minorHAnsi" w:cs="Arial"/>
          <w:sz w:val="24"/>
          <w:szCs w:val="24"/>
          <w:u w:val="single"/>
        </w:rPr>
        <w:t>za zhotovitele:</w:t>
      </w:r>
    </w:p>
    <w:p w14:paraId="0CCBA9D2" w14:textId="43BFD5E1" w:rsidR="00DA286B" w:rsidRPr="00395A10" w:rsidRDefault="00F56D92" w:rsidP="00F56D92">
      <w:pPr>
        <w:numPr>
          <w:ilvl w:val="2"/>
          <w:numId w:val="25"/>
        </w:numPr>
        <w:rPr>
          <w:rFonts w:asciiTheme="minorHAnsi" w:hAnsiTheme="minorHAnsi" w:cs="Arial"/>
        </w:rPr>
      </w:pPr>
      <w:r w:rsidRPr="00395A10">
        <w:rPr>
          <w:rFonts w:asciiTheme="minorHAnsi" w:hAnsiTheme="minorHAnsi" w:cs="Arial"/>
        </w:rPr>
        <w:t>ve věcech smluvních a ve věcech realizace smlouvy a fakturačních</w:t>
      </w:r>
      <w:r w:rsidRPr="00395A10">
        <w:rPr>
          <w:rFonts w:asciiTheme="minorHAnsi" w:hAnsiTheme="minorHAnsi" w:cs="Arial"/>
        </w:rPr>
        <w:br/>
      </w:r>
      <w:r w:rsidR="00395A10" w:rsidRPr="00395A10">
        <w:rPr>
          <w:rFonts w:asciiTheme="minorHAnsi" w:hAnsiTheme="minorHAnsi" w:cs="Arial"/>
        </w:rPr>
        <w:t xml:space="preserve">Martin </w:t>
      </w:r>
      <w:proofErr w:type="spellStart"/>
      <w:r w:rsidR="00395A10" w:rsidRPr="00395A10">
        <w:rPr>
          <w:rFonts w:asciiTheme="minorHAnsi" w:hAnsiTheme="minorHAnsi" w:cs="Arial"/>
        </w:rPr>
        <w:t>Číp</w:t>
      </w:r>
      <w:proofErr w:type="spellEnd"/>
    </w:p>
    <w:p w14:paraId="7C3E9A81" w14:textId="744358AD" w:rsidR="00DA286B" w:rsidRPr="00395A10" w:rsidRDefault="00F56D92" w:rsidP="00F56D92">
      <w:pPr>
        <w:numPr>
          <w:ilvl w:val="2"/>
          <w:numId w:val="25"/>
        </w:numPr>
        <w:rPr>
          <w:rFonts w:asciiTheme="minorHAnsi" w:hAnsiTheme="minorHAnsi" w:cs="Arial"/>
        </w:rPr>
      </w:pPr>
      <w:r w:rsidRPr="00395A10">
        <w:rPr>
          <w:rFonts w:asciiTheme="minorHAnsi" w:hAnsiTheme="minorHAnsi" w:cs="Arial"/>
        </w:rPr>
        <w:t>tel.:</w:t>
      </w:r>
      <w:r w:rsidR="00395A10" w:rsidRPr="00395A10">
        <w:rPr>
          <w:rFonts w:asciiTheme="minorHAnsi" w:hAnsiTheme="minorHAnsi" w:cs="Arial"/>
        </w:rPr>
        <w:t xml:space="preserve"> </w:t>
      </w:r>
      <w:r w:rsidR="005E73B1" w:rsidRPr="005E73B1">
        <w:rPr>
          <w:rFonts w:asciiTheme="minorHAnsi" w:hAnsiTheme="minorHAnsi" w:cs="Arial"/>
          <w:highlight w:val="black"/>
        </w:rPr>
        <w:t>XXXXXXXXXX</w:t>
      </w:r>
      <w:r w:rsidRPr="00395A10">
        <w:rPr>
          <w:rFonts w:asciiTheme="minorHAnsi" w:hAnsiTheme="minorHAnsi" w:cs="Arial"/>
        </w:rPr>
        <w:tab/>
      </w:r>
    </w:p>
    <w:p w14:paraId="08BA3011" w14:textId="1E07D9C3" w:rsidR="00E75B81" w:rsidRPr="00395A10" w:rsidRDefault="00F56D92" w:rsidP="00E75B81">
      <w:pPr>
        <w:numPr>
          <w:ilvl w:val="2"/>
          <w:numId w:val="25"/>
        </w:numPr>
        <w:rPr>
          <w:rFonts w:asciiTheme="minorHAnsi" w:hAnsiTheme="minorHAnsi" w:cs="Arial"/>
        </w:rPr>
      </w:pPr>
      <w:r w:rsidRPr="00395A10">
        <w:rPr>
          <w:rFonts w:asciiTheme="minorHAnsi" w:hAnsiTheme="minorHAnsi" w:cs="Arial"/>
        </w:rPr>
        <w:t>e-mail:</w:t>
      </w:r>
      <w:r w:rsidR="00651F89" w:rsidRPr="00395A10">
        <w:rPr>
          <w:rFonts w:asciiTheme="minorHAnsi" w:hAnsiTheme="minorHAnsi" w:cs="Arial"/>
        </w:rPr>
        <w:t xml:space="preserve"> </w:t>
      </w:r>
      <w:r w:rsidR="005E73B1" w:rsidRPr="005E73B1">
        <w:rPr>
          <w:rFonts w:asciiTheme="minorHAnsi" w:hAnsiTheme="minorHAnsi" w:cs="Arial"/>
          <w:highlight w:val="black"/>
        </w:rPr>
        <w:t>XXXXXXXXXXXXXXXXX</w:t>
      </w:r>
    </w:p>
    <w:p w14:paraId="69D2B08C" w14:textId="77777777" w:rsidR="00E75B81" w:rsidRPr="00395A10" w:rsidRDefault="00F56D92" w:rsidP="00E75B81">
      <w:pPr>
        <w:ind w:left="2340"/>
        <w:rPr>
          <w:rFonts w:asciiTheme="minorHAnsi" w:hAnsiTheme="minorHAnsi" w:cs="Arial"/>
        </w:rPr>
      </w:pPr>
      <w:r w:rsidRPr="00395A10">
        <w:rPr>
          <w:rFonts w:asciiTheme="minorHAnsi" w:hAnsiTheme="minorHAnsi" w:cs="Arial"/>
        </w:rPr>
        <w:tab/>
      </w:r>
    </w:p>
    <w:p w14:paraId="52CBE9C9" w14:textId="0A0EE3DE" w:rsidR="00DA286B" w:rsidRPr="00395A10" w:rsidRDefault="00DA286B" w:rsidP="00F56D92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="Arial"/>
        </w:rPr>
      </w:pPr>
      <w:r w:rsidRPr="00395A10">
        <w:rPr>
          <w:rFonts w:asciiTheme="minorHAnsi" w:hAnsiTheme="minorHAnsi" w:cs="Arial"/>
        </w:rPr>
        <w:t xml:space="preserve">  </w:t>
      </w:r>
      <w:r w:rsidR="00F56D92" w:rsidRPr="00395A10">
        <w:rPr>
          <w:rFonts w:asciiTheme="minorHAnsi" w:hAnsiTheme="minorHAnsi" w:cs="Arial"/>
        </w:rPr>
        <w:t xml:space="preserve">ve věcech technických, oprávněný </w:t>
      </w:r>
      <w:r w:rsidR="002F5436" w:rsidRPr="00395A10">
        <w:rPr>
          <w:rFonts w:asciiTheme="minorHAnsi" w:hAnsiTheme="minorHAnsi" w:cs="Arial"/>
        </w:rPr>
        <w:t>zaměstnanec</w:t>
      </w:r>
      <w:r w:rsidR="00F56D92" w:rsidRPr="00395A10">
        <w:rPr>
          <w:rFonts w:asciiTheme="minorHAnsi" w:hAnsiTheme="minorHAnsi" w:cs="Arial"/>
        </w:rPr>
        <w:t xml:space="preserve"> zhotovitele</w:t>
      </w:r>
    </w:p>
    <w:p w14:paraId="401A1A44" w14:textId="74911EBB" w:rsidR="001945CA" w:rsidRPr="00395A10" w:rsidRDefault="005E73B1" w:rsidP="001945CA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5E73B1">
        <w:rPr>
          <w:rFonts w:asciiTheme="minorHAnsi" w:hAnsiTheme="minorHAnsi" w:cs="Arial"/>
          <w:highlight w:val="black"/>
        </w:rPr>
        <w:t>XXXXXXXXXXXXX</w:t>
      </w:r>
    </w:p>
    <w:p w14:paraId="42BDE44C" w14:textId="12718354" w:rsidR="00965851" w:rsidRPr="00395A10" w:rsidRDefault="00E75B81" w:rsidP="00E75B81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="Arial"/>
        </w:rPr>
      </w:pPr>
      <w:r w:rsidRPr="00395A10">
        <w:rPr>
          <w:rFonts w:asciiTheme="minorHAnsi" w:hAnsiTheme="minorHAnsi" w:cs="Arial"/>
        </w:rPr>
        <w:t xml:space="preserve">tel.: </w:t>
      </w:r>
      <w:r w:rsidR="005E73B1" w:rsidRPr="005E73B1">
        <w:rPr>
          <w:rFonts w:asciiTheme="minorHAnsi" w:hAnsiTheme="minorHAnsi" w:cs="Arial"/>
          <w:highlight w:val="black"/>
        </w:rPr>
        <w:t>XXXXXXXXXX</w:t>
      </w:r>
    </w:p>
    <w:p w14:paraId="09EBFF78" w14:textId="566DE055" w:rsidR="007A2301" w:rsidRPr="00395A10" w:rsidRDefault="00DA286B" w:rsidP="007A2301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="Arial"/>
        </w:rPr>
      </w:pPr>
      <w:r w:rsidRPr="00395A10">
        <w:rPr>
          <w:rFonts w:asciiTheme="minorHAnsi" w:hAnsiTheme="minorHAnsi" w:cs="Arial"/>
        </w:rPr>
        <w:t xml:space="preserve">  e-mail:</w:t>
      </w:r>
      <w:r w:rsidR="00651F89" w:rsidRPr="00395A10">
        <w:rPr>
          <w:rFonts w:asciiTheme="minorHAnsi" w:hAnsiTheme="minorHAnsi" w:cs="Arial"/>
        </w:rPr>
        <w:t xml:space="preserve"> </w:t>
      </w:r>
      <w:r w:rsidR="005E73B1" w:rsidRPr="005E73B1">
        <w:rPr>
          <w:rFonts w:asciiTheme="minorHAnsi" w:hAnsiTheme="minorHAnsi" w:cs="Arial"/>
          <w:highlight w:val="black"/>
        </w:rPr>
        <w:t>XXXXXXXXXXXXXXXXXXXXXX</w:t>
      </w:r>
    </w:p>
    <w:p w14:paraId="3BC275E0" w14:textId="77777777" w:rsidR="00395A10" w:rsidRPr="00395A10" w:rsidRDefault="00F56D92" w:rsidP="00651F89">
      <w:pPr>
        <w:numPr>
          <w:ilvl w:val="2"/>
          <w:numId w:val="25"/>
        </w:numPr>
        <w:rPr>
          <w:rFonts w:asciiTheme="minorHAnsi" w:hAnsiTheme="minorHAnsi" w:cs="Arial"/>
        </w:rPr>
      </w:pPr>
      <w:r w:rsidRPr="00395A10">
        <w:rPr>
          <w:rFonts w:asciiTheme="minorHAnsi" w:hAnsiTheme="minorHAnsi" w:cs="Arial"/>
        </w:rPr>
        <w:t>kontaktní adresa pro písemný styk:</w:t>
      </w:r>
    </w:p>
    <w:p w14:paraId="32FF0317" w14:textId="7F12AF1F" w:rsidR="006E5CA9" w:rsidRPr="00395A10" w:rsidRDefault="00395A10" w:rsidP="00395A10">
      <w:pPr>
        <w:ind w:left="2340"/>
        <w:rPr>
          <w:rFonts w:asciiTheme="minorHAnsi" w:hAnsiTheme="minorHAnsi" w:cs="Arial"/>
        </w:rPr>
      </w:pPr>
      <w:r w:rsidRPr="00395A10">
        <w:rPr>
          <w:rFonts w:asciiTheme="minorHAnsi" w:hAnsiTheme="minorHAnsi" w:cs="Arial"/>
        </w:rPr>
        <w:t>Novoměstská 2, 621 00, Brno</w:t>
      </w:r>
      <w:r w:rsidR="00651F89" w:rsidRPr="00395A10">
        <w:rPr>
          <w:rFonts w:asciiTheme="minorHAnsi" w:hAnsiTheme="minorHAnsi" w:cs="Arial"/>
        </w:rPr>
        <w:t xml:space="preserve"> </w:t>
      </w:r>
    </w:p>
    <w:p w14:paraId="3DB4597D" w14:textId="1C477BA3" w:rsidR="00D30F9B" w:rsidRPr="00395A10" w:rsidRDefault="00F56D92" w:rsidP="00651F89">
      <w:pPr>
        <w:numPr>
          <w:ilvl w:val="2"/>
          <w:numId w:val="25"/>
        </w:numPr>
        <w:rPr>
          <w:rFonts w:asciiTheme="minorHAnsi" w:hAnsiTheme="minorHAnsi" w:cs="Arial"/>
        </w:rPr>
      </w:pPr>
      <w:r w:rsidRPr="00395A10">
        <w:rPr>
          <w:rFonts w:asciiTheme="minorHAnsi" w:hAnsiTheme="minorHAnsi" w:cs="Arial"/>
        </w:rPr>
        <w:t>ID datové schránky</w:t>
      </w:r>
      <w:r w:rsidR="00965851" w:rsidRPr="00395A10">
        <w:rPr>
          <w:rFonts w:asciiTheme="minorHAnsi" w:hAnsiTheme="minorHAnsi" w:cs="Arial"/>
        </w:rPr>
        <w:t>:</w:t>
      </w:r>
      <w:r w:rsidR="00E839FA" w:rsidRPr="00395A10">
        <w:rPr>
          <w:rFonts w:asciiTheme="minorHAnsi" w:hAnsiTheme="minorHAnsi" w:cs="Arial"/>
        </w:rPr>
        <w:t xml:space="preserve"> </w:t>
      </w:r>
      <w:r w:rsidR="00395A10" w:rsidRPr="00395A10">
        <w:rPr>
          <w:rFonts w:asciiTheme="minorHAnsi" w:hAnsiTheme="minorHAnsi" w:cs="Arial"/>
        </w:rPr>
        <w:t>68vsert</w:t>
      </w:r>
    </w:p>
    <w:p w14:paraId="4AD9E168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</w:t>
      </w:r>
      <w:r w:rsidR="00334285" w:rsidRPr="00965851">
        <w:rPr>
          <w:rFonts w:asciiTheme="minorHAnsi" w:hAnsiTheme="minorHAnsi" w:cs="Arial"/>
          <w:sz w:val="24"/>
          <w:szCs w:val="24"/>
        </w:rPr>
        <w:t>bere na vědomí</w:t>
      </w:r>
      <w:r w:rsidRPr="00965851">
        <w:rPr>
          <w:rFonts w:asciiTheme="minorHAnsi" w:hAnsiTheme="minorHAnsi" w:cs="Arial"/>
          <w:sz w:val="24"/>
          <w:szCs w:val="24"/>
        </w:rPr>
        <w:t xml:space="preserve"> zveřejnění textu této smlouvy.</w:t>
      </w:r>
      <w:r w:rsidR="002E7307" w:rsidRPr="00965851">
        <w:rPr>
          <w:rFonts w:asciiTheme="minorHAnsi" w:hAnsiTheme="minorHAnsi" w:cs="Arial"/>
          <w:sz w:val="24"/>
          <w:szCs w:val="24"/>
        </w:rPr>
        <w:t xml:space="preserve"> Povinnosti dle zákona č. 340/2015 Sb., o</w:t>
      </w:r>
      <w:r w:rsidR="00CF398C">
        <w:rPr>
          <w:rFonts w:asciiTheme="minorHAnsi" w:hAnsiTheme="minorHAnsi" w:cs="Arial"/>
          <w:sz w:val="24"/>
          <w:szCs w:val="24"/>
        </w:rPr>
        <w:t> </w:t>
      </w:r>
      <w:r w:rsidR="002E7307" w:rsidRPr="00965851">
        <w:rPr>
          <w:rFonts w:asciiTheme="minorHAnsi" w:hAnsiTheme="minorHAnsi" w:cs="Arial"/>
          <w:sz w:val="24"/>
          <w:szCs w:val="24"/>
        </w:rPr>
        <w:t>registru smluv splní objednatel.</w:t>
      </w:r>
    </w:p>
    <w:p w14:paraId="23A93A2F" w14:textId="77777777" w:rsidR="00D30F9B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Vzájemná komunikace</w:t>
      </w:r>
      <w:r w:rsidR="00BE6F72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bude prováděn</w:t>
      </w:r>
      <w:r w:rsidR="00BE6F72">
        <w:rPr>
          <w:rFonts w:asciiTheme="minorHAnsi" w:hAnsiTheme="minorHAnsi" w:cs="Arial"/>
          <w:sz w:val="24"/>
          <w:szCs w:val="24"/>
        </w:rPr>
        <w:t>a</w:t>
      </w:r>
      <w:r w:rsidRPr="00965851">
        <w:rPr>
          <w:rFonts w:asciiTheme="minorHAnsi" w:hAnsiTheme="minorHAnsi" w:cs="Arial"/>
          <w:sz w:val="24"/>
          <w:szCs w:val="24"/>
        </w:rPr>
        <w:t xml:space="preserve"> písemnou formou</w:t>
      </w:r>
      <w:r w:rsidR="00BE6F72">
        <w:rPr>
          <w:rFonts w:asciiTheme="minorHAnsi" w:hAnsiTheme="minorHAnsi" w:cs="Arial"/>
          <w:sz w:val="24"/>
          <w:szCs w:val="24"/>
        </w:rPr>
        <w:t xml:space="preserve"> a doručována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br/>
        <w:t>e-mailem, datovými schránkami,</w:t>
      </w:r>
      <w:r w:rsidR="00BE6F72">
        <w:rPr>
          <w:rFonts w:asciiTheme="minorHAnsi" w:hAnsiTheme="minorHAnsi" w:cs="Arial"/>
          <w:sz w:val="24"/>
          <w:szCs w:val="24"/>
        </w:rPr>
        <w:t xml:space="preserve"> poštou</w:t>
      </w:r>
      <w:r w:rsidRPr="00965851">
        <w:rPr>
          <w:rFonts w:asciiTheme="minorHAnsi" w:hAnsiTheme="minorHAnsi" w:cs="Arial"/>
          <w:sz w:val="24"/>
          <w:szCs w:val="24"/>
        </w:rPr>
        <w:t xml:space="preserve"> nebo předání</w:t>
      </w:r>
      <w:r w:rsidR="00DC44E3">
        <w:rPr>
          <w:rFonts w:asciiTheme="minorHAnsi" w:hAnsiTheme="minorHAnsi" w:cs="Arial"/>
          <w:sz w:val="24"/>
          <w:szCs w:val="24"/>
        </w:rPr>
        <w:t>m</w:t>
      </w:r>
      <w:r w:rsidRPr="00965851">
        <w:rPr>
          <w:rFonts w:asciiTheme="minorHAnsi" w:hAnsiTheme="minorHAnsi" w:cs="Arial"/>
          <w:sz w:val="24"/>
          <w:szCs w:val="24"/>
        </w:rPr>
        <w:t xml:space="preserve"> proti podpisu </w:t>
      </w:r>
      <w:r w:rsidR="00BE6F72">
        <w:rPr>
          <w:rFonts w:asciiTheme="minorHAnsi" w:hAnsiTheme="minorHAnsi" w:cs="Arial"/>
          <w:sz w:val="24"/>
          <w:szCs w:val="24"/>
        </w:rPr>
        <w:t>oprávněné osoby na straně</w:t>
      </w:r>
      <w:r w:rsidR="00F87505">
        <w:rPr>
          <w:rFonts w:asciiTheme="minorHAnsi" w:hAnsiTheme="minorHAnsi" w:cs="Arial"/>
          <w:sz w:val="24"/>
          <w:szCs w:val="24"/>
        </w:rPr>
        <w:t xml:space="preserve"> zhotovitele či objednatele</w:t>
      </w:r>
      <w:r w:rsidR="0062400A">
        <w:rPr>
          <w:rFonts w:asciiTheme="minorHAnsi" w:hAnsiTheme="minorHAnsi" w:cs="Arial"/>
          <w:sz w:val="24"/>
          <w:szCs w:val="24"/>
        </w:rPr>
        <w:t>, pokud smlouva v konkrétních případech neumožňuje ústní formu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2E29EA07" w14:textId="77777777" w:rsidR="006B3313" w:rsidRPr="00965851" w:rsidRDefault="006B3313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Zákonnost zpracování osobních údajů obou smluvních stran zakládá právní titul – zpracování nezbytné pro splnění smlouvy.</w:t>
      </w:r>
      <w:r w:rsidR="00BE6F72">
        <w:rPr>
          <w:rFonts w:asciiTheme="minorHAnsi" w:hAnsiTheme="minorHAnsi" w:cs="Arial"/>
          <w:sz w:val="24"/>
          <w:szCs w:val="24"/>
        </w:rPr>
        <w:t xml:space="preserve"> </w:t>
      </w:r>
      <w:r w:rsidR="000870B0">
        <w:rPr>
          <w:rFonts w:asciiTheme="minorHAnsi" w:hAnsiTheme="minorHAnsi" w:cs="Arial"/>
          <w:sz w:val="24"/>
          <w:szCs w:val="24"/>
        </w:rPr>
        <w:t>Osobní údaje budou uchovávány po dobu 10 let od skončení smlouvy.</w:t>
      </w:r>
    </w:p>
    <w:p w14:paraId="1903D6ED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Příloh</w:t>
      </w:r>
      <w:r w:rsidR="00660705" w:rsidRPr="00965851">
        <w:rPr>
          <w:rFonts w:asciiTheme="minorHAnsi" w:hAnsiTheme="minorHAnsi" w:cs="Arial"/>
          <w:sz w:val="24"/>
          <w:szCs w:val="24"/>
        </w:rPr>
        <w:t>a</w:t>
      </w:r>
      <w:r w:rsidRPr="00965851">
        <w:rPr>
          <w:rFonts w:asciiTheme="minorHAnsi" w:hAnsiTheme="minorHAnsi" w:cs="Arial"/>
          <w:sz w:val="24"/>
          <w:szCs w:val="24"/>
        </w:rPr>
        <w:t xml:space="preserve"> této smlouvy:</w:t>
      </w:r>
    </w:p>
    <w:p w14:paraId="43590768" w14:textId="77777777" w:rsidR="00D30F9B" w:rsidRPr="00965851" w:rsidRDefault="00D30F9B" w:rsidP="00D30F9B">
      <w:pPr>
        <w:numPr>
          <w:ilvl w:val="1"/>
          <w:numId w:val="30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příloha č. 1 – </w:t>
      </w:r>
      <w:r w:rsidR="00660705" w:rsidRPr="00965851">
        <w:rPr>
          <w:rFonts w:asciiTheme="minorHAnsi" w:hAnsiTheme="minorHAnsi" w:cs="Arial"/>
        </w:rPr>
        <w:t>ceník jednotkových cen (</w:t>
      </w:r>
      <w:r w:rsidR="00CF398C">
        <w:rPr>
          <w:rFonts w:asciiTheme="minorHAnsi" w:hAnsiTheme="minorHAnsi" w:cs="Arial"/>
        </w:rPr>
        <w:t>krycí list nabídky</w:t>
      </w:r>
      <w:r w:rsidR="00660705" w:rsidRPr="00965851">
        <w:rPr>
          <w:rFonts w:asciiTheme="minorHAnsi" w:hAnsiTheme="minorHAnsi" w:cs="Arial"/>
        </w:rPr>
        <w:t>)</w:t>
      </w:r>
    </w:p>
    <w:p w14:paraId="497DFB4B" w14:textId="77777777" w:rsidR="007C03E4" w:rsidRPr="00965851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11E5646" w14:textId="77777777" w:rsidR="0015643A" w:rsidRPr="00965851" w:rsidRDefault="0015643A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3E06FBC" w14:textId="1816F0B0" w:rsidR="007C03E4" w:rsidRPr="00965851" w:rsidRDefault="00BE6F72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V </w:t>
      </w:r>
      <w:r w:rsidR="007C03E4" w:rsidRPr="00965851">
        <w:rPr>
          <w:rFonts w:asciiTheme="minorHAnsi" w:hAnsiTheme="minorHAnsi" w:cs="Arial"/>
          <w:b w:val="0"/>
          <w:sz w:val="24"/>
          <w:szCs w:val="24"/>
        </w:rPr>
        <w:t>Brně</w:t>
      </w:r>
      <w:r>
        <w:rPr>
          <w:rFonts w:asciiTheme="minorHAnsi" w:hAnsiTheme="minorHAnsi" w:cs="Arial"/>
          <w:b w:val="0"/>
          <w:sz w:val="24"/>
          <w:szCs w:val="24"/>
        </w:rPr>
        <w:t xml:space="preserve"> </w:t>
      </w:r>
      <w:proofErr w:type="gramStart"/>
      <w:r>
        <w:rPr>
          <w:rFonts w:asciiTheme="minorHAnsi" w:hAnsiTheme="minorHAnsi" w:cs="Arial"/>
          <w:b w:val="0"/>
          <w:sz w:val="24"/>
          <w:szCs w:val="24"/>
        </w:rPr>
        <w:t xml:space="preserve">dne </w:t>
      </w:r>
      <w:r w:rsidR="007C03E4" w:rsidRPr="00965851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7C03E4" w:rsidRPr="00965851">
        <w:rPr>
          <w:rFonts w:asciiTheme="minorHAnsi" w:hAnsiTheme="minorHAnsi" w:cs="Arial"/>
          <w:b w:val="0"/>
          <w:sz w:val="24"/>
          <w:szCs w:val="24"/>
        </w:rPr>
        <w:tab/>
      </w:r>
      <w:proofErr w:type="gramEnd"/>
      <w:r w:rsidR="00395A10">
        <w:rPr>
          <w:rFonts w:asciiTheme="minorHAnsi" w:hAnsiTheme="minorHAnsi" w:cs="Arial"/>
          <w:b w:val="0"/>
          <w:sz w:val="24"/>
          <w:szCs w:val="24"/>
        </w:rPr>
        <w:t>13. 1. 2025</w:t>
      </w:r>
      <w:r>
        <w:rPr>
          <w:rFonts w:asciiTheme="minorHAnsi" w:hAnsiTheme="minorHAnsi" w:cs="Arial"/>
          <w:b w:val="0"/>
          <w:sz w:val="24"/>
          <w:szCs w:val="24"/>
        </w:rPr>
        <w:tab/>
        <w:t>V </w:t>
      </w:r>
      <w:r w:rsidR="00CF398C">
        <w:rPr>
          <w:rFonts w:asciiTheme="minorHAnsi" w:hAnsiTheme="minorHAnsi" w:cs="Arial"/>
          <w:b w:val="0"/>
          <w:sz w:val="24"/>
          <w:szCs w:val="24"/>
        </w:rPr>
        <w:t>Brně</w:t>
      </w:r>
      <w:r>
        <w:rPr>
          <w:rFonts w:asciiTheme="minorHAnsi" w:hAnsiTheme="minorHAnsi" w:cs="Arial"/>
          <w:b w:val="0"/>
          <w:sz w:val="24"/>
          <w:szCs w:val="24"/>
        </w:rPr>
        <w:t xml:space="preserve"> dne</w:t>
      </w:r>
      <w:r w:rsidR="00395A10">
        <w:rPr>
          <w:rFonts w:asciiTheme="minorHAnsi" w:hAnsiTheme="minorHAnsi" w:cs="Arial"/>
          <w:b w:val="0"/>
          <w:sz w:val="24"/>
          <w:szCs w:val="24"/>
        </w:rPr>
        <w:t xml:space="preserve"> 13. 1. 2025</w:t>
      </w:r>
    </w:p>
    <w:p w14:paraId="542B2A88" w14:textId="77777777" w:rsidR="007C03E4" w:rsidRPr="00965851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965851">
        <w:rPr>
          <w:rFonts w:asciiTheme="minorHAnsi" w:hAnsiTheme="minorHAnsi" w:cs="Arial"/>
          <w:b w:val="0"/>
          <w:sz w:val="24"/>
          <w:szCs w:val="24"/>
        </w:rPr>
        <w:t>Za objednatele:</w:t>
      </w:r>
      <w:r w:rsidRPr="00965851">
        <w:rPr>
          <w:rFonts w:asciiTheme="minorHAnsi" w:hAnsiTheme="minorHAnsi" w:cs="Arial"/>
          <w:b w:val="0"/>
          <w:sz w:val="24"/>
          <w:szCs w:val="24"/>
        </w:rPr>
        <w:tab/>
        <w:t xml:space="preserve">Za </w:t>
      </w:r>
      <w:r w:rsidR="008B7799" w:rsidRPr="00965851">
        <w:rPr>
          <w:rFonts w:asciiTheme="minorHAnsi" w:hAnsiTheme="minorHAnsi" w:cs="Arial"/>
          <w:b w:val="0"/>
          <w:sz w:val="24"/>
          <w:szCs w:val="24"/>
        </w:rPr>
        <w:t>zhotovitele</w:t>
      </w:r>
      <w:r w:rsidRPr="00965851">
        <w:rPr>
          <w:rFonts w:asciiTheme="minorHAnsi" w:hAnsiTheme="minorHAnsi" w:cs="Arial"/>
          <w:b w:val="0"/>
          <w:sz w:val="24"/>
          <w:szCs w:val="24"/>
        </w:rPr>
        <w:t>:</w:t>
      </w:r>
    </w:p>
    <w:p w14:paraId="170B8154" w14:textId="77777777" w:rsidR="007C03E4" w:rsidRPr="00965851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2F6D268B" w14:textId="77777777" w:rsidR="00D5318F" w:rsidRPr="00965851" w:rsidRDefault="00D5318F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96C70BA" w14:textId="77777777" w:rsidR="00D5318F" w:rsidRPr="00965851" w:rsidRDefault="00D5318F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202D34F6" w14:textId="77777777" w:rsidR="00D30F9B" w:rsidRPr="00965851" w:rsidRDefault="00D30F9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1558D59" w14:textId="25201FAB" w:rsidR="007C03E4" w:rsidRPr="00965851" w:rsidRDefault="007C03E4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_______________________________</w:t>
      </w:r>
      <w:r w:rsidRPr="00965851">
        <w:rPr>
          <w:rFonts w:asciiTheme="minorHAnsi" w:hAnsiTheme="minorHAnsi" w:cs="Arial"/>
          <w:sz w:val="24"/>
          <w:szCs w:val="24"/>
        </w:rPr>
        <w:tab/>
        <w:t>________________________________</w:t>
      </w:r>
      <w:r w:rsidRPr="00965851">
        <w:rPr>
          <w:rFonts w:asciiTheme="minorHAnsi" w:hAnsiTheme="minorHAnsi" w:cs="Arial"/>
          <w:sz w:val="24"/>
          <w:szCs w:val="24"/>
        </w:rPr>
        <w:br/>
      </w:r>
      <w:r w:rsidR="004348E6" w:rsidRPr="00965851">
        <w:rPr>
          <w:rFonts w:asciiTheme="minorHAnsi" w:hAnsiTheme="minorHAnsi" w:cs="Arial"/>
          <w:sz w:val="24"/>
          <w:szCs w:val="24"/>
        </w:rPr>
        <w:t xml:space="preserve">    </w:t>
      </w:r>
      <w:r w:rsidR="00DD3B11">
        <w:rPr>
          <w:rFonts w:asciiTheme="minorHAnsi" w:hAnsiTheme="minorHAnsi" w:cs="Arial"/>
          <w:sz w:val="24"/>
          <w:szCs w:val="24"/>
        </w:rPr>
        <w:t xml:space="preserve">   </w:t>
      </w:r>
      <w:r w:rsidR="00FC3645">
        <w:rPr>
          <w:rFonts w:asciiTheme="minorHAnsi" w:hAnsiTheme="minorHAnsi" w:cs="Arial"/>
          <w:sz w:val="24"/>
          <w:szCs w:val="24"/>
        </w:rPr>
        <w:t xml:space="preserve"> </w:t>
      </w:r>
      <w:r w:rsidR="002506BD">
        <w:rPr>
          <w:rFonts w:asciiTheme="minorHAnsi" w:hAnsiTheme="minorHAnsi" w:cs="Arial"/>
          <w:sz w:val="24"/>
          <w:szCs w:val="24"/>
        </w:rPr>
        <w:t>Ing. Roman Krupica</w:t>
      </w:r>
      <w:r w:rsidRPr="00965851">
        <w:rPr>
          <w:rFonts w:asciiTheme="minorHAnsi" w:hAnsiTheme="minorHAnsi" w:cs="Arial"/>
          <w:sz w:val="24"/>
          <w:szCs w:val="24"/>
        </w:rPr>
        <w:tab/>
      </w:r>
      <w:r w:rsidR="001945CA">
        <w:rPr>
          <w:rFonts w:asciiTheme="minorHAnsi" w:hAnsiTheme="minorHAnsi" w:cs="Arial"/>
          <w:sz w:val="24"/>
          <w:szCs w:val="24"/>
        </w:rPr>
        <w:t xml:space="preserve">Martin </w:t>
      </w:r>
      <w:proofErr w:type="spellStart"/>
      <w:r w:rsidR="001945CA">
        <w:rPr>
          <w:rFonts w:asciiTheme="minorHAnsi" w:hAnsiTheme="minorHAnsi" w:cs="Arial"/>
          <w:sz w:val="24"/>
          <w:szCs w:val="24"/>
        </w:rPr>
        <w:t>Číp</w:t>
      </w:r>
      <w:proofErr w:type="spellEnd"/>
      <w:r w:rsidRPr="00965851">
        <w:rPr>
          <w:rFonts w:asciiTheme="minorHAnsi" w:hAnsiTheme="minorHAnsi" w:cs="Arial"/>
          <w:sz w:val="24"/>
          <w:szCs w:val="24"/>
        </w:rPr>
        <w:tab/>
      </w:r>
    </w:p>
    <w:p w14:paraId="4A1C49DA" w14:textId="77777777" w:rsidR="004348E6" w:rsidRDefault="004348E6" w:rsidP="00CF398C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2506BD">
        <w:rPr>
          <w:rFonts w:asciiTheme="minorHAnsi" w:hAnsiTheme="minorHAnsi" w:cs="Arial"/>
          <w:sz w:val="24"/>
          <w:szCs w:val="24"/>
        </w:rPr>
        <w:t xml:space="preserve">ředitel správy </w:t>
      </w:r>
      <w:r w:rsidR="00DD3B11">
        <w:rPr>
          <w:rFonts w:asciiTheme="minorHAnsi" w:hAnsiTheme="minorHAnsi" w:cs="Arial"/>
          <w:sz w:val="24"/>
          <w:szCs w:val="24"/>
        </w:rPr>
        <w:t>Nejvyššího</w:t>
      </w:r>
      <w:r w:rsidRPr="00965851">
        <w:rPr>
          <w:rFonts w:asciiTheme="minorHAnsi" w:hAnsiTheme="minorHAnsi" w:cs="Arial"/>
          <w:sz w:val="24"/>
          <w:szCs w:val="24"/>
        </w:rPr>
        <w:t xml:space="preserve"> soudu</w:t>
      </w:r>
      <w:r w:rsidR="00651F89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</w:t>
      </w:r>
      <w:r w:rsidR="00CF398C">
        <w:rPr>
          <w:rFonts w:asciiTheme="minorHAnsi" w:hAnsiTheme="minorHAnsi" w:cs="Arial"/>
          <w:sz w:val="24"/>
          <w:szCs w:val="24"/>
        </w:rPr>
        <w:tab/>
        <w:t>jednatel</w:t>
      </w:r>
    </w:p>
    <w:p w14:paraId="3A4A04B7" w14:textId="77777777" w:rsidR="002506BD" w:rsidRDefault="002506BD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14:paraId="44A3C196" w14:textId="77777777" w:rsidR="002506BD" w:rsidRPr="002506BD" w:rsidRDefault="002506BD" w:rsidP="002506BD">
      <w:pPr>
        <w:pStyle w:val="Nadpis1"/>
        <w:keepNext w:val="0"/>
        <w:jc w:val="left"/>
        <w:rPr>
          <w:rFonts w:asciiTheme="minorHAnsi" w:hAnsiTheme="minorHAnsi" w:cs="Arial"/>
          <w:bCs/>
          <w:szCs w:val="24"/>
        </w:rPr>
      </w:pPr>
      <w:r w:rsidRPr="002506BD">
        <w:rPr>
          <w:rFonts w:asciiTheme="minorHAnsi" w:hAnsiTheme="minorHAnsi" w:cs="Arial"/>
          <w:bCs/>
          <w:szCs w:val="24"/>
        </w:rPr>
        <w:lastRenderedPageBreak/>
        <w:t>Příloha č. 1</w:t>
      </w:r>
    </w:p>
    <w:p w14:paraId="594680EA" w14:textId="77777777" w:rsidR="007A06D3" w:rsidRPr="003241F1" w:rsidRDefault="007A06D3" w:rsidP="007A06D3">
      <w:pPr>
        <w:pStyle w:val="Nadpis1"/>
        <w:keepNext w:val="0"/>
        <w:rPr>
          <w:rFonts w:asciiTheme="minorHAnsi" w:hAnsiTheme="minorHAnsi" w:cs="Arial"/>
          <w:b/>
          <w:bCs/>
          <w:szCs w:val="24"/>
        </w:rPr>
      </w:pPr>
      <w:r w:rsidRPr="003241F1">
        <w:rPr>
          <w:rFonts w:asciiTheme="minorHAnsi" w:hAnsiTheme="minorHAnsi" w:cs="Arial"/>
          <w:b/>
          <w:bCs/>
          <w:szCs w:val="24"/>
        </w:rPr>
        <w:t>KRYCÍ LIST NABÍDKY</w:t>
      </w:r>
    </w:p>
    <w:p w14:paraId="00CC80A8" w14:textId="77777777" w:rsidR="007A06D3" w:rsidRPr="003241F1" w:rsidRDefault="007A06D3" w:rsidP="007A06D3">
      <w:pPr>
        <w:spacing w:before="120" w:after="120" w:line="240" w:lineRule="atLeast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3241F1">
        <w:rPr>
          <w:rFonts w:asciiTheme="minorHAnsi" w:hAnsiTheme="minorHAnsi" w:cs="Arial"/>
          <w:b/>
          <w:bCs/>
          <w:sz w:val="24"/>
          <w:szCs w:val="24"/>
          <w:u w:val="single"/>
        </w:rPr>
        <w:t>UCHAZEČ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7A06D3" w:rsidRPr="003333DD" w14:paraId="0A3F1050" w14:textId="77777777" w:rsidTr="006A5E7D">
        <w:tc>
          <w:tcPr>
            <w:tcW w:w="4395" w:type="dxa"/>
          </w:tcPr>
          <w:p w14:paraId="407052DF" w14:textId="77777777" w:rsidR="007A06D3" w:rsidRPr="003241F1" w:rsidRDefault="007A06D3" w:rsidP="006A5E7D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241F1">
              <w:rPr>
                <w:rFonts w:asciiTheme="minorHAnsi" w:hAnsiTheme="minorHAnsi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3241F1">
              <w:rPr>
                <w:rFonts w:asciiTheme="minorHAnsi" w:hAnsiTheme="minorHAnsi" w:cs="Arial"/>
                <w:b/>
                <w:sz w:val="24"/>
                <w:szCs w:val="24"/>
              </w:rPr>
              <w:t>Název nabídky</w:t>
            </w:r>
          </w:p>
        </w:tc>
        <w:tc>
          <w:tcPr>
            <w:tcW w:w="5670" w:type="dxa"/>
          </w:tcPr>
          <w:p w14:paraId="30280470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Nejvyšší soud – opravy elektrických rozvodů a zařízení</w:t>
            </w:r>
          </w:p>
        </w:tc>
      </w:tr>
      <w:tr w:rsidR="007A06D3" w:rsidRPr="003333DD" w14:paraId="26892369" w14:textId="77777777" w:rsidTr="006A5E7D">
        <w:tc>
          <w:tcPr>
            <w:tcW w:w="4395" w:type="dxa"/>
          </w:tcPr>
          <w:p w14:paraId="30617573" w14:textId="77777777" w:rsidR="007A06D3" w:rsidRPr="003333DD" w:rsidRDefault="007A06D3" w:rsidP="006A5E7D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Obchodní jméno</w:t>
            </w:r>
          </w:p>
        </w:tc>
        <w:tc>
          <w:tcPr>
            <w:tcW w:w="5670" w:type="dxa"/>
          </w:tcPr>
          <w:p w14:paraId="25E392F2" w14:textId="385F5E37" w:rsidR="007A06D3" w:rsidRPr="003333DD" w:rsidRDefault="00755734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Revelop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 s.r.o.</w:t>
            </w:r>
          </w:p>
        </w:tc>
      </w:tr>
      <w:tr w:rsidR="007A06D3" w:rsidRPr="003333DD" w14:paraId="4EB29EAF" w14:textId="77777777" w:rsidTr="006A5E7D">
        <w:tc>
          <w:tcPr>
            <w:tcW w:w="4395" w:type="dxa"/>
          </w:tcPr>
          <w:p w14:paraId="76203048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Sídlo (místo podnikání)</w:t>
            </w:r>
          </w:p>
        </w:tc>
        <w:tc>
          <w:tcPr>
            <w:tcW w:w="5670" w:type="dxa"/>
          </w:tcPr>
          <w:p w14:paraId="4BE942C0" w14:textId="1A8E295E" w:rsidR="007A06D3" w:rsidRPr="003333DD" w:rsidRDefault="00755734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Jiráskova 241/41, 602 00, Brno</w:t>
            </w:r>
          </w:p>
        </w:tc>
      </w:tr>
      <w:tr w:rsidR="007A06D3" w:rsidRPr="003333DD" w14:paraId="73628156" w14:textId="77777777" w:rsidTr="006A5E7D">
        <w:tc>
          <w:tcPr>
            <w:tcW w:w="4395" w:type="dxa"/>
          </w:tcPr>
          <w:p w14:paraId="357E7EBC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 xml:space="preserve">Statutární orgán nebo oprávněný zástupce </w:t>
            </w:r>
            <w:r w:rsidRPr="00752AC8">
              <w:rPr>
                <w:rFonts w:asciiTheme="minorHAnsi" w:hAnsiTheme="minorHAnsi" w:cs="Arial"/>
                <w:b/>
              </w:rPr>
              <w:t>(pokud je ustanoven dle živnostenského zákona)</w:t>
            </w:r>
          </w:p>
        </w:tc>
        <w:tc>
          <w:tcPr>
            <w:tcW w:w="5670" w:type="dxa"/>
          </w:tcPr>
          <w:p w14:paraId="50D0BFFF" w14:textId="70D86EAB" w:rsidR="007A06D3" w:rsidRPr="003333DD" w:rsidRDefault="00755734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Číp</w:t>
            </w:r>
            <w:proofErr w:type="spellEnd"/>
          </w:p>
        </w:tc>
      </w:tr>
      <w:tr w:rsidR="007A06D3" w:rsidRPr="003333DD" w14:paraId="4907A25D" w14:textId="77777777" w:rsidTr="006A5E7D">
        <w:tc>
          <w:tcPr>
            <w:tcW w:w="4395" w:type="dxa"/>
          </w:tcPr>
          <w:p w14:paraId="2508A912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IČ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O</w:t>
            </w:r>
          </w:p>
        </w:tc>
        <w:tc>
          <w:tcPr>
            <w:tcW w:w="5670" w:type="dxa"/>
          </w:tcPr>
          <w:p w14:paraId="584ACF82" w14:textId="6FE23E36" w:rsidR="007A06D3" w:rsidRPr="003333DD" w:rsidRDefault="00755734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18011578</w:t>
            </w:r>
          </w:p>
        </w:tc>
      </w:tr>
      <w:tr w:rsidR="007A06D3" w:rsidRPr="003333DD" w14:paraId="1D45231B" w14:textId="77777777" w:rsidTr="006A5E7D">
        <w:tc>
          <w:tcPr>
            <w:tcW w:w="4395" w:type="dxa"/>
          </w:tcPr>
          <w:p w14:paraId="44ECB874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DIČ</w:t>
            </w:r>
          </w:p>
        </w:tc>
        <w:tc>
          <w:tcPr>
            <w:tcW w:w="5670" w:type="dxa"/>
          </w:tcPr>
          <w:p w14:paraId="486D1ED8" w14:textId="4E6E5ACA" w:rsidR="007A06D3" w:rsidRPr="003333DD" w:rsidRDefault="008C6066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CZ</w:t>
            </w:r>
            <w:r w:rsidR="00755734">
              <w:rPr>
                <w:rFonts w:asciiTheme="minorHAnsi" w:hAnsiTheme="minorHAnsi" w:cs="Arial"/>
                <w:sz w:val="24"/>
                <w:szCs w:val="24"/>
              </w:rPr>
              <w:t>18011578</w:t>
            </w:r>
          </w:p>
        </w:tc>
      </w:tr>
      <w:tr w:rsidR="007A06D3" w:rsidRPr="003333DD" w14:paraId="6A65981F" w14:textId="77777777" w:rsidTr="006A5E7D">
        <w:tc>
          <w:tcPr>
            <w:tcW w:w="4395" w:type="dxa"/>
          </w:tcPr>
          <w:p w14:paraId="00608619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</w:tcPr>
          <w:p w14:paraId="120524E8" w14:textId="61E4F781" w:rsidR="007A06D3" w:rsidRPr="003333DD" w:rsidRDefault="00755734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Číp</w:t>
            </w:r>
            <w:proofErr w:type="spellEnd"/>
          </w:p>
        </w:tc>
      </w:tr>
      <w:tr w:rsidR="007A06D3" w:rsidRPr="003333DD" w14:paraId="41ACC059" w14:textId="77777777" w:rsidTr="006A5E7D">
        <w:tc>
          <w:tcPr>
            <w:tcW w:w="4395" w:type="dxa"/>
          </w:tcPr>
          <w:p w14:paraId="5689BC2D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Telefon, mobil</w:t>
            </w:r>
          </w:p>
        </w:tc>
        <w:tc>
          <w:tcPr>
            <w:tcW w:w="5670" w:type="dxa"/>
          </w:tcPr>
          <w:p w14:paraId="7D04F15F" w14:textId="6C8AE080" w:rsidR="007A06D3" w:rsidRPr="003333DD" w:rsidRDefault="00066002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 w:rsidRPr="00066002">
              <w:rPr>
                <w:rFonts w:asciiTheme="minorHAnsi" w:hAnsiTheme="minorHAnsi" w:cs="Arial"/>
                <w:sz w:val="24"/>
                <w:szCs w:val="24"/>
                <w:highlight w:val="black"/>
              </w:rPr>
              <w:t>XXXXXXXXXX</w:t>
            </w:r>
          </w:p>
        </w:tc>
      </w:tr>
      <w:tr w:rsidR="007A06D3" w:rsidRPr="003333DD" w14:paraId="3242CE9C" w14:textId="77777777" w:rsidTr="006A5E7D">
        <w:tc>
          <w:tcPr>
            <w:tcW w:w="4395" w:type="dxa"/>
          </w:tcPr>
          <w:p w14:paraId="1B5BF378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319813F8" w14:textId="7D7EBC9B" w:rsidR="007A06D3" w:rsidRPr="003333DD" w:rsidRDefault="00066002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 w:rsidRPr="00066002">
              <w:rPr>
                <w:rFonts w:asciiTheme="minorHAnsi" w:hAnsiTheme="minorHAnsi" w:cs="Arial"/>
                <w:sz w:val="24"/>
                <w:szCs w:val="24"/>
                <w:highlight w:val="black"/>
              </w:rPr>
              <w:t>XXXXXXXXXXXXXXXXX</w:t>
            </w:r>
          </w:p>
        </w:tc>
      </w:tr>
      <w:tr w:rsidR="007A06D3" w:rsidRPr="003333DD" w14:paraId="11551DA0" w14:textId="77777777" w:rsidTr="006A5E7D">
        <w:tc>
          <w:tcPr>
            <w:tcW w:w="4395" w:type="dxa"/>
          </w:tcPr>
          <w:p w14:paraId="47FD1562" w14:textId="77777777" w:rsidR="007A06D3" w:rsidRPr="003333DD" w:rsidRDefault="007A06D3" w:rsidP="006A5E7D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670" w:type="dxa"/>
          </w:tcPr>
          <w:p w14:paraId="532A1ADB" w14:textId="28E7232D" w:rsidR="007A06D3" w:rsidRPr="003333DD" w:rsidRDefault="00755734" w:rsidP="006A5E7D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68vsert</w:t>
            </w:r>
          </w:p>
        </w:tc>
      </w:tr>
    </w:tbl>
    <w:p w14:paraId="095E4358" w14:textId="77777777" w:rsidR="007A06D3" w:rsidRDefault="007A06D3" w:rsidP="007A06D3">
      <w:pPr>
        <w:spacing w:before="120" w:after="120"/>
        <w:rPr>
          <w:rFonts w:asciiTheme="minorHAnsi" w:hAnsiTheme="minorHAnsi" w:cs="Arial"/>
          <w:b/>
          <w:bCs/>
          <w:sz w:val="28"/>
          <w:szCs w:val="28"/>
          <w:u w:val="single"/>
        </w:rPr>
      </w:pPr>
      <w:r>
        <w:rPr>
          <w:rFonts w:asciiTheme="minorHAnsi" w:hAnsiTheme="minorHAnsi" w:cs="Arial"/>
          <w:b/>
          <w:bCs/>
          <w:sz w:val="28"/>
          <w:szCs w:val="28"/>
          <w:u w:val="single"/>
        </w:rPr>
        <w:t>N</w:t>
      </w:r>
      <w:r w:rsidRPr="004507F6">
        <w:rPr>
          <w:rFonts w:asciiTheme="minorHAnsi" w:hAnsiTheme="minorHAnsi" w:cs="Arial"/>
          <w:b/>
          <w:bCs/>
          <w:sz w:val="28"/>
          <w:szCs w:val="28"/>
          <w:u w:val="single"/>
        </w:rPr>
        <w:t>abídka</w:t>
      </w:r>
    </w:p>
    <w:p w14:paraId="004A2DA3" w14:textId="77777777" w:rsidR="007A06D3" w:rsidRPr="00115D68" w:rsidRDefault="007A06D3" w:rsidP="007A06D3">
      <w:pPr>
        <w:spacing w:before="120" w:after="120"/>
        <w:rPr>
          <w:rFonts w:asciiTheme="minorHAnsi" w:hAnsiTheme="minorHAnsi" w:cs="Arial"/>
          <w:b/>
          <w:bCs/>
          <w:sz w:val="24"/>
          <w:szCs w:val="24"/>
        </w:rPr>
      </w:pPr>
      <w:r w:rsidRPr="00115D68">
        <w:rPr>
          <w:rFonts w:asciiTheme="minorHAnsi" w:hAnsiTheme="minorHAnsi" w:cs="Arial"/>
          <w:b/>
          <w:bCs/>
          <w:sz w:val="24"/>
          <w:szCs w:val="24"/>
        </w:rPr>
        <w:t>Krit</w:t>
      </w:r>
      <w:r>
        <w:rPr>
          <w:rFonts w:asciiTheme="minorHAnsi" w:hAnsiTheme="minorHAnsi" w:cs="Arial"/>
          <w:b/>
          <w:bCs/>
          <w:sz w:val="24"/>
          <w:szCs w:val="24"/>
        </w:rPr>
        <w:t>é</w:t>
      </w:r>
      <w:r w:rsidRPr="00115D68">
        <w:rPr>
          <w:rFonts w:asciiTheme="minorHAnsi" w:hAnsiTheme="minorHAnsi" w:cs="Arial"/>
          <w:b/>
          <w:bCs/>
          <w:sz w:val="24"/>
          <w:szCs w:val="24"/>
        </w:rPr>
        <w:t>rium 1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3119"/>
      </w:tblGrid>
      <w:tr w:rsidR="007A06D3" w14:paraId="2545EB8B" w14:textId="77777777" w:rsidTr="006A5E7D">
        <w:tc>
          <w:tcPr>
            <w:tcW w:w="6946" w:type="dxa"/>
            <w:vAlign w:val="center"/>
          </w:tcPr>
          <w:p w14:paraId="38C56F34" w14:textId="77777777" w:rsidR="007A06D3" w:rsidRDefault="007A06D3" w:rsidP="006A5E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947DF15" w14:textId="77777777" w:rsidR="007A06D3" w:rsidRDefault="007A06D3" w:rsidP="006A5E7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cena bez DPH</w:t>
            </w:r>
          </w:p>
        </w:tc>
      </w:tr>
      <w:tr w:rsidR="007A06D3" w14:paraId="7A2929E5" w14:textId="77777777" w:rsidTr="006A5E7D">
        <w:trPr>
          <w:trHeight w:val="461"/>
        </w:trPr>
        <w:tc>
          <w:tcPr>
            <w:tcW w:w="6946" w:type="dxa"/>
            <w:vAlign w:val="center"/>
          </w:tcPr>
          <w:p w14:paraId="0669EED8" w14:textId="77777777" w:rsidR="007A06D3" w:rsidRPr="00F25535" w:rsidRDefault="007A06D3" w:rsidP="006A5E7D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F25535">
              <w:rPr>
                <w:rFonts w:asciiTheme="minorHAnsi" w:hAnsiTheme="minorHAnsi" w:cs="Arial"/>
                <w:sz w:val="24"/>
                <w:szCs w:val="24"/>
              </w:rPr>
              <w:t>Hodinová sazba servisních prací (bez materiálu)</w:t>
            </w:r>
          </w:p>
        </w:tc>
        <w:tc>
          <w:tcPr>
            <w:tcW w:w="3119" w:type="dxa"/>
            <w:shd w:val="clear" w:color="auto" w:fill="FFFF00"/>
          </w:tcPr>
          <w:p w14:paraId="28FC828D" w14:textId="3A5E5DEC" w:rsidR="007A06D3" w:rsidRDefault="007A06D3" w:rsidP="006A5E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</w:t>
            </w:r>
            <w:r w:rsidR="00755734">
              <w:rPr>
                <w:rFonts w:asciiTheme="minorHAnsi" w:hAnsiTheme="minorHAnsi" w:cs="Arial"/>
                <w:b/>
                <w:sz w:val="24"/>
                <w:szCs w:val="24"/>
              </w:rPr>
              <w:t>50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,-</w:t>
            </w:r>
            <w:r w:rsidR="00A37D3C">
              <w:rPr>
                <w:rFonts w:asciiTheme="minorHAnsi" w:hAnsiTheme="minorHAnsi" w:cs="Arial"/>
                <w:b/>
                <w:sz w:val="24"/>
                <w:szCs w:val="24"/>
              </w:rPr>
              <w:t xml:space="preserve"> Kč</w:t>
            </w:r>
          </w:p>
        </w:tc>
      </w:tr>
    </w:tbl>
    <w:p w14:paraId="18392BC2" w14:textId="77777777" w:rsidR="007A06D3" w:rsidRPr="00115D68" w:rsidRDefault="007A06D3" w:rsidP="007A06D3">
      <w:pPr>
        <w:spacing w:before="120" w:after="120"/>
        <w:rPr>
          <w:rFonts w:asciiTheme="minorHAnsi" w:hAnsiTheme="minorHAnsi" w:cs="Arial"/>
          <w:b/>
          <w:bCs/>
          <w:sz w:val="24"/>
          <w:szCs w:val="24"/>
        </w:rPr>
      </w:pPr>
      <w:r w:rsidRPr="00115D68">
        <w:rPr>
          <w:rFonts w:asciiTheme="minorHAnsi" w:hAnsiTheme="minorHAnsi" w:cs="Arial"/>
          <w:b/>
          <w:bCs/>
          <w:sz w:val="24"/>
          <w:szCs w:val="24"/>
        </w:rPr>
        <w:t>Krit</w:t>
      </w:r>
      <w:r>
        <w:rPr>
          <w:rFonts w:asciiTheme="minorHAnsi" w:hAnsiTheme="minorHAnsi" w:cs="Arial"/>
          <w:b/>
          <w:bCs/>
          <w:sz w:val="24"/>
          <w:szCs w:val="24"/>
        </w:rPr>
        <w:t>érium 2 – Oceňovací tabulka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1276"/>
        <w:gridCol w:w="1843"/>
      </w:tblGrid>
      <w:tr w:rsidR="007A06D3" w14:paraId="39213409" w14:textId="77777777" w:rsidTr="006A5E7D">
        <w:tc>
          <w:tcPr>
            <w:tcW w:w="6946" w:type="dxa"/>
            <w:vAlign w:val="center"/>
          </w:tcPr>
          <w:p w14:paraId="645064CD" w14:textId="77777777" w:rsidR="007A06D3" w:rsidRPr="00EA50FF" w:rsidRDefault="007A06D3" w:rsidP="006A5E7D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B2405">
              <w:rPr>
                <w:rFonts w:asciiTheme="minorHAnsi" w:hAnsiTheme="minorHAnsi" w:cs="Arial"/>
                <w:b/>
                <w:sz w:val="16"/>
                <w:szCs w:val="16"/>
              </w:rPr>
              <w:t>NÁZEV POLOŽKY</w:t>
            </w:r>
          </w:p>
        </w:tc>
        <w:tc>
          <w:tcPr>
            <w:tcW w:w="1276" w:type="dxa"/>
            <w:vAlign w:val="center"/>
          </w:tcPr>
          <w:p w14:paraId="7B37F691" w14:textId="77777777" w:rsidR="007A06D3" w:rsidRDefault="007A06D3" w:rsidP="006A5E7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počet</w:t>
            </w:r>
          </w:p>
        </w:tc>
        <w:tc>
          <w:tcPr>
            <w:tcW w:w="1843" w:type="dxa"/>
            <w:vAlign w:val="center"/>
          </w:tcPr>
          <w:p w14:paraId="2CFB20AC" w14:textId="77777777" w:rsidR="007A06D3" w:rsidRDefault="007A06D3" w:rsidP="006A5E7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cena bez DPH</w:t>
            </w:r>
          </w:p>
        </w:tc>
      </w:tr>
      <w:tr w:rsidR="007A06D3" w14:paraId="62313EF1" w14:textId="77777777" w:rsidTr="006A5E7D">
        <w:trPr>
          <w:trHeight w:val="425"/>
        </w:trPr>
        <w:tc>
          <w:tcPr>
            <w:tcW w:w="6946" w:type="dxa"/>
            <w:vAlign w:val="center"/>
          </w:tcPr>
          <w:p w14:paraId="49D61709" w14:textId="77777777" w:rsidR="007A06D3" w:rsidRPr="00F25535" w:rsidRDefault="007A06D3" w:rsidP="006A5E7D">
            <w:pPr>
              <w:jc w:val="both"/>
              <w:rPr>
                <w:rFonts w:asciiTheme="minorHAnsi" w:hAnsiTheme="minorHAnsi" w:cs="Arial"/>
              </w:rPr>
            </w:pPr>
            <w:r w:rsidRPr="00F25535">
              <w:rPr>
                <w:rFonts w:asciiTheme="minorHAnsi" w:hAnsiTheme="minorHAnsi" w:cs="Arial"/>
                <w:b/>
              </w:rPr>
              <w:t>led svítidlo typ NAOS MPR s 2.</w:t>
            </w:r>
            <w:proofErr w:type="gramStart"/>
            <w:r w:rsidRPr="00F25535">
              <w:rPr>
                <w:rFonts w:asciiTheme="minorHAnsi" w:hAnsiTheme="minorHAnsi" w:cs="Arial"/>
                <w:b/>
              </w:rPr>
              <w:t>4ft</w:t>
            </w:r>
            <w:proofErr w:type="gramEnd"/>
            <w:r w:rsidRPr="00F25535">
              <w:rPr>
                <w:rFonts w:asciiTheme="minorHAnsi" w:hAnsiTheme="minorHAnsi" w:cs="Arial"/>
                <w:b/>
              </w:rPr>
              <w:t xml:space="preserve"> 5200/830 DALI s – teplota světla 3000K, </w:t>
            </w:r>
            <w:r>
              <w:rPr>
                <w:rFonts w:asciiTheme="minorHAnsi" w:hAnsiTheme="minorHAnsi" w:cs="Arial"/>
                <w:b/>
              </w:rPr>
              <w:t>těleso stříbrné barvy (</w:t>
            </w:r>
            <w:r w:rsidRPr="00F25535">
              <w:rPr>
                <w:rFonts w:asciiTheme="minorHAnsi" w:hAnsiTheme="minorHAnsi" w:cs="Arial"/>
                <w:b/>
              </w:rPr>
              <w:t>RAL 9006</w:t>
            </w:r>
            <w:r>
              <w:rPr>
                <w:rFonts w:asciiTheme="minorHAnsi" w:hAnsiTheme="minorHAnsi" w:cs="Arial"/>
                <w:b/>
              </w:rPr>
              <w:t>) nebo bíle barvy (RAL 9003)</w:t>
            </w:r>
            <w:r w:rsidRPr="00F25535">
              <w:rPr>
                <w:rFonts w:asciiTheme="minorHAnsi" w:hAnsiTheme="minorHAnsi" w:cs="Arial"/>
                <w:b/>
              </w:rPr>
              <w:t xml:space="preserve"> + </w:t>
            </w:r>
            <w:r w:rsidRPr="00F25535">
              <w:rPr>
                <w:rFonts w:asciiTheme="minorHAnsi" w:hAnsiTheme="minorHAnsi"/>
                <w:b/>
              </w:rPr>
              <w:t>Stropní závěs lankový typ NAOS MPR 3-S3</w:t>
            </w:r>
            <w:r w:rsidRPr="00F25535">
              <w:rPr>
                <w:rFonts w:asciiTheme="minorHAnsi" w:hAnsiTheme="minorHAnsi" w:cs="Arial"/>
              </w:rPr>
              <w:t>, včetně materiálu nutného k instalaci a zapojení k síti, případné recyklační poplatky</w:t>
            </w:r>
          </w:p>
        </w:tc>
        <w:tc>
          <w:tcPr>
            <w:tcW w:w="1276" w:type="dxa"/>
            <w:vAlign w:val="center"/>
          </w:tcPr>
          <w:p w14:paraId="353E7EF9" w14:textId="77777777" w:rsidR="007A06D3" w:rsidRPr="009916BF" w:rsidRDefault="007A06D3" w:rsidP="006A5E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916BF">
              <w:rPr>
                <w:rFonts w:asciiTheme="minorHAnsi" w:hAnsiTheme="minorHAnsi" w:cs="Arial"/>
                <w:sz w:val="16"/>
                <w:szCs w:val="16"/>
              </w:rPr>
              <w:t>1 soubor</w:t>
            </w:r>
          </w:p>
        </w:tc>
        <w:tc>
          <w:tcPr>
            <w:tcW w:w="1843" w:type="dxa"/>
          </w:tcPr>
          <w:p w14:paraId="3999F3F8" w14:textId="724E063F" w:rsidR="007A06D3" w:rsidRDefault="003C4B44" w:rsidP="006A5E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Arial"/>
                <w:b/>
                <w:sz w:val="24"/>
                <w:szCs w:val="24"/>
              </w:rPr>
              <w:t>3.</w:t>
            </w:r>
            <w:r w:rsidR="00755734">
              <w:rPr>
                <w:rFonts w:asciiTheme="minorHAnsi" w:hAnsiTheme="minorHAnsi" w:cs="Arial"/>
                <w:b/>
                <w:sz w:val="24"/>
                <w:szCs w:val="24"/>
              </w:rPr>
              <w:t>600</w:t>
            </w:r>
            <w:r w:rsidR="007A06D3">
              <w:rPr>
                <w:rFonts w:asciiTheme="minorHAnsi" w:hAnsiTheme="minorHAnsi" w:cs="Arial"/>
                <w:b/>
                <w:sz w:val="24"/>
                <w:szCs w:val="24"/>
              </w:rPr>
              <w:t>,-</w:t>
            </w:r>
            <w:proofErr w:type="gramEnd"/>
            <w:r w:rsidR="00A37D3C">
              <w:rPr>
                <w:rFonts w:asciiTheme="minorHAnsi" w:hAnsiTheme="minorHAnsi" w:cs="Arial"/>
                <w:b/>
                <w:sz w:val="24"/>
                <w:szCs w:val="24"/>
              </w:rPr>
              <w:t xml:space="preserve"> Kč</w:t>
            </w:r>
          </w:p>
        </w:tc>
      </w:tr>
      <w:tr w:rsidR="007A06D3" w14:paraId="389209C8" w14:textId="77777777" w:rsidTr="006A5E7D">
        <w:trPr>
          <w:trHeight w:val="425"/>
        </w:trPr>
        <w:tc>
          <w:tcPr>
            <w:tcW w:w="6946" w:type="dxa"/>
            <w:vAlign w:val="center"/>
          </w:tcPr>
          <w:p w14:paraId="16489931" w14:textId="77777777" w:rsidR="007A06D3" w:rsidRPr="00F25535" w:rsidRDefault="007A06D3" w:rsidP="006A5E7D">
            <w:pPr>
              <w:jc w:val="both"/>
              <w:rPr>
                <w:rFonts w:asciiTheme="minorHAnsi" w:hAnsiTheme="minorHAnsi" w:cs="Arial"/>
                <w:b/>
              </w:rPr>
            </w:pPr>
            <w:r w:rsidRPr="00F25535">
              <w:rPr>
                <w:rFonts w:asciiTheme="minorHAnsi" w:hAnsiTheme="minorHAnsi"/>
                <w:b/>
                <w:bCs/>
              </w:rPr>
              <w:t>zásuvky ABB tango</w:t>
            </w:r>
            <w:r w:rsidRPr="00F25535">
              <w:rPr>
                <w:rFonts w:asciiTheme="minorHAnsi" w:hAnsiTheme="minorHAnsi"/>
              </w:rPr>
              <w:t xml:space="preserve"> včetně rámečku a materiálu nutného k instalaci a řádnému zapojení k síti (</w:t>
            </w:r>
            <w:r w:rsidRPr="00F25535">
              <w:rPr>
                <w:rFonts w:asciiTheme="minorHAnsi" w:hAnsiTheme="minorHAnsi"/>
                <w:b/>
              </w:rPr>
              <w:t xml:space="preserve">4x </w:t>
            </w:r>
            <w:r w:rsidRPr="00EA50FF">
              <w:rPr>
                <w:rFonts w:asciiTheme="minorHAnsi" w:hAnsiTheme="minorHAnsi"/>
                <w:b/>
              </w:rPr>
              <w:t>zásuvk</w:t>
            </w:r>
            <w:r>
              <w:rPr>
                <w:rFonts w:asciiTheme="minorHAnsi" w:hAnsiTheme="minorHAnsi"/>
                <w:b/>
              </w:rPr>
              <w:t>a</w:t>
            </w:r>
            <w:r w:rsidRPr="00EA50FF">
              <w:rPr>
                <w:rFonts w:asciiTheme="minorHAnsi" w:hAnsiTheme="minorHAnsi"/>
                <w:b/>
              </w:rPr>
              <w:t xml:space="preserve"> dvojnásobná s ochrannými kolíky, s clonkami, s natočenou dutinou</w:t>
            </w:r>
            <w:r>
              <w:rPr>
                <w:rFonts w:asciiTheme="minorHAnsi" w:hAnsiTheme="minorHAnsi"/>
                <w:b/>
              </w:rPr>
              <w:t>), vypínač ABB Tango dvojitý sériový – 1x</w:t>
            </w:r>
          </w:p>
        </w:tc>
        <w:tc>
          <w:tcPr>
            <w:tcW w:w="1276" w:type="dxa"/>
            <w:vAlign w:val="center"/>
          </w:tcPr>
          <w:p w14:paraId="7A29A704" w14:textId="77777777" w:rsidR="007A06D3" w:rsidRPr="009916BF" w:rsidRDefault="007A06D3" w:rsidP="006A5E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916BF">
              <w:rPr>
                <w:rFonts w:asciiTheme="minorHAnsi" w:hAnsiTheme="minorHAnsi" w:cs="Arial"/>
                <w:sz w:val="16"/>
                <w:szCs w:val="16"/>
              </w:rPr>
              <w:t>1 soubor</w:t>
            </w:r>
          </w:p>
        </w:tc>
        <w:tc>
          <w:tcPr>
            <w:tcW w:w="1843" w:type="dxa"/>
          </w:tcPr>
          <w:p w14:paraId="2AF949D4" w14:textId="6F28B5BB" w:rsidR="007A06D3" w:rsidRDefault="00755734" w:rsidP="006A5E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Arial"/>
                <w:b/>
                <w:sz w:val="24"/>
                <w:szCs w:val="24"/>
              </w:rPr>
              <w:t>1.670</w:t>
            </w:r>
            <w:r w:rsidR="007A06D3">
              <w:rPr>
                <w:rFonts w:asciiTheme="minorHAnsi" w:hAnsiTheme="minorHAnsi" w:cs="Arial"/>
                <w:b/>
                <w:sz w:val="24"/>
                <w:szCs w:val="24"/>
              </w:rPr>
              <w:t>,-</w:t>
            </w:r>
            <w:proofErr w:type="gramEnd"/>
            <w:r w:rsidR="00A37D3C">
              <w:rPr>
                <w:rFonts w:asciiTheme="minorHAnsi" w:hAnsiTheme="minorHAnsi" w:cs="Arial"/>
                <w:b/>
                <w:sz w:val="24"/>
                <w:szCs w:val="24"/>
              </w:rPr>
              <w:t xml:space="preserve"> Kč</w:t>
            </w:r>
          </w:p>
        </w:tc>
      </w:tr>
      <w:tr w:rsidR="007A06D3" w14:paraId="0A4BED15" w14:textId="77777777" w:rsidTr="006A5E7D">
        <w:trPr>
          <w:trHeight w:val="425"/>
        </w:trPr>
        <w:tc>
          <w:tcPr>
            <w:tcW w:w="6946" w:type="dxa"/>
            <w:vAlign w:val="center"/>
          </w:tcPr>
          <w:p w14:paraId="558E073C" w14:textId="77777777" w:rsidR="007A06D3" w:rsidRPr="00F25535" w:rsidRDefault="007A06D3" w:rsidP="006A5E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Provedení </w:t>
            </w:r>
            <w:r w:rsidRPr="008C7043">
              <w:rPr>
                <w:rFonts w:asciiTheme="minorHAnsi" w:hAnsiTheme="minorHAnsi"/>
                <w:b/>
              </w:rPr>
              <w:t>výchozí revize ucelené rekonstrukce kanceláře</w:t>
            </w:r>
            <w:r>
              <w:rPr>
                <w:rFonts w:asciiTheme="minorHAnsi" w:hAnsiTheme="minorHAnsi"/>
              </w:rPr>
              <w:t xml:space="preserve"> (2 x svítidlo, 4x zásuvka, 1x vypínač, případná nová elektroinstalace a napojení na stávající elektroinstalaci)</w:t>
            </w:r>
          </w:p>
        </w:tc>
        <w:tc>
          <w:tcPr>
            <w:tcW w:w="1276" w:type="dxa"/>
            <w:vAlign w:val="center"/>
          </w:tcPr>
          <w:p w14:paraId="44B870DF" w14:textId="77777777" w:rsidR="007A06D3" w:rsidRPr="009916BF" w:rsidRDefault="007A06D3" w:rsidP="006A5E7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916BF">
              <w:rPr>
                <w:rFonts w:asciiTheme="minorHAnsi" w:hAnsiTheme="minorHAnsi" w:cs="Arial"/>
                <w:sz w:val="16"/>
                <w:szCs w:val="16"/>
              </w:rPr>
              <w:t>1 soubor</w:t>
            </w:r>
          </w:p>
        </w:tc>
        <w:tc>
          <w:tcPr>
            <w:tcW w:w="1843" w:type="dxa"/>
          </w:tcPr>
          <w:p w14:paraId="72CF0050" w14:textId="024BFE8A" w:rsidR="007A06D3" w:rsidRDefault="00755734" w:rsidP="006A5E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Arial"/>
                <w:b/>
                <w:sz w:val="24"/>
                <w:szCs w:val="24"/>
              </w:rPr>
              <w:t>3.500</w:t>
            </w:r>
            <w:r w:rsidR="007A06D3">
              <w:rPr>
                <w:rFonts w:asciiTheme="minorHAnsi" w:hAnsiTheme="minorHAnsi" w:cs="Arial"/>
                <w:b/>
                <w:sz w:val="24"/>
                <w:szCs w:val="24"/>
              </w:rPr>
              <w:t>,-</w:t>
            </w:r>
            <w:proofErr w:type="gramEnd"/>
            <w:r w:rsidR="00B044A8">
              <w:rPr>
                <w:rFonts w:asciiTheme="minorHAnsi" w:hAnsiTheme="minorHAnsi" w:cs="Arial"/>
                <w:b/>
                <w:sz w:val="24"/>
                <w:szCs w:val="24"/>
              </w:rPr>
              <w:t xml:space="preserve"> Kč</w:t>
            </w:r>
          </w:p>
        </w:tc>
      </w:tr>
      <w:tr w:rsidR="007A06D3" w14:paraId="7C750C05" w14:textId="77777777" w:rsidTr="006A5E7D">
        <w:trPr>
          <w:trHeight w:val="556"/>
        </w:trPr>
        <w:tc>
          <w:tcPr>
            <w:tcW w:w="8222" w:type="dxa"/>
            <w:gridSpan w:val="2"/>
            <w:vAlign w:val="center"/>
          </w:tcPr>
          <w:p w14:paraId="1DD30763" w14:textId="77777777" w:rsidR="007A06D3" w:rsidRPr="0011614A" w:rsidRDefault="007A06D3" w:rsidP="006A5E7D">
            <w:pPr>
              <w:jc w:val="right"/>
              <w:rPr>
                <w:rFonts w:asciiTheme="minorHAnsi" w:hAnsiTheme="minorHAnsi" w:cs="Arial"/>
                <w:b/>
                <w:sz w:val="24"/>
                <w:szCs w:val="24"/>
                <w:highlight w:val="green"/>
              </w:rPr>
            </w:pPr>
            <w:r w:rsidRPr="0011614A">
              <w:rPr>
                <w:rFonts w:asciiTheme="minorHAnsi" w:hAnsiTheme="minorHAnsi" w:cs="Arial"/>
                <w:b/>
                <w:sz w:val="24"/>
                <w:szCs w:val="24"/>
              </w:rPr>
              <w:t>cena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11614A">
              <w:rPr>
                <w:rFonts w:asciiTheme="minorHAnsi" w:hAnsiTheme="minorHAnsi" w:cs="Arial"/>
                <w:b/>
                <w:sz w:val="24"/>
                <w:szCs w:val="24"/>
              </w:rPr>
              <w:t xml:space="preserve">celkem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bez</w:t>
            </w:r>
            <w:r w:rsidRPr="0011614A">
              <w:rPr>
                <w:rFonts w:asciiTheme="minorHAnsi" w:hAnsiTheme="minorHAnsi" w:cs="Arial"/>
                <w:b/>
                <w:sz w:val="24"/>
                <w:szCs w:val="24"/>
              </w:rPr>
              <w:t xml:space="preserve"> DPH (součet)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43CF22C1" w14:textId="1A48AE18" w:rsidR="007A06D3" w:rsidRPr="0011614A" w:rsidRDefault="00755734" w:rsidP="006A5E7D">
            <w:pPr>
              <w:jc w:val="right"/>
              <w:rPr>
                <w:rFonts w:asciiTheme="minorHAnsi" w:hAnsiTheme="minorHAnsi" w:cs="Arial"/>
                <w:b/>
                <w:sz w:val="24"/>
                <w:szCs w:val="24"/>
                <w:highlight w:val="green"/>
              </w:rPr>
            </w:pPr>
            <w:proofErr w:type="gramStart"/>
            <w:r>
              <w:rPr>
                <w:rFonts w:asciiTheme="minorHAnsi" w:hAnsiTheme="minorHAnsi" w:cs="Arial"/>
                <w:b/>
                <w:sz w:val="24"/>
                <w:szCs w:val="24"/>
                <w:highlight w:val="yellow"/>
              </w:rPr>
              <w:t>8.770</w:t>
            </w:r>
            <w:r w:rsidR="007A06D3" w:rsidRPr="00620E62">
              <w:rPr>
                <w:rFonts w:asciiTheme="minorHAnsi" w:hAnsiTheme="minorHAnsi" w:cs="Arial"/>
                <w:b/>
                <w:sz w:val="24"/>
                <w:szCs w:val="24"/>
                <w:highlight w:val="yellow"/>
              </w:rPr>
              <w:t>,-</w:t>
            </w:r>
            <w:proofErr w:type="gramEnd"/>
            <w:r w:rsidR="00B044A8">
              <w:rPr>
                <w:rFonts w:asciiTheme="minorHAnsi" w:hAnsiTheme="minorHAnsi" w:cs="Arial"/>
                <w:b/>
                <w:sz w:val="24"/>
                <w:szCs w:val="24"/>
                <w:highlight w:val="yellow"/>
              </w:rPr>
              <w:t xml:space="preserve"> Kč</w:t>
            </w:r>
          </w:p>
        </w:tc>
      </w:tr>
    </w:tbl>
    <w:p w14:paraId="315B07B7" w14:textId="77777777" w:rsidR="007A06D3" w:rsidRPr="00115D68" w:rsidRDefault="007A06D3" w:rsidP="007A06D3">
      <w:pPr>
        <w:spacing w:before="120" w:after="120"/>
        <w:rPr>
          <w:rFonts w:asciiTheme="minorHAnsi" w:hAnsiTheme="minorHAnsi" w:cs="Arial"/>
          <w:b/>
          <w:bCs/>
          <w:sz w:val="24"/>
          <w:szCs w:val="24"/>
        </w:rPr>
      </w:pPr>
      <w:r w:rsidRPr="00115D68">
        <w:rPr>
          <w:rFonts w:asciiTheme="minorHAnsi" w:hAnsiTheme="minorHAnsi" w:cs="Arial"/>
          <w:b/>
          <w:bCs/>
          <w:sz w:val="24"/>
          <w:szCs w:val="24"/>
        </w:rPr>
        <w:t>Krit</w:t>
      </w:r>
      <w:r>
        <w:rPr>
          <w:rFonts w:asciiTheme="minorHAnsi" w:hAnsiTheme="minorHAnsi" w:cs="Arial"/>
          <w:b/>
          <w:bCs/>
          <w:sz w:val="24"/>
          <w:szCs w:val="24"/>
        </w:rPr>
        <w:t>érium 3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3119"/>
      </w:tblGrid>
      <w:tr w:rsidR="007A06D3" w14:paraId="512EC8BF" w14:textId="77777777" w:rsidTr="006A5E7D">
        <w:tc>
          <w:tcPr>
            <w:tcW w:w="6946" w:type="dxa"/>
            <w:vAlign w:val="center"/>
          </w:tcPr>
          <w:p w14:paraId="0C43C08A" w14:textId="77777777" w:rsidR="007A06D3" w:rsidRDefault="007A06D3" w:rsidP="006A5E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E3E256F" w14:textId="77777777" w:rsidR="007A06D3" w:rsidRDefault="007A06D3" w:rsidP="006A5E7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cena bez DPH</w:t>
            </w:r>
          </w:p>
        </w:tc>
      </w:tr>
      <w:tr w:rsidR="007A06D3" w14:paraId="441E6AE0" w14:textId="77777777" w:rsidTr="006A5E7D">
        <w:trPr>
          <w:trHeight w:val="461"/>
        </w:trPr>
        <w:tc>
          <w:tcPr>
            <w:tcW w:w="6946" w:type="dxa"/>
            <w:vAlign w:val="center"/>
          </w:tcPr>
          <w:p w14:paraId="0AD834C9" w14:textId="06B4FD7D" w:rsidR="007A06D3" w:rsidRPr="00F25535" w:rsidRDefault="007A06D3" w:rsidP="006A5E7D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F25535">
              <w:rPr>
                <w:rFonts w:asciiTheme="minorHAnsi" w:hAnsiTheme="minorHAnsi" w:cs="Arial"/>
                <w:sz w:val="24"/>
                <w:szCs w:val="24"/>
              </w:rPr>
              <w:t>Doprava a přeprava materiálu – sazba za 1</w:t>
            </w:r>
            <w:r w:rsidR="00496F4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F25535">
              <w:rPr>
                <w:rFonts w:asciiTheme="minorHAnsi" w:hAnsiTheme="minorHAnsi" w:cs="Arial"/>
                <w:sz w:val="24"/>
                <w:szCs w:val="24"/>
              </w:rPr>
              <w:t>km</w:t>
            </w:r>
          </w:p>
        </w:tc>
        <w:tc>
          <w:tcPr>
            <w:tcW w:w="3119" w:type="dxa"/>
            <w:shd w:val="clear" w:color="auto" w:fill="FFFF00"/>
          </w:tcPr>
          <w:p w14:paraId="236DBDFD" w14:textId="754AD309" w:rsidR="007A06D3" w:rsidRDefault="00755734" w:rsidP="006A5E7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14</w:t>
            </w:r>
            <w:r w:rsidR="007A06D3">
              <w:rPr>
                <w:rFonts w:asciiTheme="minorHAnsi" w:hAnsiTheme="minorHAnsi" w:cs="Arial"/>
                <w:b/>
                <w:sz w:val="24"/>
                <w:szCs w:val="24"/>
              </w:rPr>
              <w:t>,-</w:t>
            </w:r>
            <w:r w:rsidR="00B044A8">
              <w:rPr>
                <w:rFonts w:asciiTheme="minorHAnsi" w:hAnsiTheme="minorHAnsi" w:cs="Arial"/>
                <w:b/>
                <w:sz w:val="24"/>
                <w:szCs w:val="24"/>
              </w:rPr>
              <w:t xml:space="preserve"> Kč</w:t>
            </w:r>
          </w:p>
        </w:tc>
      </w:tr>
    </w:tbl>
    <w:p w14:paraId="5DF6F6A7" w14:textId="77777777" w:rsidR="002506BD" w:rsidRPr="00965851" w:rsidRDefault="002506BD" w:rsidP="00CF398C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sectPr w:rsidR="002506BD" w:rsidRPr="00965851" w:rsidSect="002506BD">
      <w:headerReference w:type="default" r:id="rId12"/>
      <w:footerReference w:type="even" r:id="rId13"/>
      <w:footerReference w:type="default" r:id="rId14"/>
      <w:pgSz w:w="11906" w:h="16838" w:code="9"/>
      <w:pgMar w:top="1276" w:right="851" w:bottom="709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2A88" w14:textId="77777777" w:rsidR="00B6512B" w:rsidRDefault="00B6512B" w:rsidP="00744807">
      <w:r>
        <w:separator/>
      </w:r>
    </w:p>
  </w:endnote>
  <w:endnote w:type="continuationSeparator" w:id="0">
    <w:p w14:paraId="0480728C" w14:textId="77777777" w:rsidR="00B6512B" w:rsidRDefault="00B6512B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3899" w14:textId="77777777" w:rsidR="00F87505" w:rsidRDefault="0084627A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8750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251C33" w14:textId="77777777" w:rsidR="00F87505" w:rsidRDefault="00F875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2B5F" w14:textId="77777777" w:rsidR="00F87505" w:rsidRPr="002506BD" w:rsidRDefault="0084627A" w:rsidP="00C87D0E">
    <w:pPr>
      <w:pStyle w:val="Zpat"/>
      <w:framePr w:wrap="around" w:vAnchor="text" w:hAnchor="margin" w:xAlign="center" w:y="1"/>
      <w:rPr>
        <w:rStyle w:val="slostrnky"/>
        <w:rFonts w:asciiTheme="minorHAnsi" w:hAnsiTheme="minorHAnsi" w:cstheme="minorHAnsi"/>
      </w:rPr>
    </w:pPr>
    <w:r w:rsidRPr="002506BD">
      <w:rPr>
        <w:rStyle w:val="slostrnky"/>
        <w:rFonts w:asciiTheme="minorHAnsi" w:hAnsiTheme="minorHAnsi" w:cstheme="minorHAnsi"/>
      </w:rPr>
      <w:fldChar w:fldCharType="begin"/>
    </w:r>
    <w:r w:rsidR="00F87505" w:rsidRPr="002506BD">
      <w:rPr>
        <w:rStyle w:val="slostrnky"/>
        <w:rFonts w:asciiTheme="minorHAnsi" w:hAnsiTheme="minorHAnsi" w:cstheme="minorHAnsi"/>
      </w:rPr>
      <w:instrText xml:space="preserve">PAGE  </w:instrText>
    </w:r>
    <w:r w:rsidRPr="002506BD">
      <w:rPr>
        <w:rStyle w:val="slostrnky"/>
        <w:rFonts w:asciiTheme="minorHAnsi" w:hAnsiTheme="minorHAnsi" w:cstheme="minorHAnsi"/>
      </w:rPr>
      <w:fldChar w:fldCharType="separate"/>
    </w:r>
    <w:r w:rsidR="007A06D3">
      <w:rPr>
        <w:rStyle w:val="slostrnky"/>
        <w:rFonts w:asciiTheme="minorHAnsi" w:hAnsiTheme="minorHAnsi" w:cstheme="minorHAnsi"/>
        <w:noProof/>
      </w:rPr>
      <w:t>6</w:t>
    </w:r>
    <w:r w:rsidRPr="002506BD">
      <w:rPr>
        <w:rStyle w:val="slostrnky"/>
        <w:rFonts w:asciiTheme="minorHAnsi" w:hAnsiTheme="minorHAnsi" w:cstheme="minorHAnsi"/>
      </w:rPr>
      <w:fldChar w:fldCharType="end"/>
    </w:r>
  </w:p>
  <w:p w14:paraId="7CA5C023" w14:textId="77777777" w:rsidR="00F87505" w:rsidRDefault="00F875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D20B" w14:textId="77777777" w:rsidR="00B6512B" w:rsidRDefault="00B6512B" w:rsidP="00744807">
      <w:r>
        <w:separator/>
      </w:r>
    </w:p>
  </w:footnote>
  <w:footnote w:type="continuationSeparator" w:id="0">
    <w:p w14:paraId="09F9340F" w14:textId="77777777" w:rsidR="00B6512B" w:rsidRDefault="00B6512B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746F" w14:textId="77777777" w:rsidR="00F87505" w:rsidRDefault="00F87505" w:rsidP="00B33BE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</w:p>
  <w:p w14:paraId="3F039A2B" w14:textId="77777777" w:rsidR="00F87505" w:rsidRPr="0045799D" w:rsidRDefault="00F87505" w:rsidP="00B33BE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286"/>
    <w:multiLevelType w:val="hybridMultilevel"/>
    <w:tmpl w:val="5C34D0FC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22FB9"/>
    <w:multiLevelType w:val="hybridMultilevel"/>
    <w:tmpl w:val="BB96DA12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FA67E2"/>
    <w:multiLevelType w:val="hybridMultilevel"/>
    <w:tmpl w:val="2938B2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153FF"/>
    <w:multiLevelType w:val="hybridMultilevel"/>
    <w:tmpl w:val="58DA403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" w15:restartNumberingAfterBreak="0">
    <w:nsid w:val="150B085D"/>
    <w:multiLevelType w:val="hybridMultilevel"/>
    <w:tmpl w:val="01B03B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B7155"/>
    <w:multiLevelType w:val="hybridMultilevel"/>
    <w:tmpl w:val="FBBCF6AE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E1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01F2B"/>
    <w:multiLevelType w:val="hybridMultilevel"/>
    <w:tmpl w:val="F68036CA"/>
    <w:lvl w:ilvl="0" w:tplc="04050017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23192CFF"/>
    <w:multiLevelType w:val="hybridMultilevel"/>
    <w:tmpl w:val="E3864EF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6943A71"/>
    <w:multiLevelType w:val="hybridMultilevel"/>
    <w:tmpl w:val="7D383BA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DB11215"/>
    <w:multiLevelType w:val="hybridMultilevel"/>
    <w:tmpl w:val="0BD0A76C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36BD"/>
    <w:multiLevelType w:val="hybridMultilevel"/>
    <w:tmpl w:val="7EAACE04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C65F1"/>
    <w:multiLevelType w:val="hybridMultilevel"/>
    <w:tmpl w:val="C1FC7A0A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F0B3A"/>
    <w:multiLevelType w:val="hybridMultilevel"/>
    <w:tmpl w:val="CE62F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D7A31"/>
    <w:multiLevelType w:val="multilevel"/>
    <w:tmpl w:val="E7AC4AF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5" w15:restartNumberingAfterBreak="0">
    <w:nsid w:val="37DC2C9B"/>
    <w:multiLevelType w:val="hybridMultilevel"/>
    <w:tmpl w:val="CF800820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57324"/>
    <w:multiLevelType w:val="hybridMultilevel"/>
    <w:tmpl w:val="410E2A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97D38"/>
    <w:multiLevelType w:val="hybridMultilevel"/>
    <w:tmpl w:val="3B20AE5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F578C9"/>
    <w:multiLevelType w:val="hybridMultilevel"/>
    <w:tmpl w:val="11288C14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4248F"/>
    <w:multiLevelType w:val="hybridMultilevel"/>
    <w:tmpl w:val="873CA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396ED0"/>
    <w:multiLevelType w:val="multilevel"/>
    <w:tmpl w:val="58DA40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25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000117"/>
    <w:multiLevelType w:val="hybridMultilevel"/>
    <w:tmpl w:val="1AAED2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5E01B9"/>
    <w:multiLevelType w:val="hybridMultilevel"/>
    <w:tmpl w:val="979CB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066206"/>
    <w:multiLevelType w:val="hybridMultilevel"/>
    <w:tmpl w:val="39B8C244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40437"/>
    <w:multiLevelType w:val="hybridMultilevel"/>
    <w:tmpl w:val="A4281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C7452B"/>
    <w:multiLevelType w:val="hybridMultilevel"/>
    <w:tmpl w:val="26B0A2B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A53959"/>
    <w:multiLevelType w:val="hybridMultilevel"/>
    <w:tmpl w:val="AFCE125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1994E2C"/>
    <w:multiLevelType w:val="hybridMultilevel"/>
    <w:tmpl w:val="45623BF2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35" w15:restartNumberingAfterBreak="0">
    <w:nsid w:val="75FD2DD7"/>
    <w:multiLevelType w:val="hybridMultilevel"/>
    <w:tmpl w:val="9EA81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660E36"/>
    <w:multiLevelType w:val="hybridMultilevel"/>
    <w:tmpl w:val="DF56A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B73F55"/>
    <w:multiLevelType w:val="hybridMultilevel"/>
    <w:tmpl w:val="C5943412"/>
    <w:lvl w:ilvl="0" w:tplc="A27CEC50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5A3C69"/>
    <w:multiLevelType w:val="hybridMultilevel"/>
    <w:tmpl w:val="DF92702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434452">
    <w:abstractNumId w:val="17"/>
  </w:num>
  <w:num w:numId="2" w16cid:durableId="748622387">
    <w:abstractNumId w:val="3"/>
  </w:num>
  <w:num w:numId="3" w16cid:durableId="1696269232">
    <w:abstractNumId w:val="7"/>
  </w:num>
  <w:num w:numId="4" w16cid:durableId="1766684933">
    <w:abstractNumId w:val="15"/>
  </w:num>
  <w:num w:numId="5" w16cid:durableId="1083915292">
    <w:abstractNumId w:val="0"/>
  </w:num>
  <w:num w:numId="6" w16cid:durableId="872884132">
    <w:abstractNumId w:val="10"/>
  </w:num>
  <w:num w:numId="7" w16cid:durableId="339897497">
    <w:abstractNumId w:val="16"/>
  </w:num>
  <w:num w:numId="8" w16cid:durableId="1234656406">
    <w:abstractNumId w:val="38"/>
  </w:num>
  <w:num w:numId="9" w16cid:durableId="101069983">
    <w:abstractNumId w:val="6"/>
  </w:num>
  <w:num w:numId="10" w16cid:durableId="396170053">
    <w:abstractNumId w:val="1"/>
  </w:num>
  <w:num w:numId="11" w16cid:durableId="2018994171">
    <w:abstractNumId w:val="31"/>
  </w:num>
  <w:num w:numId="12" w16cid:durableId="1708724408">
    <w:abstractNumId w:val="33"/>
  </w:num>
  <w:num w:numId="13" w16cid:durableId="17855192">
    <w:abstractNumId w:val="4"/>
  </w:num>
  <w:num w:numId="14" w16cid:durableId="1155731008">
    <w:abstractNumId w:val="24"/>
  </w:num>
  <w:num w:numId="15" w16cid:durableId="73862293">
    <w:abstractNumId w:val="34"/>
  </w:num>
  <w:num w:numId="16" w16cid:durableId="767238915">
    <w:abstractNumId w:val="11"/>
  </w:num>
  <w:num w:numId="17" w16cid:durableId="238759404">
    <w:abstractNumId w:val="37"/>
  </w:num>
  <w:num w:numId="18" w16cid:durableId="1495147828">
    <w:abstractNumId w:val="29"/>
  </w:num>
  <w:num w:numId="19" w16cid:durableId="2094160211">
    <w:abstractNumId w:val="9"/>
  </w:num>
  <w:num w:numId="20" w16cid:durableId="1611670530">
    <w:abstractNumId w:val="22"/>
  </w:num>
  <w:num w:numId="21" w16cid:durableId="83066216">
    <w:abstractNumId w:val="28"/>
  </w:num>
  <w:num w:numId="22" w16cid:durableId="2104370677">
    <w:abstractNumId w:val="23"/>
  </w:num>
  <w:num w:numId="23" w16cid:durableId="1652557493">
    <w:abstractNumId w:val="20"/>
  </w:num>
  <w:num w:numId="24" w16cid:durableId="1003437140">
    <w:abstractNumId w:val="27"/>
  </w:num>
  <w:num w:numId="25" w16cid:durableId="2001813792">
    <w:abstractNumId w:val="32"/>
  </w:num>
  <w:num w:numId="26" w16cid:durableId="70009234">
    <w:abstractNumId w:val="30"/>
  </w:num>
  <w:num w:numId="27" w16cid:durableId="1734153708">
    <w:abstractNumId w:val="35"/>
  </w:num>
  <w:num w:numId="28" w16cid:durableId="427771051">
    <w:abstractNumId w:val="13"/>
  </w:num>
  <w:num w:numId="29" w16cid:durableId="906233279">
    <w:abstractNumId w:val="25"/>
  </w:num>
  <w:num w:numId="30" w16cid:durableId="591472450">
    <w:abstractNumId w:val="39"/>
  </w:num>
  <w:num w:numId="31" w16cid:durableId="1614049152">
    <w:abstractNumId w:val="21"/>
  </w:num>
  <w:num w:numId="32" w16cid:durableId="564604770">
    <w:abstractNumId w:val="36"/>
  </w:num>
  <w:num w:numId="33" w16cid:durableId="1866475235">
    <w:abstractNumId w:val="18"/>
  </w:num>
  <w:num w:numId="34" w16cid:durableId="1427921809">
    <w:abstractNumId w:val="5"/>
  </w:num>
  <w:num w:numId="35" w16cid:durableId="594022741">
    <w:abstractNumId w:val="12"/>
  </w:num>
  <w:num w:numId="36" w16cid:durableId="188690372">
    <w:abstractNumId w:val="19"/>
  </w:num>
  <w:num w:numId="37" w16cid:durableId="1010134767">
    <w:abstractNumId w:val="2"/>
  </w:num>
  <w:num w:numId="38" w16cid:durableId="1762096167">
    <w:abstractNumId w:val="14"/>
  </w:num>
  <w:num w:numId="39" w16cid:durableId="1112171784">
    <w:abstractNumId w:val="26"/>
  </w:num>
  <w:num w:numId="40" w16cid:durableId="1245459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38"/>
    <w:rsid w:val="00000962"/>
    <w:rsid w:val="00001CAE"/>
    <w:rsid w:val="00005EE9"/>
    <w:rsid w:val="00007715"/>
    <w:rsid w:val="00012A6D"/>
    <w:rsid w:val="000146C0"/>
    <w:rsid w:val="0001489E"/>
    <w:rsid w:val="00014938"/>
    <w:rsid w:val="00017355"/>
    <w:rsid w:val="00021FAD"/>
    <w:rsid w:val="00022829"/>
    <w:rsid w:val="00024899"/>
    <w:rsid w:val="00024A32"/>
    <w:rsid w:val="00025406"/>
    <w:rsid w:val="00031D11"/>
    <w:rsid w:val="00034384"/>
    <w:rsid w:val="000400E1"/>
    <w:rsid w:val="000412E2"/>
    <w:rsid w:val="00041984"/>
    <w:rsid w:val="00047200"/>
    <w:rsid w:val="00051303"/>
    <w:rsid w:val="00054143"/>
    <w:rsid w:val="000557CA"/>
    <w:rsid w:val="00057158"/>
    <w:rsid w:val="00061FB5"/>
    <w:rsid w:val="00061FDD"/>
    <w:rsid w:val="000620EB"/>
    <w:rsid w:val="0006353C"/>
    <w:rsid w:val="00066002"/>
    <w:rsid w:val="00071D2F"/>
    <w:rsid w:val="00071F2B"/>
    <w:rsid w:val="000720FD"/>
    <w:rsid w:val="00072BF2"/>
    <w:rsid w:val="00077B6F"/>
    <w:rsid w:val="00083F13"/>
    <w:rsid w:val="0008502D"/>
    <w:rsid w:val="000870B0"/>
    <w:rsid w:val="00090E94"/>
    <w:rsid w:val="00091215"/>
    <w:rsid w:val="000925C7"/>
    <w:rsid w:val="00092D46"/>
    <w:rsid w:val="00095E12"/>
    <w:rsid w:val="000B09ED"/>
    <w:rsid w:val="000B4416"/>
    <w:rsid w:val="000C144B"/>
    <w:rsid w:val="000C5CEE"/>
    <w:rsid w:val="000C6798"/>
    <w:rsid w:val="000D2E2B"/>
    <w:rsid w:val="000D3C58"/>
    <w:rsid w:val="000D5A1B"/>
    <w:rsid w:val="000D6049"/>
    <w:rsid w:val="000E2800"/>
    <w:rsid w:val="000E65E3"/>
    <w:rsid w:val="000E72E9"/>
    <w:rsid w:val="000F2AF4"/>
    <w:rsid w:val="000F3883"/>
    <w:rsid w:val="000F396B"/>
    <w:rsid w:val="000F3D5F"/>
    <w:rsid w:val="000F41A0"/>
    <w:rsid w:val="000F549B"/>
    <w:rsid w:val="000F5790"/>
    <w:rsid w:val="00107267"/>
    <w:rsid w:val="0010757F"/>
    <w:rsid w:val="0011086A"/>
    <w:rsid w:val="001131B1"/>
    <w:rsid w:val="001153EB"/>
    <w:rsid w:val="00117794"/>
    <w:rsid w:val="0012023B"/>
    <w:rsid w:val="00120926"/>
    <w:rsid w:val="00120C6B"/>
    <w:rsid w:val="00123140"/>
    <w:rsid w:val="001231D8"/>
    <w:rsid w:val="00123889"/>
    <w:rsid w:val="0012494F"/>
    <w:rsid w:val="0012544B"/>
    <w:rsid w:val="00127EE3"/>
    <w:rsid w:val="00134DDA"/>
    <w:rsid w:val="00136BC7"/>
    <w:rsid w:val="00136CEA"/>
    <w:rsid w:val="00141777"/>
    <w:rsid w:val="00144751"/>
    <w:rsid w:val="00145F58"/>
    <w:rsid w:val="00146CC1"/>
    <w:rsid w:val="0014714B"/>
    <w:rsid w:val="00147CA4"/>
    <w:rsid w:val="00150067"/>
    <w:rsid w:val="0015643A"/>
    <w:rsid w:val="00160EA1"/>
    <w:rsid w:val="001631C3"/>
    <w:rsid w:val="00163B89"/>
    <w:rsid w:val="00165784"/>
    <w:rsid w:val="001733E8"/>
    <w:rsid w:val="00173A9D"/>
    <w:rsid w:val="0017459D"/>
    <w:rsid w:val="00174C35"/>
    <w:rsid w:val="00186434"/>
    <w:rsid w:val="00186FBD"/>
    <w:rsid w:val="00193B8E"/>
    <w:rsid w:val="001945CA"/>
    <w:rsid w:val="001958BD"/>
    <w:rsid w:val="001972B7"/>
    <w:rsid w:val="001A44C4"/>
    <w:rsid w:val="001A46A6"/>
    <w:rsid w:val="001A64A1"/>
    <w:rsid w:val="001B05A3"/>
    <w:rsid w:val="001B1081"/>
    <w:rsid w:val="001B2531"/>
    <w:rsid w:val="001B2EFC"/>
    <w:rsid w:val="001B44E4"/>
    <w:rsid w:val="001B5393"/>
    <w:rsid w:val="001B5CD2"/>
    <w:rsid w:val="001B7FF9"/>
    <w:rsid w:val="001C06C4"/>
    <w:rsid w:val="001C3B82"/>
    <w:rsid w:val="001C3DAB"/>
    <w:rsid w:val="001C54C8"/>
    <w:rsid w:val="001C6C4D"/>
    <w:rsid w:val="001C7362"/>
    <w:rsid w:val="001C7EF2"/>
    <w:rsid w:val="001D113E"/>
    <w:rsid w:val="001D28AD"/>
    <w:rsid w:val="001E444B"/>
    <w:rsid w:val="001E5B35"/>
    <w:rsid w:val="001E7B32"/>
    <w:rsid w:val="001F351A"/>
    <w:rsid w:val="001F784B"/>
    <w:rsid w:val="00201318"/>
    <w:rsid w:val="00206893"/>
    <w:rsid w:val="00214DBE"/>
    <w:rsid w:val="00216500"/>
    <w:rsid w:val="00220CCC"/>
    <w:rsid w:val="00223038"/>
    <w:rsid w:val="00223A6C"/>
    <w:rsid w:val="00223FD1"/>
    <w:rsid w:val="00224E7C"/>
    <w:rsid w:val="0022791B"/>
    <w:rsid w:val="00234E4B"/>
    <w:rsid w:val="002364AD"/>
    <w:rsid w:val="0023710A"/>
    <w:rsid w:val="00237371"/>
    <w:rsid w:val="00241EE5"/>
    <w:rsid w:val="002435B7"/>
    <w:rsid w:val="002458ED"/>
    <w:rsid w:val="0024651D"/>
    <w:rsid w:val="002506BD"/>
    <w:rsid w:val="002526A8"/>
    <w:rsid w:val="00255E68"/>
    <w:rsid w:val="00262CDE"/>
    <w:rsid w:val="00267B6A"/>
    <w:rsid w:val="00273EB1"/>
    <w:rsid w:val="002756EC"/>
    <w:rsid w:val="00275A10"/>
    <w:rsid w:val="00275B7C"/>
    <w:rsid w:val="00276B68"/>
    <w:rsid w:val="00277E8F"/>
    <w:rsid w:val="00285B0A"/>
    <w:rsid w:val="00285C89"/>
    <w:rsid w:val="00286466"/>
    <w:rsid w:val="002903B3"/>
    <w:rsid w:val="00290F25"/>
    <w:rsid w:val="00295022"/>
    <w:rsid w:val="002A26E0"/>
    <w:rsid w:val="002A71FC"/>
    <w:rsid w:val="002C02EF"/>
    <w:rsid w:val="002C2A0E"/>
    <w:rsid w:val="002C4C93"/>
    <w:rsid w:val="002C755D"/>
    <w:rsid w:val="002D3C20"/>
    <w:rsid w:val="002D5D9E"/>
    <w:rsid w:val="002D6B32"/>
    <w:rsid w:val="002E027D"/>
    <w:rsid w:val="002E2A29"/>
    <w:rsid w:val="002E407B"/>
    <w:rsid w:val="002E5593"/>
    <w:rsid w:val="002E6A98"/>
    <w:rsid w:val="002E7307"/>
    <w:rsid w:val="002F1E12"/>
    <w:rsid w:val="002F5436"/>
    <w:rsid w:val="002F7D36"/>
    <w:rsid w:val="00302FF1"/>
    <w:rsid w:val="00303296"/>
    <w:rsid w:val="0030666E"/>
    <w:rsid w:val="00312605"/>
    <w:rsid w:val="00314028"/>
    <w:rsid w:val="003246D4"/>
    <w:rsid w:val="00326F7C"/>
    <w:rsid w:val="00333263"/>
    <w:rsid w:val="00334285"/>
    <w:rsid w:val="00334FCB"/>
    <w:rsid w:val="00341943"/>
    <w:rsid w:val="00342894"/>
    <w:rsid w:val="00342FF2"/>
    <w:rsid w:val="003477AD"/>
    <w:rsid w:val="00351480"/>
    <w:rsid w:val="00356DF6"/>
    <w:rsid w:val="0036046C"/>
    <w:rsid w:val="003608EA"/>
    <w:rsid w:val="003658E7"/>
    <w:rsid w:val="00371FB4"/>
    <w:rsid w:val="00372C86"/>
    <w:rsid w:val="003819D7"/>
    <w:rsid w:val="00381FC5"/>
    <w:rsid w:val="00386ED4"/>
    <w:rsid w:val="003905CE"/>
    <w:rsid w:val="00392959"/>
    <w:rsid w:val="00393907"/>
    <w:rsid w:val="00393D3E"/>
    <w:rsid w:val="00394D79"/>
    <w:rsid w:val="003950C9"/>
    <w:rsid w:val="00395A10"/>
    <w:rsid w:val="003968F6"/>
    <w:rsid w:val="003973EF"/>
    <w:rsid w:val="003A050D"/>
    <w:rsid w:val="003A24CF"/>
    <w:rsid w:val="003A4871"/>
    <w:rsid w:val="003A53CA"/>
    <w:rsid w:val="003A751F"/>
    <w:rsid w:val="003C4B44"/>
    <w:rsid w:val="003C4B6E"/>
    <w:rsid w:val="003C70E2"/>
    <w:rsid w:val="003D46FC"/>
    <w:rsid w:val="003D6E3C"/>
    <w:rsid w:val="003E2287"/>
    <w:rsid w:val="003E31A1"/>
    <w:rsid w:val="003E38D8"/>
    <w:rsid w:val="003E584A"/>
    <w:rsid w:val="003E621A"/>
    <w:rsid w:val="003F131D"/>
    <w:rsid w:val="003F22CB"/>
    <w:rsid w:val="003F66C9"/>
    <w:rsid w:val="004029B6"/>
    <w:rsid w:val="004038D4"/>
    <w:rsid w:val="00403A48"/>
    <w:rsid w:val="00420CD9"/>
    <w:rsid w:val="0042281C"/>
    <w:rsid w:val="00425173"/>
    <w:rsid w:val="00426397"/>
    <w:rsid w:val="00427F3A"/>
    <w:rsid w:val="00433F97"/>
    <w:rsid w:val="004348E6"/>
    <w:rsid w:val="00437396"/>
    <w:rsid w:val="00441143"/>
    <w:rsid w:val="00443393"/>
    <w:rsid w:val="004465A9"/>
    <w:rsid w:val="00447F44"/>
    <w:rsid w:val="00451380"/>
    <w:rsid w:val="0045165B"/>
    <w:rsid w:val="0045208A"/>
    <w:rsid w:val="00452861"/>
    <w:rsid w:val="00453AFA"/>
    <w:rsid w:val="0045545C"/>
    <w:rsid w:val="0045608E"/>
    <w:rsid w:val="004566F6"/>
    <w:rsid w:val="0045799D"/>
    <w:rsid w:val="004616EF"/>
    <w:rsid w:val="00466655"/>
    <w:rsid w:val="0047068E"/>
    <w:rsid w:val="004712EC"/>
    <w:rsid w:val="0047217F"/>
    <w:rsid w:val="0047253F"/>
    <w:rsid w:val="0047388B"/>
    <w:rsid w:val="00475C93"/>
    <w:rsid w:val="00477E01"/>
    <w:rsid w:val="00480CBC"/>
    <w:rsid w:val="00483E11"/>
    <w:rsid w:val="00484967"/>
    <w:rsid w:val="00487C47"/>
    <w:rsid w:val="00490710"/>
    <w:rsid w:val="0049321A"/>
    <w:rsid w:val="0049340C"/>
    <w:rsid w:val="004935AB"/>
    <w:rsid w:val="00493E4A"/>
    <w:rsid w:val="004953BD"/>
    <w:rsid w:val="00496F42"/>
    <w:rsid w:val="004A4D07"/>
    <w:rsid w:val="004A7352"/>
    <w:rsid w:val="004B7809"/>
    <w:rsid w:val="004C1367"/>
    <w:rsid w:val="004C2A2F"/>
    <w:rsid w:val="004C4517"/>
    <w:rsid w:val="004C4785"/>
    <w:rsid w:val="004C6483"/>
    <w:rsid w:val="004D5EEE"/>
    <w:rsid w:val="004D7100"/>
    <w:rsid w:val="004E13BC"/>
    <w:rsid w:val="004E5A74"/>
    <w:rsid w:val="004F0C90"/>
    <w:rsid w:val="004F1FE1"/>
    <w:rsid w:val="004F6728"/>
    <w:rsid w:val="004F6E51"/>
    <w:rsid w:val="00501B00"/>
    <w:rsid w:val="00511296"/>
    <w:rsid w:val="00511A60"/>
    <w:rsid w:val="00512636"/>
    <w:rsid w:val="0051294D"/>
    <w:rsid w:val="00515F34"/>
    <w:rsid w:val="005163E6"/>
    <w:rsid w:val="00521A2E"/>
    <w:rsid w:val="0052391A"/>
    <w:rsid w:val="005268A1"/>
    <w:rsid w:val="005272A1"/>
    <w:rsid w:val="00532E38"/>
    <w:rsid w:val="00535274"/>
    <w:rsid w:val="0053792B"/>
    <w:rsid w:val="00540613"/>
    <w:rsid w:val="0054158D"/>
    <w:rsid w:val="00541AB0"/>
    <w:rsid w:val="005464AB"/>
    <w:rsid w:val="00547FE6"/>
    <w:rsid w:val="00554C15"/>
    <w:rsid w:val="005553FB"/>
    <w:rsid w:val="00560413"/>
    <w:rsid w:val="00566E9D"/>
    <w:rsid w:val="00567093"/>
    <w:rsid w:val="00571BEA"/>
    <w:rsid w:val="00573C37"/>
    <w:rsid w:val="00576216"/>
    <w:rsid w:val="00580E6C"/>
    <w:rsid w:val="0058137E"/>
    <w:rsid w:val="00581CF7"/>
    <w:rsid w:val="00581EC9"/>
    <w:rsid w:val="00583CD6"/>
    <w:rsid w:val="005847C7"/>
    <w:rsid w:val="00586A14"/>
    <w:rsid w:val="00592531"/>
    <w:rsid w:val="00592963"/>
    <w:rsid w:val="0059307A"/>
    <w:rsid w:val="005943FF"/>
    <w:rsid w:val="005A01E5"/>
    <w:rsid w:val="005A081C"/>
    <w:rsid w:val="005A1C90"/>
    <w:rsid w:val="005A26DA"/>
    <w:rsid w:val="005A47FB"/>
    <w:rsid w:val="005A6089"/>
    <w:rsid w:val="005A7838"/>
    <w:rsid w:val="005B134E"/>
    <w:rsid w:val="005B6DD0"/>
    <w:rsid w:val="005C0703"/>
    <w:rsid w:val="005C139D"/>
    <w:rsid w:val="005C72DF"/>
    <w:rsid w:val="005D24E9"/>
    <w:rsid w:val="005D462C"/>
    <w:rsid w:val="005D57A6"/>
    <w:rsid w:val="005D6CDB"/>
    <w:rsid w:val="005D76A0"/>
    <w:rsid w:val="005E01AA"/>
    <w:rsid w:val="005E2C55"/>
    <w:rsid w:val="005E313C"/>
    <w:rsid w:val="005E5412"/>
    <w:rsid w:val="005E5CE2"/>
    <w:rsid w:val="005E73B1"/>
    <w:rsid w:val="005E73CB"/>
    <w:rsid w:val="005F273B"/>
    <w:rsid w:val="005F2A1A"/>
    <w:rsid w:val="00601914"/>
    <w:rsid w:val="00601D78"/>
    <w:rsid w:val="0060604F"/>
    <w:rsid w:val="006108A1"/>
    <w:rsid w:val="00612887"/>
    <w:rsid w:val="00616A71"/>
    <w:rsid w:val="006173DA"/>
    <w:rsid w:val="006215E8"/>
    <w:rsid w:val="00622B3C"/>
    <w:rsid w:val="0062400A"/>
    <w:rsid w:val="0062764F"/>
    <w:rsid w:val="00630F31"/>
    <w:rsid w:val="006315D6"/>
    <w:rsid w:val="0063198E"/>
    <w:rsid w:val="006320B4"/>
    <w:rsid w:val="006356D0"/>
    <w:rsid w:val="00635833"/>
    <w:rsid w:val="0064076B"/>
    <w:rsid w:val="00642620"/>
    <w:rsid w:val="006446FE"/>
    <w:rsid w:val="00644C5F"/>
    <w:rsid w:val="00645C09"/>
    <w:rsid w:val="00651F89"/>
    <w:rsid w:val="00657901"/>
    <w:rsid w:val="00660705"/>
    <w:rsid w:val="00663755"/>
    <w:rsid w:val="00663DC1"/>
    <w:rsid w:val="00664DCB"/>
    <w:rsid w:val="0066620A"/>
    <w:rsid w:val="0067263C"/>
    <w:rsid w:val="00673AAF"/>
    <w:rsid w:val="00675941"/>
    <w:rsid w:val="00680E98"/>
    <w:rsid w:val="0068156C"/>
    <w:rsid w:val="00681F58"/>
    <w:rsid w:val="006967CD"/>
    <w:rsid w:val="006A0BB9"/>
    <w:rsid w:val="006A1243"/>
    <w:rsid w:val="006A17D2"/>
    <w:rsid w:val="006A20EC"/>
    <w:rsid w:val="006B322A"/>
    <w:rsid w:val="006B3313"/>
    <w:rsid w:val="006B67EE"/>
    <w:rsid w:val="006B7EFD"/>
    <w:rsid w:val="006C25D5"/>
    <w:rsid w:val="006C2681"/>
    <w:rsid w:val="006C2E75"/>
    <w:rsid w:val="006C550A"/>
    <w:rsid w:val="006D2415"/>
    <w:rsid w:val="006D466E"/>
    <w:rsid w:val="006D6064"/>
    <w:rsid w:val="006D61B6"/>
    <w:rsid w:val="006D7D99"/>
    <w:rsid w:val="006E125C"/>
    <w:rsid w:val="006E5A4A"/>
    <w:rsid w:val="006E5CA9"/>
    <w:rsid w:val="006E7264"/>
    <w:rsid w:val="006F1CB6"/>
    <w:rsid w:val="006F321A"/>
    <w:rsid w:val="006F5877"/>
    <w:rsid w:val="006F7967"/>
    <w:rsid w:val="007071C5"/>
    <w:rsid w:val="0071245A"/>
    <w:rsid w:val="00712E78"/>
    <w:rsid w:val="00714898"/>
    <w:rsid w:val="0071507F"/>
    <w:rsid w:val="00726956"/>
    <w:rsid w:val="00731EFD"/>
    <w:rsid w:val="00734E8F"/>
    <w:rsid w:val="007403B1"/>
    <w:rsid w:val="00744807"/>
    <w:rsid w:val="00745A71"/>
    <w:rsid w:val="007465F3"/>
    <w:rsid w:val="00755734"/>
    <w:rsid w:val="00757A31"/>
    <w:rsid w:val="00763651"/>
    <w:rsid w:val="00763D53"/>
    <w:rsid w:val="00776572"/>
    <w:rsid w:val="007774AB"/>
    <w:rsid w:val="00777ABA"/>
    <w:rsid w:val="00780EDB"/>
    <w:rsid w:val="007825DF"/>
    <w:rsid w:val="00783D55"/>
    <w:rsid w:val="00786325"/>
    <w:rsid w:val="0079289B"/>
    <w:rsid w:val="00796F3D"/>
    <w:rsid w:val="007A06D3"/>
    <w:rsid w:val="007A2301"/>
    <w:rsid w:val="007A46B4"/>
    <w:rsid w:val="007A7E0F"/>
    <w:rsid w:val="007B160E"/>
    <w:rsid w:val="007B2F2C"/>
    <w:rsid w:val="007C03E4"/>
    <w:rsid w:val="007C1D1C"/>
    <w:rsid w:val="007C1E1C"/>
    <w:rsid w:val="007C288A"/>
    <w:rsid w:val="007C5836"/>
    <w:rsid w:val="007D0C1C"/>
    <w:rsid w:val="007D1D83"/>
    <w:rsid w:val="007D27B1"/>
    <w:rsid w:val="007D29C0"/>
    <w:rsid w:val="007D3FE3"/>
    <w:rsid w:val="007D47D1"/>
    <w:rsid w:val="007D4C52"/>
    <w:rsid w:val="007D794F"/>
    <w:rsid w:val="007D7975"/>
    <w:rsid w:val="007F0F76"/>
    <w:rsid w:val="007F13BB"/>
    <w:rsid w:val="007F74E9"/>
    <w:rsid w:val="00801B72"/>
    <w:rsid w:val="00804F0F"/>
    <w:rsid w:val="008150A3"/>
    <w:rsid w:val="008167CF"/>
    <w:rsid w:val="00820FB0"/>
    <w:rsid w:val="0082224E"/>
    <w:rsid w:val="00823A72"/>
    <w:rsid w:val="00825D6D"/>
    <w:rsid w:val="0082740F"/>
    <w:rsid w:val="008302CA"/>
    <w:rsid w:val="00830E85"/>
    <w:rsid w:val="00835FC7"/>
    <w:rsid w:val="00843753"/>
    <w:rsid w:val="008442C8"/>
    <w:rsid w:val="0084587C"/>
    <w:rsid w:val="0084627A"/>
    <w:rsid w:val="00847BCF"/>
    <w:rsid w:val="00856894"/>
    <w:rsid w:val="008655A4"/>
    <w:rsid w:val="00867A24"/>
    <w:rsid w:val="00870C25"/>
    <w:rsid w:val="00874DB3"/>
    <w:rsid w:val="00875835"/>
    <w:rsid w:val="00883EE0"/>
    <w:rsid w:val="008854DB"/>
    <w:rsid w:val="00887C65"/>
    <w:rsid w:val="00891493"/>
    <w:rsid w:val="008939CF"/>
    <w:rsid w:val="00893AC7"/>
    <w:rsid w:val="00894BCC"/>
    <w:rsid w:val="00896C2A"/>
    <w:rsid w:val="008974EA"/>
    <w:rsid w:val="00897541"/>
    <w:rsid w:val="00897D6F"/>
    <w:rsid w:val="008A76E9"/>
    <w:rsid w:val="008B40C0"/>
    <w:rsid w:val="008B6A91"/>
    <w:rsid w:val="008B7799"/>
    <w:rsid w:val="008C1510"/>
    <w:rsid w:val="008C1F1B"/>
    <w:rsid w:val="008C209C"/>
    <w:rsid w:val="008C2336"/>
    <w:rsid w:val="008C43EB"/>
    <w:rsid w:val="008C5894"/>
    <w:rsid w:val="008C5B18"/>
    <w:rsid w:val="008C6066"/>
    <w:rsid w:val="008C6ABC"/>
    <w:rsid w:val="008D125B"/>
    <w:rsid w:val="008D13AF"/>
    <w:rsid w:val="008D264A"/>
    <w:rsid w:val="008D43DB"/>
    <w:rsid w:val="008D533A"/>
    <w:rsid w:val="008D5943"/>
    <w:rsid w:val="008D69AB"/>
    <w:rsid w:val="008E0E12"/>
    <w:rsid w:val="008E517B"/>
    <w:rsid w:val="008E73BF"/>
    <w:rsid w:val="008E7CFE"/>
    <w:rsid w:val="009026DB"/>
    <w:rsid w:val="009034E7"/>
    <w:rsid w:val="009045B9"/>
    <w:rsid w:val="009049CE"/>
    <w:rsid w:val="0091006C"/>
    <w:rsid w:val="00910673"/>
    <w:rsid w:val="00910D1E"/>
    <w:rsid w:val="0091357E"/>
    <w:rsid w:val="00914FF9"/>
    <w:rsid w:val="00915E31"/>
    <w:rsid w:val="0092692F"/>
    <w:rsid w:val="00931FF8"/>
    <w:rsid w:val="00932BBA"/>
    <w:rsid w:val="0093693F"/>
    <w:rsid w:val="0094339D"/>
    <w:rsid w:val="009528D4"/>
    <w:rsid w:val="00956E3D"/>
    <w:rsid w:val="0095792B"/>
    <w:rsid w:val="00960C75"/>
    <w:rsid w:val="009613E2"/>
    <w:rsid w:val="00961C9D"/>
    <w:rsid w:val="0096274A"/>
    <w:rsid w:val="00965851"/>
    <w:rsid w:val="0097225D"/>
    <w:rsid w:val="00972F80"/>
    <w:rsid w:val="00973253"/>
    <w:rsid w:val="00973D5A"/>
    <w:rsid w:val="009743CF"/>
    <w:rsid w:val="00975155"/>
    <w:rsid w:val="00981827"/>
    <w:rsid w:val="00981D85"/>
    <w:rsid w:val="00982E9C"/>
    <w:rsid w:val="00982F73"/>
    <w:rsid w:val="00985671"/>
    <w:rsid w:val="00992BC0"/>
    <w:rsid w:val="00994ED8"/>
    <w:rsid w:val="009954D5"/>
    <w:rsid w:val="009967F7"/>
    <w:rsid w:val="009A08D4"/>
    <w:rsid w:val="009A19FA"/>
    <w:rsid w:val="009A3468"/>
    <w:rsid w:val="009A4DBD"/>
    <w:rsid w:val="009A6786"/>
    <w:rsid w:val="009B7B77"/>
    <w:rsid w:val="009C19D3"/>
    <w:rsid w:val="009C19E0"/>
    <w:rsid w:val="009C5AF7"/>
    <w:rsid w:val="009D0361"/>
    <w:rsid w:val="009D0498"/>
    <w:rsid w:val="009D1A03"/>
    <w:rsid w:val="009D3E11"/>
    <w:rsid w:val="009D57E2"/>
    <w:rsid w:val="009D6B17"/>
    <w:rsid w:val="009D7D3F"/>
    <w:rsid w:val="009E1A93"/>
    <w:rsid w:val="009E20DF"/>
    <w:rsid w:val="009E2136"/>
    <w:rsid w:val="009F0F7E"/>
    <w:rsid w:val="009F1082"/>
    <w:rsid w:val="009F1F20"/>
    <w:rsid w:val="009F2037"/>
    <w:rsid w:val="009F3847"/>
    <w:rsid w:val="009F5DA6"/>
    <w:rsid w:val="00A04F47"/>
    <w:rsid w:val="00A059BC"/>
    <w:rsid w:val="00A11D2D"/>
    <w:rsid w:val="00A13BDD"/>
    <w:rsid w:val="00A13FD1"/>
    <w:rsid w:val="00A17185"/>
    <w:rsid w:val="00A20252"/>
    <w:rsid w:val="00A25E75"/>
    <w:rsid w:val="00A27AE7"/>
    <w:rsid w:val="00A324F5"/>
    <w:rsid w:val="00A3313F"/>
    <w:rsid w:val="00A33507"/>
    <w:rsid w:val="00A369DC"/>
    <w:rsid w:val="00A37D3C"/>
    <w:rsid w:val="00A4444E"/>
    <w:rsid w:val="00A46E52"/>
    <w:rsid w:val="00A4763C"/>
    <w:rsid w:val="00A5253C"/>
    <w:rsid w:val="00A62AB6"/>
    <w:rsid w:val="00A65312"/>
    <w:rsid w:val="00A6740A"/>
    <w:rsid w:val="00A70044"/>
    <w:rsid w:val="00A72C2D"/>
    <w:rsid w:val="00A747D5"/>
    <w:rsid w:val="00A7497D"/>
    <w:rsid w:val="00A74D3A"/>
    <w:rsid w:val="00A800B9"/>
    <w:rsid w:val="00A80C8F"/>
    <w:rsid w:val="00A83EEE"/>
    <w:rsid w:val="00A87D98"/>
    <w:rsid w:val="00A9290C"/>
    <w:rsid w:val="00A92BA6"/>
    <w:rsid w:val="00A96841"/>
    <w:rsid w:val="00A97C41"/>
    <w:rsid w:val="00AA2677"/>
    <w:rsid w:val="00AA2D44"/>
    <w:rsid w:val="00AA3C73"/>
    <w:rsid w:val="00AA54B8"/>
    <w:rsid w:val="00AB1C66"/>
    <w:rsid w:val="00AB3423"/>
    <w:rsid w:val="00AB3F81"/>
    <w:rsid w:val="00AB5BBD"/>
    <w:rsid w:val="00AB773D"/>
    <w:rsid w:val="00AC093A"/>
    <w:rsid w:val="00AC1C25"/>
    <w:rsid w:val="00AC3865"/>
    <w:rsid w:val="00AC40A4"/>
    <w:rsid w:val="00AD1F4C"/>
    <w:rsid w:val="00AD207A"/>
    <w:rsid w:val="00AD3828"/>
    <w:rsid w:val="00AD43BC"/>
    <w:rsid w:val="00AD5572"/>
    <w:rsid w:val="00AE1479"/>
    <w:rsid w:val="00AE2AC5"/>
    <w:rsid w:val="00AE7657"/>
    <w:rsid w:val="00AF5A54"/>
    <w:rsid w:val="00B044A8"/>
    <w:rsid w:val="00B07E2E"/>
    <w:rsid w:val="00B10DA8"/>
    <w:rsid w:val="00B12413"/>
    <w:rsid w:val="00B156B1"/>
    <w:rsid w:val="00B229D3"/>
    <w:rsid w:val="00B2441A"/>
    <w:rsid w:val="00B25556"/>
    <w:rsid w:val="00B316CD"/>
    <w:rsid w:val="00B33BE5"/>
    <w:rsid w:val="00B40171"/>
    <w:rsid w:val="00B41236"/>
    <w:rsid w:val="00B44034"/>
    <w:rsid w:val="00B451C0"/>
    <w:rsid w:val="00B45516"/>
    <w:rsid w:val="00B45E33"/>
    <w:rsid w:val="00B508EC"/>
    <w:rsid w:val="00B53004"/>
    <w:rsid w:val="00B532F5"/>
    <w:rsid w:val="00B6512B"/>
    <w:rsid w:val="00B6534A"/>
    <w:rsid w:val="00B66CA3"/>
    <w:rsid w:val="00B670FF"/>
    <w:rsid w:val="00B671AC"/>
    <w:rsid w:val="00B67643"/>
    <w:rsid w:val="00B70433"/>
    <w:rsid w:val="00B70679"/>
    <w:rsid w:val="00B74243"/>
    <w:rsid w:val="00B7439E"/>
    <w:rsid w:val="00B74CB0"/>
    <w:rsid w:val="00B7782D"/>
    <w:rsid w:val="00B80872"/>
    <w:rsid w:val="00B83A80"/>
    <w:rsid w:val="00B85A38"/>
    <w:rsid w:val="00B94463"/>
    <w:rsid w:val="00B972CF"/>
    <w:rsid w:val="00BA2694"/>
    <w:rsid w:val="00BA2DB4"/>
    <w:rsid w:val="00BA66FA"/>
    <w:rsid w:val="00BB7AB0"/>
    <w:rsid w:val="00BC30BF"/>
    <w:rsid w:val="00BC3AE6"/>
    <w:rsid w:val="00BC3CB5"/>
    <w:rsid w:val="00BC502D"/>
    <w:rsid w:val="00BD00CB"/>
    <w:rsid w:val="00BD3548"/>
    <w:rsid w:val="00BD3FEF"/>
    <w:rsid w:val="00BD4FAB"/>
    <w:rsid w:val="00BD6480"/>
    <w:rsid w:val="00BE23CC"/>
    <w:rsid w:val="00BE6F72"/>
    <w:rsid w:val="00BF5201"/>
    <w:rsid w:val="00BF55F6"/>
    <w:rsid w:val="00BF6514"/>
    <w:rsid w:val="00BF6790"/>
    <w:rsid w:val="00BF6AEE"/>
    <w:rsid w:val="00BF6EC2"/>
    <w:rsid w:val="00BF77F3"/>
    <w:rsid w:val="00C01124"/>
    <w:rsid w:val="00C07D7D"/>
    <w:rsid w:val="00C119B8"/>
    <w:rsid w:val="00C1245B"/>
    <w:rsid w:val="00C1429C"/>
    <w:rsid w:val="00C1444C"/>
    <w:rsid w:val="00C20630"/>
    <w:rsid w:val="00C26349"/>
    <w:rsid w:val="00C27B57"/>
    <w:rsid w:val="00C311A6"/>
    <w:rsid w:val="00C4563B"/>
    <w:rsid w:val="00C47D9F"/>
    <w:rsid w:val="00C5018F"/>
    <w:rsid w:val="00C526BF"/>
    <w:rsid w:val="00C53376"/>
    <w:rsid w:val="00C537BF"/>
    <w:rsid w:val="00C56F9D"/>
    <w:rsid w:val="00C57FA1"/>
    <w:rsid w:val="00C621EE"/>
    <w:rsid w:val="00C62709"/>
    <w:rsid w:val="00C64D12"/>
    <w:rsid w:val="00C653F5"/>
    <w:rsid w:val="00C65FE1"/>
    <w:rsid w:val="00C6649C"/>
    <w:rsid w:val="00C72F86"/>
    <w:rsid w:val="00C81A3C"/>
    <w:rsid w:val="00C85908"/>
    <w:rsid w:val="00C87D0E"/>
    <w:rsid w:val="00C946CE"/>
    <w:rsid w:val="00C94E44"/>
    <w:rsid w:val="00C97AFB"/>
    <w:rsid w:val="00CA015A"/>
    <w:rsid w:val="00CA0283"/>
    <w:rsid w:val="00CA1A0E"/>
    <w:rsid w:val="00CB1FC2"/>
    <w:rsid w:val="00CB719B"/>
    <w:rsid w:val="00CB7B0A"/>
    <w:rsid w:val="00CC1BA3"/>
    <w:rsid w:val="00CC4246"/>
    <w:rsid w:val="00CC5A38"/>
    <w:rsid w:val="00CD0516"/>
    <w:rsid w:val="00CD3600"/>
    <w:rsid w:val="00CD476B"/>
    <w:rsid w:val="00CE438E"/>
    <w:rsid w:val="00CE63AF"/>
    <w:rsid w:val="00CE6734"/>
    <w:rsid w:val="00CF1C72"/>
    <w:rsid w:val="00CF23F0"/>
    <w:rsid w:val="00CF3577"/>
    <w:rsid w:val="00CF398C"/>
    <w:rsid w:val="00CF6466"/>
    <w:rsid w:val="00D017EF"/>
    <w:rsid w:val="00D02BDE"/>
    <w:rsid w:val="00D039A1"/>
    <w:rsid w:val="00D07605"/>
    <w:rsid w:val="00D11CBC"/>
    <w:rsid w:val="00D16150"/>
    <w:rsid w:val="00D1672E"/>
    <w:rsid w:val="00D16D9A"/>
    <w:rsid w:val="00D17F94"/>
    <w:rsid w:val="00D2095B"/>
    <w:rsid w:val="00D20BA3"/>
    <w:rsid w:val="00D22453"/>
    <w:rsid w:val="00D228BF"/>
    <w:rsid w:val="00D255ED"/>
    <w:rsid w:val="00D269F6"/>
    <w:rsid w:val="00D30F9B"/>
    <w:rsid w:val="00D341D2"/>
    <w:rsid w:val="00D355EB"/>
    <w:rsid w:val="00D44C48"/>
    <w:rsid w:val="00D478E4"/>
    <w:rsid w:val="00D52169"/>
    <w:rsid w:val="00D5318F"/>
    <w:rsid w:val="00D537E3"/>
    <w:rsid w:val="00D6189D"/>
    <w:rsid w:val="00D65F52"/>
    <w:rsid w:val="00D66C87"/>
    <w:rsid w:val="00D7156B"/>
    <w:rsid w:val="00D80220"/>
    <w:rsid w:val="00D816B8"/>
    <w:rsid w:val="00D84581"/>
    <w:rsid w:val="00D86FA6"/>
    <w:rsid w:val="00D873DF"/>
    <w:rsid w:val="00D90EE2"/>
    <w:rsid w:val="00D9548A"/>
    <w:rsid w:val="00D97135"/>
    <w:rsid w:val="00D97357"/>
    <w:rsid w:val="00DA286B"/>
    <w:rsid w:val="00DA364C"/>
    <w:rsid w:val="00DA57F1"/>
    <w:rsid w:val="00DA74A0"/>
    <w:rsid w:val="00DB0944"/>
    <w:rsid w:val="00DB5A8F"/>
    <w:rsid w:val="00DB6BE1"/>
    <w:rsid w:val="00DB7C69"/>
    <w:rsid w:val="00DC2692"/>
    <w:rsid w:val="00DC29CA"/>
    <w:rsid w:val="00DC44E3"/>
    <w:rsid w:val="00DC577C"/>
    <w:rsid w:val="00DC66F1"/>
    <w:rsid w:val="00DD22E3"/>
    <w:rsid w:val="00DD3B11"/>
    <w:rsid w:val="00DD3CFE"/>
    <w:rsid w:val="00DD6DE0"/>
    <w:rsid w:val="00DE60B2"/>
    <w:rsid w:val="00DF01ED"/>
    <w:rsid w:val="00DF3C1C"/>
    <w:rsid w:val="00E05A61"/>
    <w:rsid w:val="00E21705"/>
    <w:rsid w:val="00E2311C"/>
    <w:rsid w:val="00E27211"/>
    <w:rsid w:val="00E27F1F"/>
    <w:rsid w:val="00E30AA3"/>
    <w:rsid w:val="00E3487E"/>
    <w:rsid w:val="00E35F46"/>
    <w:rsid w:val="00E409E1"/>
    <w:rsid w:val="00E44898"/>
    <w:rsid w:val="00E51020"/>
    <w:rsid w:val="00E55385"/>
    <w:rsid w:val="00E57634"/>
    <w:rsid w:val="00E60CB1"/>
    <w:rsid w:val="00E611A5"/>
    <w:rsid w:val="00E7283F"/>
    <w:rsid w:val="00E75B81"/>
    <w:rsid w:val="00E77DC5"/>
    <w:rsid w:val="00E824A2"/>
    <w:rsid w:val="00E839FA"/>
    <w:rsid w:val="00E84033"/>
    <w:rsid w:val="00E84DE3"/>
    <w:rsid w:val="00E86B78"/>
    <w:rsid w:val="00E909E7"/>
    <w:rsid w:val="00E932BE"/>
    <w:rsid w:val="00E9450C"/>
    <w:rsid w:val="00E97EA8"/>
    <w:rsid w:val="00EA18F1"/>
    <w:rsid w:val="00EA1C72"/>
    <w:rsid w:val="00EA1DD1"/>
    <w:rsid w:val="00EA205A"/>
    <w:rsid w:val="00EA33B3"/>
    <w:rsid w:val="00EA345B"/>
    <w:rsid w:val="00EA47B4"/>
    <w:rsid w:val="00EA5E3D"/>
    <w:rsid w:val="00EB51E5"/>
    <w:rsid w:val="00EB7821"/>
    <w:rsid w:val="00EC2720"/>
    <w:rsid w:val="00EC3530"/>
    <w:rsid w:val="00EC5785"/>
    <w:rsid w:val="00EC6C59"/>
    <w:rsid w:val="00ED17F7"/>
    <w:rsid w:val="00ED2060"/>
    <w:rsid w:val="00ED311A"/>
    <w:rsid w:val="00ED42CF"/>
    <w:rsid w:val="00EE1001"/>
    <w:rsid w:val="00EE5D6D"/>
    <w:rsid w:val="00EE6C1C"/>
    <w:rsid w:val="00EF316A"/>
    <w:rsid w:val="00F02B1B"/>
    <w:rsid w:val="00F03787"/>
    <w:rsid w:val="00F0794B"/>
    <w:rsid w:val="00F13324"/>
    <w:rsid w:val="00F139CE"/>
    <w:rsid w:val="00F13A5D"/>
    <w:rsid w:val="00F14F97"/>
    <w:rsid w:val="00F16D8C"/>
    <w:rsid w:val="00F27FA2"/>
    <w:rsid w:val="00F31339"/>
    <w:rsid w:val="00F3182C"/>
    <w:rsid w:val="00F35516"/>
    <w:rsid w:val="00F3588C"/>
    <w:rsid w:val="00F40614"/>
    <w:rsid w:val="00F4543A"/>
    <w:rsid w:val="00F5453A"/>
    <w:rsid w:val="00F556AE"/>
    <w:rsid w:val="00F56D92"/>
    <w:rsid w:val="00F64206"/>
    <w:rsid w:val="00F70651"/>
    <w:rsid w:val="00F7500C"/>
    <w:rsid w:val="00F77035"/>
    <w:rsid w:val="00F80655"/>
    <w:rsid w:val="00F87505"/>
    <w:rsid w:val="00F932BC"/>
    <w:rsid w:val="00F94124"/>
    <w:rsid w:val="00F9638D"/>
    <w:rsid w:val="00F96CEA"/>
    <w:rsid w:val="00F96E2B"/>
    <w:rsid w:val="00FA0BD5"/>
    <w:rsid w:val="00FA6391"/>
    <w:rsid w:val="00FA6E79"/>
    <w:rsid w:val="00FB201A"/>
    <w:rsid w:val="00FB2A6C"/>
    <w:rsid w:val="00FB4D21"/>
    <w:rsid w:val="00FB5E48"/>
    <w:rsid w:val="00FB6EF1"/>
    <w:rsid w:val="00FB7EBA"/>
    <w:rsid w:val="00FC3645"/>
    <w:rsid w:val="00FD521F"/>
    <w:rsid w:val="00FD5CC1"/>
    <w:rsid w:val="00FD77F7"/>
    <w:rsid w:val="00FE6A2F"/>
    <w:rsid w:val="00FF036C"/>
    <w:rsid w:val="00FF2EB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D6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E12"/>
  </w:style>
  <w:style w:type="paragraph" w:styleId="Nadpis1">
    <w:name w:val="heading 1"/>
    <w:basedOn w:val="Normln"/>
    <w:next w:val="Normln"/>
    <w:qFormat/>
    <w:rsid w:val="00095E12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rsid w:val="00095E12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qFormat/>
    <w:rsid w:val="00095E12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rsid w:val="00095E12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5E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5E1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95E12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paragraph" w:styleId="Zkladntext2">
    <w:name w:val="Body Text 2"/>
    <w:basedOn w:val="Normln"/>
    <w:rsid w:val="00095E12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paragraph" w:styleId="Zkladntextodsazen2">
    <w:name w:val="Body Text Indent 2"/>
    <w:basedOn w:val="Normln"/>
    <w:rsid w:val="005A7838"/>
    <w:pPr>
      <w:spacing w:after="120" w:line="480" w:lineRule="auto"/>
      <w:ind w:left="283"/>
    </w:pPr>
  </w:style>
  <w:style w:type="table" w:styleId="Mkatabulky">
    <w:name w:val="Table Grid"/>
    <w:basedOn w:val="Normlntabulka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C30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C3B82"/>
    <w:rPr>
      <w:color w:val="0000FF"/>
      <w:u w:val="single"/>
    </w:rPr>
  </w:style>
  <w:style w:type="paragraph" w:styleId="Zkladntextodsazen">
    <w:name w:val="Body Text Indent"/>
    <w:basedOn w:val="Normln"/>
    <w:rsid w:val="0096274A"/>
    <w:pPr>
      <w:spacing w:after="120"/>
      <w:ind w:left="283"/>
    </w:pPr>
  </w:style>
  <w:style w:type="paragraph" w:customStyle="1" w:styleId="odrky">
    <w:name w:val="odrážky"/>
    <w:basedOn w:val="Normln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rsid w:val="0049340C"/>
    <w:rPr>
      <w:sz w:val="24"/>
      <w:szCs w:val="24"/>
    </w:rPr>
  </w:style>
  <w:style w:type="character" w:styleId="slostrnky">
    <w:name w:val="page number"/>
    <w:basedOn w:val="Standardnpsmoodstavce"/>
    <w:rsid w:val="00D65F52"/>
  </w:style>
  <w:style w:type="paragraph" w:styleId="Prosttext">
    <w:name w:val="Plain Text"/>
    <w:basedOn w:val="Normln"/>
    <w:link w:val="ProsttextChar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semiHidden/>
    <w:unhideWhenUsed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paragraph" w:styleId="Seznam">
    <w:name w:val="List"/>
    <w:basedOn w:val="Normln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rsid w:val="00D97357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rsid w:val="00D2095B"/>
    <w:pPr>
      <w:suppressAutoHyphens/>
    </w:pPr>
    <w:rPr>
      <w:color w:val="0000FF"/>
      <w:sz w:val="24"/>
      <w:lang w:eastAsia="ar-SA"/>
    </w:rPr>
  </w:style>
  <w:style w:type="paragraph" w:styleId="Rozloendokumentu">
    <w:name w:val="Document Map"/>
    <w:basedOn w:val="Normln"/>
    <w:semiHidden/>
    <w:rsid w:val="00F40614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434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8E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8E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8E6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506B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F2AF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D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cip@revelo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nsoud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les.grunwald@nsou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krupica@nsoud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04C8D-4776-447A-971A-8607E1CC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2780</Words>
  <Characters>16978</Characters>
  <Application>Microsoft Office Word</Application>
  <DocSecurity>0</DocSecurity>
  <Lines>141</Lines>
  <Paragraphs>39</Paragraphs>
  <ScaleCrop>false</ScaleCrop>
  <Company/>
  <LinksUpToDate>false</LinksUpToDate>
  <CharactersWithSpaces>19719</CharactersWithSpaces>
  <SharedDoc>false</SharedDoc>
  <HLinks>
    <vt:vector size="6" baseType="variant"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mailto:podatelna@nsoud.cz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2025-01-13T11:33:00Z</dcterms:created>
  <dcterms:modified xsi:type="dcterms:W3CDTF">2025-01-13T11:33:00Z</dcterms:modified>
</cp:coreProperties>
</file>