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25687E" w:rsidRDefault="00E02EE9" w:rsidP="00693EF6">
      <w:pPr>
        <w:spacing w:after="40" w:line="280" w:lineRule="exact"/>
        <w:ind w:left="425"/>
        <w:jc w:val="right"/>
      </w:pPr>
      <w:r w:rsidRPr="0025687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87E">
        <w:t xml:space="preserve">web: </w:t>
      </w:r>
      <w:hyperlink r:id="rId8" w:history="1">
        <w:r w:rsidRPr="0025687E">
          <w:rPr>
            <w:rStyle w:val="Hypertextovodkaz"/>
            <w:color w:val="auto"/>
            <w:u w:val="none"/>
          </w:rPr>
          <w:t>www.sups.cz</w:t>
        </w:r>
      </w:hyperlink>
    </w:p>
    <w:p w:rsidR="00E02EE9" w:rsidRPr="0025687E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25687E">
        <w:t>e-mail: info@sups.cz</w:t>
      </w:r>
    </w:p>
    <w:p w:rsidR="0047325E" w:rsidRPr="0025687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25687E">
        <w:t>Žižkovo náměstí 1300/1, 130 00 Praha 3</w:t>
      </w:r>
      <w:r w:rsidRPr="0025687E">
        <w:tab/>
        <w:t xml:space="preserve"> tel.: 226 523 305, 226 523 303</w:t>
      </w:r>
    </w:p>
    <w:p w:rsidR="00E02EE9" w:rsidRPr="0025687E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25687E">
        <w:t xml:space="preserve"> </w:t>
      </w:r>
    </w:p>
    <w:p w:rsidR="00DA4AD3" w:rsidRPr="0025687E" w:rsidRDefault="00DA4AD3" w:rsidP="002C1C3D">
      <w:pPr>
        <w:ind w:left="6120" w:firstLine="360"/>
      </w:pPr>
    </w:p>
    <w:p w:rsidR="00BE3611" w:rsidRPr="0025687E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25687E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25687E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701A4" w:rsidRPr="0025687E">
        <w:rPr>
          <w:rFonts w:ascii="Arial Narrow" w:eastAsia="MS Mincho" w:hAnsi="Arial Narrow"/>
          <w:bCs/>
          <w:sz w:val="24"/>
          <w:szCs w:val="24"/>
        </w:rPr>
        <w:t>13. ledna 2025</w:t>
      </w:r>
      <w:r w:rsidR="006E7D5E" w:rsidRPr="0025687E">
        <w:rPr>
          <w:rFonts w:ascii="Arial Narrow" w:eastAsia="MS Mincho" w:hAnsi="Arial Narrow"/>
          <w:bCs/>
          <w:sz w:val="24"/>
          <w:szCs w:val="24"/>
        </w:rPr>
        <w:tab/>
      </w:r>
      <w:r w:rsidR="00DA0103" w:rsidRPr="0025687E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6701A4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Poruchy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cz</w:t>
                            </w:r>
                            <w:proofErr w:type="spellEnd"/>
                          </w:p>
                          <w:p w:rsidR="001F6738" w:rsidRDefault="006701A4" w:rsidP="006E7D5E">
                            <w:r>
                              <w:t>Kouřimská 2347/24</w:t>
                            </w:r>
                          </w:p>
                          <w:p w:rsidR="001F6738" w:rsidRDefault="006701A4" w:rsidP="006E7D5E">
                            <w:r>
                              <w:t>130 00 Praha 3</w:t>
                            </w:r>
                          </w:p>
                          <w:p w:rsidR="006701A4" w:rsidRPr="00E16B0D" w:rsidRDefault="006701A4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6701A4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Poruchy </w:t>
                      </w:r>
                      <w:proofErr w:type="spellStart"/>
                      <w:r>
                        <w:rPr>
                          <w:b/>
                        </w:rPr>
                        <w:t>cz</w:t>
                      </w:r>
                      <w:proofErr w:type="spellEnd"/>
                    </w:p>
                    <w:p w:rsidR="001F6738" w:rsidRDefault="006701A4" w:rsidP="006E7D5E">
                      <w:r>
                        <w:t>Kouřimská 2347/24</w:t>
                      </w:r>
                    </w:p>
                    <w:p w:rsidR="001F6738" w:rsidRDefault="006701A4" w:rsidP="006E7D5E">
                      <w:r>
                        <w:t>130 00 Praha 3</w:t>
                      </w:r>
                    </w:p>
                    <w:p w:rsidR="006701A4" w:rsidRPr="00E16B0D" w:rsidRDefault="006701A4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25687E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25687E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25687E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701A4" w:rsidRPr="0025687E">
        <w:rPr>
          <w:rFonts w:ascii="Arial Narrow" w:eastAsia="MS Mincho" w:hAnsi="Arial Narrow"/>
          <w:bCs/>
          <w:sz w:val="24"/>
          <w:szCs w:val="24"/>
        </w:rPr>
        <w:t>04/2025</w:t>
      </w:r>
    </w:p>
    <w:p w:rsidR="00750AA3" w:rsidRPr="0025687E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 xml:space="preserve">Výměnu vadného potrubního rozvodu a zásobníku </w:t>
      </w:r>
      <w:proofErr w:type="gramStart"/>
      <w:r w:rsidRPr="0025687E">
        <w:rPr>
          <w:rFonts w:ascii="Arial Narrow" w:eastAsia="MS Mincho" w:hAnsi="Arial Narrow"/>
          <w:bCs/>
          <w:sz w:val="24"/>
          <w:szCs w:val="24"/>
        </w:rPr>
        <w:t>TUV v 1.PP</w:t>
      </w:r>
      <w:proofErr w:type="gramEnd"/>
      <w:r w:rsidRPr="0025687E">
        <w:rPr>
          <w:rFonts w:ascii="Arial Narrow" w:eastAsia="MS Mincho" w:hAnsi="Arial Narrow"/>
          <w:bCs/>
          <w:sz w:val="24"/>
          <w:szCs w:val="24"/>
        </w:rPr>
        <w:t>, místnost technologie bazénu,</w:t>
      </w: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včetně připojení elektrického topného tělesa.</w:t>
      </w: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25687E">
        <w:rPr>
          <w:rFonts w:ascii="Arial Narrow" w:eastAsia="MS Mincho" w:hAnsi="Arial Narrow"/>
          <w:bCs/>
          <w:sz w:val="24"/>
          <w:szCs w:val="24"/>
        </w:rPr>
        <w:tab/>
      </w:r>
      <w:r w:rsidRPr="0025687E">
        <w:rPr>
          <w:rFonts w:ascii="Arial Narrow" w:eastAsia="MS Mincho" w:hAnsi="Arial Narrow"/>
          <w:bCs/>
          <w:sz w:val="24"/>
          <w:szCs w:val="24"/>
        </w:rPr>
        <w:tab/>
      </w:r>
      <w:r w:rsidRPr="0025687E">
        <w:rPr>
          <w:rFonts w:ascii="Arial Narrow" w:eastAsia="MS Mincho" w:hAnsi="Arial Narrow"/>
          <w:bCs/>
          <w:sz w:val="24"/>
          <w:szCs w:val="24"/>
        </w:rPr>
        <w:tab/>
        <w:t>do 99 000 Kč bez DPH</w:t>
      </w: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25687E">
        <w:rPr>
          <w:rFonts w:ascii="Arial Narrow" w:eastAsia="MS Mincho" w:hAnsi="Arial Narrow"/>
          <w:bCs/>
          <w:sz w:val="24"/>
          <w:szCs w:val="24"/>
        </w:rPr>
        <w:tab/>
      </w:r>
      <w:r w:rsidRPr="0025687E">
        <w:rPr>
          <w:rFonts w:ascii="Arial Narrow" w:eastAsia="MS Mincho" w:hAnsi="Arial Narrow"/>
          <w:bCs/>
          <w:sz w:val="24"/>
          <w:szCs w:val="24"/>
          <w:highlight w:val="black"/>
        </w:rPr>
        <w:t>Ivo Racek, tel.: 737 007 781</w:t>
      </w:r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6701A4" w:rsidRPr="0025687E" w:rsidRDefault="006701A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Termín splnění do konce měsíce února 2025.</w:t>
      </w: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25687E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25687E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25687E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25687E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25687E">
        <w:rPr>
          <w:rFonts w:ascii="Arial Narrow" w:eastAsia="MS Mincho" w:hAnsi="Arial Narrow"/>
          <w:bCs/>
          <w:sz w:val="24"/>
          <w:szCs w:val="24"/>
        </w:rPr>
        <w:t>nění v </w:t>
      </w:r>
      <w:r w:rsidRPr="0025687E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25687E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25687E">
        <w:rPr>
          <w:rFonts w:ascii="Arial Narrow" w:eastAsia="MS Mincho" w:hAnsi="Arial Narrow"/>
          <w:bCs/>
          <w:sz w:val="24"/>
          <w:szCs w:val="24"/>
        </w:rPr>
        <w:t>u</w:t>
      </w:r>
      <w:r w:rsidRPr="0025687E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25687E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25687E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25687E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25687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5687E" w:rsidRPr="0025687E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56"/>
          <w:szCs w:val="56"/>
        </w:rPr>
      </w:pPr>
      <w:r w:rsidRPr="0025687E">
        <w:rPr>
          <w:rFonts w:eastAsia="MS Mincho" w:cs="Courier New"/>
          <w:bCs/>
        </w:rPr>
        <w:tab/>
      </w:r>
      <w:r w:rsidR="0025687E" w:rsidRPr="0025687E">
        <w:rPr>
          <w:rFonts w:eastAsia="MS Mincho" w:cs="Courier New"/>
          <w:bCs/>
          <w:sz w:val="56"/>
          <w:szCs w:val="56"/>
          <w:highlight w:val="black"/>
        </w:rPr>
        <w:t>AAAAAAA</w:t>
      </w:r>
    </w:p>
    <w:p w:rsidR="00750AA3" w:rsidRPr="0025687E" w:rsidRDefault="0025687E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25687E">
        <w:rPr>
          <w:rFonts w:eastAsia="MS Mincho" w:cs="Courier New"/>
          <w:bCs/>
        </w:rPr>
        <w:tab/>
      </w:r>
      <w:r w:rsidR="00750AA3" w:rsidRPr="0025687E">
        <w:rPr>
          <w:rFonts w:eastAsia="MS Mincho" w:cs="Courier New"/>
          <w:bCs/>
        </w:rPr>
        <w:t>Mgr. Pavel Kovářík</w:t>
      </w:r>
    </w:p>
    <w:p w:rsidR="006E7D5E" w:rsidRPr="0025687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25687E">
        <w:rPr>
          <w:rFonts w:eastAsia="MS Mincho" w:cs="Courier New"/>
          <w:bCs/>
          <w:sz w:val="22"/>
          <w:szCs w:val="22"/>
        </w:rPr>
        <w:tab/>
        <w:t>ředitel školy</w:t>
      </w:r>
    </w:p>
    <w:p w:rsidR="0025687E" w:rsidRPr="0025687E" w:rsidRDefault="0025687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:rsidR="0025687E" w:rsidRPr="0025687E" w:rsidRDefault="0025687E" w:rsidP="0025687E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56"/>
          <w:szCs w:val="56"/>
        </w:rPr>
      </w:pPr>
      <w:r w:rsidRPr="0025687E">
        <w:rPr>
          <w:rFonts w:eastAsia="MS Mincho" w:cs="Courier New"/>
          <w:bCs/>
          <w:sz w:val="22"/>
          <w:szCs w:val="22"/>
        </w:rPr>
        <w:tab/>
      </w:r>
      <w:r w:rsidRPr="0025687E">
        <w:rPr>
          <w:rFonts w:eastAsia="MS Mincho" w:cs="Courier New"/>
          <w:bCs/>
          <w:sz w:val="56"/>
          <w:szCs w:val="56"/>
          <w:highlight w:val="black"/>
        </w:rPr>
        <w:t>AAAAAAA</w:t>
      </w:r>
    </w:p>
    <w:p w:rsidR="0025687E" w:rsidRPr="0025687E" w:rsidRDefault="0025687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</w:p>
    <w:sectPr w:rsidR="0025687E" w:rsidRPr="0025687E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53" w:rsidRDefault="003B2F53" w:rsidP="00740F8C">
      <w:r>
        <w:separator/>
      </w:r>
    </w:p>
  </w:endnote>
  <w:endnote w:type="continuationSeparator" w:id="0">
    <w:p w:rsidR="003B2F53" w:rsidRDefault="003B2F53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53" w:rsidRDefault="003B2F53" w:rsidP="00740F8C">
      <w:r>
        <w:separator/>
      </w:r>
    </w:p>
  </w:footnote>
  <w:footnote w:type="continuationSeparator" w:id="0">
    <w:p w:rsidR="003B2F53" w:rsidRDefault="003B2F53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A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5687E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B2F53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701A4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12D0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6D631"/>
  <w15:docId w15:val="{463651E5-5EDD-40B5-AC10-7747B2C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77B3-A504-4146-9E78-DB30605D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2025-01-13T10:41:00Z</dcterms:created>
  <dcterms:modified xsi:type="dcterms:W3CDTF">2025-01-13T10:41:00Z</dcterms:modified>
</cp:coreProperties>
</file>