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B9577" w14:textId="77777777" w:rsidR="00491CCB" w:rsidRDefault="00000000">
      <w:pPr>
        <w:spacing w:line="1" w:lineRule="exact"/>
      </w:pPr>
      <w:r>
        <w:rPr>
          <w:noProof/>
        </w:rPr>
        <w:drawing>
          <wp:anchor distT="0" distB="160020" distL="132715" distR="114300" simplePos="0" relativeHeight="125829378" behindDoc="0" locked="0" layoutInCell="1" allowOverlap="1" wp14:anchorId="25AB546E" wp14:editId="38D2BD2C">
            <wp:simplePos x="0" y="0"/>
            <wp:positionH relativeFrom="page">
              <wp:posOffset>748030</wp:posOffset>
            </wp:positionH>
            <wp:positionV relativeFrom="paragraph">
              <wp:posOffset>12700</wp:posOffset>
            </wp:positionV>
            <wp:extent cx="328930" cy="3778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289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7B0228B" wp14:editId="0B29F502">
                <wp:simplePos x="0" y="0"/>
                <wp:positionH relativeFrom="page">
                  <wp:posOffset>729615</wp:posOffset>
                </wp:positionH>
                <wp:positionV relativeFrom="paragraph">
                  <wp:posOffset>438150</wp:posOffset>
                </wp:positionV>
                <wp:extent cx="342900" cy="1143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7F1E51" w14:textId="77777777" w:rsidR="00491CCB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7B0228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7.45pt;margin-top:34.5pt;width:27pt;height: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P+ebAEAANkCAAAOAAAAZHJzL2Uyb0RvYy54bWysUlFLwzAQfhf8DyHvru02RMvagYyJICpM&#10;f0CaJmugyYUkrt2/99K1m+ib+HL9cpd89913Xa173ZKDcF6BKWg2SykRhkOtzL6gH+/bmztKfGCm&#10;Zi0YUdCj8HRdXl+tOpuLOTTQ1sIRJDE+72xBmxBsniSeN0IzPwMrDBYlOM0CHt0+qR3rkF23yTxN&#10;b5MOXG0dcOE9ZjenIi0HfikFD69SehFIW1DUFobohljFmJQrlu8ds43iowz2BxWaKYNNz1QbFhj5&#10;dOoXlVbcgQcZZhx0AlIqLoYZcJos/THNrmFWDLOgOd6ebfL/R8tfDjv75kjoH6DHBUZDOutzj8k4&#10;Ty+djl9USrCOFh7Ptok+EI7JxXJ+n2KFYynLlgvEyJJcHlvnw6MATSIoqMOtDGaxw7MPp6vTldjL&#10;wFa1bcxflEQU+qof5VVQH1F1+2TQi7jXCbgJVCOYaNC/QdO467ig7+eh2eWPLL8AAAD//wMAUEsD&#10;BBQABgAIAAAAIQAa3Cpi3QAAAAkBAAAPAAAAZHJzL2Rvd25yZXYueG1sTI/BTsMwEETvSPyDtUjc&#10;qFOEQhLiVBWCExIiDQeOTrxNrMbrELtt+Hu2JzjO7NPsTLlZ3ChOOAfrScF6lYBA6ryx1Cv4bF7v&#10;MhAhajJ69IQKfjDAprq+KnVh/JlqPO1iLziEQqEVDDFOhZShG9DpsPITEt/2fnY6spx7aWZ95nA3&#10;yvskSaXTlvjDoCd8HrA77I5OwfaL6hf7/d5+1PvaNk2e0Ft6UOr2Ztk+gYi4xD8YLvW5OlTcqfVH&#10;MkGMrNcPOaMK0pw3XYA0Y6NVkD0mIKtS/l9Q/QIAAP//AwBQSwECLQAUAAYACAAAACEAtoM4kv4A&#10;AADhAQAAEwAAAAAAAAAAAAAAAAAAAAAAW0NvbnRlbnRfVHlwZXNdLnhtbFBLAQItABQABgAIAAAA&#10;IQA4/SH/1gAAAJQBAAALAAAAAAAAAAAAAAAAAC8BAABfcmVscy8ucmVsc1BLAQItABQABgAIAAAA&#10;IQC+7P+ebAEAANkCAAAOAAAAAAAAAAAAAAAAAC4CAABkcnMvZTJvRG9jLnhtbFBLAQItABQABgAI&#10;AAAAIQAa3Cpi3QAAAAkBAAAPAAAAAAAAAAAAAAAAAMYDAABkcnMvZG93bnJldi54bWxQSwUGAAAA&#10;AAQABADzAAAA0AQAAAAA&#10;" filled="f" stroked="f">
                <v:textbox inset="0,0,0,0">
                  <w:txbxContent>
                    <w:p w14:paraId="1E7F1E51" w14:textId="77777777" w:rsidR="00491CCB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3A8FE47" wp14:editId="652FDE9B">
                <wp:simplePos x="0" y="0"/>
                <wp:positionH relativeFrom="page">
                  <wp:posOffset>752475</wp:posOffset>
                </wp:positionH>
                <wp:positionV relativeFrom="paragraph">
                  <wp:posOffset>868680</wp:posOffset>
                </wp:positionV>
                <wp:extent cx="1471930" cy="88265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882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0FB782" w14:textId="77777777" w:rsidR="00491C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Zákazník</w:t>
                            </w:r>
                          </w:p>
                          <w:p w14:paraId="1CFFD0BE" w14:textId="77777777" w:rsidR="00491CCB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 xml:space="preserve">Nemocnice </w:t>
                            </w:r>
                            <w:proofErr w:type="spellStart"/>
                            <w:proofErr w:type="gramStart"/>
                            <w:r>
                              <w:rPr>
                                <w:rStyle w:val="Bodytext2"/>
                              </w:rPr>
                              <w:t>Havířov,p.o</w:t>
                            </w:r>
                            <w:proofErr w:type="spellEnd"/>
                            <w:r>
                              <w:rPr>
                                <w:rStyle w:val="Bodytext2"/>
                              </w:rPr>
                              <w:t>.</w:t>
                            </w:r>
                            <w:proofErr w:type="gramEnd"/>
                          </w:p>
                          <w:p w14:paraId="1CF7CCB0" w14:textId="77777777" w:rsidR="00491CCB" w:rsidRDefault="00000000">
                            <w:pPr>
                              <w:pStyle w:val="Bodytext20"/>
                            </w:pPr>
                            <w:r>
                              <w:rPr>
                                <w:rStyle w:val="Bodytext2"/>
                              </w:rPr>
                              <w:t>příspěvková organizace</w:t>
                            </w:r>
                          </w:p>
                          <w:p w14:paraId="6974303C" w14:textId="77777777" w:rsidR="00491C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296B65C2" w14:textId="77777777" w:rsidR="00491CCB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736 01 Havířov 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A8FE47" id="Shape 5" o:spid="_x0000_s1027" type="#_x0000_t202" style="position:absolute;margin-left:59.25pt;margin-top:68.4pt;width:115.9pt;height:69.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2WacQEAAOECAAAOAAAAZHJzL2Uyb0RvYy54bWysUstOwzAQvCPxD5bvNGmBUqImlVBVhIQA&#10;qfABjmM3lmKvZZsm/XvWpi/BDXHZjHft2dnZzBeD7shWOK/AlHQ8yikRhkOjzKakH++rqxklPjDT&#10;sA6MKOlOeLqoLi/mvS3EBFroGuEIkhhf9LakbQi2yDLPW6GZH4EVBosSnGYBj26TNY71yK67bJLn&#10;06wH11gHXHiP2eV3kVaJX0rBw6uUXgTSlRS1hRRdinWMWTVnxcYx2yq+l8H+oEIzZbDpkWrJAiOf&#10;Tv2i0oo78CDDiIPOQErFRZoBpxnnP6ZZt8yKNAua4+3RJv9/tPxlu7ZvjoThAQZcYDSkt77wmIzz&#10;DNLp+EWlBOto4e5omxgC4fHRzd34/hpLHGuz2WR6m3zNTq+t8+FRgCYRlNThWpJbbPvsA3bEq4cr&#10;sZmBleq6mD9JiSgM9UBUcyazhmaH6rsng57E/R6AO4B6Dw5s6GPqt995XNT5OfU8/ZnVFwAAAP//&#10;AwBQSwMEFAAGAAgAAAAhAKVnvUnfAAAACwEAAA8AAABkcnMvZG93bnJldi54bWxMjz1PwzAQhnck&#10;/oN1SGzUbqOEEOJUFYIJCZGGgdGJ3cRqfA6x24Z/zzHBdq/u0ftRbhc3srOZg/UoYb0SwAx2Xlvs&#10;JXw0L3c5sBAVajV6NBK+TYBtdX1VqkL7C9bmvI89IxMMhZIwxDgVnIduME6FlZ8M0u/gZ6ciybnn&#10;elYXMncj3wiRcacsUsKgJvM0mO64PzkJu0+sn+3XW/teH2rbNA8CX7OjlLc3y+4RWDRL/IPhtz5V&#10;h4o6tf6EOrCR9DpPCaUjyWgDEUkqEmCthM19mgOvSv5/Q/UDAAD//wMAUEsBAi0AFAAGAAgAAAAh&#10;ALaDOJL+AAAA4QEAABMAAAAAAAAAAAAAAAAAAAAAAFtDb250ZW50X1R5cGVzXS54bWxQSwECLQAU&#10;AAYACAAAACEAOP0h/9YAAACUAQAACwAAAAAAAAAAAAAAAAAvAQAAX3JlbHMvLnJlbHNQSwECLQAU&#10;AAYACAAAACEA4ANlmnEBAADhAgAADgAAAAAAAAAAAAAAAAAuAgAAZHJzL2Uyb0RvYy54bWxQSwEC&#10;LQAUAAYACAAAACEApWe9Sd8AAAALAQAADwAAAAAAAAAAAAAAAADLAwAAZHJzL2Rvd25yZXYueG1s&#10;UEsFBgAAAAAEAAQA8wAAANcEAAAAAA==&#10;" filled="f" stroked="f">
                <v:textbox inset="0,0,0,0">
                  <w:txbxContent>
                    <w:p w14:paraId="530FB782" w14:textId="77777777" w:rsidR="00491C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Zákazník</w:t>
                      </w:r>
                    </w:p>
                    <w:p w14:paraId="1CFFD0BE" w14:textId="77777777" w:rsidR="00491CCB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 xml:space="preserve">Nemocnice </w:t>
                      </w:r>
                      <w:proofErr w:type="spellStart"/>
                      <w:proofErr w:type="gramStart"/>
                      <w:r>
                        <w:rPr>
                          <w:rStyle w:val="Bodytext2"/>
                        </w:rPr>
                        <w:t>Havířov,p.o</w:t>
                      </w:r>
                      <w:proofErr w:type="spellEnd"/>
                      <w:r>
                        <w:rPr>
                          <w:rStyle w:val="Bodytext2"/>
                        </w:rPr>
                        <w:t>.</w:t>
                      </w:r>
                      <w:proofErr w:type="gramEnd"/>
                    </w:p>
                    <w:p w14:paraId="1CF7CCB0" w14:textId="77777777" w:rsidR="00491CCB" w:rsidRDefault="00000000">
                      <w:pPr>
                        <w:pStyle w:val="Bodytext20"/>
                      </w:pPr>
                      <w:r>
                        <w:rPr>
                          <w:rStyle w:val="Bodytext2"/>
                        </w:rPr>
                        <w:t>příspěvková organizace</w:t>
                      </w:r>
                    </w:p>
                    <w:p w14:paraId="6974303C" w14:textId="77777777" w:rsidR="00491C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296B65C2" w14:textId="77777777" w:rsidR="00491CCB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736 01 Havířov 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291D671" w14:textId="77777777" w:rsidR="00491CCB" w:rsidRDefault="00000000">
      <w:pPr>
        <w:pStyle w:val="Bodytext30"/>
      </w:pPr>
      <w:r>
        <w:rPr>
          <w:rStyle w:val="Bodytext3"/>
          <w:b/>
          <w:bCs/>
        </w:rPr>
        <w:t>Objednávka 2025PT00005</w:t>
      </w:r>
    </w:p>
    <w:p w14:paraId="2FDC6938" w14:textId="77777777" w:rsidR="00491CCB" w:rsidRDefault="00000000">
      <w:pPr>
        <w:pStyle w:val="Bodytext10"/>
        <w:spacing w:after="660"/>
        <w:jc w:val="right"/>
      </w:pPr>
      <w:r>
        <w:rPr>
          <w:rStyle w:val="Bodytext1"/>
        </w:rPr>
        <w:t>Strana 1</w:t>
      </w:r>
    </w:p>
    <w:p w14:paraId="35BD5DB7" w14:textId="77777777" w:rsidR="00491CCB" w:rsidRDefault="00000000">
      <w:pPr>
        <w:pStyle w:val="Bodytext10"/>
        <w:ind w:left="2800"/>
      </w:pPr>
      <w:r>
        <w:rPr>
          <w:rStyle w:val="Bodytext1"/>
        </w:rPr>
        <w:t>Dodavatel</w:t>
      </w:r>
    </w:p>
    <w:p w14:paraId="3CC11431" w14:textId="77777777" w:rsidR="00491CCB" w:rsidRDefault="00000000">
      <w:pPr>
        <w:pStyle w:val="Bodytext10"/>
        <w:ind w:left="2800"/>
      </w:pPr>
      <w:r>
        <w:rPr>
          <w:rStyle w:val="Bodytext1"/>
          <w:b/>
          <w:bCs/>
        </w:rPr>
        <w:t xml:space="preserve">Ormonde </w:t>
      </w:r>
      <w:proofErr w:type="spellStart"/>
      <w:r>
        <w:rPr>
          <w:rStyle w:val="Bodytext1"/>
          <w:b/>
          <w:bCs/>
        </w:rPr>
        <w:t>Organics</w:t>
      </w:r>
      <w:proofErr w:type="spellEnd"/>
      <w:r>
        <w:rPr>
          <w:rStyle w:val="Bodytext1"/>
          <w:b/>
          <w:bCs/>
        </w:rPr>
        <w:t xml:space="preserve"> International, s.r.o.</w:t>
      </w:r>
    </w:p>
    <w:p w14:paraId="5630660E" w14:textId="77777777" w:rsidR="00491CCB" w:rsidRDefault="00000000">
      <w:pPr>
        <w:pStyle w:val="Bodytext10"/>
        <w:ind w:left="2800"/>
      </w:pPr>
      <w:r>
        <w:rPr>
          <w:rStyle w:val="Bodytext1"/>
        </w:rPr>
        <w:t>Na Rovince 873</w:t>
      </w:r>
    </w:p>
    <w:p w14:paraId="19C80127" w14:textId="77777777" w:rsidR="00491CCB" w:rsidRDefault="00000000">
      <w:pPr>
        <w:pStyle w:val="Bodytext10"/>
        <w:ind w:left="2800"/>
      </w:pPr>
      <w:r>
        <w:rPr>
          <w:rStyle w:val="Bodytext1"/>
        </w:rPr>
        <w:t xml:space="preserve">72000 </w:t>
      </w:r>
      <w:proofErr w:type="gramStart"/>
      <w:r>
        <w:rPr>
          <w:rStyle w:val="Bodytext1"/>
        </w:rPr>
        <w:t>Ostrava - Hrabová</w:t>
      </w:r>
      <w:proofErr w:type="gramEnd"/>
    </w:p>
    <w:p w14:paraId="28E0F562" w14:textId="77777777" w:rsidR="00491CCB" w:rsidRDefault="00000000">
      <w:pPr>
        <w:pStyle w:val="Bodytext10"/>
        <w:spacing w:after="0"/>
        <w:ind w:left="2800"/>
        <w:sectPr w:rsidR="00491CCB">
          <w:pgSz w:w="11900" w:h="16840"/>
          <w:pgMar w:top="560" w:right="470" w:bottom="348" w:left="3504" w:header="132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Česká republika</w:t>
      </w:r>
    </w:p>
    <w:p w14:paraId="59327DA0" w14:textId="77777777" w:rsidR="00491CCB" w:rsidRDefault="00491CCB">
      <w:pPr>
        <w:spacing w:line="240" w:lineRule="exact"/>
        <w:rPr>
          <w:sz w:val="19"/>
          <w:szCs w:val="19"/>
        </w:rPr>
      </w:pPr>
    </w:p>
    <w:p w14:paraId="010A58D7" w14:textId="77777777" w:rsidR="00491CCB" w:rsidRDefault="00491CCB">
      <w:pPr>
        <w:spacing w:before="119" w:after="119" w:line="240" w:lineRule="exact"/>
        <w:rPr>
          <w:sz w:val="19"/>
          <w:szCs w:val="19"/>
        </w:rPr>
      </w:pPr>
    </w:p>
    <w:p w14:paraId="04FEF14C" w14:textId="77777777" w:rsidR="00491CCB" w:rsidRDefault="00491CCB">
      <w:pPr>
        <w:spacing w:line="1" w:lineRule="exact"/>
        <w:sectPr w:rsidR="00491CCB">
          <w:type w:val="continuous"/>
          <w:pgSz w:w="11900" w:h="16840"/>
          <w:pgMar w:top="560" w:right="0" w:bottom="348" w:left="0" w:header="0" w:footer="3" w:gutter="0"/>
          <w:cols w:space="720"/>
          <w:noEndnote/>
          <w:docGrid w:linePitch="360"/>
        </w:sectPr>
      </w:pPr>
    </w:p>
    <w:p w14:paraId="437BA523" w14:textId="77777777" w:rsidR="00491CCB" w:rsidRDefault="00000000">
      <w:pPr>
        <w:pStyle w:val="Bodytext10"/>
        <w:framePr w:w="3067" w:h="252" w:wrap="none" w:vAnchor="text" w:hAnchor="page" w:x="1179" w:y="21"/>
        <w:tabs>
          <w:tab w:val="left" w:pos="1987"/>
        </w:tabs>
        <w:spacing w:after="0"/>
      </w:pPr>
      <w:r>
        <w:rPr>
          <w:rStyle w:val="Bodytext1"/>
        </w:rPr>
        <w:t>DIČ</w:t>
      </w:r>
      <w:r>
        <w:rPr>
          <w:rStyle w:val="Bodytext1"/>
        </w:rPr>
        <w:tab/>
        <w:t>CZ00844896</w:t>
      </w:r>
    </w:p>
    <w:p w14:paraId="797AFB59" w14:textId="77777777" w:rsidR="00491CCB" w:rsidRDefault="00000000">
      <w:pPr>
        <w:pStyle w:val="Bodytext10"/>
        <w:framePr w:w="2830" w:h="252" w:wrap="none" w:vAnchor="text" w:hAnchor="page" w:x="1179" w:y="282"/>
        <w:tabs>
          <w:tab w:val="left" w:pos="1980"/>
        </w:tabs>
        <w:spacing w:after="0"/>
      </w:pPr>
      <w:r>
        <w:rPr>
          <w:rStyle w:val="Bodytext1"/>
        </w:rPr>
        <w:t>IČ</w:t>
      </w:r>
      <w:r>
        <w:rPr>
          <w:rStyle w:val="Bodytext1"/>
        </w:rPr>
        <w:tab/>
        <w:t>00844896</w:t>
      </w:r>
    </w:p>
    <w:p w14:paraId="7E0978CB" w14:textId="77777777" w:rsidR="00491CCB" w:rsidRDefault="00000000">
      <w:pPr>
        <w:pStyle w:val="Bodytext10"/>
        <w:framePr w:w="346" w:h="533" w:wrap="none" w:vAnchor="text" w:hAnchor="page" w:x="6305" w:y="21"/>
        <w:spacing w:after="60"/>
      </w:pPr>
      <w:r>
        <w:rPr>
          <w:rStyle w:val="Bodytext1"/>
        </w:rPr>
        <w:t>DIČ</w:t>
      </w:r>
    </w:p>
    <w:p w14:paraId="4C6C0080" w14:textId="77777777" w:rsidR="00491CCB" w:rsidRDefault="00000000">
      <w:pPr>
        <w:pStyle w:val="Bodytext10"/>
        <w:framePr w:w="346" w:h="533" w:wrap="none" w:vAnchor="text" w:hAnchor="page" w:x="6305" w:y="21"/>
        <w:spacing w:after="0"/>
      </w:pPr>
      <w:r>
        <w:rPr>
          <w:rStyle w:val="Bodytext1"/>
        </w:rPr>
        <w:t>IČ</w:t>
      </w:r>
    </w:p>
    <w:p w14:paraId="665C18F9" w14:textId="77777777" w:rsidR="00491CCB" w:rsidRDefault="00000000">
      <w:pPr>
        <w:pStyle w:val="Bodytext10"/>
        <w:framePr w:w="1102" w:h="497" w:wrap="none" w:vAnchor="text" w:hAnchor="page" w:x="8293" w:y="30"/>
      </w:pPr>
      <w:r>
        <w:rPr>
          <w:rStyle w:val="Bodytext1"/>
        </w:rPr>
        <w:t>CZ28432444</w:t>
      </w:r>
    </w:p>
    <w:p w14:paraId="7636E690" w14:textId="77777777" w:rsidR="00491CCB" w:rsidRDefault="00000000">
      <w:pPr>
        <w:pStyle w:val="Bodytext10"/>
        <w:framePr w:w="1102" w:h="497" w:wrap="none" w:vAnchor="text" w:hAnchor="page" w:x="8293" w:y="30"/>
        <w:spacing w:after="0"/>
      </w:pPr>
      <w:r>
        <w:rPr>
          <w:rStyle w:val="Bodytext1"/>
        </w:rPr>
        <w:t>28432444</w:t>
      </w:r>
    </w:p>
    <w:p w14:paraId="333827E9" w14:textId="77777777" w:rsidR="00491CCB" w:rsidRDefault="00491CCB">
      <w:pPr>
        <w:spacing w:after="532" w:line="1" w:lineRule="exact"/>
      </w:pPr>
    </w:p>
    <w:p w14:paraId="0C5FEA64" w14:textId="77777777" w:rsidR="00491CCB" w:rsidRDefault="00491CCB">
      <w:pPr>
        <w:spacing w:line="1" w:lineRule="exact"/>
        <w:sectPr w:rsidR="00491CCB">
          <w:type w:val="continuous"/>
          <w:pgSz w:w="11900" w:h="16840"/>
          <w:pgMar w:top="560" w:right="469" w:bottom="348" w:left="1106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2880"/>
        <w:gridCol w:w="5486"/>
      </w:tblGrid>
      <w:tr w:rsidR="00491CCB" w14:paraId="23E51BFD" w14:textId="77777777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AFC283" w14:textId="77777777" w:rsidR="00491CCB" w:rsidRDefault="00000000">
            <w:pPr>
              <w:pStyle w:val="Other10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2FC600AB" w14:textId="77777777" w:rsidR="00491CCB" w:rsidRDefault="00000000">
            <w:pPr>
              <w:pStyle w:val="Other10"/>
              <w:spacing w:after="80"/>
            </w:pPr>
            <w:r>
              <w:rPr>
                <w:rStyle w:val="Other1"/>
              </w:rPr>
              <w:t>IBAN</w:t>
            </w:r>
          </w:p>
          <w:p w14:paraId="5A147B3C" w14:textId="77777777" w:rsidR="00491CCB" w:rsidRDefault="00000000">
            <w:pPr>
              <w:pStyle w:val="Other10"/>
              <w:spacing w:after="80"/>
            </w:pPr>
            <w:r>
              <w:rPr>
                <w:rStyle w:val="Other1"/>
              </w:rPr>
              <w:t>Kód SWIFT</w:t>
            </w:r>
          </w:p>
          <w:p w14:paraId="5EC881D7" w14:textId="77777777" w:rsidR="00491CCB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5DFF727" w14:textId="4B0D2A29" w:rsidR="00491CCB" w:rsidRDefault="00491CCB">
            <w:pPr>
              <w:pStyle w:val="Other10"/>
              <w:spacing w:after="80"/>
            </w:pPr>
          </w:p>
        </w:tc>
        <w:tc>
          <w:tcPr>
            <w:tcW w:w="54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1993E5" w14:textId="77777777" w:rsidR="00491CCB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6C4B946D" w14:textId="77777777" w:rsidR="00491CCB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IBAN</w:t>
            </w:r>
          </w:p>
          <w:p w14:paraId="2A8A0A71" w14:textId="77777777" w:rsidR="00491CCB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Kód SWIFT</w:t>
            </w:r>
          </w:p>
          <w:p w14:paraId="0CBF59CF" w14:textId="77777777" w:rsidR="00491CCB" w:rsidRDefault="00000000">
            <w:pPr>
              <w:pStyle w:val="Other10"/>
              <w:tabs>
                <w:tab w:val="left" w:pos="2327"/>
              </w:tabs>
              <w:spacing w:after="80"/>
              <w:ind w:firstLine="340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491CCB" w14:paraId="4CF5C37D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6F7ED2" w14:textId="77777777" w:rsidR="00491CCB" w:rsidRDefault="00000000">
            <w:pPr>
              <w:pStyle w:val="Other10"/>
            </w:pPr>
            <w:r>
              <w:rPr>
                <w:rStyle w:val="Other1"/>
              </w:rPr>
              <w:t>Datum dokladu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6103D2" w14:textId="77777777" w:rsidR="00491CCB" w:rsidRDefault="00000000">
            <w:pPr>
              <w:pStyle w:val="Other10"/>
            </w:pPr>
            <w:r>
              <w:rPr>
                <w:rStyle w:val="Other1"/>
              </w:rPr>
              <w:t>06.01.25</w:t>
            </w:r>
          </w:p>
        </w:tc>
        <w:tc>
          <w:tcPr>
            <w:tcW w:w="54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DC7EB5" w14:textId="77777777" w:rsidR="00491CCB" w:rsidRDefault="00000000">
            <w:pPr>
              <w:pStyle w:val="Other10"/>
              <w:ind w:firstLine="340"/>
            </w:pPr>
            <w:r>
              <w:rPr>
                <w:rStyle w:val="Other1"/>
              </w:rPr>
              <w:t>Příjemce</w:t>
            </w:r>
          </w:p>
        </w:tc>
      </w:tr>
      <w:tr w:rsidR="00491CCB" w14:paraId="2CB7A0F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0B59752B" w14:textId="77777777" w:rsidR="00491CCB" w:rsidRDefault="00000000">
            <w:pPr>
              <w:pStyle w:val="Other10"/>
            </w:pPr>
            <w:r>
              <w:rPr>
                <w:rStyle w:val="Other1"/>
              </w:rPr>
              <w:t>Očekávané datum</w:t>
            </w:r>
          </w:p>
        </w:tc>
        <w:tc>
          <w:tcPr>
            <w:tcW w:w="2880" w:type="dxa"/>
            <w:shd w:val="clear" w:color="auto" w:fill="auto"/>
          </w:tcPr>
          <w:p w14:paraId="01F0B589" w14:textId="77777777" w:rsidR="00491CCB" w:rsidRDefault="00491CCB">
            <w:pPr>
              <w:rPr>
                <w:sz w:val="10"/>
                <w:szCs w:val="10"/>
              </w:rPr>
            </w:pPr>
          </w:p>
        </w:tc>
        <w:tc>
          <w:tcPr>
            <w:tcW w:w="5486" w:type="dxa"/>
            <w:shd w:val="clear" w:color="auto" w:fill="auto"/>
            <w:vAlign w:val="bottom"/>
          </w:tcPr>
          <w:p w14:paraId="0A71041E" w14:textId="77777777" w:rsidR="00491CCB" w:rsidRDefault="00000000">
            <w:pPr>
              <w:pStyle w:val="Other1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</w:tc>
      </w:tr>
      <w:tr w:rsidR="00491CCB" w14:paraId="56DAA1F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51" w:type="dxa"/>
            <w:shd w:val="clear" w:color="auto" w:fill="auto"/>
          </w:tcPr>
          <w:p w14:paraId="1BA7A2DB" w14:textId="77777777" w:rsidR="00491CCB" w:rsidRDefault="00000000">
            <w:pPr>
              <w:pStyle w:val="Other10"/>
            </w:pPr>
            <w:r>
              <w:rPr>
                <w:rStyle w:val="Other1"/>
              </w:rPr>
              <w:t>příjmu</w:t>
            </w:r>
          </w:p>
        </w:tc>
        <w:tc>
          <w:tcPr>
            <w:tcW w:w="2880" w:type="dxa"/>
            <w:shd w:val="clear" w:color="auto" w:fill="auto"/>
          </w:tcPr>
          <w:p w14:paraId="091F6272" w14:textId="77777777" w:rsidR="00491CCB" w:rsidRDefault="00491CCB">
            <w:pPr>
              <w:rPr>
                <w:sz w:val="10"/>
                <w:szCs w:val="10"/>
              </w:rPr>
            </w:pPr>
          </w:p>
        </w:tc>
        <w:tc>
          <w:tcPr>
            <w:tcW w:w="5486" w:type="dxa"/>
            <w:shd w:val="clear" w:color="auto" w:fill="auto"/>
          </w:tcPr>
          <w:p w14:paraId="1410780F" w14:textId="77777777" w:rsidR="00491CCB" w:rsidRDefault="00491CCB">
            <w:pPr>
              <w:rPr>
                <w:sz w:val="10"/>
                <w:szCs w:val="10"/>
              </w:rPr>
            </w:pPr>
          </w:p>
        </w:tc>
      </w:tr>
      <w:tr w:rsidR="00491CCB" w14:paraId="41D4923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1C846001" w14:textId="77777777" w:rsidR="00491CCB" w:rsidRDefault="00000000">
            <w:pPr>
              <w:pStyle w:val="Other10"/>
            </w:pPr>
            <w:r>
              <w:rPr>
                <w:rStyle w:val="Other1"/>
              </w:rPr>
              <w:t>Vaše reference</w:t>
            </w:r>
          </w:p>
        </w:tc>
        <w:tc>
          <w:tcPr>
            <w:tcW w:w="2880" w:type="dxa"/>
            <w:shd w:val="clear" w:color="auto" w:fill="auto"/>
          </w:tcPr>
          <w:p w14:paraId="1D63CB4D" w14:textId="77777777" w:rsidR="00491CCB" w:rsidRDefault="00491CCB">
            <w:pPr>
              <w:rPr>
                <w:sz w:val="10"/>
                <w:szCs w:val="10"/>
              </w:rPr>
            </w:pPr>
          </w:p>
        </w:tc>
        <w:tc>
          <w:tcPr>
            <w:tcW w:w="5486" w:type="dxa"/>
            <w:shd w:val="clear" w:color="auto" w:fill="auto"/>
            <w:vAlign w:val="bottom"/>
          </w:tcPr>
          <w:p w14:paraId="187B00A6" w14:textId="77777777" w:rsidR="00491CCB" w:rsidRDefault="00000000">
            <w:pPr>
              <w:pStyle w:val="Other10"/>
              <w:ind w:firstLine="340"/>
            </w:pPr>
            <w:r>
              <w:rPr>
                <w:rStyle w:val="Other1"/>
              </w:rPr>
              <w:t>Dělnická 1132/24</w:t>
            </w:r>
          </w:p>
        </w:tc>
      </w:tr>
      <w:tr w:rsidR="00491CCB" w14:paraId="7824C23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12F9D40C" w14:textId="77777777" w:rsidR="00491CCB" w:rsidRDefault="00000000">
            <w:pPr>
              <w:pStyle w:val="Other10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880" w:type="dxa"/>
            <w:shd w:val="clear" w:color="auto" w:fill="auto"/>
          </w:tcPr>
          <w:p w14:paraId="15488D34" w14:textId="77777777" w:rsidR="00491CCB" w:rsidRDefault="00491CCB">
            <w:pPr>
              <w:rPr>
                <w:sz w:val="10"/>
                <w:szCs w:val="10"/>
              </w:rPr>
            </w:pPr>
          </w:p>
        </w:tc>
        <w:tc>
          <w:tcPr>
            <w:tcW w:w="5486" w:type="dxa"/>
            <w:shd w:val="clear" w:color="auto" w:fill="auto"/>
            <w:vAlign w:val="bottom"/>
          </w:tcPr>
          <w:p w14:paraId="1B5DCA40" w14:textId="77777777" w:rsidR="00491CCB" w:rsidRDefault="00000000">
            <w:pPr>
              <w:pStyle w:val="Other10"/>
              <w:ind w:firstLine="340"/>
            </w:pPr>
            <w:r>
              <w:rPr>
                <w:rStyle w:val="Other1"/>
              </w:rPr>
              <w:t>Centrální sklad</w:t>
            </w:r>
          </w:p>
        </w:tc>
      </w:tr>
      <w:tr w:rsidR="00491CCB" w14:paraId="389C055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951" w:type="dxa"/>
            <w:shd w:val="clear" w:color="auto" w:fill="auto"/>
            <w:vAlign w:val="bottom"/>
          </w:tcPr>
          <w:p w14:paraId="353C2820" w14:textId="77777777" w:rsidR="00491CCB" w:rsidRDefault="00000000">
            <w:pPr>
              <w:pStyle w:val="Other10"/>
            </w:pPr>
            <w:r>
              <w:rPr>
                <w:rStyle w:val="Other1"/>
              </w:rPr>
              <w:t>Nákupčí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5FDC339B" w14:textId="5D4DA097" w:rsidR="00491CCB" w:rsidRDefault="00491CCB">
            <w:pPr>
              <w:pStyle w:val="Other10"/>
            </w:pPr>
          </w:p>
        </w:tc>
        <w:tc>
          <w:tcPr>
            <w:tcW w:w="5486" w:type="dxa"/>
            <w:shd w:val="clear" w:color="auto" w:fill="auto"/>
            <w:vAlign w:val="bottom"/>
          </w:tcPr>
          <w:p w14:paraId="1DB4B54D" w14:textId="77777777" w:rsidR="00491CCB" w:rsidRDefault="00000000">
            <w:pPr>
              <w:pStyle w:val="Other1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</w:tbl>
    <w:p w14:paraId="5485C78D" w14:textId="77777777" w:rsidR="00491CCB" w:rsidRDefault="00491CCB">
      <w:pPr>
        <w:spacing w:after="319" w:line="1" w:lineRule="exact"/>
      </w:pPr>
    </w:p>
    <w:p w14:paraId="2B454A1C" w14:textId="77777777" w:rsidR="00491CCB" w:rsidRDefault="00491CCB">
      <w:pPr>
        <w:spacing w:line="1" w:lineRule="exact"/>
      </w:pPr>
    </w:p>
    <w:p w14:paraId="1C38DE81" w14:textId="0616A171" w:rsidR="00491CCB" w:rsidRDefault="00000000">
      <w:pPr>
        <w:pStyle w:val="Tablecaption10"/>
        <w:ind w:left="2045"/>
      </w:pPr>
      <w:hyperlink r:id="rId7" w:history="1">
        <w:r>
          <w:rPr>
            <w:rStyle w:val="Tablecaption1"/>
          </w:rPr>
          <w:t>@nemhav.cz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6"/>
        <w:gridCol w:w="3514"/>
        <w:gridCol w:w="1757"/>
        <w:gridCol w:w="2102"/>
        <w:gridCol w:w="1951"/>
      </w:tblGrid>
      <w:tr w:rsidR="00491CCB" w14:paraId="0DA09613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BCB588" w14:textId="77777777" w:rsidR="00491CCB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Číslo</w:t>
            </w: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8D04DC" w14:textId="77777777" w:rsidR="00491CCB" w:rsidRDefault="00000000">
            <w:pPr>
              <w:pStyle w:val="Other10"/>
              <w:ind w:firstLine="480"/>
            </w:pPr>
            <w:r>
              <w:rPr>
                <w:rStyle w:val="Other1"/>
                <w:b/>
                <w:bCs/>
              </w:rPr>
              <w:t>Popis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005FB1" w14:textId="77777777" w:rsidR="00491CCB" w:rsidRDefault="00000000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Množství MJ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14:paraId="4063AED7" w14:textId="77777777" w:rsidR="00491CCB" w:rsidRDefault="00000000">
            <w:pPr>
              <w:pStyle w:val="Other10"/>
              <w:tabs>
                <w:tab w:val="left" w:pos="1850"/>
              </w:tabs>
              <w:ind w:left="660" w:hanging="480"/>
            </w:pPr>
            <w:r>
              <w:rPr>
                <w:rStyle w:val="Other1"/>
                <w:b/>
                <w:bCs/>
              </w:rPr>
              <w:t>Nákupní cena Sleva bez DPH</w:t>
            </w:r>
            <w:r>
              <w:rPr>
                <w:rStyle w:val="Other1"/>
                <w:b/>
                <w:bCs/>
              </w:rPr>
              <w:tab/>
              <w:t>%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4B374805" w14:textId="77777777" w:rsidR="00491CCB" w:rsidRDefault="00000000">
            <w:pPr>
              <w:pStyle w:val="Other10"/>
              <w:tabs>
                <w:tab w:val="left" w:pos="958"/>
              </w:tabs>
              <w:jc w:val="right"/>
            </w:pPr>
            <w:r>
              <w:rPr>
                <w:rStyle w:val="Other1"/>
                <w:b/>
                <w:bCs/>
              </w:rPr>
              <w:t>DPH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22D2D776" w14:textId="77777777" w:rsidR="00491CCB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% řádku bez DPH</w:t>
            </w:r>
          </w:p>
        </w:tc>
      </w:tr>
      <w:tr w:rsidR="00491CCB" w14:paraId="4DCE78CF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</w:tcPr>
          <w:p w14:paraId="64A9FFF6" w14:textId="77777777" w:rsidR="00491CCB" w:rsidRDefault="00491CCB">
            <w:pPr>
              <w:rPr>
                <w:sz w:val="10"/>
                <w:szCs w:val="10"/>
              </w:rPr>
            </w:pPr>
          </w:p>
        </w:tc>
        <w:tc>
          <w:tcPr>
            <w:tcW w:w="3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CD6EE2" w14:textId="77777777" w:rsidR="00491CCB" w:rsidRDefault="00000000">
            <w:pPr>
              <w:pStyle w:val="Other10"/>
              <w:ind w:left="480"/>
            </w:pPr>
            <w:r>
              <w:rPr>
                <w:rStyle w:val="Other1"/>
              </w:rPr>
              <w:t>Objednáváme u vaší společnosti provádění čištění a monitoring kanalizací</w:t>
            </w:r>
          </w:p>
        </w:tc>
        <w:tc>
          <w:tcPr>
            <w:tcW w:w="1757" w:type="dxa"/>
            <w:tcBorders>
              <w:top w:val="single" w:sz="4" w:space="0" w:color="auto"/>
            </w:tcBorders>
            <w:shd w:val="clear" w:color="auto" w:fill="auto"/>
          </w:tcPr>
          <w:p w14:paraId="2C23D13C" w14:textId="77777777" w:rsidR="00491CCB" w:rsidRDefault="00000000">
            <w:pPr>
              <w:pStyle w:val="Other10"/>
              <w:ind w:left="1080"/>
            </w:pPr>
            <w:r>
              <w:rPr>
                <w:rStyle w:val="Other1"/>
              </w:rPr>
              <w:t>1 kus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14:paraId="751EAB4F" w14:textId="77777777" w:rsidR="00491CCB" w:rsidRDefault="00000000">
            <w:pPr>
              <w:pStyle w:val="Other10"/>
              <w:jc w:val="center"/>
            </w:pPr>
            <w:r>
              <w:rPr>
                <w:rStyle w:val="Other1"/>
              </w:rPr>
              <w:t>50 000,00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349EDE9A" w14:textId="77777777" w:rsidR="00491CCB" w:rsidRDefault="00000000">
            <w:pPr>
              <w:pStyle w:val="Other10"/>
              <w:tabs>
                <w:tab w:val="left" w:pos="821"/>
              </w:tabs>
              <w:jc w:val="right"/>
            </w:pPr>
            <w:r>
              <w:rPr>
                <w:rStyle w:val="Other1"/>
              </w:rPr>
              <w:t>21</w:t>
            </w:r>
            <w:r>
              <w:rPr>
                <w:rStyle w:val="Other1"/>
              </w:rPr>
              <w:tab/>
              <w:t>50 000,00</w:t>
            </w:r>
          </w:p>
        </w:tc>
      </w:tr>
    </w:tbl>
    <w:p w14:paraId="04FD8641" w14:textId="77777777" w:rsidR="00491CCB" w:rsidRDefault="00491CCB">
      <w:pPr>
        <w:spacing w:after="319" w:line="1" w:lineRule="exact"/>
      </w:pPr>
    </w:p>
    <w:p w14:paraId="0D14120E" w14:textId="77777777" w:rsidR="00491CCB" w:rsidRDefault="00000000">
      <w:pPr>
        <w:pStyle w:val="Bodytext10"/>
        <w:spacing w:after="320"/>
        <w:ind w:left="1460"/>
      </w:pPr>
      <w:r>
        <w:rPr>
          <w:rStyle w:val="Bodytext1"/>
        </w:rPr>
        <w:t>Termín plnění: 1.1.2025 - 31.12.2025</w:t>
      </w:r>
    </w:p>
    <w:p w14:paraId="56055D87" w14:textId="77777777" w:rsidR="00491CCB" w:rsidRDefault="00000000">
      <w:pPr>
        <w:pStyle w:val="Bodytext10"/>
        <w:spacing w:after="320"/>
        <w:ind w:left="1460"/>
      </w:pPr>
      <w:r>
        <w:rPr>
          <w:rStyle w:val="Bodytext1"/>
        </w:rPr>
        <w:t>Objednávky budou realizovány telefonicky nebo mailem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7"/>
        <w:gridCol w:w="1282"/>
      </w:tblGrid>
      <w:tr w:rsidR="00491CCB" w14:paraId="45F24BC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8799" w:type="dxa"/>
            <w:gridSpan w:val="2"/>
            <w:shd w:val="clear" w:color="auto" w:fill="auto"/>
          </w:tcPr>
          <w:p w14:paraId="26E1F7F5" w14:textId="77777777" w:rsidR="00491CCB" w:rsidRDefault="00000000">
            <w:pPr>
              <w:pStyle w:val="Other10"/>
            </w:pPr>
            <w:r>
              <w:rPr>
                <w:rStyle w:val="Other1"/>
              </w:rPr>
              <w:t>Číslo této objednávky pište na všechny vámi vystavené faktury.</w:t>
            </w:r>
          </w:p>
        </w:tc>
      </w:tr>
      <w:tr w:rsidR="00491CCB" w14:paraId="1EE5269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7517" w:type="dxa"/>
            <w:shd w:val="clear" w:color="auto" w:fill="auto"/>
          </w:tcPr>
          <w:p w14:paraId="7B518F44" w14:textId="77777777" w:rsidR="00491CCB" w:rsidRDefault="00000000">
            <w:pPr>
              <w:pStyle w:val="Other10"/>
              <w:ind w:left="4280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1282" w:type="dxa"/>
            <w:shd w:val="clear" w:color="auto" w:fill="auto"/>
          </w:tcPr>
          <w:p w14:paraId="02F22795" w14:textId="77777777" w:rsidR="00491CCB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50 000,00</w:t>
            </w:r>
          </w:p>
        </w:tc>
      </w:tr>
      <w:tr w:rsidR="00491CCB" w14:paraId="6DB1A87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right"/>
        </w:trPr>
        <w:tc>
          <w:tcPr>
            <w:tcW w:w="7517" w:type="dxa"/>
            <w:shd w:val="clear" w:color="auto" w:fill="auto"/>
          </w:tcPr>
          <w:p w14:paraId="58074AAC" w14:textId="77777777" w:rsidR="00491CCB" w:rsidRDefault="00000000">
            <w:pPr>
              <w:pStyle w:val="Other10"/>
              <w:ind w:left="428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282" w:type="dxa"/>
            <w:shd w:val="clear" w:color="auto" w:fill="auto"/>
          </w:tcPr>
          <w:p w14:paraId="2AC8A012" w14:textId="77777777" w:rsidR="00491CCB" w:rsidRDefault="00000000">
            <w:pPr>
              <w:pStyle w:val="Other10"/>
              <w:jc w:val="right"/>
            </w:pPr>
            <w:r>
              <w:rPr>
                <w:rStyle w:val="Other1"/>
              </w:rPr>
              <w:t>10 500,00</w:t>
            </w:r>
          </w:p>
        </w:tc>
      </w:tr>
      <w:tr w:rsidR="00491CCB" w14:paraId="3DC9D6B1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right"/>
        </w:trPr>
        <w:tc>
          <w:tcPr>
            <w:tcW w:w="7517" w:type="dxa"/>
            <w:shd w:val="clear" w:color="auto" w:fill="auto"/>
            <w:vAlign w:val="bottom"/>
          </w:tcPr>
          <w:p w14:paraId="53995DA2" w14:textId="77777777" w:rsidR="00491CCB" w:rsidRDefault="00000000">
            <w:pPr>
              <w:pStyle w:val="Other10"/>
              <w:ind w:left="428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282" w:type="dxa"/>
            <w:shd w:val="clear" w:color="auto" w:fill="auto"/>
            <w:vAlign w:val="bottom"/>
          </w:tcPr>
          <w:p w14:paraId="3DA9FFDF" w14:textId="77777777" w:rsidR="00491CCB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60 500,00</w:t>
            </w:r>
          </w:p>
        </w:tc>
      </w:tr>
    </w:tbl>
    <w:p w14:paraId="033E257D" w14:textId="77777777" w:rsidR="00491CCB" w:rsidRDefault="00491CCB">
      <w:pPr>
        <w:spacing w:after="3979" w:line="1" w:lineRule="exact"/>
      </w:pPr>
    </w:p>
    <w:p w14:paraId="0230D015" w14:textId="2D3C24B3" w:rsidR="00491CCB" w:rsidRDefault="00000000">
      <w:pPr>
        <w:pStyle w:val="Bodytext10"/>
        <w:spacing w:after="3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87BC0F7" wp14:editId="3EA6A9B5">
                <wp:simplePos x="0" y="0"/>
                <wp:positionH relativeFrom="page">
                  <wp:posOffset>5827395</wp:posOffset>
                </wp:positionH>
                <wp:positionV relativeFrom="paragraph">
                  <wp:posOffset>12700</wp:posOffset>
                </wp:positionV>
                <wp:extent cx="1385570" cy="13716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57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26AE6" w14:textId="77777777" w:rsidR="00491CCB" w:rsidRDefault="00000000">
                            <w:pPr>
                              <w:pStyle w:val="Bodytext10"/>
                              <w:spacing w:after="0"/>
                            </w:pPr>
                            <w:hyperlink r:id="rId8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7BC0F7" id="Shape 7" o:spid="_x0000_s1028" type="#_x0000_t202" style="position:absolute;margin-left:458.85pt;margin-top:1pt;width:109.1pt;height:10.8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Sf2egEAAO0CAAAOAAAAZHJzL2Uyb0RvYy54bWysUttqAyEQfS/0H8T3ZrMJubBkEyghpVDa&#10;QtoPcF3NCqsjarObv+9os0lp30pfxtHRM2fOcbXpdUuOwnkFpqT5aEyJMBxqZQ4lfX/b3S0p8YGZ&#10;mrVgRElPwtPN+vZm1dlCTKCBthaOIIjxRWdL2oRgiyzzvBGa+RFYYbAowWkWcOsOWe1Yh+i6zSbj&#10;8TzrwNXWARfe4+n2q0jXCV9KwcOLlF4E0pYUuYUUXYpVjNl6xYqDY7ZR/EyD/YGFZspg0wvUlgVG&#10;Ppz6BaUVd+BBhhEHnYGUios0A06Tj39Ms2+YFWkWFMfbi0z+/2D583FvXx0J/T30aGAUpLO+8HgY&#10;5+ml03FFpgTrKOHpIpvoA+Hx0XQ5my2wxLGWTxf5POmaXV9b58ODAE1iUlKHtiS12PHJB+yIV4cr&#10;sZmBnWrbeH6lErPQVz1RdUknA80K6hOy79DAkhr8YZS0jwb1iV4PiRuS6pwMyKhp6n32P5r2fZ/6&#10;X3/p+hMAAP//AwBQSwMEFAAGAAgAAAAhAD65feTeAAAACQEAAA8AAABkcnMvZG93bnJldi54bWxM&#10;j81uwjAQhO+VeAdrkXortkHlJ42Dqqo9FgnaS29OvCSB2I5sB9K373Iqx50ZzX6Tb0fbsQuG2Hqn&#10;QM4EMHSVN62rFXx/fTytgcWkndGdd6jgFyNsi8lDrjPjr26Pl0OqGZW4mGkFTUp9xnmsGrQ6znyP&#10;jryjD1YnOkPNTdBXKrcdnwux5Fa3jj40use3BqvzYbAKjp+78+l92ItTLdb4IwOOpdwp9TgdX1+A&#10;JRzTfxhu+IQOBTGVfnAmsk7BRq5WFFUwp0k3Xy6eN8BKEhZL4EXO7xcUfwAAAP//AwBQSwECLQAU&#10;AAYACAAAACEAtoM4kv4AAADhAQAAEwAAAAAAAAAAAAAAAAAAAAAAW0NvbnRlbnRfVHlwZXNdLnht&#10;bFBLAQItABQABgAIAAAAIQA4/SH/1gAAAJQBAAALAAAAAAAAAAAAAAAAAC8BAABfcmVscy8ucmVs&#10;c1BLAQItABQABgAIAAAAIQAd0Sf2egEAAO0CAAAOAAAAAAAAAAAAAAAAAC4CAABkcnMvZTJvRG9j&#10;LnhtbFBLAQItABQABgAIAAAAIQA+uX3k3gAAAAkBAAAPAAAAAAAAAAAAAAAAANQDAABkcnMvZG93&#10;bnJldi54bWxQSwUGAAAAAAQABADzAAAA3wQAAAAA&#10;" filled="f" stroked="f">
                <v:textbox inset="0,0,0,0">
                  <w:txbxContent>
                    <w:p w14:paraId="5B226AE6" w14:textId="77777777" w:rsidR="00491CCB" w:rsidRDefault="00000000">
                      <w:pPr>
                        <w:pStyle w:val="Bodytext10"/>
                        <w:spacing w:after="0"/>
                      </w:pPr>
                      <w:hyperlink r:id="rId9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 xml:space="preserve">Vytvořil: </w:t>
      </w:r>
    </w:p>
    <w:sectPr w:rsidR="00491CCB">
      <w:type w:val="continuous"/>
      <w:pgSz w:w="11900" w:h="16840"/>
      <w:pgMar w:top="560" w:right="469" w:bottom="348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ED5A" w14:textId="77777777" w:rsidR="000A18A3" w:rsidRDefault="000A18A3">
      <w:r>
        <w:separator/>
      </w:r>
    </w:p>
  </w:endnote>
  <w:endnote w:type="continuationSeparator" w:id="0">
    <w:p w14:paraId="7E9C6E31" w14:textId="77777777" w:rsidR="000A18A3" w:rsidRDefault="000A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4B6E9" w14:textId="77777777" w:rsidR="000A18A3" w:rsidRDefault="000A18A3"/>
  </w:footnote>
  <w:footnote w:type="continuationSeparator" w:id="0">
    <w:p w14:paraId="26A67EB5" w14:textId="77777777" w:rsidR="000A18A3" w:rsidRDefault="000A18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CB"/>
    <w:rsid w:val="000A18A3"/>
    <w:rsid w:val="00285485"/>
    <w:rsid w:val="00491CCB"/>
    <w:rsid w:val="00C6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3541"/>
  <w15:docId w15:val="{6B01D93C-ECF0-42C5-AE22-A82F9740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10"/>
      <w:szCs w:val="10"/>
    </w:rPr>
  </w:style>
  <w:style w:type="paragraph" w:customStyle="1" w:styleId="Bodytext10">
    <w:name w:val="Body text|1"/>
    <w:basedOn w:val="Normln"/>
    <w:link w:val="Bodytext1"/>
    <w:pPr>
      <w:spacing w:after="80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80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140"/>
      <w:ind w:left="4420"/>
    </w:pPr>
    <w:rPr>
      <w:rFonts w:ascii="Arial" w:eastAsia="Arial" w:hAnsi="Arial" w:cs="Arial"/>
      <w:b/>
      <w:bCs/>
      <w:sz w:val="26"/>
      <w:szCs w:val="2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abriela.urbanc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emocnicehavir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2025-01-13T11:56:00Z</dcterms:created>
  <dcterms:modified xsi:type="dcterms:W3CDTF">2025-01-13T11:56:00Z</dcterms:modified>
</cp:coreProperties>
</file>