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1B3458" w:rsidRDefault="005663C2"/>
    <w:p w14:paraId="256CD0E8" w14:textId="77777777" w:rsidR="00233755" w:rsidRPr="001B3458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0F2EC5D8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330005">
        <w:rPr>
          <w:rFonts w:ascii="Tahoma" w:hAnsi="Tahoma" w:cs="Tahoma"/>
          <w:iCs/>
          <w:color w:val="auto"/>
          <w:sz w:val="22"/>
          <w:szCs w:val="22"/>
        </w:rPr>
        <w:t>323 836,40</w:t>
      </w:r>
      <w:r w:rsidR="00A551BC" w:rsidRPr="001B3458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1B3458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1B345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4B24B5F4" w:rsidR="00233755" w:rsidRPr="001B345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1B345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D55258" w:rsidRPr="001B3458">
        <w:rPr>
          <w:rFonts w:ascii="Tahoma" w:hAnsi="Tahoma" w:cs="Tahoma"/>
          <w:iCs/>
          <w:color w:val="auto"/>
          <w:sz w:val="22"/>
          <w:szCs w:val="22"/>
        </w:rPr>
        <w:t>p</w:t>
      </w:r>
      <w:r w:rsidR="00F039B9">
        <w:rPr>
          <w:rFonts w:ascii="Tahoma" w:hAnsi="Tahoma" w:cs="Tahoma"/>
          <w:iCs/>
          <w:color w:val="auto"/>
          <w:sz w:val="22"/>
          <w:szCs w:val="22"/>
        </w:rPr>
        <w:t>ondělí</w:t>
      </w:r>
      <w:r w:rsidR="003F3105" w:rsidRPr="001B345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C5514E">
        <w:rPr>
          <w:rFonts w:ascii="Tahoma" w:hAnsi="Tahoma" w:cs="Tahoma"/>
          <w:iCs/>
          <w:color w:val="auto"/>
          <w:sz w:val="22"/>
          <w:szCs w:val="22"/>
        </w:rPr>
        <w:t>1</w:t>
      </w:r>
      <w:r w:rsidR="00F039B9">
        <w:rPr>
          <w:rFonts w:ascii="Tahoma" w:hAnsi="Tahoma" w:cs="Tahoma"/>
          <w:iCs/>
          <w:color w:val="auto"/>
          <w:sz w:val="22"/>
          <w:szCs w:val="22"/>
        </w:rPr>
        <w:t>3</w:t>
      </w:r>
      <w:r w:rsidR="0079742D" w:rsidRPr="001B345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20483F" w:rsidRPr="001B3458">
        <w:rPr>
          <w:rFonts w:ascii="Tahoma" w:hAnsi="Tahoma" w:cs="Tahoma"/>
          <w:iCs/>
          <w:color w:val="auto"/>
          <w:sz w:val="22"/>
          <w:szCs w:val="22"/>
        </w:rPr>
        <w:t>1</w:t>
      </w:r>
      <w:r w:rsidR="003F3105" w:rsidRPr="001B345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1B3458">
        <w:rPr>
          <w:rFonts w:ascii="Tahoma" w:hAnsi="Tahoma" w:cs="Tahoma"/>
          <w:iCs/>
          <w:color w:val="auto"/>
          <w:sz w:val="22"/>
          <w:szCs w:val="22"/>
        </w:rPr>
        <w:t>202</w:t>
      </w:r>
      <w:r w:rsidR="00FB6019">
        <w:rPr>
          <w:rFonts w:ascii="Tahoma" w:hAnsi="Tahoma" w:cs="Tahoma"/>
          <w:iCs/>
          <w:color w:val="auto"/>
          <w:sz w:val="22"/>
          <w:szCs w:val="22"/>
        </w:rPr>
        <w:t>5</w:t>
      </w:r>
      <w:proofErr w:type="gramEnd"/>
      <w:r w:rsidR="00FC2FAC" w:rsidRPr="001B345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1B345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61EAB887" w14:textId="1C6A3D11" w:rsidR="00722D88" w:rsidRPr="00722D88" w:rsidRDefault="00722D88" w:rsidP="0072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000000"/>
        </w:rPr>
        <w:t>P</w:t>
      </w:r>
      <w:r w:rsidRPr="00722D88">
        <w:rPr>
          <w:rFonts w:ascii="Tahoma" w:eastAsia="Times New Roman" w:hAnsi="Tahoma" w:cs="Tahoma"/>
          <w:color w:val="000000"/>
        </w:rPr>
        <w:t>oznámka : 2024005439/P24V00001623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48"/>
        <w:gridCol w:w="2933"/>
        <w:gridCol w:w="57"/>
        <w:gridCol w:w="1243"/>
        <w:gridCol w:w="63"/>
      </w:tblGrid>
      <w:tr w:rsidR="00722D88" w:rsidRPr="00722D88" w14:paraId="17CA8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4B5F3D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8BFBF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0DC27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722D88" w:rsidRPr="00722D88" w14:paraId="48A82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D7DE8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808889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0298AE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722D88" w:rsidRPr="00722D88" w14:paraId="4D316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4E9C1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ADRENALIN 1ml/1mg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8773E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34F2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120</w:t>
            </w:r>
          </w:p>
        </w:tc>
      </w:tr>
      <w:tr w:rsidR="00722D88" w:rsidRPr="00722D88" w14:paraId="533F7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BBDA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D45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0107987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AB0D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22D88" w:rsidRPr="00722D88" w14:paraId="1AC97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0497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F1D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E80A1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140</w:t>
            </w:r>
          </w:p>
        </w:tc>
      </w:tr>
      <w:tr w:rsidR="00722D88" w:rsidRPr="00722D88" w14:paraId="69B90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C2E18F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4090E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C63AF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22D88" w:rsidRPr="00722D88" w14:paraId="13202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A0DDEF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FDB8A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5F1F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722D88" w:rsidRPr="00722D88" w14:paraId="0B07A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7920E4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ATROPIN 1ml/0,5 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FAE73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0243863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424E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22D88" w:rsidRPr="00722D88" w14:paraId="76BCD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EB5B87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2CD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0231703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FAAE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22D88" w:rsidRPr="00722D88" w14:paraId="67831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CBAD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CALCIUM BIOTIKA 10ml/1g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7EA2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0254639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D8D5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22D88" w:rsidRPr="00722D88" w14:paraId="34507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C4A888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CALYPSOL (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.(v ml *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5020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0BB5F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22D88" w:rsidRPr="00722D88" w14:paraId="218EA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B2F45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CORDARONE 3ml/150mg *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427EA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BF6F9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722D88" w:rsidRPr="00722D88" w14:paraId="41D25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987956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A7577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93E2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22D88" w:rsidRPr="00722D88" w14:paraId="09AFD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C5874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A221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0258801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9F4C4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22D88" w:rsidRPr="00722D88" w14:paraId="7F05A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E770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9AA6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0230423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BF1B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22D88" w:rsidRPr="00722D88" w14:paraId="0D782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DE756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DITHIADEN 2ml/1mg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9B3A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EB87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22D88" w:rsidRPr="00722D88" w14:paraId="6EADF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6B7ED14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EF68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45FD9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22D88" w:rsidRPr="00722D88" w14:paraId="2B144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748A1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2769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0266647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C375A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22D88" w:rsidRPr="00722D88" w14:paraId="34867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498949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49CD9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0252396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1F6D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22D88" w:rsidRPr="00722D88" w14:paraId="0242E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6604CE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Flumazenil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 5ml/0,5mg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2CB3A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B485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22D88" w:rsidRPr="00722D88" w14:paraId="2EE37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B32EA1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Fortecortin</w:t>
            </w:r>
            <w:proofErr w:type="spellEnd"/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C20E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0243142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96D12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22D88" w:rsidRPr="00722D88" w14:paraId="78413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4C93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7236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0243407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447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22D88" w:rsidRPr="00722D88" w14:paraId="6C550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0E8B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FUROSEMID 2ml/20mg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BB0D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0243408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BAFD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22D88" w:rsidRPr="00722D88" w14:paraId="5ACB7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FA65B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GLUKÓZA 40% 10ml/4mg plast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CF72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0207769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316B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22D88" w:rsidRPr="00722D88" w14:paraId="5F0A4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9F37FC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GYNIPRAL 2ml/10mikrog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A87E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0075463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C9E1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722D88" w:rsidRPr="00722D88" w14:paraId="3FA62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9836B4A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 (v ml) *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7BED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1FAF9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22D88" w:rsidRPr="00722D88" w14:paraId="44420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50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6CB8E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22D88">
              <w:rPr>
                <w:rFonts w:ascii="Tahoma" w:eastAsia="Times New Roman" w:hAnsi="Tahoma" w:cs="Tahoma"/>
                <w:color w:val="000000"/>
              </w:rPr>
              <w:t xml:space="preserve">HYDROCORTISON 100mg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BE2C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0254102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BD6A344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22D88" w:rsidRPr="00722D88" w14:paraId="3808C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6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27C04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C7721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0250742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E72E004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722D88" w:rsidRPr="00722D88" w14:paraId="00099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129F7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LIDOCAINE EGIS 10% SPRAY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3B4B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0203092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F0864A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22D88" w:rsidRPr="00722D88" w14:paraId="69BEA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222F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MAGNESIUM SULFURICUM 10% 10ml/1g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342A1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022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22D88" w:rsidRPr="00722D88" w14:paraId="70284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8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66537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MIDAZOLAM 10x1ml/5mg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5C02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C6880F7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722D88" w:rsidRPr="00722D88" w14:paraId="36CFB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59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59FE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NORADRENALIN 1ml/1mg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4FD4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BF5266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  <w:tr w:rsidR="00722D88" w:rsidRPr="00722D88" w14:paraId="0FFD4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83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D3FD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) 2ml/1g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72ED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30DB59F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722D88" w:rsidRPr="00722D88" w14:paraId="4E97E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59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1411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ONDANSETRON ACCORD 4ml/8mg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9F681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A6277BA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722D88" w:rsidRPr="00722D88" w14:paraId="434D8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59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0911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lastRenderedPageBreak/>
              <w:t xml:space="preserve">PARACETAMOL ACCORD </w:t>
            </w:r>
            <w:proofErr w:type="spellStart"/>
            <w:proofErr w:type="gramStart"/>
            <w:r w:rsidRPr="00722D88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BDEC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67E389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22D88" w:rsidRPr="00722D88" w14:paraId="3983D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916D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PEROXID VODÍKU 3% 100ml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E912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18229A1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722D88" w:rsidRPr="00722D88" w14:paraId="59BF4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83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AB8E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116A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D02C0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22D88" w:rsidRPr="00722D88" w14:paraId="2567A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6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9716E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RECTODELT 100mg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15AD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3C771DA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22D88" w:rsidRPr="00722D88" w14:paraId="6BE5A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21C1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REMESTYP 10ml/1mg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 *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D45F4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DF144B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12</w:t>
            </w:r>
          </w:p>
        </w:tc>
      </w:tr>
      <w:tr w:rsidR="00722D88" w:rsidRPr="00722D88" w14:paraId="6014E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59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CFCD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C8511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AD9C987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722D88" w:rsidRPr="00722D88" w14:paraId="0EB3E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8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F5E03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SOLU - MEDROL 40mg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650C3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5211B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192</w:t>
            </w:r>
          </w:p>
        </w:tc>
      </w:tr>
      <w:tr w:rsidR="00722D88" w:rsidRPr="00722D88" w14:paraId="5C555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6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28DCA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644B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167F60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722D88" w:rsidRPr="00722D88" w14:paraId="124B7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8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8C7B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) 100mg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 *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35C13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02A81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22D88" w:rsidRPr="00722D88" w14:paraId="44C9D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69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FE6E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97526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88FEED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22D88" w:rsidRPr="00722D88" w14:paraId="322AD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6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6AAF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8B21F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2F8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22D88" w:rsidRPr="00722D88" w14:paraId="18159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96E3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THIOPENTAL ICN 0,5g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plv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94A8C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0216469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ACA8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722D88" w:rsidRPr="00722D88" w14:paraId="12CC8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CB912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 xml:space="preserve">TORECAN 1ml/6,5mg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4A9E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1E7C063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722D88" w:rsidRPr="00722D88" w14:paraId="059EC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BB07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722D88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722D88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CE36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29C6A17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722D88" w:rsidRPr="00722D88" w14:paraId="5925D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" w:type="dxa"/>
          <w:trHeight w:val="274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68C6F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43B5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0237705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660583D" w14:textId="77777777" w:rsidR="00722D88" w:rsidRPr="00722D88" w:rsidRDefault="00722D88" w:rsidP="0072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8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</w:tbl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2983" w14:textId="77777777" w:rsidR="00F47678" w:rsidRDefault="00F47678" w:rsidP="005663C2">
      <w:pPr>
        <w:spacing w:after="0" w:line="240" w:lineRule="auto"/>
      </w:pPr>
      <w:r>
        <w:separator/>
      </w:r>
    </w:p>
  </w:endnote>
  <w:endnote w:type="continuationSeparator" w:id="0">
    <w:p w14:paraId="2D7F9976" w14:textId="77777777" w:rsidR="00F47678" w:rsidRDefault="00F47678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B6763" w14:textId="77777777" w:rsidR="00F47678" w:rsidRDefault="00F47678" w:rsidP="005663C2">
      <w:pPr>
        <w:spacing w:after="0" w:line="240" w:lineRule="auto"/>
      </w:pPr>
      <w:r>
        <w:separator/>
      </w:r>
    </w:p>
  </w:footnote>
  <w:footnote w:type="continuationSeparator" w:id="0">
    <w:p w14:paraId="465027AE" w14:textId="77777777" w:rsidR="00F47678" w:rsidRDefault="00F47678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62C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12080"/>
    <w:rsid w:val="00115F9F"/>
    <w:rsid w:val="00117DAB"/>
    <w:rsid w:val="00126E5D"/>
    <w:rsid w:val="00134999"/>
    <w:rsid w:val="00142CD0"/>
    <w:rsid w:val="00153E8D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D2F47"/>
    <w:rsid w:val="001E4429"/>
    <w:rsid w:val="001E5736"/>
    <w:rsid w:val="001E7C8A"/>
    <w:rsid w:val="001F0108"/>
    <w:rsid w:val="002032DF"/>
    <w:rsid w:val="0020483F"/>
    <w:rsid w:val="0020662E"/>
    <w:rsid w:val="00210CBA"/>
    <w:rsid w:val="00211C18"/>
    <w:rsid w:val="002142FE"/>
    <w:rsid w:val="00226036"/>
    <w:rsid w:val="00230260"/>
    <w:rsid w:val="00230F20"/>
    <w:rsid w:val="00233755"/>
    <w:rsid w:val="0023776E"/>
    <w:rsid w:val="0024460E"/>
    <w:rsid w:val="00247D09"/>
    <w:rsid w:val="0025098F"/>
    <w:rsid w:val="00256B4A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A4073"/>
    <w:rsid w:val="002C5880"/>
    <w:rsid w:val="002D74A0"/>
    <w:rsid w:val="003069EC"/>
    <w:rsid w:val="00307222"/>
    <w:rsid w:val="003078D5"/>
    <w:rsid w:val="003134EF"/>
    <w:rsid w:val="00317F63"/>
    <w:rsid w:val="00320128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B2977"/>
    <w:rsid w:val="003D24F7"/>
    <w:rsid w:val="003D3026"/>
    <w:rsid w:val="003E1E8F"/>
    <w:rsid w:val="003F3105"/>
    <w:rsid w:val="003F5A46"/>
    <w:rsid w:val="004031FB"/>
    <w:rsid w:val="004077CE"/>
    <w:rsid w:val="00411FF4"/>
    <w:rsid w:val="0042457A"/>
    <w:rsid w:val="00431260"/>
    <w:rsid w:val="00437C79"/>
    <w:rsid w:val="004401F6"/>
    <w:rsid w:val="00447DD0"/>
    <w:rsid w:val="00456928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F6933"/>
    <w:rsid w:val="006113E6"/>
    <w:rsid w:val="0061728F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C8E"/>
    <w:rsid w:val="006D6E95"/>
    <w:rsid w:val="006E2C11"/>
    <w:rsid w:val="00717F6D"/>
    <w:rsid w:val="00722D88"/>
    <w:rsid w:val="00730A44"/>
    <w:rsid w:val="00735797"/>
    <w:rsid w:val="0074699F"/>
    <w:rsid w:val="00747799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1054C"/>
    <w:rsid w:val="00825E6B"/>
    <w:rsid w:val="00831E9F"/>
    <w:rsid w:val="00840C06"/>
    <w:rsid w:val="00843BF6"/>
    <w:rsid w:val="008527B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8680B"/>
    <w:rsid w:val="00992A36"/>
    <w:rsid w:val="009B26D7"/>
    <w:rsid w:val="009B6A1A"/>
    <w:rsid w:val="009E1110"/>
    <w:rsid w:val="009E1EE7"/>
    <w:rsid w:val="009E23ED"/>
    <w:rsid w:val="009E592A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61AF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0FD6"/>
    <w:rsid w:val="00B73A99"/>
    <w:rsid w:val="00B73BA7"/>
    <w:rsid w:val="00BB065E"/>
    <w:rsid w:val="00BB1127"/>
    <w:rsid w:val="00BB245B"/>
    <w:rsid w:val="00BC231E"/>
    <w:rsid w:val="00BC2C2D"/>
    <w:rsid w:val="00BC462A"/>
    <w:rsid w:val="00BC58A5"/>
    <w:rsid w:val="00BD4029"/>
    <w:rsid w:val="00BE1440"/>
    <w:rsid w:val="00BE523E"/>
    <w:rsid w:val="00BE6BE7"/>
    <w:rsid w:val="00BE7E46"/>
    <w:rsid w:val="00C066A0"/>
    <w:rsid w:val="00C06E3A"/>
    <w:rsid w:val="00C11091"/>
    <w:rsid w:val="00C279A5"/>
    <w:rsid w:val="00C44CE3"/>
    <w:rsid w:val="00C51FCA"/>
    <w:rsid w:val="00C5514E"/>
    <w:rsid w:val="00C670A6"/>
    <w:rsid w:val="00C72AE8"/>
    <w:rsid w:val="00C740A1"/>
    <w:rsid w:val="00C75E8A"/>
    <w:rsid w:val="00C915A8"/>
    <w:rsid w:val="00CA4F21"/>
    <w:rsid w:val="00CB00F0"/>
    <w:rsid w:val="00CB6F24"/>
    <w:rsid w:val="00CB7BD9"/>
    <w:rsid w:val="00CD065E"/>
    <w:rsid w:val="00CD7331"/>
    <w:rsid w:val="00CE10AA"/>
    <w:rsid w:val="00CE70CA"/>
    <w:rsid w:val="00CF080C"/>
    <w:rsid w:val="00CF45AE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41B16"/>
    <w:rsid w:val="00D54A5A"/>
    <w:rsid w:val="00D55258"/>
    <w:rsid w:val="00D6390A"/>
    <w:rsid w:val="00D74AFA"/>
    <w:rsid w:val="00D85A71"/>
    <w:rsid w:val="00D86E20"/>
    <w:rsid w:val="00DB4179"/>
    <w:rsid w:val="00DC0655"/>
    <w:rsid w:val="00DC1882"/>
    <w:rsid w:val="00DD38D6"/>
    <w:rsid w:val="00DD6E82"/>
    <w:rsid w:val="00DD71DA"/>
    <w:rsid w:val="00DE24B4"/>
    <w:rsid w:val="00DE6E31"/>
    <w:rsid w:val="00DF0480"/>
    <w:rsid w:val="00DF5E15"/>
    <w:rsid w:val="00E004AA"/>
    <w:rsid w:val="00E03C25"/>
    <w:rsid w:val="00E2254B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0020"/>
    <w:rsid w:val="00EC56CF"/>
    <w:rsid w:val="00ED760F"/>
    <w:rsid w:val="00EE0749"/>
    <w:rsid w:val="00EF1C27"/>
    <w:rsid w:val="00EF207B"/>
    <w:rsid w:val="00F03393"/>
    <w:rsid w:val="00F039B9"/>
    <w:rsid w:val="00F071F2"/>
    <w:rsid w:val="00F075B5"/>
    <w:rsid w:val="00F24DAA"/>
    <w:rsid w:val="00F3054B"/>
    <w:rsid w:val="00F35B8F"/>
    <w:rsid w:val="00F47678"/>
    <w:rsid w:val="00F5257D"/>
    <w:rsid w:val="00F57885"/>
    <w:rsid w:val="00F83B71"/>
    <w:rsid w:val="00F83DC4"/>
    <w:rsid w:val="00F9215F"/>
    <w:rsid w:val="00FA5314"/>
    <w:rsid w:val="00FB2D4C"/>
    <w:rsid w:val="00FB6019"/>
    <w:rsid w:val="00FC2FAC"/>
    <w:rsid w:val="00FC402F"/>
    <w:rsid w:val="00FC652B"/>
    <w:rsid w:val="00FC711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E2FF9-5206-4AB5-BA42-CF063329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</cp:revision>
  <cp:lastPrinted>2017-04-10T10:35:00Z</cp:lastPrinted>
  <dcterms:created xsi:type="dcterms:W3CDTF">2025-01-13T07:12:00Z</dcterms:created>
  <dcterms:modified xsi:type="dcterms:W3CDTF">2025-01-13T07:36:00Z</dcterms:modified>
</cp:coreProperties>
</file>