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4C" w:rsidRPr="00A45390" w:rsidRDefault="0028084C" w:rsidP="0028084C">
      <w:pPr>
        <w:pStyle w:val="Nzev"/>
        <w:rPr>
          <w:bCs w:val="0"/>
          <w:i w:val="0"/>
          <w:iCs w:val="0"/>
          <w:sz w:val="24"/>
          <w:u w:val="none"/>
        </w:rPr>
      </w:pPr>
      <w:bookmarkStart w:id="0" w:name="OLE_LINK1"/>
      <w:bookmarkStart w:id="1" w:name="OLE_LINK2"/>
      <w:bookmarkStart w:id="2" w:name="OLE_LINK3"/>
      <w:bookmarkStart w:id="3" w:name="OLE_LINK4"/>
      <w:r w:rsidRPr="00A45390">
        <w:rPr>
          <w:bCs w:val="0"/>
          <w:i w:val="0"/>
          <w:iCs w:val="0"/>
          <w:sz w:val="24"/>
          <w:u w:val="none"/>
        </w:rPr>
        <w:t xml:space="preserve">Základní škola, Dobruška, Opočenská 115       </w:t>
      </w:r>
    </w:p>
    <w:p w:rsidR="0028084C" w:rsidRPr="00A45390" w:rsidRDefault="0028084C" w:rsidP="0028084C">
      <w:pPr>
        <w:jc w:val="center"/>
      </w:pPr>
      <w:r w:rsidRPr="00A45390">
        <w:t>tel. 494 623 196, 602 266 986</w:t>
      </w:r>
    </w:p>
    <w:p w:rsidR="0028084C" w:rsidRPr="00A45390" w:rsidRDefault="0028084C" w:rsidP="0028084C">
      <w:pPr>
        <w:pBdr>
          <w:bottom w:val="single" w:sz="4" w:space="1" w:color="000000"/>
        </w:pBdr>
        <w:jc w:val="center"/>
      </w:pPr>
      <w:r w:rsidRPr="00A45390">
        <w:t>IČO: 70152501</w:t>
      </w:r>
    </w:p>
    <w:p w:rsidR="0028084C" w:rsidRPr="00EE1864" w:rsidRDefault="0028084C" w:rsidP="0028084C">
      <w:pPr>
        <w:pBdr>
          <w:bottom w:val="single" w:sz="4" w:space="1" w:color="000000"/>
        </w:pBdr>
        <w:jc w:val="center"/>
      </w:pPr>
      <w:r w:rsidRPr="00EE1864">
        <w:t xml:space="preserve">email: </w:t>
      </w:r>
      <w:hyperlink r:id="rId6" w:history="1">
        <w:r w:rsidRPr="00EE1864">
          <w:rPr>
            <w:rStyle w:val="Hypertextovodkaz"/>
          </w:rPr>
          <w:t>zsopocenska@dkanet.cz</w:t>
        </w:r>
      </w:hyperlink>
    </w:p>
    <w:bookmarkEnd w:id="0"/>
    <w:bookmarkEnd w:id="1"/>
    <w:bookmarkEnd w:id="2"/>
    <w:bookmarkEnd w:id="3"/>
    <w:p w:rsidR="00840669" w:rsidRDefault="00715017">
      <w:r>
        <w:t xml:space="preserve">čj.: </w:t>
      </w:r>
      <w:proofErr w:type="spellStart"/>
      <w:r>
        <w:t>zsopdka</w:t>
      </w:r>
      <w:proofErr w:type="spellEnd"/>
      <w:r>
        <w:t>/302/2024</w:t>
      </w:r>
    </w:p>
    <w:p w:rsidR="00715017" w:rsidRDefault="00715017"/>
    <w:p w:rsidR="00715017" w:rsidRDefault="00715017"/>
    <w:p w:rsidR="00715017" w:rsidRPr="00715017" w:rsidRDefault="00715017" w:rsidP="00715017">
      <w:pPr>
        <w:rPr>
          <w:b/>
        </w:rPr>
      </w:pPr>
      <w:proofErr w:type="spellStart"/>
      <w:r w:rsidRPr="00715017">
        <w:rPr>
          <w:b/>
        </w:rPr>
        <w:t>IndiGO</w:t>
      </w:r>
      <w:proofErr w:type="spellEnd"/>
      <w:r w:rsidRPr="00715017">
        <w:rPr>
          <w:b/>
        </w:rPr>
        <w:t xml:space="preserve"> </w:t>
      </w:r>
      <w:proofErr w:type="spellStart"/>
      <w:r w:rsidRPr="00715017">
        <w:rPr>
          <w:b/>
        </w:rPr>
        <w:t>group</w:t>
      </w:r>
      <w:proofErr w:type="spellEnd"/>
      <w:r w:rsidRPr="00715017">
        <w:rPr>
          <w:b/>
        </w:rPr>
        <w:t xml:space="preserve"> s.r.o.</w:t>
      </w:r>
    </w:p>
    <w:p w:rsidR="00715017" w:rsidRPr="00715017" w:rsidRDefault="00715017" w:rsidP="00715017">
      <w:pPr>
        <w:rPr>
          <w:b/>
        </w:rPr>
      </w:pPr>
      <w:r w:rsidRPr="00715017">
        <w:rPr>
          <w:b/>
        </w:rPr>
        <w:t>Panská 25</w:t>
      </w:r>
    </w:p>
    <w:p w:rsidR="00715017" w:rsidRPr="00715017" w:rsidRDefault="00715017" w:rsidP="00715017">
      <w:pPr>
        <w:rPr>
          <w:b/>
        </w:rPr>
      </w:pPr>
      <w:r w:rsidRPr="00715017">
        <w:rPr>
          <w:b/>
        </w:rPr>
        <w:t>Rychnov nad Kněžnou 516 01</w:t>
      </w:r>
    </w:p>
    <w:p w:rsidR="00CB4FDE" w:rsidRPr="00715017" w:rsidRDefault="00715017" w:rsidP="00715017">
      <w:pPr>
        <w:rPr>
          <w:b/>
        </w:rPr>
      </w:pPr>
      <w:r w:rsidRPr="00715017">
        <w:rPr>
          <w:b/>
        </w:rPr>
        <w:t>IČO: 25925369</w:t>
      </w:r>
    </w:p>
    <w:p w:rsidR="00715017" w:rsidRDefault="00715017"/>
    <w:p w:rsidR="00715017" w:rsidRDefault="00715017"/>
    <w:p w:rsidR="00CB4FDE" w:rsidRDefault="00CB4FDE">
      <w:r>
        <w:t xml:space="preserve">V Dobrušce dne </w:t>
      </w:r>
      <w:r w:rsidR="00156C1F">
        <w:t>18</w:t>
      </w:r>
      <w:r w:rsidR="0028084C">
        <w:t xml:space="preserve">. </w:t>
      </w:r>
      <w:r w:rsidR="00156C1F">
        <w:t>11.</w:t>
      </w:r>
      <w:r w:rsidR="0028084C">
        <w:t xml:space="preserve"> 2024</w:t>
      </w:r>
    </w:p>
    <w:p w:rsidR="0028084C" w:rsidRDefault="0028084C"/>
    <w:p w:rsidR="00CB4FDE" w:rsidRDefault="00CB4FDE"/>
    <w:p w:rsidR="00840669" w:rsidRDefault="00CB4FDE">
      <w:pPr>
        <w:rPr>
          <w:b/>
          <w:u w:val="single"/>
        </w:rPr>
      </w:pPr>
      <w:r w:rsidRPr="00CB4FDE">
        <w:rPr>
          <w:b/>
          <w:u w:val="single"/>
        </w:rPr>
        <w:t>Věc: O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B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J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E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D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N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Á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V</w:t>
      </w:r>
      <w:r w:rsidR="00156C1F">
        <w:rPr>
          <w:b/>
          <w:u w:val="single"/>
        </w:rPr>
        <w:t> </w:t>
      </w:r>
      <w:r w:rsidRPr="00CB4FDE">
        <w:rPr>
          <w:b/>
          <w:u w:val="single"/>
        </w:rPr>
        <w:t>K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A</w:t>
      </w:r>
    </w:p>
    <w:p w:rsidR="00CB4FDE" w:rsidRPr="00CB4FDE" w:rsidRDefault="00CB4FDE">
      <w:pPr>
        <w:rPr>
          <w:b/>
          <w:u w:val="single"/>
        </w:rPr>
      </w:pPr>
    </w:p>
    <w:p w:rsidR="00156C1F" w:rsidRDefault="004C1427" w:rsidP="00873844">
      <w:pPr>
        <w:rPr>
          <w:b/>
        </w:rPr>
      </w:pPr>
      <w:r w:rsidRPr="008A5E85">
        <w:t>Objednáváme u Vás:</w:t>
      </w:r>
      <w:r w:rsidRPr="008A5E85">
        <w:rPr>
          <w:b/>
        </w:rPr>
        <w:t xml:space="preserve">  </w:t>
      </w:r>
      <w:r>
        <w:rPr>
          <w:b/>
        </w:rPr>
        <w:t xml:space="preserve"> </w:t>
      </w:r>
    </w:p>
    <w:p w:rsidR="00156C1F" w:rsidRDefault="00715017" w:rsidP="00873844">
      <w:r>
        <w:t xml:space="preserve">Notebook Acer </w:t>
      </w:r>
      <w:proofErr w:type="spellStart"/>
      <w:r>
        <w:t>TravelMate</w:t>
      </w:r>
      <w:proofErr w:type="spellEnd"/>
      <w:r>
        <w:t xml:space="preserve"> P2</w:t>
      </w:r>
      <w:r>
        <w:tab/>
      </w:r>
      <w:r>
        <w:tab/>
      </w:r>
      <w:r>
        <w:tab/>
        <w:t>9ks</w:t>
      </w:r>
    </w:p>
    <w:p w:rsidR="00715017" w:rsidRDefault="00715017" w:rsidP="00873844">
      <w:r>
        <w:t xml:space="preserve">ESET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9ks</w:t>
      </w:r>
    </w:p>
    <w:p w:rsidR="00715017" w:rsidRDefault="00715017" w:rsidP="00873844">
      <w:r>
        <w:t xml:space="preserve">Myš </w:t>
      </w:r>
      <w:proofErr w:type="spellStart"/>
      <w:r>
        <w:t>Logitech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9ks</w:t>
      </w:r>
    </w:p>
    <w:p w:rsidR="00715017" w:rsidRDefault="00715017" w:rsidP="00873844">
      <w:r>
        <w:t xml:space="preserve">Klávesnice </w:t>
      </w:r>
      <w:proofErr w:type="spellStart"/>
      <w:r>
        <w:t>Logitech</w:t>
      </w:r>
      <w:proofErr w:type="spellEnd"/>
      <w:r>
        <w:tab/>
      </w:r>
      <w:r>
        <w:tab/>
      </w:r>
      <w:r>
        <w:tab/>
      </w:r>
      <w:r>
        <w:tab/>
      </w:r>
      <w:r>
        <w:tab/>
        <w:t>9ks</w:t>
      </w:r>
    </w:p>
    <w:p w:rsidR="00715017" w:rsidRDefault="00715017" w:rsidP="00873844">
      <w:r>
        <w:t>Sluchátka Trust</w:t>
      </w:r>
      <w:r>
        <w:tab/>
      </w:r>
      <w:r>
        <w:tab/>
      </w:r>
      <w:r>
        <w:tab/>
      </w:r>
      <w:r>
        <w:tab/>
      </w:r>
      <w:r>
        <w:tab/>
        <w:t>9ks</w:t>
      </w:r>
    </w:p>
    <w:p w:rsidR="00715017" w:rsidRPr="00156C1F" w:rsidRDefault="00715017" w:rsidP="00715017">
      <w:pPr>
        <w:pStyle w:val="Odstavecseseznamem"/>
        <w:numPr>
          <w:ilvl w:val="0"/>
          <w:numId w:val="1"/>
        </w:numPr>
      </w:pPr>
      <w:r>
        <w:t>Podrobná specifikace dle cenové nabídky ze dne 1. 11. 2024</w:t>
      </w:r>
    </w:p>
    <w:p w:rsidR="001A0BB8" w:rsidRPr="00156C1F" w:rsidRDefault="007E11B3" w:rsidP="008F67EE">
      <w:r w:rsidRPr="00156C1F">
        <w:t xml:space="preserve">           </w:t>
      </w:r>
      <w:r w:rsidR="0027366E" w:rsidRPr="00156C1F">
        <w:t xml:space="preserve">                                       </w:t>
      </w:r>
    </w:p>
    <w:p w:rsidR="008B365A" w:rsidRDefault="008B365A" w:rsidP="008F67EE"/>
    <w:p w:rsidR="008B365A" w:rsidRDefault="008B365A" w:rsidP="008F67EE">
      <w:r w:rsidRPr="008B365A">
        <w:rPr>
          <w:b/>
          <w:u w:val="single"/>
        </w:rPr>
        <w:t xml:space="preserve">Celková </w:t>
      </w:r>
      <w:r w:rsidR="0028084C" w:rsidRPr="0028084C">
        <w:rPr>
          <w:b/>
          <w:u w:val="single"/>
        </w:rPr>
        <w:t>cena</w:t>
      </w:r>
      <w:r w:rsidR="00581A5E">
        <w:rPr>
          <w:b/>
          <w:u w:val="single"/>
        </w:rPr>
        <w:t>:</w:t>
      </w:r>
      <w:r w:rsidRPr="008B365A">
        <w:t xml:space="preserve">    </w:t>
      </w:r>
      <w:r w:rsidR="0028084C">
        <w:t xml:space="preserve">   </w:t>
      </w:r>
      <w:r w:rsidR="00581A5E">
        <w:tab/>
      </w:r>
      <w:r w:rsidR="00581A5E">
        <w:tab/>
      </w:r>
      <w:r w:rsidR="00715017">
        <w:t>201 019</w:t>
      </w:r>
      <w:r w:rsidR="00581A5E">
        <w:t>,-Kč</w:t>
      </w:r>
    </w:p>
    <w:p w:rsidR="00510530" w:rsidRDefault="00510530" w:rsidP="008F67EE">
      <w:pPr>
        <w:rPr>
          <w:b/>
          <w:u w:val="single"/>
        </w:rPr>
      </w:pPr>
    </w:p>
    <w:p w:rsidR="004C1427" w:rsidRPr="00816CD7" w:rsidRDefault="00156C1F" w:rsidP="004C1427">
      <w:r w:rsidRPr="00156C1F">
        <w:rPr>
          <w:b/>
          <w:u w:val="single"/>
        </w:rPr>
        <w:t xml:space="preserve">Termín </w:t>
      </w:r>
      <w:r w:rsidR="00715017">
        <w:rPr>
          <w:b/>
          <w:u w:val="single"/>
        </w:rPr>
        <w:t>dodání</w:t>
      </w:r>
      <w:r w:rsidRPr="00156C1F">
        <w:rPr>
          <w:b/>
          <w:u w:val="single"/>
        </w:rPr>
        <w:t>:</w:t>
      </w:r>
      <w:r>
        <w:tab/>
      </w:r>
      <w:r w:rsidR="00715017">
        <w:t xml:space="preserve">      </w:t>
      </w:r>
      <w:r w:rsidR="00715017">
        <w:tab/>
        <w:t>15.</w:t>
      </w:r>
      <w:r>
        <w:t xml:space="preserve"> </w:t>
      </w:r>
      <w:r w:rsidR="00715017">
        <w:t>12</w:t>
      </w:r>
      <w:r>
        <w:t>. 202</w:t>
      </w:r>
      <w:r w:rsidR="00715017">
        <w:t>4</w:t>
      </w:r>
      <w:r w:rsidR="00EE15F0">
        <w:t xml:space="preserve">           </w:t>
      </w:r>
      <w:r w:rsidR="004C1427" w:rsidRPr="00843360">
        <w:t xml:space="preserve">                                </w:t>
      </w:r>
      <w:r w:rsidR="004C1427">
        <w:t xml:space="preserve">                      </w:t>
      </w:r>
      <w:r w:rsidR="004C1427" w:rsidRPr="00843360">
        <w:t xml:space="preserve"> </w:t>
      </w:r>
      <w:r w:rsidR="004C1427">
        <w:rPr>
          <w:b/>
        </w:rPr>
        <w:t xml:space="preserve">                                      </w:t>
      </w:r>
      <w:r w:rsidR="004C1427" w:rsidRPr="008A5E85">
        <w:rPr>
          <w:b/>
        </w:rPr>
        <w:t xml:space="preserve">                                    </w:t>
      </w:r>
    </w:p>
    <w:p w:rsidR="001A0BB8" w:rsidRDefault="001A0BB8" w:rsidP="004C1427">
      <w:pPr>
        <w:rPr>
          <w:b/>
          <w:u w:val="single"/>
        </w:rPr>
      </w:pPr>
    </w:p>
    <w:p w:rsidR="00156C1F" w:rsidRDefault="00156C1F" w:rsidP="00156C1F"/>
    <w:p w:rsidR="00A93FB9" w:rsidRPr="00156C1F" w:rsidRDefault="00156C1F" w:rsidP="00715017">
      <w:r w:rsidRPr="00156C1F">
        <w:rPr>
          <w:b/>
          <w:u w:val="single"/>
        </w:rPr>
        <w:t>Fakturační podmínky:</w:t>
      </w:r>
      <w:r w:rsidR="00A93FB9">
        <w:tab/>
      </w:r>
      <w:r w:rsidR="00A93FB9">
        <w:rPr>
          <w:bCs/>
        </w:rPr>
        <w:t>S</w:t>
      </w:r>
      <w:r w:rsidR="00715017">
        <w:rPr>
          <w:bCs/>
        </w:rPr>
        <w:t xml:space="preserve">platnost </w:t>
      </w:r>
      <w:r w:rsidR="00A93FB9">
        <w:rPr>
          <w:bCs/>
        </w:rPr>
        <w:t xml:space="preserve"> 14 dnů</w:t>
      </w:r>
    </w:p>
    <w:p w:rsidR="00156C1F" w:rsidRDefault="00156C1F" w:rsidP="004C1427">
      <w:pPr>
        <w:rPr>
          <w:b/>
          <w:u w:val="single"/>
        </w:rPr>
      </w:pPr>
    </w:p>
    <w:p w:rsidR="004C1427" w:rsidRPr="00B261AC" w:rsidRDefault="004C1427" w:rsidP="004C1427">
      <w:pPr>
        <w:rPr>
          <w:b/>
          <w:u w:val="single"/>
        </w:rPr>
      </w:pPr>
      <w:r w:rsidRPr="00B261AC">
        <w:rPr>
          <w:b/>
          <w:u w:val="single"/>
        </w:rPr>
        <w:t>Fakturační údaje:</w:t>
      </w:r>
    </w:p>
    <w:p w:rsidR="004C1427" w:rsidRPr="00B261AC" w:rsidRDefault="004C1427" w:rsidP="004C1427">
      <w:r w:rsidRPr="00B261AC">
        <w:t xml:space="preserve">Název: </w:t>
      </w:r>
      <w:r w:rsidRPr="00B261AC">
        <w:rPr>
          <w:b/>
        </w:rPr>
        <w:tab/>
      </w:r>
      <w:r w:rsidRPr="00B261AC">
        <w:rPr>
          <w:b/>
        </w:rPr>
        <w:tab/>
      </w:r>
      <w:r w:rsidRPr="00B261AC">
        <w:rPr>
          <w:b/>
        </w:rPr>
        <w:tab/>
      </w:r>
      <w:r w:rsidRPr="00B261AC">
        <w:t>Základní škola, Dobruška, Opočenská 115</w:t>
      </w:r>
    </w:p>
    <w:p w:rsidR="004C1427" w:rsidRPr="00B261AC" w:rsidRDefault="004C1427" w:rsidP="004C1427">
      <w:r w:rsidRPr="00B261AC">
        <w:tab/>
      </w:r>
      <w:r w:rsidRPr="00B261AC">
        <w:tab/>
      </w:r>
      <w:r w:rsidRPr="00B261AC">
        <w:tab/>
      </w:r>
      <w:r w:rsidRPr="00B261AC">
        <w:tab/>
        <w:t>Opočenská 115, 518 01 Dobruška</w:t>
      </w:r>
    </w:p>
    <w:p w:rsidR="004C1427" w:rsidRPr="00B261AC" w:rsidRDefault="004C1427" w:rsidP="004C1427">
      <w:r w:rsidRPr="00B261AC">
        <w:t>Číslo účtu:</w:t>
      </w:r>
      <w:r w:rsidRPr="00B261AC">
        <w:tab/>
      </w:r>
      <w:r w:rsidRPr="00B261AC">
        <w:tab/>
      </w:r>
      <w:r w:rsidRPr="00B261AC">
        <w:tab/>
      </w:r>
      <w:r w:rsidR="00265911" w:rsidRPr="00B261AC">
        <w:t>211804594/0600</w:t>
      </w:r>
    </w:p>
    <w:p w:rsidR="004C1427" w:rsidRDefault="004C1427" w:rsidP="004C1427">
      <w:r w:rsidRPr="00B261AC">
        <w:t xml:space="preserve">IČO: </w:t>
      </w:r>
      <w:r w:rsidRPr="00B261AC">
        <w:tab/>
      </w:r>
      <w:r w:rsidRPr="00B261AC">
        <w:tab/>
      </w:r>
      <w:r w:rsidRPr="00B261AC">
        <w:tab/>
      </w:r>
      <w:r w:rsidRPr="00B261AC">
        <w:tab/>
        <w:t>70152501</w:t>
      </w:r>
    </w:p>
    <w:p w:rsidR="00156C1F" w:rsidRDefault="00156C1F" w:rsidP="004C1427"/>
    <w:p w:rsidR="00840669" w:rsidRDefault="00840669"/>
    <w:p w:rsidR="00840669" w:rsidRDefault="00840669">
      <w:bookmarkStart w:id="4" w:name="_GoBack"/>
      <w:bookmarkEnd w:id="4"/>
    </w:p>
    <w:p w:rsidR="00840669" w:rsidRDefault="00840669"/>
    <w:p w:rsidR="00840669" w:rsidRDefault="00840669">
      <w:r>
        <w:t xml:space="preserve">Mgr. </w:t>
      </w:r>
      <w:r w:rsidR="000A6B80">
        <w:t xml:space="preserve">Andrea </w:t>
      </w:r>
      <w:proofErr w:type="spellStart"/>
      <w:r w:rsidR="000A6B80">
        <w:t>Stonjeková</w:t>
      </w:r>
      <w:proofErr w:type="spellEnd"/>
    </w:p>
    <w:p w:rsidR="00840669" w:rsidRDefault="00840669">
      <w:r>
        <w:t>ředitelka školy</w:t>
      </w:r>
    </w:p>
    <w:p w:rsidR="00840669" w:rsidRDefault="00840669"/>
    <w:p w:rsidR="00714824" w:rsidRDefault="00714824"/>
    <w:p w:rsidR="00714824" w:rsidRDefault="00A93FB9">
      <w:r>
        <w:t>Potvrzení přijetí objednávky:</w:t>
      </w:r>
    </w:p>
    <w:p w:rsidR="00714824" w:rsidRDefault="00714824"/>
    <w:p w:rsidR="00A93FB9" w:rsidRDefault="00A93FB9">
      <w:r>
        <w:t>Datum:</w:t>
      </w:r>
    </w:p>
    <w:p w:rsidR="00714824" w:rsidRDefault="00714824"/>
    <w:p w:rsidR="00714824" w:rsidRDefault="00A93FB9">
      <w:r>
        <w:t>Podpis:</w:t>
      </w:r>
    </w:p>
    <w:p w:rsidR="00714824" w:rsidRDefault="00714824"/>
    <w:p w:rsidR="00714824" w:rsidRDefault="00714824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sectPr w:rsidR="00840669" w:rsidSect="00A93FB9">
      <w:footnotePr>
        <w:pos w:val="beneathText"/>
      </w:footnotePr>
      <w:pgSz w:w="11905" w:h="16837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D19"/>
    <w:multiLevelType w:val="hybridMultilevel"/>
    <w:tmpl w:val="888271E8"/>
    <w:lvl w:ilvl="0" w:tplc="0966E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2"/>
    <w:rsid w:val="000235C7"/>
    <w:rsid w:val="0007200A"/>
    <w:rsid w:val="000A6B80"/>
    <w:rsid w:val="000E691B"/>
    <w:rsid w:val="00156C1F"/>
    <w:rsid w:val="00186ED9"/>
    <w:rsid w:val="001A0BB8"/>
    <w:rsid w:val="002266E1"/>
    <w:rsid w:val="002329E4"/>
    <w:rsid w:val="00265911"/>
    <w:rsid w:val="0027366E"/>
    <w:rsid w:val="0028084C"/>
    <w:rsid w:val="00343DB0"/>
    <w:rsid w:val="003B77C2"/>
    <w:rsid w:val="003E0353"/>
    <w:rsid w:val="004C1427"/>
    <w:rsid w:val="00510530"/>
    <w:rsid w:val="00581A5E"/>
    <w:rsid w:val="005B6144"/>
    <w:rsid w:val="005F5F75"/>
    <w:rsid w:val="0062535B"/>
    <w:rsid w:val="006A4732"/>
    <w:rsid w:val="00714824"/>
    <w:rsid w:val="00715017"/>
    <w:rsid w:val="007E11B3"/>
    <w:rsid w:val="00840669"/>
    <w:rsid w:val="00873844"/>
    <w:rsid w:val="008A25F3"/>
    <w:rsid w:val="008B365A"/>
    <w:rsid w:val="008F67EE"/>
    <w:rsid w:val="009B2554"/>
    <w:rsid w:val="009E2993"/>
    <w:rsid w:val="00A00560"/>
    <w:rsid w:val="00A14785"/>
    <w:rsid w:val="00A32AD0"/>
    <w:rsid w:val="00A93FB9"/>
    <w:rsid w:val="00AC41CB"/>
    <w:rsid w:val="00AD2CE3"/>
    <w:rsid w:val="00B2536D"/>
    <w:rsid w:val="00B261AC"/>
    <w:rsid w:val="00C540E1"/>
    <w:rsid w:val="00CB4FDE"/>
    <w:rsid w:val="00D25D3F"/>
    <w:rsid w:val="00D32E77"/>
    <w:rsid w:val="00DA78BF"/>
    <w:rsid w:val="00DF3434"/>
    <w:rsid w:val="00EE15F0"/>
    <w:rsid w:val="00F31B9A"/>
    <w:rsid w:val="00F416A8"/>
    <w:rsid w:val="00F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CB6B"/>
  <w15:docId w15:val="{7FA175D0-1B4C-451B-81C5-B630D15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D3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25D3F"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D25D3F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25D3F"/>
  </w:style>
  <w:style w:type="character" w:customStyle="1" w:styleId="WW-Absatz-Standardschriftart">
    <w:name w:val="WW-Absatz-Standardschriftart"/>
    <w:rsid w:val="00D25D3F"/>
  </w:style>
  <w:style w:type="character" w:customStyle="1" w:styleId="WW-Absatz-Standardschriftart1">
    <w:name w:val="WW-Absatz-Standardschriftart1"/>
    <w:rsid w:val="00D25D3F"/>
  </w:style>
  <w:style w:type="character" w:customStyle="1" w:styleId="WW-Absatz-Standardschriftart11">
    <w:name w:val="WW-Absatz-Standardschriftart11"/>
    <w:rsid w:val="00D25D3F"/>
  </w:style>
  <w:style w:type="character" w:customStyle="1" w:styleId="WW-Absatz-Standardschriftart111">
    <w:name w:val="WW-Absatz-Standardschriftart111"/>
    <w:rsid w:val="00D25D3F"/>
  </w:style>
  <w:style w:type="character" w:customStyle="1" w:styleId="WW-Absatz-Standardschriftart1111">
    <w:name w:val="WW-Absatz-Standardschriftart1111"/>
    <w:rsid w:val="00D25D3F"/>
  </w:style>
  <w:style w:type="character" w:customStyle="1" w:styleId="WW-Absatz-Standardschriftart11111">
    <w:name w:val="WW-Absatz-Standardschriftart11111"/>
    <w:rsid w:val="00D25D3F"/>
  </w:style>
  <w:style w:type="character" w:customStyle="1" w:styleId="WW8Num2z0">
    <w:name w:val="WW8Num2z0"/>
    <w:rsid w:val="00D25D3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25D3F"/>
    <w:rPr>
      <w:rFonts w:ascii="Courier New" w:hAnsi="Courier New"/>
    </w:rPr>
  </w:style>
  <w:style w:type="character" w:customStyle="1" w:styleId="WW8Num2z2">
    <w:name w:val="WW8Num2z2"/>
    <w:rsid w:val="00D25D3F"/>
    <w:rPr>
      <w:rFonts w:ascii="Wingdings" w:hAnsi="Wingdings"/>
    </w:rPr>
  </w:style>
  <w:style w:type="character" w:customStyle="1" w:styleId="WW8Num2z3">
    <w:name w:val="WW8Num2z3"/>
    <w:rsid w:val="00D25D3F"/>
    <w:rPr>
      <w:rFonts w:ascii="Symbol" w:hAnsi="Symbol"/>
    </w:rPr>
  </w:style>
  <w:style w:type="character" w:customStyle="1" w:styleId="Standardnpsmoodstavce1">
    <w:name w:val="Standardní písmo odstavce1"/>
    <w:rsid w:val="00D25D3F"/>
  </w:style>
  <w:style w:type="character" w:styleId="Hypertextovodkaz">
    <w:name w:val="Hyperlink"/>
    <w:semiHidden/>
    <w:rsid w:val="00D25D3F"/>
    <w:rPr>
      <w:color w:val="000080"/>
      <w:u w:val="single"/>
    </w:rPr>
  </w:style>
  <w:style w:type="character" w:styleId="Siln">
    <w:name w:val="Strong"/>
    <w:uiPriority w:val="22"/>
    <w:qFormat/>
    <w:rsid w:val="00D25D3F"/>
    <w:rPr>
      <w:b/>
      <w:bCs/>
    </w:rPr>
  </w:style>
  <w:style w:type="paragraph" w:customStyle="1" w:styleId="Nadpis">
    <w:name w:val="Nadpis"/>
    <w:basedOn w:val="Normln"/>
    <w:next w:val="Zkladntext"/>
    <w:rsid w:val="00D25D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D25D3F"/>
    <w:pPr>
      <w:spacing w:after="120"/>
    </w:pPr>
  </w:style>
  <w:style w:type="paragraph" w:styleId="Seznam">
    <w:name w:val="List"/>
    <w:basedOn w:val="Zkladntext"/>
    <w:semiHidden/>
    <w:rsid w:val="00D25D3F"/>
    <w:rPr>
      <w:rFonts w:cs="Tahoma"/>
    </w:rPr>
  </w:style>
  <w:style w:type="paragraph" w:customStyle="1" w:styleId="Popisek">
    <w:name w:val="Popisek"/>
    <w:basedOn w:val="Normln"/>
    <w:rsid w:val="00D25D3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25D3F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qFormat/>
    <w:rsid w:val="00D25D3F"/>
    <w:pPr>
      <w:jc w:val="center"/>
    </w:pPr>
    <w:rPr>
      <w:b/>
      <w:bCs/>
      <w:i/>
      <w:iCs/>
      <w:sz w:val="28"/>
      <w:u w:val="single"/>
    </w:rPr>
  </w:style>
  <w:style w:type="paragraph" w:styleId="Podnadpis">
    <w:name w:val="Subtitle"/>
    <w:basedOn w:val="Nadpis"/>
    <w:next w:val="Zkladntext"/>
    <w:qFormat/>
    <w:rsid w:val="00D25D3F"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rsid w:val="00D25D3F"/>
    <w:pPr>
      <w:ind w:left="708"/>
    </w:pPr>
  </w:style>
  <w:style w:type="paragraph" w:customStyle="1" w:styleId="Obsahtabulky">
    <w:name w:val="Obsah tabulky"/>
    <w:basedOn w:val="Normln"/>
    <w:rsid w:val="00D25D3F"/>
    <w:pPr>
      <w:suppressLineNumbers/>
    </w:pPr>
  </w:style>
  <w:style w:type="paragraph" w:customStyle="1" w:styleId="Nadpistabulky">
    <w:name w:val="Nadpis tabulky"/>
    <w:basedOn w:val="Obsahtabulky"/>
    <w:rsid w:val="00D25D3F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7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77C2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0A6B80"/>
    <w:pPr>
      <w:suppressAutoHyphens w:val="0"/>
      <w:spacing w:after="150"/>
    </w:pPr>
    <w:rPr>
      <w:lang w:eastAsia="cs-CZ"/>
    </w:rPr>
  </w:style>
  <w:style w:type="character" w:customStyle="1" w:styleId="NzevChar">
    <w:name w:val="Název Char"/>
    <w:basedOn w:val="Standardnpsmoodstavce"/>
    <w:link w:val="Nzev"/>
    <w:rsid w:val="0028084C"/>
    <w:rPr>
      <w:b/>
      <w:bCs/>
      <w:i/>
      <w:iCs/>
      <w:sz w:val="28"/>
      <w:szCs w:val="24"/>
      <w:u w:val="single"/>
      <w:lang w:eastAsia="ar-SA"/>
    </w:rPr>
  </w:style>
  <w:style w:type="paragraph" w:styleId="Odstavecseseznamem">
    <w:name w:val="List Paragraph"/>
    <w:basedOn w:val="Normln"/>
    <w:uiPriority w:val="34"/>
    <w:qFormat/>
    <w:rsid w:val="0015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opocenska@dka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4BE95-38BB-4B69-9850-F582EAC9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Zvláštní škola, Opočenská 115, 518 01 Dobruška</vt:lpstr>
    </vt:vector>
  </TitlesOfParts>
  <Company>PC</Company>
  <LinksUpToDate>false</LinksUpToDate>
  <CharactersWithSpaces>1090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mailto:zsopocenska@dkanet.cz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http://zvlastniskola.dobruska.cz/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Zvláštní škola, Opočenská 115, 518 01 Dobruška</dc:title>
  <dc:subject/>
  <dc:creator>Zvl. Škola</dc:creator>
  <cp:keywords/>
  <cp:lastModifiedBy>Základní škola Opočenská 115, Dobruška</cp:lastModifiedBy>
  <cp:revision>2</cp:revision>
  <cp:lastPrinted>2024-11-14T09:26:00Z</cp:lastPrinted>
  <dcterms:created xsi:type="dcterms:W3CDTF">2024-11-22T08:45:00Z</dcterms:created>
  <dcterms:modified xsi:type="dcterms:W3CDTF">2024-11-22T08:45:00Z</dcterms:modified>
</cp:coreProperties>
</file>