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E3B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3F60B781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CA0E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2586 a násl. zák. č. 89/2012 Sb., občanský zákoník, v platném znění.</w:t>
      </w:r>
    </w:p>
    <w:p w14:paraId="6E66F632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C24A" w14:textId="26C6CA55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</w:t>
      </w:r>
      <w:proofErr w:type="spellStart"/>
      <w:r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ulice 1740, 393 </w:t>
      </w:r>
      <w:proofErr w:type="gramStart"/>
      <w:r>
        <w:rPr>
          <w:rFonts w:ascii="Times New Roman" w:hAnsi="Times New Roman" w:cs="Times New Roman"/>
          <w:sz w:val="24"/>
          <w:szCs w:val="24"/>
        </w:rPr>
        <w:t>01  Pelhřimov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IČO: 49056689 zastoupené paní Ing. </w:t>
      </w:r>
      <w:r w:rsidR="00537506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34CD80E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D6E6AC" w14:textId="77777777" w:rsidR="00793B73" w:rsidRDefault="0040297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</w:t>
      </w:r>
      <w:proofErr w:type="gramStart"/>
      <w:r w:rsidR="00793B73">
        <w:rPr>
          <w:rFonts w:ascii="Times New Roman" w:hAnsi="Times New Roman" w:cs="Times New Roman"/>
          <w:sz w:val="24"/>
          <w:szCs w:val="24"/>
        </w:rPr>
        <w:t>01  Havlíčkův</w:t>
      </w:r>
      <w:proofErr w:type="gramEnd"/>
      <w:r w:rsidR="00793B73">
        <w:rPr>
          <w:rFonts w:ascii="Times New Roman" w:hAnsi="Times New Roman" w:cs="Times New Roman"/>
          <w:sz w:val="24"/>
          <w:szCs w:val="24"/>
        </w:rPr>
        <w:t xml:space="preserve"> Brod, IČO: 02268248</w:t>
      </w:r>
      <w:r>
        <w:rPr>
          <w:rFonts w:ascii="Times New Roman" w:hAnsi="Times New Roman" w:cs="Times New Roman"/>
          <w:sz w:val="24"/>
          <w:szCs w:val="24"/>
        </w:rPr>
        <w:t>, DIČ:02268248,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315C3CA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EFF2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ADE3429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3D1F3" w14:textId="15A061BC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5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1691">
        <w:rPr>
          <w:rFonts w:ascii="Times New Roman" w:hAnsi="Times New Roman" w:cs="Times New Roman"/>
          <w:b/>
          <w:bCs/>
          <w:sz w:val="24"/>
          <w:szCs w:val="24"/>
        </w:rPr>
        <w:t xml:space="preserve">března 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79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 xml:space="preserve"> do 31. prosince 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79A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provede tyto práce: Úklidové práce </w:t>
      </w:r>
      <w:r w:rsidRPr="00B061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oblasti Městské 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ul.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Humpolecká, Sadová, Zahradní, K Tenisu, Na Obci v celkovém rozsahu </w:t>
      </w:r>
      <w:r w:rsidR="009500CA">
        <w:rPr>
          <w:rFonts w:ascii="Times New Roman" w:hAnsi="Times New Roman" w:cs="Times New Roman"/>
          <w:sz w:val="24"/>
          <w:szCs w:val="24"/>
        </w:rPr>
        <w:t>760,50</w:t>
      </w:r>
      <w:r w:rsidRPr="00AA2474">
        <w:rPr>
          <w:rFonts w:ascii="Times New Roman" w:hAnsi="Times New Roman" w:cs="Times New Roman"/>
          <w:sz w:val="24"/>
          <w:szCs w:val="24"/>
        </w:rPr>
        <w:t xml:space="preserve"> hodin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00CA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,--Kč /hod.) Úklidové práce budou zahrnovat sečení travnatých ploch min. 3x ročně (v závislosti na klimatických podmínkách daného roku), sběr listí, zametání a sběr odpadků</w:t>
      </w:r>
      <w:r w:rsidR="00AA2474">
        <w:rPr>
          <w:rFonts w:ascii="Times New Roman" w:hAnsi="Times New Roman" w:cs="Times New Roman"/>
          <w:sz w:val="24"/>
          <w:szCs w:val="24"/>
        </w:rPr>
        <w:t>, kompletní úklid sběrných hnízd v dané lokalitě</w:t>
      </w:r>
      <w:r>
        <w:rPr>
          <w:rFonts w:ascii="Times New Roman" w:hAnsi="Times New Roman" w:cs="Times New Roman"/>
          <w:sz w:val="24"/>
          <w:szCs w:val="24"/>
        </w:rPr>
        <w:t xml:space="preserve"> v průběhu celého roku. Rámcové řízení a kontrolu provedených prací zajistí vedoucí údržby veř.</w:t>
      </w:r>
      <w:r w:rsidR="0021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1A34F0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DB6F9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D115BD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D9B87" w14:textId="1EAE1171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řádně provedenou práci, odpovídajícím sjednaným podmínkám, vyplatí Technické služby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celkovou částku </w:t>
      </w:r>
      <w:proofErr w:type="gramStart"/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106.470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DPH (slovy </w:t>
      </w:r>
      <w:proofErr w:type="spellStart"/>
      <w:r w:rsidR="00B061C9">
        <w:rPr>
          <w:rFonts w:ascii="Times New Roman" w:hAnsi="Times New Roman" w:cs="Times New Roman"/>
          <w:sz w:val="24"/>
          <w:szCs w:val="24"/>
        </w:rPr>
        <w:t>stošesttisícčtyřistasedmdesát</w:t>
      </w:r>
      <w:r>
        <w:rPr>
          <w:rFonts w:ascii="Times New Roman" w:hAnsi="Times New Roman" w:cs="Times New Roman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 základě vystavených faktur. Částka bude rozložena do 2 fakturačních plateb.  První ve výši </w:t>
      </w:r>
      <w:proofErr w:type="gramStart"/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809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2474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AA2474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+ DPH 21 % </w:t>
      </w:r>
    </w:p>
    <w:p w14:paraId="15446216" w14:textId="4C1C844C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 </w:t>
      </w:r>
      <w:bookmarkStart w:id="0" w:name="_Hlk121901443"/>
      <w:proofErr w:type="spellStart"/>
      <w:r w:rsidR="000809E9">
        <w:rPr>
          <w:rFonts w:ascii="Times New Roman" w:hAnsi="Times New Roman" w:cs="Times New Roman"/>
          <w:sz w:val="24"/>
          <w:szCs w:val="24"/>
        </w:rPr>
        <w:t>padesáttři</w:t>
      </w:r>
      <w:r w:rsidR="00537506">
        <w:rPr>
          <w:rFonts w:ascii="Times New Roman" w:hAnsi="Times New Roman" w:cs="Times New Roman"/>
          <w:sz w:val="24"/>
          <w:szCs w:val="24"/>
        </w:rPr>
        <w:t>t</w:t>
      </w:r>
      <w:r w:rsidR="00AA2474">
        <w:rPr>
          <w:rFonts w:ascii="Times New Roman" w:hAnsi="Times New Roman" w:cs="Times New Roman"/>
          <w:sz w:val="24"/>
          <w:szCs w:val="24"/>
        </w:rPr>
        <w:t>isíc</w:t>
      </w:r>
      <w:r w:rsidR="000809E9">
        <w:rPr>
          <w:rFonts w:ascii="Times New Roman" w:hAnsi="Times New Roman" w:cs="Times New Roman"/>
          <w:sz w:val="24"/>
          <w:szCs w:val="24"/>
        </w:rPr>
        <w:t>dvěstětřicetpět</w:t>
      </w:r>
      <w:r>
        <w:rPr>
          <w:rFonts w:ascii="Times New Roman" w:hAnsi="Times New Roman" w:cs="Times New Roman"/>
          <w:sz w:val="24"/>
          <w:szCs w:val="24"/>
        </w:rPr>
        <w:t>korun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) bude zaplacena </w:t>
      </w:r>
      <w:proofErr w:type="gramStart"/>
      <w:r>
        <w:rPr>
          <w:rFonts w:ascii="Times New Roman" w:hAnsi="Times New Roman" w:cs="Times New Roman"/>
          <w:sz w:val="24"/>
          <w:szCs w:val="24"/>
        </w:rPr>
        <w:t>k  31.</w:t>
      </w:r>
      <w:proofErr w:type="gramEnd"/>
      <w:r>
        <w:rPr>
          <w:rFonts w:ascii="Times New Roman" w:hAnsi="Times New Roman" w:cs="Times New Roman"/>
          <w:sz w:val="24"/>
          <w:szCs w:val="24"/>
        </w:rPr>
        <w:t>5.20</w:t>
      </w:r>
      <w:r w:rsidR="00B80E6F">
        <w:rPr>
          <w:rFonts w:ascii="Times New Roman" w:hAnsi="Times New Roman" w:cs="Times New Roman"/>
          <w:sz w:val="24"/>
          <w:szCs w:val="24"/>
        </w:rPr>
        <w:t>2</w:t>
      </w:r>
      <w:r w:rsidR="009179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druhá ve výši 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235</w:t>
      </w:r>
      <w:r w:rsidRPr="002B1611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+ DPH 21 % (slovy </w:t>
      </w:r>
      <w:proofErr w:type="spellStart"/>
      <w:r w:rsidR="000809E9">
        <w:rPr>
          <w:rFonts w:ascii="Times New Roman" w:hAnsi="Times New Roman" w:cs="Times New Roman"/>
          <w:sz w:val="24"/>
          <w:szCs w:val="24"/>
        </w:rPr>
        <w:t>padesáttřitisícdvěstětřicetpětkorun</w:t>
      </w:r>
      <w:proofErr w:type="spellEnd"/>
      <w:r>
        <w:rPr>
          <w:rFonts w:ascii="Times New Roman" w:hAnsi="Times New Roman" w:cs="Times New Roman"/>
          <w:sz w:val="24"/>
          <w:szCs w:val="24"/>
        </w:rPr>
        <w:t>) bude proplacena po skončení a odevzdání prací.</w:t>
      </w:r>
    </w:p>
    <w:p w14:paraId="7B73A9E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8E5F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4AAA3A3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88773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Odvoz odpadového materiálu Technické služby </w:t>
      </w:r>
      <w:proofErr w:type="gramStart"/>
      <w:r>
        <w:rPr>
          <w:rFonts w:ascii="Times New Roman" w:hAnsi="Times New Roman" w:cs="Times New Roman"/>
          <w:sz w:val="24"/>
          <w:szCs w:val="24"/>
        </w:rPr>
        <w:t>zajistí  přistavením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kontejneru na místo, které si předem po telefonické domluvě určí pracovník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 vedoucím údržby veř.</w:t>
      </w:r>
      <w:r w:rsidR="00A3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52895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6CB5E3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A9E07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D6736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3CD2EF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8FF4AE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0AAA721C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E846CF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4F13FB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271139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43CC9033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C4BBDD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2B67BDC4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7CFA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7515A" w14:textId="4E518524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3E98CF4C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57C24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45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4451D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C258D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97F0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B2C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238DBC6" w14:textId="0657319B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F371A">
        <w:rPr>
          <w:rFonts w:ascii="Times New Roman" w:hAnsi="Times New Roman" w:cs="Times New Roman"/>
          <w:sz w:val="24"/>
          <w:szCs w:val="24"/>
        </w:rPr>
        <w:t xml:space="preserve">Eva Hamrlová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2971">
        <w:rPr>
          <w:rFonts w:ascii="Times New Roman" w:hAnsi="Times New Roman" w:cs="Times New Roman"/>
          <w:sz w:val="24"/>
          <w:szCs w:val="24"/>
        </w:rPr>
        <w:t>Anna Šimonová</w:t>
      </w:r>
    </w:p>
    <w:p w14:paraId="3A541B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402971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Technické služby města Pelhřimova, </w:t>
      </w:r>
      <w:proofErr w:type="spellStart"/>
      <w:r w:rsidR="002B1611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2B1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2971">
        <w:rPr>
          <w:rFonts w:ascii="Times New Roman" w:hAnsi="Times New Roman" w:cs="Times New Roman"/>
          <w:sz w:val="24"/>
          <w:szCs w:val="24"/>
        </w:rPr>
        <w:t>FOVY s.r.o.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A4D01E" w14:textId="77777777" w:rsidR="004A4FF9" w:rsidRDefault="004A4FF9"/>
    <w:sectPr w:rsidR="004A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809E9"/>
    <w:rsid w:val="001C27EB"/>
    <w:rsid w:val="00202396"/>
    <w:rsid w:val="00211691"/>
    <w:rsid w:val="002B1611"/>
    <w:rsid w:val="002F1BC7"/>
    <w:rsid w:val="00395288"/>
    <w:rsid w:val="003B270A"/>
    <w:rsid w:val="00402971"/>
    <w:rsid w:val="004A4FF9"/>
    <w:rsid w:val="00537506"/>
    <w:rsid w:val="00793B73"/>
    <w:rsid w:val="00800A91"/>
    <w:rsid w:val="00801394"/>
    <w:rsid w:val="00880023"/>
    <w:rsid w:val="009179A9"/>
    <w:rsid w:val="009500CA"/>
    <w:rsid w:val="00A0366A"/>
    <w:rsid w:val="00A14F2A"/>
    <w:rsid w:val="00A1562B"/>
    <w:rsid w:val="00A33994"/>
    <w:rsid w:val="00A83147"/>
    <w:rsid w:val="00AA2474"/>
    <w:rsid w:val="00B061C9"/>
    <w:rsid w:val="00B80E6F"/>
    <w:rsid w:val="00BB7683"/>
    <w:rsid w:val="00CC0BA6"/>
    <w:rsid w:val="00D926F7"/>
    <w:rsid w:val="00DC502D"/>
    <w:rsid w:val="00EA4451"/>
    <w:rsid w:val="00EF371A"/>
    <w:rsid w:val="00F205E7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7CE3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2</cp:revision>
  <cp:lastPrinted>2023-12-05T06:42:00Z</cp:lastPrinted>
  <dcterms:created xsi:type="dcterms:W3CDTF">2025-01-10T11:07:00Z</dcterms:created>
  <dcterms:modified xsi:type="dcterms:W3CDTF">2025-01-10T11:07:00Z</dcterms:modified>
</cp:coreProperties>
</file>