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092A3395" w:rsidR="00C139DD" w:rsidRDefault="00C4061B">
      <w:pPr>
        <w:pStyle w:val="Styl2popisknzvusmlouvy"/>
        <w:spacing w:after="480"/>
      </w:pPr>
      <w:r w:rsidRPr="00743D9D">
        <w:t xml:space="preserve">č.j. </w:t>
      </w:r>
      <w:r w:rsidR="004F13E2" w:rsidRPr="00743D9D">
        <w:t xml:space="preserve">Kupující </w:t>
      </w:r>
      <w:r w:rsidR="00743D9D" w:rsidRPr="00743D9D">
        <w:rPr>
          <w:b/>
          <w:sz w:val="28"/>
        </w:rPr>
        <w:t>S-0007/00069850/2025</w:t>
      </w:r>
    </w:p>
    <w:p w14:paraId="3DCD0083" w14:textId="58C0D453" w:rsidR="004F13E2" w:rsidRDefault="00D672C0">
      <w:pPr>
        <w:pStyle w:val="Styl2popisknzvusmlouvy"/>
        <w:spacing w:after="480"/>
      </w:pPr>
      <w:r>
        <w:t xml:space="preserve">č.j. Prodávající </w:t>
      </w:r>
      <w:bookmarkStart w:id="0" w:name="_GoBack"/>
      <w:bookmarkEnd w:id="0"/>
    </w:p>
    <w:p w14:paraId="4DB461A9" w14:textId="0FA957B1" w:rsidR="00C139DD" w:rsidRDefault="00923B9D">
      <w:pPr>
        <w:pStyle w:val="Styl3-Smluvnstranytun"/>
      </w:pPr>
      <w:r>
        <w:t>Středočeské muzeum v Roztokách u Prahy, příspěvková organizace</w:t>
      </w:r>
    </w:p>
    <w:p w14:paraId="6E95E03D" w14:textId="06C8742F" w:rsidR="00A3172B" w:rsidRPr="004F13E2" w:rsidRDefault="00A3172B">
      <w:pPr>
        <w:pStyle w:val="Styl3-Smluvnstranytun"/>
      </w:pPr>
      <w:r>
        <w:rPr>
          <w:b w:val="0"/>
        </w:rPr>
        <w:t>Sídlo:</w:t>
      </w:r>
      <w:r w:rsidRPr="00EE42EA">
        <w:rPr>
          <w:b w:val="0"/>
        </w:rPr>
        <w:t xml:space="preserve"> Zámek 1, 252 63 Roztoky u Prahy</w:t>
      </w:r>
      <w:r w:rsidRPr="00EE42EA">
        <w:rPr>
          <w:b w:val="0"/>
        </w:rPr>
        <w:br/>
        <w:t>zapsaná v obchodním rejstříku vedeným Městským soudem v Praze, oddíl Pr, vložka 1182</w:t>
      </w:r>
    </w:p>
    <w:p w14:paraId="1C13740D" w14:textId="68674748" w:rsidR="00C139DD" w:rsidRPr="004F13E2" w:rsidRDefault="00C4061B">
      <w:pPr>
        <w:pStyle w:val="Styl3-Smluvnstranytun"/>
        <w:rPr>
          <w:b w:val="0"/>
        </w:rPr>
      </w:pPr>
      <w:r w:rsidRPr="00923B9D">
        <w:rPr>
          <w:b w:val="0"/>
        </w:rPr>
        <w:t xml:space="preserve">IČO: </w:t>
      </w:r>
      <w:r w:rsidR="00923B9D">
        <w:rPr>
          <w:b w:val="0"/>
        </w:rPr>
        <w:t>00069850</w:t>
      </w:r>
    </w:p>
    <w:p w14:paraId="3157E087" w14:textId="5D2683F9" w:rsidR="00C139DD" w:rsidRPr="004F13E2" w:rsidRDefault="00C4061B">
      <w:pPr>
        <w:pStyle w:val="Styl3-Smluvnstranytun"/>
        <w:rPr>
          <w:b w:val="0"/>
        </w:rPr>
      </w:pPr>
      <w:r w:rsidRPr="00923B9D">
        <w:rPr>
          <w:b w:val="0"/>
        </w:rPr>
        <w:t xml:space="preserve">DIČ: </w:t>
      </w:r>
      <w:r w:rsidR="00923B9D">
        <w:rPr>
          <w:b w:val="0"/>
        </w:rPr>
        <w:t>CZ00069850</w:t>
      </w:r>
    </w:p>
    <w:p w14:paraId="134D71AA" w14:textId="545D6C8A" w:rsidR="00C139DD" w:rsidRPr="00923B9D" w:rsidRDefault="00C4061B">
      <w:pPr>
        <w:pStyle w:val="Styl3-Smluvnstrany"/>
      </w:pPr>
      <w:r w:rsidRPr="004F13E2">
        <w:t>zastoupený:</w:t>
      </w:r>
      <w:r w:rsidR="006669F4">
        <w:t xml:space="preserve"> Mgr. Janou Klementovou, ředitelkou</w:t>
      </w:r>
    </w:p>
    <w:p w14:paraId="1D0E3956" w14:textId="713517A3" w:rsidR="00C139DD" w:rsidRPr="00923B9D" w:rsidRDefault="00C4061B">
      <w:pPr>
        <w:pStyle w:val="Styl3-Smluvnstrany"/>
      </w:pPr>
      <w:r w:rsidRPr="00923B9D">
        <w:t xml:space="preserve">bankovní spojení: </w:t>
      </w:r>
      <w:proofErr w:type="spellStart"/>
      <w:r w:rsidR="00096E7E">
        <w:t>xxxxxxxxxxxxxxxxxxx</w:t>
      </w:r>
      <w:proofErr w:type="spellEnd"/>
    </w:p>
    <w:p w14:paraId="0C4DE9D7" w14:textId="77777777" w:rsidR="006669F4" w:rsidRDefault="00C4061B" w:rsidP="006669F4">
      <w:pPr>
        <w:pStyle w:val="Styl3-Smluvnstrany"/>
      </w:pPr>
      <w:r w:rsidRPr="00923B9D">
        <w:t xml:space="preserve">ID datové schránky: </w:t>
      </w:r>
      <w:r w:rsidR="00923B9D">
        <w:t>xw76538</w:t>
      </w:r>
    </w:p>
    <w:p w14:paraId="2B50ACC0" w14:textId="77777777" w:rsidR="006669F4" w:rsidRDefault="00C4061B" w:rsidP="006669F4">
      <w:pPr>
        <w:pStyle w:val="Styl3-Smluvnstrany"/>
      </w:pPr>
      <w:r w:rsidRPr="00923B9D">
        <w:t>(dále jen „Kupující“)</w:t>
      </w:r>
    </w:p>
    <w:p w14:paraId="092164B5" w14:textId="77777777" w:rsidR="006669F4" w:rsidRDefault="006669F4" w:rsidP="006669F4">
      <w:pPr>
        <w:pStyle w:val="Styl3-Smluvnstrany"/>
      </w:pPr>
    </w:p>
    <w:p w14:paraId="5DBA7640" w14:textId="511B8665" w:rsidR="00C139DD" w:rsidRDefault="00C4061B" w:rsidP="006669F4">
      <w:pPr>
        <w:pStyle w:val="Styl3-Smluvnstrany"/>
      </w:pPr>
      <w:r>
        <w:t>a</w:t>
      </w:r>
    </w:p>
    <w:p w14:paraId="017FE027" w14:textId="77777777" w:rsidR="00992BF5" w:rsidRDefault="00992BF5" w:rsidP="00992BF5">
      <w:pPr>
        <w:pStyle w:val="Styl3-Smluvnstranytun"/>
      </w:pPr>
      <w:r>
        <w:t>XANADU a.s.</w:t>
      </w:r>
    </w:p>
    <w:p w14:paraId="21C6F922" w14:textId="77777777" w:rsidR="00992BF5" w:rsidRDefault="00992BF5" w:rsidP="00992BF5">
      <w:pPr>
        <w:pStyle w:val="Styl3-Smluvnstrany"/>
      </w:pPr>
      <w:r>
        <w:t>Sídlo:</w:t>
      </w:r>
      <w:r w:rsidRPr="00E3245F">
        <w:t xml:space="preserve"> Žirovnická 2389/1a</w:t>
      </w:r>
      <w:r>
        <w:t>, 106 00 Praha 10</w:t>
      </w:r>
    </w:p>
    <w:p w14:paraId="69505355" w14:textId="77777777" w:rsidR="00992BF5" w:rsidRDefault="00992BF5" w:rsidP="00992BF5">
      <w:pPr>
        <w:pStyle w:val="Styl3-Smluvnstrany"/>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4999E23F" w14:textId="77777777" w:rsidR="00992BF5" w:rsidRDefault="00992BF5" w:rsidP="00992BF5">
      <w:pPr>
        <w:pStyle w:val="Styl3-Smluvnstrany"/>
      </w:pPr>
      <w:r>
        <w:t>zastoupená: Ing. Radkem Neklem, předsedou představenstva</w:t>
      </w:r>
    </w:p>
    <w:p w14:paraId="2F895E82" w14:textId="77777777" w:rsidR="00992BF5" w:rsidRDefault="00992BF5" w:rsidP="00992BF5">
      <w:pPr>
        <w:pStyle w:val="Styl3-Smluvnstrany"/>
      </w:pPr>
      <w:r>
        <w:t>IČO: 14498138</w:t>
      </w:r>
    </w:p>
    <w:p w14:paraId="43FB6FFA" w14:textId="77777777" w:rsidR="00992BF5" w:rsidRDefault="00992BF5" w:rsidP="00992BF5">
      <w:pPr>
        <w:pStyle w:val="Styl3-Smluvnstrany"/>
      </w:pPr>
      <w:r>
        <w:t>DIČ: CZ14498138</w:t>
      </w:r>
    </w:p>
    <w:p w14:paraId="20039FFD" w14:textId="3A8B315A" w:rsidR="00992BF5" w:rsidRDefault="00992BF5" w:rsidP="00992BF5">
      <w:pPr>
        <w:pStyle w:val="Styl3-Smluvnstrany"/>
      </w:pPr>
      <w:r>
        <w:t xml:space="preserve">bankovní spojení: </w:t>
      </w:r>
      <w:proofErr w:type="spellStart"/>
      <w:r w:rsidR="00096E7E">
        <w:t>xxxxxxxxxxxxxxxxxxxxx</w:t>
      </w:r>
      <w:proofErr w:type="spellEnd"/>
    </w:p>
    <w:p w14:paraId="70946DC2" w14:textId="1630C95A" w:rsidR="00C139DD" w:rsidRDefault="00992BF5">
      <w:pPr>
        <w:pStyle w:val="Styl3-Smluvnstrany"/>
      </w:pPr>
      <w:r>
        <w:t xml:space="preserve">ID datové schránky: </w:t>
      </w:r>
      <w:r w:rsidRPr="00E3245F">
        <w:t>cpcg3fv</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75B5087E" w14:textId="76E7D0B4" w:rsidR="002915F3" w:rsidRDefault="002915F3" w:rsidP="00C374FB">
      <w:pPr>
        <w:pStyle w:val="Nadpis3"/>
        <w:rPr>
          <w:lang w:eastAsia="en-US"/>
        </w:rPr>
      </w:pPr>
      <w:r>
        <w:rPr>
          <w:b/>
          <w:lang w:eastAsia="en-US"/>
        </w:rPr>
        <w:t xml:space="preserve">Notebook L LTE </w:t>
      </w:r>
      <w:r w:rsidR="00C374FB" w:rsidRPr="00673322">
        <w:rPr>
          <w:lang w:eastAsia="en-US"/>
        </w:rPr>
        <w:t>HP EliteBook 665 G11</w:t>
      </w:r>
      <w:r w:rsidRPr="00C374FB">
        <w:rPr>
          <w:lang w:eastAsia="en-US"/>
        </w:rPr>
        <w:t xml:space="preserve"> </w:t>
      </w:r>
      <w:r>
        <w:rPr>
          <w:lang w:eastAsia="en-US"/>
        </w:rPr>
        <w:t xml:space="preserve">v množství </w:t>
      </w:r>
      <w:r w:rsidR="00923B9D">
        <w:rPr>
          <w:lang w:eastAsia="en-US"/>
        </w:rPr>
        <w:t>7 </w:t>
      </w:r>
      <w:r>
        <w:rPr>
          <w:lang w:eastAsia="en-US"/>
        </w:rPr>
        <w:t>ks podle technické specifikace uvedené v Příloze č. 1 této Smlouvy,</w:t>
      </w:r>
    </w:p>
    <w:p w14:paraId="3A2459FC" w14:textId="16263581" w:rsidR="002915F3" w:rsidRDefault="002915F3" w:rsidP="00C374FB">
      <w:pPr>
        <w:pStyle w:val="Nadpis3"/>
        <w:rPr>
          <w:lang w:eastAsia="en-US"/>
        </w:rPr>
      </w:pPr>
      <w:r>
        <w:rPr>
          <w:b/>
          <w:lang w:eastAsia="en-US"/>
        </w:rPr>
        <w:lastRenderedPageBreak/>
        <w:t xml:space="preserve">Dokovací stanice L </w:t>
      </w:r>
      <w:r w:rsidR="00C374FB">
        <w:rPr>
          <w:lang w:eastAsia="en-US"/>
        </w:rPr>
        <w:t>Dokovací stanice HP USB-C G5</w:t>
      </w:r>
      <w:r>
        <w:rPr>
          <w:lang w:eastAsia="en-US"/>
        </w:rPr>
        <w:t xml:space="preserve"> v množství </w:t>
      </w:r>
      <w:r w:rsidR="00923B9D">
        <w:rPr>
          <w:lang w:eastAsia="en-US"/>
        </w:rPr>
        <w:t xml:space="preserve">2 </w:t>
      </w:r>
      <w:r>
        <w:rPr>
          <w:lang w:eastAsia="en-US"/>
        </w:rPr>
        <w:t>ks podle technické specifikace uvedené v Příloze č. 1 této Smlouvy,</w:t>
      </w:r>
    </w:p>
    <w:p w14:paraId="35FF8722" w14:textId="187F878A" w:rsidR="003542D6" w:rsidRDefault="003542D6" w:rsidP="00C374FB">
      <w:pPr>
        <w:pStyle w:val="Nadpis3"/>
        <w:rPr>
          <w:lang w:eastAsia="en-US"/>
        </w:rPr>
      </w:pPr>
      <w:r>
        <w:rPr>
          <w:b/>
          <w:lang w:eastAsia="en-US"/>
        </w:rPr>
        <w:t>Monitor II</w:t>
      </w:r>
      <w:r>
        <w:rPr>
          <w:lang w:eastAsia="en-US"/>
        </w:rPr>
        <w:t xml:space="preserve"> </w:t>
      </w:r>
      <w:r w:rsidR="00C374FB" w:rsidRPr="00C374FB">
        <w:rPr>
          <w:lang w:eastAsia="en-US"/>
        </w:rPr>
        <w:t>HP Serie</w:t>
      </w:r>
      <w:r w:rsidR="00C374FB">
        <w:rPr>
          <w:lang w:eastAsia="en-US"/>
        </w:rPr>
        <w:t>s 5 Pro 27" QHD Monitor - 527pq</w:t>
      </w:r>
      <w:r>
        <w:rPr>
          <w:lang w:eastAsia="en-US"/>
        </w:rPr>
        <w:t xml:space="preserve"> v množství </w:t>
      </w:r>
      <w:r w:rsidR="00923B9D">
        <w:rPr>
          <w:lang w:eastAsia="en-US"/>
        </w:rPr>
        <w:t xml:space="preserve">2 </w:t>
      </w:r>
      <w:r>
        <w:rPr>
          <w:lang w:eastAsia="en-US"/>
        </w:rPr>
        <w:t>ks podle technické specifikace uvedené v Příloze č. 1 této Smlouvy,</w:t>
      </w:r>
    </w:p>
    <w:p w14:paraId="5DA01D8D" w14:textId="1810BE71" w:rsidR="00D96697" w:rsidRDefault="00D96697" w:rsidP="006B2820">
      <w:pPr>
        <w:pStyle w:val="Nadpis3"/>
        <w:rPr>
          <w:lang w:eastAsia="en-US"/>
        </w:rPr>
      </w:pPr>
      <w:r>
        <w:rPr>
          <w:b/>
          <w:lang w:eastAsia="en-US"/>
        </w:rPr>
        <w:t xml:space="preserve">Brašna </w:t>
      </w:r>
      <w:r w:rsidR="002915F3">
        <w:rPr>
          <w:b/>
          <w:lang w:eastAsia="en-US"/>
        </w:rPr>
        <w:t xml:space="preserve">L </w:t>
      </w:r>
      <w:r w:rsidR="006B2820">
        <w:rPr>
          <w:lang w:eastAsia="en-US"/>
        </w:rPr>
        <w:t>HP 16 Gray LaptopBriefcase</w:t>
      </w:r>
      <w:r>
        <w:rPr>
          <w:lang w:eastAsia="en-US"/>
        </w:rPr>
        <w:t xml:space="preserve"> v množství </w:t>
      </w:r>
      <w:r w:rsidR="00923B9D">
        <w:rPr>
          <w:lang w:eastAsia="en-US"/>
        </w:rPr>
        <w:t xml:space="preserve">7 </w:t>
      </w:r>
      <w:r>
        <w:rPr>
          <w:lang w:eastAsia="en-US"/>
        </w:rPr>
        <w:t>ks dle technické specifikace uvedené v Příloze č. 1 této Smlouvy.</w:t>
      </w:r>
    </w:p>
    <w:p w14:paraId="03CB710C" w14:textId="77777777" w:rsidR="002915F3" w:rsidRPr="002915F3" w:rsidRDefault="002915F3" w:rsidP="002915F3">
      <w:pPr>
        <w:rPr>
          <w:lang w:eastAsia="en-US"/>
        </w:rPr>
      </w:pPr>
    </w:p>
    <w:p w14:paraId="466FCB69" w14:textId="35F6A460"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2915F3">
        <w:rPr>
          <w:lang w:eastAsia="en-US"/>
        </w:rPr>
        <w:t>18</w:t>
      </w:r>
      <w:r>
        <w:rPr>
          <w:lang w:eastAsia="en-US"/>
        </w:rPr>
        <w:t>-202</w:t>
      </w:r>
      <w:r w:rsidR="00711CC1">
        <w:rPr>
          <w:lang w:eastAsia="en-US"/>
        </w:rPr>
        <w:t>4</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79AE6190"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87CEB" w:rsidRPr="00CD0DCC">
        <w:t>10</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690F14DB"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čl. II. odst. 1 písm. a) </w:t>
      </w:r>
      <w:r w:rsidR="002915F3">
        <w:t xml:space="preserve">a </w:t>
      </w:r>
      <w:r w:rsidR="009F4F60">
        <w:t>b)</w:t>
      </w:r>
      <w:r w:rsidR="00087AA2">
        <w:t xml:space="preserve"> nebo </w:t>
      </w:r>
      <w:r w:rsidR="009F4F60">
        <w:t>c)</w:t>
      </w:r>
      <w:r w:rsidR="002915F3">
        <w:t xml:space="preserve"> a</w:t>
      </w:r>
      <w:r w:rsidR="009F4F60">
        <w:t xml:space="preserve"> d)</w:t>
      </w:r>
      <w:r w:rsidR="002915F3">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D4E3F0B"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4703E1" w:rsidRPr="00096E7E">
        <w:rPr>
          <w:b/>
        </w:rPr>
        <w:t xml:space="preserve">130 970,00 </w:t>
      </w:r>
      <w:r w:rsidRPr="00096E7E">
        <w:rPr>
          <w:b/>
          <w:szCs w:val="24"/>
          <w:lang w:eastAsia="en-US"/>
        </w:rPr>
        <w:t>Kč</w:t>
      </w:r>
      <w:r>
        <w:rPr>
          <w:szCs w:val="24"/>
          <w:lang w:eastAsia="en-US"/>
        </w:rPr>
        <w:t xml:space="preserve">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2080"/>
        <w:gridCol w:w="1486"/>
        <w:gridCol w:w="1496"/>
      </w:tblGrid>
      <w:tr w:rsidR="00C139DD" w14:paraId="0F2293A7" w14:textId="77777777" w:rsidTr="004F13E2">
        <w:trPr>
          <w:trHeight w:val="576"/>
          <w:jc w:val="center"/>
        </w:trPr>
        <w:tc>
          <w:tcPr>
            <w:tcW w:w="1566"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11"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08"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015"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2915F3" w14:paraId="245675C5" w14:textId="77777777" w:rsidTr="004F13E2">
        <w:trPr>
          <w:trHeight w:val="479"/>
          <w:jc w:val="center"/>
        </w:trPr>
        <w:tc>
          <w:tcPr>
            <w:tcW w:w="1566" w:type="pct"/>
            <w:vAlign w:val="center"/>
          </w:tcPr>
          <w:p w14:paraId="3022AA7F" w14:textId="0470657B" w:rsidR="002915F3" w:rsidRDefault="002915F3" w:rsidP="002915F3">
            <w:pPr>
              <w:jc w:val="center"/>
              <w:rPr>
                <w:b/>
                <w:bCs/>
              </w:rPr>
            </w:pPr>
            <w:r>
              <w:rPr>
                <w:b/>
                <w:bCs/>
              </w:rPr>
              <w:t>Notebook L LTE</w:t>
            </w:r>
          </w:p>
        </w:tc>
        <w:tc>
          <w:tcPr>
            <w:tcW w:w="1411" w:type="pct"/>
            <w:vAlign w:val="center"/>
          </w:tcPr>
          <w:p w14:paraId="3CF3A64D" w14:textId="16CF5372" w:rsidR="002915F3" w:rsidRPr="006669F4" w:rsidRDefault="000C4830" w:rsidP="002915F3">
            <w:pPr>
              <w:jc w:val="center"/>
              <w:rPr>
                <w:highlight w:val="yellow"/>
                <w:lang w:eastAsia="en-US"/>
              </w:rPr>
            </w:pPr>
            <w:r w:rsidRPr="006669F4">
              <w:rPr>
                <w:lang w:eastAsia="en-US"/>
              </w:rPr>
              <w:t>16 680,00</w:t>
            </w:r>
          </w:p>
        </w:tc>
        <w:tc>
          <w:tcPr>
            <w:tcW w:w="1008" w:type="pct"/>
            <w:vAlign w:val="center"/>
          </w:tcPr>
          <w:p w14:paraId="6A3F9B7B" w14:textId="3DD59364" w:rsidR="002915F3" w:rsidRPr="00E638C6" w:rsidRDefault="00923B9D" w:rsidP="002915F3">
            <w:pPr>
              <w:jc w:val="center"/>
            </w:pPr>
            <w:r w:rsidRPr="00E638C6">
              <w:t xml:space="preserve">7 </w:t>
            </w:r>
            <w:r w:rsidR="002915F3" w:rsidRPr="00E638C6">
              <w:t>ks</w:t>
            </w:r>
          </w:p>
        </w:tc>
        <w:tc>
          <w:tcPr>
            <w:tcW w:w="1015" w:type="pct"/>
            <w:vAlign w:val="center"/>
          </w:tcPr>
          <w:p w14:paraId="253CB0C7" w14:textId="458429B0" w:rsidR="002915F3" w:rsidRPr="006669F4" w:rsidRDefault="00923B9D" w:rsidP="002915F3">
            <w:pPr>
              <w:jc w:val="center"/>
              <w:rPr>
                <w:highlight w:val="yellow"/>
                <w:lang w:eastAsia="en-US"/>
              </w:rPr>
            </w:pPr>
            <w:r w:rsidRPr="006669F4">
              <w:rPr>
                <w:lang w:eastAsia="en-US"/>
              </w:rPr>
              <w:t>116 760,00</w:t>
            </w:r>
          </w:p>
        </w:tc>
      </w:tr>
      <w:tr w:rsidR="002915F3" w14:paraId="4EB223CB" w14:textId="77777777" w:rsidTr="004F13E2">
        <w:trPr>
          <w:trHeight w:val="479"/>
          <w:jc w:val="center"/>
        </w:trPr>
        <w:tc>
          <w:tcPr>
            <w:tcW w:w="1566" w:type="pct"/>
            <w:vAlign w:val="center"/>
          </w:tcPr>
          <w:p w14:paraId="53F7011A" w14:textId="66F1C239" w:rsidR="002915F3" w:rsidRDefault="002915F3" w:rsidP="002915F3">
            <w:pPr>
              <w:jc w:val="center"/>
              <w:rPr>
                <w:b/>
                <w:bCs/>
              </w:rPr>
            </w:pPr>
            <w:r>
              <w:rPr>
                <w:b/>
                <w:bCs/>
              </w:rPr>
              <w:t>Dokovací stanice L</w:t>
            </w:r>
          </w:p>
        </w:tc>
        <w:tc>
          <w:tcPr>
            <w:tcW w:w="1411" w:type="pct"/>
            <w:vAlign w:val="center"/>
          </w:tcPr>
          <w:p w14:paraId="45F22F04" w14:textId="2AC0F07E" w:rsidR="002915F3" w:rsidRPr="006669F4" w:rsidRDefault="000C4830" w:rsidP="002915F3">
            <w:pPr>
              <w:jc w:val="center"/>
              <w:rPr>
                <w:highlight w:val="yellow"/>
                <w:lang w:eastAsia="en-US"/>
              </w:rPr>
            </w:pPr>
            <w:r w:rsidRPr="006669F4">
              <w:rPr>
                <w:lang w:eastAsia="en-US"/>
              </w:rPr>
              <w:t>2 690,00</w:t>
            </w:r>
          </w:p>
        </w:tc>
        <w:tc>
          <w:tcPr>
            <w:tcW w:w="1008" w:type="pct"/>
            <w:vAlign w:val="center"/>
          </w:tcPr>
          <w:p w14:paraId="77028DDB" w14:textId="7A400DEA" w:rsidR="002915F3" w:rsidRPr="00E638C6" w:rsidRDefault="00923B9D" w:rsidP="002915F3">
            <w:pPr>
              <w:jc w:val="center"/>
            </w:pPr>
            <w:r w:rsidRPr="00E638C6">
              <w:t xml:space="preserve">2 </w:t>
            </w:r>
            <w:r w:rsidR="002915F3" w:rsidRPr="00E638C6">
              <w:t>ks</w:t>
            </w:r>
          </w:p>
        </w:tc>
        <w:tc>
          <w:tcPr>
            <w:tcW w:w="1015" w:type="pct"/>
            <w:vAlign w:val="center"/>
          </w:tcPr>
          <w:p w14:paraId="38090FDB" w14:textId="0662C711" w:rsidR="002915F3" w:rsidRPr="006669F4" w:rsidRDefault="00923B9D">
            <w:pPr>
              <w:jc w:val="center"/>
              <w:rPr>
                <w:lang w:eastAsia="en-US"/>
              </w:rPr>
            </w:pPr>
            <w:r w:rsidRPr="006669F4">
              <w:rPr>
                <w:lang w:eastAsia="en-US"/>
              </w:rPr>
              <w:t>5 380,00</w:t>
            </w:r>
          </w:p>
        </w:tc>
      </w:tr>
      <w:tr w:rsidR="002915F3" w14:paraId="0A3C6362" w14:textId="77777777" w:rsidTr="004F13E2">
        <w:trPr>
          <w:trHeight w:val="479"/>
          <w:jc w:val="center"/>
        </w:trPr>
        <w:tc>
          <w:tcPr>
            <w:tcW w:w="1566" w:type="pct"/>
            <w:vAlign w:val="center"/>
          </w:tcPr>
          <w:p w14:paraId="7A306FD7" w14:textId="2210BB6B" w:rsidR="002915F3" w:rsidRDefault="002915F3" w:rsidP="002915F3">
            <w:pPr>
              <w:jc w:val="center"/>
              <w:rPr>
                <w:b/>
                <w:bCs/>
              </w:rPr>
            </w:pPr>
            <w:r>
              <w:rPr>
                <w:b/>
                <w:bCs/>
              </w:rPr>
              <w:t>Monitor II</w:t>
            </w:r>
          </w:p>
        </w:tc>
        <w:tc>
          <w:tcPr>
            <w:tcW w:w="1411" w:type="pct"/>
            <w:vAlign w:val="center"/>
          </w:tcPr>
          <w:p w14:paraId="2F3F92BA" w14:textId="39BB8A04" w:rsidR="002915F3" w:rsidRPr="006669F4" w:rsidRDefault="000C4830" w:rsidP="002915F3">
            <w:pPr>
              <w:jc w:val="center"/>
              <w:rPr>
                <w:highlight w:val="yellow"/>
                <w:lang w:eastAsia="en-US"/>
              </w:rPr>
            </w:pPr>
            <w:r w:rsidRPr="006669F4">
              <w:rPr>
                <w:lang w:eastAsia="en-US"/>
              </w:rPr>
              <w:t>3 680,00</w:t>
            </w:r>
          </w:p>
        </w:tc>
        <w:tc>
          <w:tcPr>
            <w:tcW w:w="1008" w:type="pct"/>
            <w:vAlign w:val="center"/>
          </w:tcPr>
          <w:p w14:paraId="34ECC61C" w14:textId="167B90CC" w:rsidR="002915F3" w:rsidRPr="00E638C6" w:rsidRDefault="00923B9D" w:rsidP="002915F3">
            <w:pPr>
              <w:jc w:val="center"/>
            </w:pPr>
            <w:r w:rsidRPr="00E638C6">
              <w:t xml:space="preserve">2 </w:t>
            </w:r>
            <w:r w:rsidR="002915F3" w:rsidRPr="00E638C6">
              <w:t>ks</w:t>
            </w:r>
          </w:p>
        </w:tc>
        <w:tc>
          <w:tcPr>
            <w:tcW w:w="1015" w:type="pct"/>
            <w:vAlign w:val="center"/>
          </w:tcPr>
          <w:p w14:paraId="7A78E028" w14:textId="1D6EAFBD" w:rsidR="002915F3" w:rsidRPr="006669F4" w:rsidRDefault="00923B9D" w:rsidP="002915F3">
            <w:pPr>
              <w:jc w:val="center"/>
              <w:rPr>
                <w:lang w:eastAsia="en-US"/>
              </w:rPr>
            </w:pPr>
            <w:r w:rsidRPr="006669F4">
              <w:rPr>
                <w:lang w:eastAsia="en-US"/>
              </w:rPr>
              <w:t>7 360,00</w:t>
            </w:r>
          </w:p>
        </w:tc>
      </w:tr>
      <w:tr w:rsidR="002915F3" w14:paraId="0279CDF2" w14:textId="77777777" w:rsidTr="004F13E2">
        <w:trPr>
          <w:trHeight w:val="479"/>
          <w:jc w:val="center"/>
        </w:trPr>
        <w:tc>
          <w:tcPr>
            <w:tcW w:w="1566" w:type="pct"/>
            <w:vAlign w:val="center"/>
          </w:tcPr>
          <w:p w14:paraId="10C9A863" w14:textId="7FDBE43B" w:rsidR="002915F3" w:rsidRDefault="002915F3" w:rsidP="002915F3">
            <w:pPr>
              <w:jc w:val="center"/>
              <w:rPr>
                <w:b/>
                <w:bCs/>
              </w:rPr>
            </w:pPr>
            <w:r>
              <w:rPr>
                <w:b/>
                <w:bCs/>
              </w:rPr>
              <w:t>Brašna L</w:t>
            </w:r>
          </w:p>
        </w:tc>
        <w:tc>
          <w:tcPr>
            <w:tcW w:w="1411" w:type="pct"/>
            <w:vAlign w:val="center"/>
          </w:tcPr>
          <w:p w14:paraId="234D987C" w14:textId="45ADB6BF" w:rsidR="002915F3" w:rsidRPr="006669F4" w:rsidRDefault="000C4830" w:rsidP="002915F3">
            <w:pPr>
              <w:jc w:val="center"/>
              <w:rPr>
                <w:highlight w:val="yellow"/>
                <w:lang w:eastAsia="en-US"/>
              </w:rPr>
            </w:pPr>
            <w:r w:rsidRPr="006669F4">
              <w:rPr>
                <w:lang w:eastAsia="en-US"/>
              </w:rPr>
              <w:t>210,00</w:t>
            </w:r>
          </w:p>
        </w:tc>
        <w:tc>
          <w:tcPr>
            <w:tcW w:w="1008" w:type="pct"/>
            <w:vAlign w:val="center"/>
          </w:tcPr>
          <w:p w14:paraId="72DFA190" w14:textId="3A58A008" w:rsidR="002915F3" w:rsidRPr="00E638C6" w:rsidRDefault="00923B9D" w:rsidP="002915F3">
            <w:pPr>
              <w:jc w:val="center"/>
            </w:pPr>
            <w:r w:rsidRPr="00E638C6">
              <w:t xml:space="preserve">7 </w:t>
            </w:r>
            <w:r w:rsidR="002915F3" w:rsidRPr="00E638C6">
              <w:t>ks</w:t>
            </w:r>
          </w:p>
        </w:tc>
        <w:tc>
          <w:tcPr>
            <w:tcW w:w="1015" w:type="pct"/>
            <w:vAlign w:val="center"/>
          </w:tcPr>
          <w:p w14:paraId="08460D53" w14:textId="7500197C" w:rsidR="002915F3" w:rsidRPr="006669F4" w:rsidRDefault="00923B9D" w:rsidP="002915F3">
            <w:pPr>
              <w:jc w:val="center"/>
              <w:rPr>
                <w:highlight w:val="yellow"/>
                <w:lang w:eastAsia="en-US"/>
              </w:rPr>
            </w:pPr>
            <w:r w:rsidRPr="006669F4">
              <w:rPr>
                <w:lang w:eastAsia="en-US"/>
              </w:rPr>
              <w:t>1 470,00</w:t>
            </w:r>
          </w:p>
        </w:tc>
      </w:tr>
      <w:tr w:rsidR="002915F3" w14:paraId="217691DA" w14:textId="77777777" w:rsidTr="004F13E2">
        <w:trPr>
          <w:trHeight w:val="612"/>
          <w:jc w:val="center"/>
        </w:trPr>
        <w:tc>
          <w:tcPr>
            <w:tcW w:w="1566" w:type="pct"/>
            <w:vAlign w:val="center"/>
          </w:tcPr>
          <w:p w14:paraId="30726678" w14:textId="77777777" w:rsidR="002915F3" w:rsidRDefault="002915F3" w:rsidP="002915F3">
            <w:pPr>
              <w:jc w:val="center"/>
              <w:rPr>
                <w:b/>
                <w:bCs/>
              </w:rPr>
            </w:pPr>
            <w:r>
              <w:rPr>
                <w:b/>
                <w:bCs/>
              </w:rPr>
              <w:t>Kupní cena</w:t>
            </w:r>
          </w:p>
        </w:tc>
        <w:tc>
          <w:tcPr>
            <w:tcW w:w="3434" w:type="pct"/>
            <w:gridSpan w:val="3"/>
            <w:vAlign w:val="center"/>
          </w:tcPr>
          <w:p w14:paraId="2FD1DF76" w14:textId="1FDEAE4C" w:rsidR="002915F3" w:rsidRPr="006669F4" w:rsidRDefault="00923B9D" w:rsidP="002915F3">
            <w:pPr>
              <w:jc w:val="center"/>
              <w:rPr>
                <w:highlight w:val="yellow"/>
                <w:lang w:eastAsia="en-US"/>
              </w:rPr>
            </w:pPr>
            <w:r w:rsidRPr="006669F4">
              <w:rPr>
                <w:lang w:eastAsia="en-US"/>
              </w:rPr>
              <w:t>130 970,00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lastRenderedPageBreak/>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lastRenderedPageBreak/>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w:t>
      </w:r>
      <w:r>
        <w:lastRenderedPageBreak/>
        <w:t>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4D7E2E6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w:t>
      </w:r>
      <w:r>
        <w:lastRenderedPageBreak/>
        <w:t xml:space="preserve">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521D4920" w:rsidR="00C139DD" w:rsidRDefault="00C4061B">
      <w:pPr>
        <w:pStyle w:val="Nadpis2"/>
        <w:tabs>
          <w:tab w:val="num" w:pos="576"/>
        </w:tabs>
        <w:ind w:left="786"/>
      </w:pPr>
      <w:r>
        <w:t xml:space="preserve">Vada bude nahlášena prostřednictvím Kontaktní osoby v pracovní době Kupujícího ústně na tel. č. </w:t>
      </w:r>
      <w:r w:rsidR="00992BF5" w:rsidRPr="00992BF5">
        <w:t xml:space="preserve">+420 </w:t>
      </w:r>
      <w:proofErr w:type="spellStart"/>
      <w:r w:rsidR="00096E7E">
        <w:t>xxxxxxxxxxx</w:t>
      </w:r>
      <w:proofErr w:type="spellEnd"/>
      <w:r w:rsidR="00992BF5" w:rsidRPr="00992BF5">
        <w:t xml:space="preserve"> </w:t>
      </w:r>
      <w:r>
        <w:t>a nejpozději bezprostředně poté i písemně prostřednictvím e</w:t>
      </w:r>
      <w:r>
        <w:noBreakHyphen/>
        <w:t xml:space="preserve">mailové zprávy zaslané na adresu </w:t>
      </w:r>
      <w:hyperlink r:id="rId6" w:history="1">
        <w:r w:rsidR="00096E7E">
          <w:rPr>
            <w:rStyle w:val="Hypertextovodkaz"/>
          </w:rPr>
          <w:t>xxxxxxxxxxxx</w:t>
        </w:r>
      </w:hyperlink>
      <w:r w:rsidR="00992BF5">
        <w:t xml:space="preserve">. </w:t>
      </w:r>
      <w:r>
        <w:t xml:space="preserve">Vadu lze nahlásit prostřednictvím Kontaktní osoby i po pracovní době Kupujícího, a to pouze písemně prostřednictvím e-mailové zprávy zaslané na adresu </w:t>
      </w:r>
      <w:hyperlink r:id="rId7" w:history="1">
        <w:proofErr w:type="spellStart"/>
        <w:r w:rsidR="00096E7E">
          <w:rPr>
            <w:rStyle w:val="Hypertextovodkaz"/>
          </w:rPr>
          <w:t>xxxxxxxxxxxxxx</w:t>
        </w:r>
        <w:proofErr w:type="spellEnd"/>
      </w:hyperlink>
      <w:r w:rsidR="00992BF5">
        <w:t xml:space="preserve">. </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lastRenderedPageBreak/>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w:t>
      </w:r>
      <w:r>
        <w:rPr>
          <w:color w:val="000000" w:themeColor="text1"/>
        </w:rPr>
        <w:lastRenderedPageBreak/>
        <w:t xml:space="preserve">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27398693" w:rsidR="00C139DD" w:rsidRDefault="00C4061B">
      <w:pPr>
        <w:pStyle w:val="Nadpis3"/>
      </w:pPr>
      <w:r>
        <w:t>Kupující</w:t>
      </w:r>
      <w:r w:rsidRPr="004703E1">
        <w:t>:</w:t>
      </w:r>
      <w:r>
        <w:rPr>
          <w:i/>
        </w:rPr>
        <w:t xml:space="preserve"> </w:t>
      </w:r>
      <w:r w:rsidR="004703E1" w:rsidRPr="004F13E2">
        <w:t>Středočeské m</w:t>
      </w:r>
      <w:r w:rsidR="004703E1">
        <w:t>uzeum v Roztokách u Prahy, příspěvková organizace</w:t>
      </w:r>
    </w:p>
    <w:p w14:paraId="3B4E4AFC" w14:textId="4D3B2A34" w:rsidR="00C139DD" w:rsidRDefault="00C4061B">
      <w:pPr>
        <w:pStyle w:val="Nadpis2bezslovn"/>
        <w:ind w:left="1080"/>
        <w:rPr>
          <w:highlight w:val="magenta"/>
        </w:rPr>
      </w:pPr>
      <w:r>
        <w:t xml:space="preserve">Jméno: </w:t>
      </w:r>
      <w:r w:rsidR="004703E1">
        <w:t>Mgr. Jana Klementová</w:t>
      </w:r>
    </w:p>
    <w:p w14:paraId="459F74D2" w14:textId="76FF7743" w:rsidR="00C139DD" w:rsidRDefault="00C4061B">
      <w:pPr>
        <w:pStyle w:val="Nadpis2bezslovn"/>
        <w:ind w:left="1080"/>
      </w:pPr>
      <w:r>
        <w:t xml:space="preserve">Adresa: </w:t>
      </w:r>
      <w:r w:rsidR="004703E1">
        <w:t>Zámek 1, 252 63 Roztoky</w:t>
      </w:r>
    </w:p>
    <w:p w14:paraId="11517CE0" w14:textId="75217723" w:rsidR="00C139DD" w:rsidRDefault="00C4061B">
      <w:pPr>
        <w:pStyle w:val="Nadpis2bezslovn"/>
        <w:ind w:left="1080"/>
      </w:pPr>
      <w:r>
        <w:t xml:space="preserve">E-mail: </w:t>
      </w:r>
      <w:proofErr w:type="spellStart"/>
      <w:r w:rsidR="00096E7E">
        <w:t>xxxxxxxxxxxxxxxxxxxxx</w:t>
      </w:r>
      <w:proofErr w:type="spellEnd"/>
    </w:p>
    <w:p w14:paraId="7E305604" w14:textId="6F2E826E" w:rsidR="00C139DD" w:rsidRDefault="00C4061B">
      <w:pPr>
        <w:pStyle w:val="Nadpis2bezslovn"/>
        <w:ind w:left="1080"/>
      </w:pPr>
      <w:r>
        <w:t xml:space="preserve">Datová schránka: </w:t>
      </w:r>
      <w:r w:rsidR="004703E1">
        <w:t>xw76538</w:t>
      </w:r>
    </w:p>
    <w:p w14:paraId="1F60E3F2" w14:textId="6282E093" w:rsidR="00C139DD" w:rsidRDefault="00C4061B">
      <w:pPr>
        <w:pStyle w:val="Nadpis3"/>
      </w:pPr>
      <w:r>
        <w:t>Prodávající:</w:t>
      </w:r>
      <w:r w:rsidR="00992BF5" w:rsidRPr="00992BF5">
        <w:t xml:space="preserve"> XANADU a.s.</w:t>
      </w:r>
    </w:p>
    <w:p w14:paraId="63158491" w14:textId="5EB4FCD6" w:rsidR="00C139DD" w:rsidRDefault="00C4061B">
      <w:pPr>
        <w:pStyle w:val="Nadpis2bezslovn"/>
        <w:ind w:left="1080"/>
        <w:rPr>
          <w:i/>
        </w:rPr>
      </w:pPr>
      <w:r>
        <w:t xml:space="preserve">Jméno: </w:t>
      </w:r>
      <w:r w:rsidR="00992BF5" w:rsidRPr="00992BF5">
        <w:t>Ing. Radek Nekl</w:t>
      </w:r>
    </w:p>
    <w:p w14:paraId="6F0FE769" w14:textId="3DED6650" w:rsidR="00992BF5" w:rsidRDefault="00C4061B">
      <w:pPr>
        <w:pStyle w:val="Nadpis2bezslovn"/>
        <w:ind w:left="1080"/>
      </w:pPr>
      <w:r>
        <w:t xml:space="preserve">Adresa: </w:t>
      </w:r>
      <w:r w:rsidR="00992BF5" w:rsidRPr="00992BF5">
        <w:t>Žirovnická 2389, 106 00 Praha 10</w:t>
      </w:r>
      <w:r w:rsidR="00992BF5" w:rsidRPr="00992BF5" w:rsidDel="00992BF5">
        <w:t xml:space="preserve"> </w:t>
      </w:r>
    </w:p>
    <w:p w14:paraId="462E7D07" w14:textId="4623581D" w:rsidR="00C139DD" w:rsidRDefault="00C4061B">
      <w:pPr>
        <w:pStyle w:val="Nadpis2bezslovn"/>
        <w:ind w:left="1080"/>
      </w:pPr>
      <w:r>
        <w:t xml:space="preserve">E-mail: </w:t>
      </w:r>
      <w:proofErr w:type="spellStart"/>
      <w:r w:rsidR="00096E7E">
        <w:t>xxxxxxxxxxxxxxxxxxxx</w:t>
      </w:r>
      <w:proofErr w:type="spellEnd"/>
    </w:p>
    <w:p w14:paraId="007F3F94" w14:textId="226CAF6B" w:rsidR="00C139DD" w:rsidRDefault="00C4061B">
      <w:pPr>
        <w:pStyle w:val="Nadpis2bezslovn"/>
        <w:ind w:left="1080"/>
      </w:pPr>
      <w:r>
        <w:lastRenderedPageBreak/>
        <w:t xml:space="preserve">Datová schránka: </w:t>
      </w:r>
      <w:r w:rsidR="00992BF5" w:rsidRPr="00992BF5">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03F8D4D7" w:rsidR="00C139DD" w:rsidRDefault="00C4061B">
      <w:pPr>
        <w:pStyle w:val="Nadpis3"/>
        <w:keepNext/>
        <w:keepLines/>
      </w:pPr>
      <w:r>
        <w:t xml:space="preserve">Kontaktní osobou Kupujícího je </w:t>
      </w:r>
      <w:r w:rsidR="004703E1" w:rsidRPr="004F13E2">
        <w:t>Martin Bareš, +420 </w:t>
      </w:r>
      <w:proofErr w:type="spellStart"/>
      <w:r w:rsidR="00096E7E">
        <w:t>xxxxxxxxxxxxxx</w:t>
      </w:r>
      <w:proofErr w:type="spellEnd"/>
      <w:r w:rsidR="00096E7E">
        <w:t>,</w:t>
      </w:r>
      <w:r w:rsidRPr="004F13E2">
        <w:t xml:space="preserve"> e-mail </w:t>
      </w:r>
      <w:proofErr w:type="spellStart"/>
      <w:r w:rsidR="00096E7E">
        <w:t>xxxxxxxxxxxxxx</w:t>
      </w:r>
      <w:proofErr w:type="spellEnd"/>
      <w:r>
        <w:t xml:space="preserve"> a další zaměstnanci Kupujícího jím písemně pověření. </w:t>
      </w:r>
    </w:p>
    <w:p w14:paraId="1C8E493C" w14:textId="49F8FB2D" w:rsidR="00C139DD" w:rsidRDefault="00C4061B">
      <w:pPr>
        <w:pStyle w:val="Nadpis3"/>
        <w:keepNext/>
        <w:keepLines/>
      </w:pPr>
      <w:r>
        <w:t xml:space="preserve">Kontaktní osobou Prodávajícího je: </w:t>
      </w:r>
      <w:r w:rsidR="00992BF5" w:rsidRPr="00992BF5">
        <w:t xml:space="preserve">Kateřina Táborská, +420 </w:t>
      </w:r>
      <w:proofErr w:type="spellStart"/>
      <w:r w:rsidR="00096E7E">
        <w:t>xxxxxxxxxxxxx</w:t>
      </w:r>
      <w:proofErr w:type="spellEnd"/>
      <w:r w:rsidR="00992BF5" w:rsidRPr="00992BF5">
        <w:t>,</w:t>
      </w:r>
      <w:r w:rsidR="00096E7E">
        <w:t xml:space="preserve"> e-mail</w:t>
      </w:r>
      <w:r w:rsidR="00992BF5" w:rsidRPr="00992BF5">
        <w:t xml:space="preserve"> </w:t>
      </w:r>
      <w:proofErr w:type="spellStart"/>
      <w:r w:rsidR="00096E7E" w:rsidRPr="00096E7E">
        <w:t>xxxxxxxxxxxxxxx</w:t>
      </w:r>
      <w:proofErr w:type="spellEnd"/>
      <w:r w:rsidR="00992BF5">
        <w:t xml:space="preserve"> </w:t>
      </w:r>
      <w:r>
        <w:t xml:space="preserve">, a další zaměstnanci či jiné osoby jím písemně pověření. </w:t>
      </w:r>
    </w:p>
    <w:p w14:paraId="199C451C" w14:textId="66BCF379"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4703E1" w:rsidRPr="004F13E2">
        <w:t>Mgr. Jana Klementová.</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1A291003" w:rsidR="00BE2907" w:rsidRDefault="00BE2907" w:rsidP="00BE2907">
      <w:pPr>
        <w:pStyle w:val="Nadpis2"/>
        <w:tabs>
          <w:tab w:val="num" w:pos="576"/>
        </w:tabs>
        <w:ind w:left="786"/>
      </w:pPr>
      <w:r>
        <w:lastRenderedPageBreak/>
        <w:t xml:space="preserve">Tato Smlouva je vyhotovena </w:t>
      </w:r>
      <w:r w:rsidRPr="00A0199C">
        <w:t>v</w:t>
      </w:r>
      <w:r w:rsidR="006A7DFC">
        <w:t>e</w:t>
      </w:r>
      <w:r w:rsidRPr="00A0199C">
        <w:t xml:space="preserve"> </w:t>
      </w:r>
      <w:r w:rsidR="006A7DFC">
        <w:t>2</w:t>
      </w:r>
      <w:r w:rsidRPr="00A0199C">
        <w:t xml:space="preserve">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54B1AF44" w:rsidR="00C139DD" w:rsidRDefault="00C4061B" w:rsidP="00B35BD7">
      <w:pPr>
        <w:pStyle w:val="Nadpis2"/>
        <w:keepNext/>
        <w:keepLines/>
        <w:tabs>
          <w:tab w:val="num" w:pos="576"/>
        </w:tabs>
        <w:ind w:left="786"/>
      </w:pPr>
      <w:r>
        <w:t>Tato Smlouva nabývá platnosti okamžikem podpisu oběma Smluvními stranami a účinnosti dnem uveřejnění v registru smluv.</w:t>
      </w:r>
      <w:r w:rsidR="002C153C" w:rsidRPr="002C153C">
        <w:t xml:space="preserve"> </w:t>
      </w:r>
      <w:r w:rsidR="002C153C">
        <w:t>Pokud se na tuto Smlouvu nevztahuje povinnost uveřejnění v registru smluv, pak tato Smlouva nabývá účinnosti již okamžikem podpisu oběma Smluvními stranami.</w:t>
      </w:r>
    </w:p>
    <w:p w14:paraId="0014A501" w14:textId="77777777" w:rsidR="00C139DD" w:rsidRDefault="00C139DD" w:rsidP="00B35BD7">
      <w:pPr>
        <w:keepNext/>
        <w:keepLines/>
      </w:pPr>
    </w:p>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1056D078" w:rsidR="00C139DD" w:rsidRDefault="00C4061B" w:rsidP="000821CB">
            <w:pPr>
              <w:keepNext/>
              <w:keepLines/>
              <w:jc w:val="center"/>
            </w:pPr>
            <w:r>
              <w:t>V</w:t>
            </w:r>
            <w:r w:rsidR="000821CB">
              <w:t> Roztokách,</w:t>
            </w:r>
            <w:r>
              <w:t xml:space="preserve"> dne ______</w:t>
            </w:r>
          </w:p>
        </w:tc>
        <w:tc>
          <w:tcPr>
            <w:tcW w:w="4606" w:type="dxa"/>
          </w:tcPr>
          <w:p w14:paraId="40EEE1F3" w14:textId="3BA097D6" w:rsidR="00C139DD" w:rsidRDefault="00C4061B" w:rsidP="000821CB">
            <w:pPr>
              <w:keepNext/>
              <w:keepLines/>
              <w:jc w:val="center"/>
            </w:pPr>
            <w:r>
              <w:t xml:space="preserve">V </w:t>
            </w:r>
            <w:r w:rsidR="000821CB">
              <w:t>Praze,</w:t>
            </w:r>
            <w:r>
              <w:t xml:space="preserve"> dne _____</w:t>
            </w:r>
          </w:p>
        </w:tc>
      </w:tr>
      <w:tr w:rsidR="00C139DD" w14:paraId="570E83D7" w14:textId="77777777">
        <w:trPr>
          <w:trHeight w:val="567"/>
        </w:trPr>
        <w:tc>
          <w:tcPr>
            <w:tcW w:w="4606" w:type="dxa"/>
          </w:tcPr>
          <w:p w14:paraId="03C321AD" w14:textId="77777777" w:rsidR="00C139DD" w:rsidRDefault="00C4061B" w:rsidP="00B35BD7">
            <w:pPr>
              <w:keepNext/>
              <w:keepLines/>
              <w:jc w:val="center"/>
            </w:pPr>
            <w:r>
              <w:t>______________________</w:t>
            </w:r>
          </w:p>
        </w:tc>
        <w:tc>
          <w:tcPr>
            <w:tcW w:w="4606" w:type="dxa"/>
          </w:tcPr>
          <w:p w14:paraId="6FEFA15E" w14:textId="77777777" w:rsidR="00C139DD" w:rsidRDefault="00C4061B" w:rsidP="00B35BD7">
            <w:pPr>
              <w:keepNext/>
              <w:keepLines/>
              <w:jc w:val="center"/>
            </w:pPr>
            <w:r>
              <w:t>______________________</w:t>
            </w:r>
          </w:p>
        </w:tc>
      </w:tr>
      <w:tr w:rsidR="00C139DD" w14:paraId="5480F0CC" w14:textId="77777777">
        <w:trPr>
          <w:trHeight w:val="567"/>
        </w:trPr>
        <w:tc>
          <w:tcPr>
            <w:tcW w:w="4606" w:type="dxa"/>
          </w:tcPr>
          <w:p w14:paraId="62E4B023" w14:textId="77777777" w:rsidR="00C139DD" w:rsidRDefault="00C4061B" w:rsidP="00B35BD7">
            <w:pPr>
              <w:keepNext/>
              <w:keepLines/>
              <w:jc w:val="center"/>
            </w:pPr>
            <w:r>
              <w:t>Kupující</w:t>
            </w:r>
          </w:p>
          <w:p w14:paraId="6D0D9262" w14:textId="173E7D56" w:rsidR="00C139DD" w:rsidRDefault="00FB2442" w:rsidP="00B35BD7">
            <w:pPr>
              <w:keepNext/>
              <w:keepLines/>
              <w:jc w:val="center"/>
            </w:pPr>
            <w:r>
              <w:t>Mgr. Jana Klementová                                  ředitelka</w:t>
            </w:r>
          </w:p>
        </w:tc>
        <w:tc>
          <w:tcPr>
            <w:tcW w:w="4606" w:type="dxa"/>
          </w:tcPr>
          <w:p w14:paraId="3CB5ABDE" w14:textId="77777777" w:rsidR="00C139DD" w:rsidRDefault="00C4061B" w:rsidP="00B35BD7">
            <w:pPr>
              <w:keepNext/>
              <w:keepLines/>
              <w:jc w:val="center"/>
            </w:pPr>
            <w:r>
              <w:t>Prodávající</w:t>
            </w:r>
          </w:p>
          <w:p w14:paraId="45BCF8D6" w14:textId="77777777" w:rsidR="00992BF5" w:rsidRDefault="00992BF5" w:rsidP="00992BF5">
            <w:pPr>
              <w:keepNext/>
              <w:keepLines/>
              <w:jc w:val="center"/>
            </w:pPr>
            <w:r>
              <w:t>Ing. Radek Nekl</w:t>
            </w:r>
          </w:p>
          <w:p w14:paraId="323C75D3" w14:textId="23B59D70" w:rsidR="00C139DD" w:rsidRDefault="00992BF5" w:rsidP="00B35BD7">
            <w:pPr>
              <w:keepNext/>
              <w:keepLines/>
              <w:jc w:val="center"/>
            </w:pPr>
            <w:r>
              <w:t>Předseda představenstva</w:t>
            </w:r>
          </w:p>
        </w:tc>
      </w:tr>
    </w:tbl>
    <w:p w14:paraId="71A2B772" w14:textId="650D6F2F" w:rsidR="00B35BD7" w:rsidRDefault="00B35BD7" w:rsidP="00B35BD7">
      <w:pPr>
        <w:keepNext/>
        <w:keepLines/>
        <w:rPr>
          <w:b/>
        </w:rPr>
      </w:pPr>
    </w:p>
    <w:p w14:paraId="67FFF8CA" w14:textId="77777777" w:rsidR="00B35BD7" w:rsidRDefault="00B35BD7" w:rsidP="00B35BD7">
      <w:pPr>
        <w:keepNext/>
        <w:keepLines/>
        <w:rPr>
          <w:b/>
        </w:rPr>
      </w:pPr>
      <w:r>
        <w:rPr>
          <w:b/>
        </w:rPr>
        <w:br w:type="page"/>
      </w:r>
    </w:p>
    <w:p w14:paraId="75AA087C" w14:textId="46EBC59B" w:rsidR="00B35BD7" w:rsidRDefault="00B35BD7" w:rsidP="00B35BD7">
      <w:pPr>
        <w:jc w:val="center"/>
        <w:rPr>
          <w:b/>
          <w:color w:val="000000"/>
        </w:rPr>
      </w:pPr>
      <w:bookmarkStart w:id="3" w:name="RANGE!A1:D73"/>
      <w:r>
        <w:rPr>
          <w:b/>
          <w:color w:val="000000"/>
        </w:rPr>
        <w:lastRenderedPageBreak/>
        <w:t>Příloha č. 1 Technická specifikace</w:t>
      </w:r>
      <w:bookmarkEnd w:id="3"/>
    </w:p>
    <w:p w14:paraId="0C07FC3D" w14:textId="1CBAFFB1" w:rsidR="00B35BD7" w:rsidRDefault="00B35BD7" w:rsidP="00B35BD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7"/>
        <w:gridCol w:w="2634"/>
        <w:gridCol w:w="1643"/>
        <w:gridCol w:w="3554"/>
      </w:tblGrid>
      <w:tr w:rsidR="00B35BD7" w14:paraId="31E87DD8" w14:textId="77777777" w:rsidTr="00B35BD7">
        <w:trPr>
          <w:trHeight w:val="375"/>
        </w:trPr>
        <w:tc>
          <w:tcPr>
            <w:tcW w:w="2639" w:type="pct"/>
            <w:gridSpan w:val="2"/>
            <w:shd w:val="clear" w:color="auto" w:fill="auto"/>
            <w:noWrap/>
            <w:hideMark/>
          </w:tcPr>
          <w:p w14:paraId="79A6F5EB" w14:textId="77777777" w:rsidR="00B35BD7" w:rsidRDefault="00B35BD7">
            <w:pPr>
              <w:jc w:val="center"/>
              <w:rPr>
                <w:rFonts w:ascii="Calibri" w:hAnsi="Calibri" w:cs="Calibri"/>
                <w:sz w:val="28"/>
                <w:szCs w:val="28"/>
              </w:rPr>
            </w:pPr>
            <w:r>
              <w:rPr>
                <w:rFonts w:ascii="Calibri" w:hAnsi="Calibri" w:cs="Calibri"/>
                <w:sz w:val="28"/>
                <w:szCs w:val="28"/>
              </w:rPr>
              <w:t>Požadavky kupujícího</w:t>
            </w:r>
          </w:p>
        </w:tc>
        <w:tc>
          <w:tcPr>
            <w:tcW w:w="2361" w:type="pct"/>
            <w:gridSpan w:val="2"/>
            <w:shd w:val="clear" w:color="auto" w:fill="auto"/>
            <w:vAlign w:val="bottom"/>
            <w:hideMark/>
          </w:tcPr>
          <w:p w14:paraId="15351EBA" w14:textId="77777777" w:rsidR="00B35BD7" w:rsidRDefault="00B35BD7">
            <w:pPr>
              <w:jc w:val="center"/>
              <w:rPr>
                <w:rFonts w:ascii="Calibri" w:hAnsi="Calibri" w:cs="Calibri"/>
                <w:sz w:val="28"/>
                <w:szCs w:val="28"/>
              </w:rPr>
            </w:pPr>
            <w:r>
              <w:rPr>
                <w:rFonts w:ascii="Calibri" w:hAnsi="Calibri" w:cs="Calibri"/>
                <w:sz w:val="28"/>
                <w:szCs w:val="28"/>
              </w:rPr>
              <w:t>Nabídka prodávajícího</w:t>
            </w:r>
          </w:p>
        </w:tc>
      </w:tr>
      <w:tr w:rsidR="00B35BD7" w14:paraId="164105D0" w14:textId="77777777" w:rsidTr="00B35BD7">
        <w:trPr>
          <w:trHeight w:val="300"/>
        </w:trPr>
        <w:tc>
          <w:tcPr>
            <w:tcW w:w="2639" w:type="pct"/>
            <w:gridSpan w:val="2"/>
            <w:shd w:val="clear" w:color="000000" w:fill="99CCFF"/>
            <w:vAlign w:val="center"/>
            <w:hideMark/>
          </w:tcPr>
          <w:p w14:paraId="3F308AC1" w14:textId="77777777" w:rsidR="00B35BD7" w:rsidRDefault="00B35BD7">
            <w:pPr>
              <w:jc w:val="center"/>
              <w:rPr>
                <w:rFonts w:ascii="Calibri" w:hAnsi="Calibri" w:cs="Calibri"/>
                <w:b/>
                <w:bCs/>
                <w:sz w:val="22"/>
                <w:szCs w:val="22"/>
              </w:rPr>
            </w:pPr>
            <w:r>
              <w:rPr>
                <w:rFonts w:ascii="Calibri" w:hAnsi="Calibri" w:cs="Calibri"/>
                <w:b/>
                <w:bCs/>
                <w:sz w:val="22"/>
                <w:szCs w:val="22"/>
              </w:rPr>
              <w:t>Notebook M LTE</w:t>
            </w:r>
          </w:p>
        </w:tc>
        <w:tc>
          <w:tcPr>
            <w:tcW w:w="2361" w:type="pct"/>
            <w:gridSpan w:val="2"/>
            <w:shd w:val="clear" w:color="000000" w:fill="FFFF00"/>
            <w:vAlign w:val="center"/>
            <w:hideMark/>
          </w:tcPr>
          <w:p w14:paraId="4447EC4C" w14:textId="77777777" w:rsidR="00B35BD7" w:rsidRDefault="00B35BD7">
            <w:pPr>
              <w:jc w:val="center"/>
              <w:rPr>
                <w:rFonts w:ascii="Calibri" w:hAnsi="Calibri" w:cs="Calibri"/>
                <w:b/>
                <w:bCs/>
                <w:sz w:val="22"/>
                <w:szCs w:val="22"/>
              </w:rPr>
            </w:pPr>
            <w:r>
              <w:rPr>
                <w:rFonts w:ascii="Calibri" w:hAnsi="Calibri" w:cs="Calibri"/>
                <w:b/>
                <w:bCs/>
                <w:sz w:val="22"/>
                <w:szCs w:val="22"/>
              </w:rPr>
              <w:t>HP EliteBook 645 G11</w:t>
            </w:r>
          </w:p>
        </w:tc>
      </w:tr>
      <w:tr w:rsidR="00B35BD7" w14:paraId="17C67809" w14:textId="77777777" w:rsidTr="00B35BD7">
        <w:trPr>
          <w:trHeight w:val="300"/>
        </w:trPr>
        <w:tc>
          <w:tcPr>
            <w:tcW w:w="808" w:type="pct"/>
            <w:shd w:val="clear" w:color="000000" w:fill="99CCFF"/>
            <w:vAlign w:val="center"/>
            <w:hideMark/>
          </w:tcPr>
          <w:p w14:paraId="5788CD1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36318F21"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vAlign w:val="center"/>
            <w:hideMark/>
          </w:tcPr>
          <w:p w14:paraId="264CA44E"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65480A78"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3F722205" w14:textId="77777777" w:rsidTr="00B35BD7">
        <w:trPr>
          <w:trHeight w:val="1200"/>
        </w:trPr>
        <w:tc>
          <w:tcPr>
            <w:tcW w:w="808" w:type="pct"/>
            <w:shd w:val="clear" w:color="auto" w:fill="auto"/>
            <w:vAlign w:val="center"/>
            <w:hideMark/>
          </w:tcPr>
          <w:p w14:paraId="33F7ADF6" w14:textId="77777777" w:rsidR="00B35BD7" w:rsidRDefault="00B35BD7">
            <w:pPr>
              <w:rPr>
                <w:rFonts w:ascii="Calibri" w:hAnsi="Calibri" w:cs="Calibri"/>
                <w:sz w:val="22"/>
                <w:szCs w:val="22"/>
              </w:rPr>
            </w:pPr>
            <w:r>
              <w:rPr>
                <w:rFonts w:ascii="Calibri" w:hAnsi="Calibri" w:cs="Calibri"/>
                <w:sz w:val="22"/>
                <w:szCs w:val="22"/>
              </w:rPr>
              <w:t>Konstrukční provedení:</w:t>
            </w:r>
          </w:p>
        </w:tc>
        <w:tc>
          <w:tcPr>
            <w:tcW w:w="1831" w:type="pct"/>
            <w:shd w:val="clear" w:color="auto" w:fill="auto"/>
            <w:vAlign w:val="center"/>
            <w:hideMark/>
          </w:tcPr>
          <w:p w14:paraId="3FD99527" w14:textId="48B01497" w:rsidR="00B35BD7" w:rsidRDefault="00B35BD7">
            <w:pPr>
              <w:rPr>
                <w:rFonts w:ascii="Calibri" w:hAnsi="Calibri" w:cs="Calibri"/>
                <w:sz w:val="22"/>
                <w:szCs w:val="22"/>
              </w:rPr>
            </w:pPr>
            <w:r>
              <w:rPr>
                <w:rFonts w:ascii="Calibri" w:hAnsi="Calibri" w:cs="Calibri"/>
                <w:sz w:val="22"/>
                <w:szCs w:val="22"/>
              </w:rPr>
              <w:t xml:space="preserve">Šasi zpevněné konstrukce (kov, skelná </w:t>
            </w:r>
            <w:r w:rsidR="006669F4">
              <w:rPr>
                <w:rFonts w:ascii="Calibri" w:hAnsi="Calibri" w:cs="Calibri"/>
                <w:sz w:val="22"/>
                <w:szCs w:val="22"/>
              </w:rPr>
              <w:t>vlákna, karbon</w:t>
            </w:r>
            <w:r>
              <w:rPr>
                <w:rFonts w:ascii="Calibri" w:hAnsi="Calibri" w:cs="Calibri"/>
                <w:sz w:val="22"/>
                <w:szCs w:val="22"/>
              </w:rPr>
              <w:t>) s odolnými panty - použití materiálu ABS je možné pouze v kombinaci s kovem, skelnými vlány či karbonem, nikoliv samostatně.</w:t>
            </w:r>
          </w:p>
        </w:tc>
        <w:tc>
          <w:tcPr>
            <w:tcW w:w="982" w:type="pct"/>
            <w:shd w:val="clear" w:color="000000" w:fill="FFFF00"/>
            <w:vAlign w:val="center"/>
            <w:hideMark/>
          </w:tcPr>
          <w:p w14:paraId="193BCA6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5D034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CEB6C69" w14:textId="77777777" w:rsidTr="00B35BD7">
        <w:trPr>
          <w:trHeight w:val="300"/>
        </w:trPr>
        <w:tc>
          <w:tcPr>
            <w:tcW w:w="808" w:type="pct"/>
            <w:shd w:val="clear" w:color="auto" w:fill="auto"/>
            <w:vAlign w:val="center"/>
            <w:hideMark/>
          </w:tcPr>
          <w:p w14:paraId="188FE353" w14:textId="77777777" w:rsidR="00B35BD7" w:rsidRDefault="00B35BD7">
            <w:pPr>
              <w:rPr>
                <w:rFonts w:ascii="Calibri" w:hAnsi="Calibri" w:cs="Calibri"/>
                <w:sz w:val="22"/>
                <w:szCs w:val="22"/>
              </w:rPr>
            </w:pPr>
            <w:r>
              <w:rPr>
                <w:rFonts w:ascii="Calibri" w:hAnsi="Calibri" w:cs="Calibri"/>
                <w:sz w:val="22"/>
                <w:szCs w:val="22"/>
              </w:rPr>
              <w:t>Barva:</w:t>
            </w:r>
          </w:p>
        </w:tc>
        <w:tc>
          <w:tcPr>
            <w:tcW w:w="1831" w:type="pct"/>
            <w:shd w:val="clear" w:color="auto" w:fill="auto"/>
            <w:vAlign w:val="center"/>
            <w:hideMark/>
          </w:tcPr>
          <w:p w14:paraId="6310A1E5" w14:textId="77777777" w:rsidR="00B35BD7" w:rsidRDefault="00B35BD7">
            <w:pPr>
              <w:rPr>
                <w:rFonts w:ascii="Calibri" w:hAnsi="Calibri" w:cs="Calibri"/>
                <w:sz w:val="22"/>
                <w:szCs w:val="22"/>
              </w:rPr>
            </w:pPr>
            <w:r>
              <w:rPr>
                <w:rFonts w:ascii="Calibri" w:hAnsi="Calibri" w:cs="Calibri"/>
                <w:sz w:val="22"/>
                <w:szCs w:val="22"/>
              </w:rPr>
              <w:t>Černá, šedá, stříbrná nebo podobné tmavé zabarvení</w:t>
            </w:r>
          </w:p>
        </w:tc>
        <w:tc>
          <w:tcPr>
            <w:tcW w:w="982" w:type="pct"/>
            <w:shd w:val="clear" w:color="000000" w:fill="FFFF00"/>
            <w:vAlign w:val="center"/>
            <w:hideMark/>
          </w:tcPr>
          <w:p w14:paraId="101FB79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BD3F1AE" w14:textId="77777777" w:rsidR="00B35BD7" w:rsidRDefault="00B35BD7">
            <w:pPr>
              <w:rPr>
                <w:rFonts w:ascii="Calibri" w:hAnsi="Calibri" w:cs="Calibri"/>
                <w:sz w:val="22"/>
                <w:szCs w:val="22"/>
              </w:rPr>
            </w:pPr>
            <w:r>
              <w:rPr>
                <w:rFonts w:ascii="Calibri" w:hAnsi="Calibri" w:cs="Calibri"/>
                <w:sz w:val="22"/>
                <w:szCs w:val="22"/>
              </w:rPr>
              <w:t>stříbrno šedá</w:t>
            </w:r>
          </w:p>
        </w:tc>
      </w:tr>
      <w:tr w:rsidR="00B35BD7" w14:paraId="286657F6" w14:textId="77777777" w:rsidTr="00B35BD7">
        <w:trPr>
          <w:trHeight w:val="600"/>
        </w:trPr>
        <w:tc>
          <w:tcPr>
            <w:tcW w:w="808" w:type="pct"/>
            <w:shd w:val="clear" w:color="auto" w:fill="auto"/>
            <w:vAlign w:val="center"/>
            <w:hideMark/>
          </w:tcPr>
          <w:p w14:paraId="6EAAEDEE" w14:textId="77777777" w:rsidR="00B35BD7" w:rsidRDefault="00B35BD7">
            <w:pPr>
              <w:rPr>
                <w:rFonts w:ascii="Calibri" w:hAnsi="Calibri" w:cs="Calibri"/>
                <w:sz w:val="22"/>
                <w:szCs w:val="22"/>
              </w:rPr>
            </w:pPr>
            <w:r>
              <w:rPr>
                <w:rFonts w:ascii="Calibri" w:hAnsi="Calibri" w:cs="Calibri"/>
                <w:sz w:val="22"/>
                <w:szCs w:val="22"/>
              </w:rPr>
              <w:t>Váha s baterií bez adaptéru:</w:t>
            </w:r>
          </w:p>
        </w:tc>
        <w:tc>
          <w:tcPr>
            <w:tcW w:w="1831" w:type="pct"/>
            <w:shd w:val="clear" w:color="auto" w:fill="auto"/>
            <w:vAlign w:val="center"/>
            <w:hideMark/>
          </w:tcPr>
          <w:p w14:paraId="2E76B1FB" w14:textId="77777777" w:rsidR="00B35BD7" w:rsidRDefault="00B35BD7">
            <w:pPr>
              <w:rPr>
                <w:rFonts w:ascii="Calibri" w:hAnsi="Calibri" w:cs="Calibri"/>
                <w:sz w:val="22"/>
                <w:szCs w:val="22"/>
              </w:rPr>
            </w:pPr>
            <w:r>
              <w:rPr>
                <w:rFonts w:ascii="Calibri" w:hAnsi="Calibri" w:cs="Calibri"/>
                <w:sz w:val="22"/>
                <w:szCs w:val="22"/>
              </w:rPr>
              <w:t>Max. 1,50 kg v konfiguraci bez LTE a čtečky čipových karet</w:t>
            </w:r>
          </w:p>
        </w:tc>
        <w:tc>
          <w:tcPr>
            <w:tcW w:w="982" w:type="pct"/>
            <w:shd w:val="clear" w:color="000000" w:fill="FFFF00"/>
            <w:vAlign w:val="center"/>
            <w:hideMark/>
          </w:tcPr>
          <w:p w14:paraId="1A96C10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477F107" w14:textId="77777777" w:rsidR="00B35BD7" w:rsidRDefault="00B35BD7">
            <w:pPr>
              <w:rPr>
                <w:rFonts w:ascii="Calibri" w:hAnsi="Calibri" w:cs="Calibri"/>
                <w:sz w:val="22"/>
                <w:szCs w:val="22"/>
              </w:rPr>
            </w:pPr>
            <w:r>
              <w:rPr>
                <w:rFonts w:ascii="Calibri" w:hAnsi="Calibri" w:cs="Calibri"/>
                <w:sz w:val="22"/>
                <w:szCs w:val="22"/>
              </w:rPr>
              <w:t>váha s baterií 1,39kg</w:t>
            </w:r>
          </w:p>
        </w:tc>
      </w:tr>
      <w:tr w:rsidR="00B35BD7" w14:paraId="3B9F80DD" w14:textId="77777777" w:rsidTr="00B35BD7">
        <w:trPr>
          <w:trHeight w:val="900"/>
        </w:trPr>
        <w:tc>
          <w:tcPr>
            <w:tcW w:w="808" w:type="pct"/>
            <w:shd w:val="clear" w:color="auto" w:fill="auto"/>
            <w:vAlign w:val="center"/>
            <w:hideMark/>
          </w:tcPr>
          <w:p w14:paraId="7949379A" w14:textId="77777777" w:rsidR="00B35BD7" w:rsidRDefault="00B35BD7">
            <w:pPr>
              <w:rPr>
                <w:rFonts w:ascii="Calibri" w:hAnsi="Calibri" w:cs="Calibri"/>
                <w:sz w:val="22"/>
                <w:szCs w:val="22"/>
              </w:rPr>
            </w:pPr>
            <w:r>
              <w:rPr>
                <w:rFonts w:ascii="Calibri" w:hAnsi="Calibri" w:cs="Calibri"/>
                <w:sz w:val="22"/>
                <w:szCs w:val="22"/>
              </w:rPr>
              <w:t>Procesor:</w:t>
            </w:r>
          </w:p>
        </w:tc>
        <w:tc>
          <w:tcPr>
            <w:tcW w:w="1831" w:type="pct"/>
            <w:shd w:val="clear" w:color="auto" w:fill="auto"/>
            <w:vAlign w:val="center"/>
            <w:hideMark/>
          </w:tcPr>
          <w:p w14:paraId="08E71AD7" w14:textId="77777777" w:rsidR="00B35BD7" w:rsidRDefault="00B35BD7">
            <w:pPr>
              <w:rPr>
                <w:rFonts w:ascii="Calibri" w:hAnsi="Calibri" w:cs="Calibri"/>
                <w:sz w:val="22"/>
                <w:szCs w:val="22"/>
              </w:rPr>
            </w:pPr>
            <w:r>
              <w:rPr>
                <w:rFonts w:ascii="Calibri" w:hAnsi="Calibri" w:cs="Calibri"/>
                <w:sz w:val="22"/>
                <w:szCs w:val="22"/>
              </w:rPr>
              <w:t>1x, min. hodnota dle PassMark - 15000 bodů, skóre dle verze 10 PassMark CPU Mark (dle Přílohy č. 5 Výzvy)</w:t>
            </w:r>
          </w:p>
        </w:tc>
        <w:tc>
          <w:tcPr>
            <w:tcW w:w="982" w:type="pct"/>
            <w:shd w:val="clear" w:color="000000" w:fill="FFFF00"/>
            <w:vAlign w:val="center"/>
            <w:hideMark/>
          </w:tcPr>
          <w:p w14:paraId="24FD626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7B3E687" w14:textId="77777777" w:rsidR="00B35BD7" w:rsidRDefault="00B35BD7">
            <w:pPr>
              <w:rPr>
                <w:rFonts w:ascii="Calibri" w:hAnsi="Calibri" w:cs="Calibri"/>
                <w:sz w:val="22"/>
                <w:szCs w:val="22"/>
              </w:rPr>
            </w:pPr>
            <w:r>
              <w:rPr>
                <w:rFonts w:ascii="Calibri" w:hAnsi="Calibri" w:cs="Calibri"/>
                <w:sz w:val="22"/>
                <w:szCs w:val="22"/>
              </w:rPr>
              <w:t>AMD Ryzen 5 7535U; 17 119 bodů dle verze 10 PassMark CPU Mark (dle Přílohy č. 5 Výzvy)</w:t>
            </w:r>
          </w:p>
        </w:tc>
      </w:tr>
      <w:tr w:rsidR="00B35BD7" w14:paraId="6C4B7A98" w14:textId="77777777" w:rsidTr="00B35BD7">
        <w:trPr>
          <w:trHeight w:val="900"/>
        </w:trPr>
        <w:tc>
          <w:tcPr>
            <w:tcW w:w="808" w:type="pct"/>
            <w:shd w:val="clear" w:color="auto" w:fill="auto"/>
            <w:noWrap/>
            <w:vAlign w:val="center"/>
            <w:hideMark/>
          </w:tcPr>
          <w:p w14:paraId="711F847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612A7FF5" w14:textId="77777777" w:rsidR="00B35BD7" w:rsidRDefault="00B35BD7">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982" w:type="pct"/>
            <w:shd w:val="clear" w:color="000000" w:fill="FFFF00"/>
            <w:vAlign w:val="center"/>
            <w:hideMark/>
          </w:tcPr>
          <w:p w14:paraId="367BBE0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36258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E973AA" w14:textId="77777777" w:rsidTr="00B35BD7">
        <w:trPr>
          <w:trHeight w:val="300"/>
        </w:trPr>
        <w:tc>
          <w:tcPr>
            <w:tcW w:w="808" w:type="pct"/>
            <w:shd w:val="clear" w:color="auto" w:fill="auto"/>
            <w:vAlign w:val="center"/>
            <w:hideMark/>
          </w:tcPr>
          <w:p w14:paraId="26AB1A66" w14:textId="77777777" w:rsidR="00B35BD7" w:rsidRDefault="00B35BD7">
            <w:pPr>
              <w:rPr>
                <w:rFonts w:ascii="Calibri" w:hAnsi="Calibri" w:cs="Calibri"/>
                <w:sz w:val="22"/>
                <w:szCs w:val="22"/>
              </w:rPr>
            </w:pPr>
            <w:r>
              <w:rPr>
                <w:rFonts w:ascii="Calibri" w:hAnsi="Calibri" w:cs="Calibri"/>
                <w:sz w:val="22"/>
                <w:szCs w:val="22"/>
              </w:rPr>
              <w:t>Operační paměť:</w:t>
            </w:r>
          </w:p>
        </w:tc>
        <w:tc>
          <w:tcPr>
            <w:tcW w:w="1831" w:type="pct"/>
            <w:shd w:val="clear" w:color="000000" w:fill="FFFFFF"/>
            <w:vAlign w:val="center"/>
            <w:hideMark/>
          </w:tcPr>
          <w:p w14:paraId="0D20743A" w14:textId="77777777" w:rsidR="00B35BD7" w:rsidRDefault="00B35BD7">
            <w:pPr>
              <w:rPr>
                <w:rFonts w:ascii="Calibri" w:hAnsi="Calibri" w:cs="Calibri"/>
                <w:sz w:val="22"/>
                <w:szCs w:val="22"/>
              </w:rPr>
            </w:pPr>
            <w:r>
              <w:rPr>
                <w:rFonts w:ascii="Calibri" w:hAnsi="Calibri" w:cs="Calibri"/>
                <w:sz w:val="22"/>
                <w:szCs w:val="22"/>
              </w:rPr>
              <w:t>Min. 16 GB DDR5 osazeno jedním modulem</w:t>
            </w:r>
          </w:p>
        </w:tc>
        <w:tc>
          <w:tcPr>
            <w:tcW w:w="982" w:type="pct"/>
            <w:shd w:val="clear" w:color="000000" w:fill="FFFF00"/>
            <w:vAlign w:val="center"/>
            <w:hideMark/>
          </w:tcPr>
          <w:p w14:paraId="31179F4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2452D58" w14:textId="77777777" w:rsidR="00B35BD7" w:rsidRDefault="00B35BD7">
            <w:pPr>
              <w:rPr>
                <w:rFonts w:ascii="Calibri" w:hAnsi="Calibri" w:cs="Calibri"/>
                <w:sz w:val="22"/>
                <w:szCs w:val="22"/>
              </w:rPr>
            </w:pPr>
            <w:r>
              <w:rPr>
                <w:rFonts w:ascii="Calibri" w:hAnsi="Calibri" w:cs="Calibri"/>
                <w:sz w:val="22"/>
                <w:szCs w:val="22"/>
              </w:rPr>
              <w:t>16GB (1x16GB) DDR5</w:t>
            </w:r>
          </w:p>
        </w:tc>
      </w:tr>
      <w:tr w:rsidR="00B35BD7" w14:paraId="2D922076" w14:textId="77777777" w:rsidTr="00B35BD7">
        <w:trPr>
          <w:trHeight w:val="300"/>
        </w:trPr>
        <w:tc>
          <w:tcPr>
            <w:tcW w:w="808" w:type="pct"/>
            <w:shd w:val="clear" w:color="auto" w:fill="auto"/>
            <w:vAlign w:val="center"/>
            <w:hideMark/>
          </w:tcPr>
          <w:p w14:paraId="310733C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C5A05CC" w14:textId="77777777" w:rsidR="00B35BD7" w:rsidRDefault="00B35BD7">
            <w:pPr>
              <w:rPr>
                <w:rFonts w:ascii="Calibri" w:hAnsi="Calibri" w:cs="Calibri"/>
                <w:sz w:val="22"/>
                <w:szCs w:val="22"/>
              </w:rPr>
            </w:pPr>
            <w:r>
              <w:rPr>
                <w:rFonts w:ascii="Calibri" w:hAnsi="Calibri" w:cs="Calibri"/>
                <w:sz w:val="22"/>
                <w:szCs w:val="22"/>
              </w:rPr>
              <w:t>Možnost rozšířit alespoň na 32 GB RAM</w:t>
            </w:r>
          </w:p>
        </w:tc>
        <w:tc>
          <w:tcPr>
            <w:tcW w:w="982" w:type="pct"/>
            <w:shd w:val="clear" w:color="000000" w:fill="FFFF00"/>
            <w:vAlign w:val="center"/>
            <w:hideMark/>
          </w:tcPr>
          <w:p w14:paraId="249D5F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5C8CC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A454947" w14:textId="77777777" w:rsidTr="00B35BD7">
        <w:trPr>
          <w:trHeight w:val="300"/>
        </w:trPr>
        <w:tc>
          <w:tcPr>
            <w:tcW w:w="808" w:type="pct"/>
            <w:shd w:val="clear" w:color="auto" w:fill="auto"/>
            <w:vAlign w:val="center"/>
            <w:hideMark/>
          </w:tcPr>
          <w:p w14:paraId="59F42B1A" w14:textId="77777777" w:rsidR="00B35BD7" w:rsidRDefault="00B35BD7">
            <w:pPr>
              <w:rPr>
                <w:rFonts w:ascii="Calibri" w:hAnsi="Calibri" w:cs="Calibri"/>
                <w:sz w:val="22"/>
                <w:szCs w:val="22"/>
              </w:rPr>
            </w:pPr>
            <w:r>
              <w:rPr>
                <w:rFonts w:ascii="Calibri" w:hAnsi="Calibri" w:cs="Calibri"/>
                <w:sz w:val="22"/>
                <w:szCs w:val="22"/>
              </w:rPr>
              <w:t>Pevný disk:</w:t>
            </w:r>
          </w:p>
        </w:tc>
        <w:tc>
          <w:tcPr>
            <w:tcW w:w="1831" w:type="pct"/>
            <w:shd w:val="clear" w:color="auto" w:fill="auto"/>
            <w:vAlign w:val="center"/>
            <w:hideMark/>
          </w:tcPr>
          <w:p w14:paraId="0726754B" w14:textId="1F3B29B1" w:rsidR="00B35BD7" w:rsidRDefault="00B35BD7">
            <w:pPr>
              <w:rPr>
                <w:rFonts w:ascii="Calibri" w:hAnsi="Calibri" w:cs="Calibri"/>
                <w:sz w:val="22"/>
                <w:szCs w:val="22"/>
              </w:rPr>
            </w:pPr>
            <w:r>
              <w:rPr>
                <w:rFonts w:ascii="Calibri" w:hAnsi="Calibri" w:cs="Calibri"/>
                <w:sz w:val="22"/>
                <w:szCs w:val="22"/>
              </w:rPr>
              <w:t xml:space="preserve">SSD, min. 500 GB NVME </w:t>
            </w:r>
            <w:proofErr w:type="spellStart"/>
            <w:r>
              <w:rPr>
                <w:rFonts w:ascii="Calibri" w:hAnsi="Calibri" w:cs="Calibri"/>
                <w:sz w:val="22"/>
                <w:szCs w:val="22"/>
              </w:rPr>
              <w:t>PCIe</w:t>
            </w:r>
            <w:proofErr w:type="spellEnd"/>
            <w:r>
              <w:rPr>
                <w:rFonts w:ascii="Calibri" w:hAnsi="Calibri" w:cs="Calibri"/>
                <w:sz w:val="22"/>
                <w:szCs w:val="22"/>
              </w:rPr>
              <w:t xml:space="preserve"> </w:t>
            </w:r>
            <w:r w:rsidR="006669F4">
              <w:rPr>
                <w:rFonts w:ascii="Calibri" w:hAnsi="Calibri" w:cs="Calibri"/>
                <w:sz w:val="22"/>
                <w:szCs w:val="22"/>
              </w:rPr>
              <w:t>M. 2</w:t>
            </w:r>
          </w:p>
        </w:tc>
        <w:tc>
          <w:tcPr>
            <w:tcW w:w="982" w:type="pct"/>
            <w:shd w:val="clear" w:color="000000" w:fill="FFFF00"/>
            <w:vAlign w:val="center"/>
            <w:hideMark/>
          </w:tcPr>
          <w:p w14:paraId="696E607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A7875A0" w14:textId="77777777" w:rsidR="00B35BD7" w:rsidRDefault="00B35BD7">
            <w:pPr>
              <w:rPr>
                <w:rFonts w:ascii="Calibri" w:hAnsi="Calibri" w:cs="Calibri"/>
                <w:sz w:val="22"/>
                <w:szCs w:val="22"/>
              </w:rPr>
            </w:pPr>
            <w:r>
              <w:rPr>
                <w:rFonts w:ascii="Calibri" w:hAnsi="Calibri" w:cs="Calibri"/>
                <w:sz w:val="22"/>
                <w:szCs w:val="22"/>
              </w:rPr>
              <w:t>512GB PCIe-4x4 NVMe TLC SSD</w:t>
            </w:r>
          </w:p>
        </w:tc>
      </w:tr>
      <w:tr w:rsidR="00B35BD7" w14:paraId="22823C45" w14:textId="77777777" w:rsidTr="00B35BD7">
        <w:trPr>
          <w:trHeight w:val="300"/>
        </w:trPr>
        <w:tc>
          <w:tcPr>
            <w:tcW w:w="808" w:type="pct"/>
            <w:shd w:val="clear" w:color="auto" w:fill="auto"/>
            <w:vAlign w:val="center"/>
            <w:hideMark/>
          </w:tcPr>
          <w:p w14:paraId="1F18ED9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A5F16DE" w14:textId="77777777" w:rsidR="00B35BD7" w:rsidRDefault="00B35BD7">
            <w:pPr>
              <w:rPr>
                <w:rFonts w:ascii="Calibri" w:hAnsi="Calibri" w:cs="Calibri"/>
                <w:sz w:val="22"/>
                <w:szCs w:val="22"/>
              </w:rPr>
            </w:pPr>
            <w:r>
              <w:rPr>
                <w:rFonts w:ascii="Calibri" w:hAnsi="Calibri" w:cs="Calibri"/>
                <w:sz w:val="22"/>
                <w:szCs w:val="22"/>
              </w:rPr>
              <w:t>Rychlost čtení / zápis min. 2000 MB/s</w:t>
            </w:r>
          </w:p>
        </w:tc>
        <w:tc>
          <w:tcPr>
            <w:tcW w:w="982" w:type="pct"/>
            <w:shd w:val="clear" w:color="000000" w:fill="FFFF00"/>
            <w:vAlign w:val="center"/>
            <w:hideMark/>
          </w:tcPr>
          <w:p w14:paraId="4CFCFCC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07ACFC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175C57" w14:textId="77777777" w:rsidTr="00B35BD7">
        <w:trPr>
          <w:trHeight w:val="600"/>
        </w:trPr>
        <w:tc>
          <w:tcPr>
            <w:tcW w:w="808" w:type="pct"/>
            <w:shd w:val="clear" w:color="auto" w:fill="auto"/>
            <w:vAlign w:val="center"/>
            <w:hideMark/>
          </w:tcPr>
          <w:p w14:paraId="794EEC45" w14:textId="77777777" w:rsidR="00B35BD7" w:rsidRDefault="00B35BD7">
            <w:pPr>
              <w:rPr>
                <w:rFonts w:ascii="Calibri" w:hAnsi="Calibri" w:cs="Calibri"/>
                <w:sz w:val="22"/>
                <w:szCs w:val="22"/>
              </w:rPr>
            </w:pPr>
            <w:r>
              <w:rPr>
                <w:rFonts w:ascii="Calibri" w:hAnsi="Calibri" w:cs="Calibri"/>
                <w:sz w:val="22"/>
                <w:szCs w:val="22"/>
              </w:rPr>
              <w:t>Display:</w:t>
            </w:r>
          </w:p>
        </w:tc>
        <w:tc>
          <w:tcPr>
            <w:tcW w:w="1831" w:type="pct"/>
            <w:shd w:val="clear" w:color="auto" w:fill="auto"/>
            <w:vAlign w:val="center"/>
            <w:hideMark/>
          </w:tcPr>
          <w:p w14:paraId="63CAFEA9" w14:textId="77777777" w:rsidR="00B35BD7" w:rsidRDefault="00B35BD7">
            <w:pPr>
              <w:rPr>
                <w:rFonts w:ascii="Calibri" w:hAnsi="Calibri" w:cs="Calibri"/>
                <w:sz w:val="22"/>
                <w:szCs w:val="22"/>
              </w:rPr>
            </w:pPr>
            <w:r>
              <w:rPr>
                <w:rFonts w:ascii="Calibri" w:hAnsi="Calibri" w:cs="Calibri"/>
                <w:sz w:val="22"/>
                <w:szCs w:val="22"/>
              </w:rPr>
              <w:t>Úhlopříčka v rozmezí 14,0“ - 15,0“, nativní rozlišení 1920x1080 nebo 1920 x 1200</w:t>
            </w:r>
          </w:p>
        </w:tc>
        <w:tc>
          <w:tcPr>
            <w:tcW w:w="982" w:type="pct"/>
            <w:shd w:val="clear" w:color="000000" w:fill="FFFF00"/>
            <w:vAlign w:val="center"/>
            <w:hideMark/>
          </w:tcPr>
          <w:p w14:paraId="7D98934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6157DF1E" w14:textId="77777777" w:rsidR="00B35BD7" w:rsidRDefault="00B35BD7">
            <w:pPr>
              <w:rPr>
                <w:rFonts w:ascii="Calibri" w:hAnsi="Calibri" w:cs="Calibri"/>
                <w:sz w:val="22"/>
                <w:szCs w:val="22"/>
              </w:rPr>
            </w:pPr>
            <w:r>
              <w:rPr>
                <w:rFonts w:ascii="Calibri" w:hAnsi="Calibri" w:cs="Calibri"/>
                <w:sz w:val="22"/>
                <w:szCs w:val="22"/>
              </w:rPr>
              <w:t>uhlopříčka 14", nativní rozlišení 1920 x 1200</w:t>
            </w:r>
          </w:p>
        </w:tc>
      </w:tr>
      <w:tr w:rsidR="00B35BD7" w14:paraId="3A73C2AA" w14:textId="77777777" w:rsidTr="00B35BD7">
        <w:trPr>
          <w:trHeight w:val="300"/>
        </w:trPr>
        <w:tc>
          <w:tcPr>
            <w:tcW w:w="808" w:type="pct"/>
            <w:shd w:val="clear" w:color="auto" w:fill="auto"/>
            <w:vAlign w:val="center"/>
            <w:hideMark/>
          </w:tcPr>
          <w:p w14:paraId="323E324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1C6C66" w14:textId="77777777" w:rsidR="00B35BD7" w:rsidRDefault="00B35BD7">
            <w:pPr>
              <w:rPr>
                <w:rFonts w:ascii="Calibri" w:hAnsi="Calibri" w:cs="Calibri"/>
                <w:sz w:val="22"/>
                <w:szCs w:val="22"/>
              </w:rPr>
            </w:pPr>
            <w:r>
              <w:rPr>
                <w:rFonts w:ascii="Calibri" w:hAnsi="Calibri" w:cs="Calibri"/>
                <w:sz w:val="22"/>
                <w:szCs w:val="22"/>
              </w:rPr>
              <w:t>LED podsvícení, antireflexní,  matný</w:t>
            </w:r>
          </w:p>
        </w:tc>
        <w:tc>
          <w:tcPr>
            <w:tcW w:w="982" w:type="pct"/>
            <w:shd w:val="clear" w:color="000000" w:fill="FFFF00"/>
            <w:vAlign w:val="center"/>
            <w:hideMark/>
          </w:tcPr>
          <w:p w14:paraId="387746E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E8723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EB79E0" w14:textId="77777777" w:rsidTr="00B35BD7">
        <w:trPr>
          <w:trHeight w:val="600"/>
        </w:trPr>
        <w:tc>
          <w:tcPr>
            <w:tcW w:w="808" w:type="pct"/>
            <w:shd w:val="clear" w:color="auto" w:fill="auto"/>
            <w:vAlign w:val="center"/>
            <w:hideMark/>
          </w:tcPr>
          <w:p w14:paraId="05FFBD31" w14:textId="77777777" w:rsidR="00B35BD7" w:rsidRDefault="00B35BD7">
            <w:pPr>
              <w:rPr>
                <w:rFonts w:ascii="Calibri" w:hAnsi="Calibri" w:cs="Calibri"/>
                <w:sz w:val="22"/>
                <w:szCs w:val="22"/>
              </w:rPr>
            </w:pPr>
            <w:r>
              <w:rPr>
                <w:rFonts w:ascii="Calibri" w:hAnsi="Calibri" w:cs="Calibri"/>
                <w:sz w:val="22"/>
                <w:szCs w:val="22"/>
              </w:rPr>
              <w:t>Integrovaná čtečka otisku prstů</w:t>
            </w:r>
          </w:p>
        </w:tc>
        <w:tc>
          <w:tcPr>
            <w:tcW w:w="1831" w:type="pct"/>
            <w:shd w:val="clear" w:color="auto" w:fill="auto"/>
            <w:vAlign w:val="center"/>
            <w:hideMark/>
          </w:tcPr>
          <w:p w14:paraId="3F09B494" w14:textId="77777777" w:rsidR="00B35BD7" w:rsidRDefault="00B35BD7">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982" w:type="pct"/>
            <w:shd w:val="clear" w:color="000000" w:fill="FFFF00"/>
            <w:vAlign w:val="center"/>
            <w:hideMark/>
          </w:tcPr>
          <w:p w14:paraId="726158F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B9E2B2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1330F0" w14:textId="77777777" w:rsidTr="00B35BD7">
        <w:trPr>
          <w:trHeight w:val="300"/>
        </w:trPr>
        <w:tc>
          <w:tcPr>
            <w:tcW w:w="808" w:type="pct"/>
            <w:shd w:val="clear" w:color="auto" w:fill="auto"/>
            <w:vAlign w:val="center"/>
            <w:hideMark/>
          </w:tcPr>
          <w:p w14:paraId="6DAF4B0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8DD7440" w14:textId="77777777" w:rsidR="00B35BD7" w:rsidRDefault="00B35BD7">
            <w:pPr>
              <w:rPr>
                <w:rFonts w:ascii="Calibri" w:hAnsi="Calibri" w:cs="Calibri"/>
                <w:sz w:val="22"/>
                <w:szCs w:val="22"/>
              </w:rPr>
            </w:pPr>
            <w:r>
              <w:rPr>
                <w:rFonts w:ascii="Calibri" w:hAnsi="Calibri" w:cs="Calibri"/>
                <w:sz w:val="22"/>
                <w:szCs w:val="22"/>
              </w:rPr>
              <w:t>Podpora Windows Hello</w:t>
            </w:r>
          </w:p>
        </w:tc>
        <w:tc>
          <w:tcPr>
            <w:tcW w:w="982" w:type="pct"/>
            <w:shd w:val="clear" w:color="000000" w:fill="FFFF00"/>
            <w:vAlign w:val="center"/>
            <w:hideMark/>
          </w:tcPr>
          <w:p w14:paraId="62C1A41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C04B3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AA75A12" w14:textId="77777777" w:rsidTr="00B35BD7">
        <w:trPr>
          <w:trHeight w:val="600"/>
        </w:trPr>
        <w:tc>
          <w:tcPr>
            <w:tcW w:w="808" w:type="pct"/>
            <w:shd w:val="clear" w:color="auto" w:fill="auto"/>
            <w:vAlign w:val="center"/>
            <w:hideMark/>
          </w:tcPr>
          <w:p w14:paraId="78492F7D" w14:textId="77777777" w:rsidR="00B35BD7" w:rsidRDefault="00B35BD7">
            <w:pPr>
              <w:rPr>
                <w:rFonts w:ascii="Calibri" w:hAnsi="Calibri" w:cs="Calibri"/>
                <w:sz w:val="22"/>
                <w:szCs w:val="22"/>
              </w:rPr>
            </w:pPr>
            <w:r>
              <w:rPr>
                <w:rFonts w:ascii="Calibri" w:hAnsi="Calibri" w:cs="Calibri"/>
                <w:sz w:val="22"/>
                <w:szCs w:val="22"/>
              </w:rPr>
              <w:t>Grafická karta:</w:t>
            </w:r>
          </w:p>
        </w:tc>
        <w:tc>
          <w:tcPr>
            <w:tcW w:w="1831" w:type="pct"/>
            <w:shd w:val="clear" w:color="auto" w:fill="auto"/>
            <w:vAlign w:val="center"/>
            <w:hideMark/>
          </w:tcPr>
          <w:p w14:paraId="2AAFD97B" w14:textId="77777777" w:rsidR="00B35BD7" w:rsidRDefault="00B35BD7">
            <w:pPr>
              <w:rPr>
                <w:rFonts w:ascii="Calibri" w:hAnsi="Calibri" w:cs="Calibri"/>
                <w:sz w:val="22"/>
                <w:szCs w:val="22"/>
              </w:rPr>
            </w:pPr>
            <w:r>
              <w:rPr>
                <w:rFonts w:ascii="Calibri" w:hAnsi="Calibri" w:cs="Calibri"/>
                <w:sz w:val="22"/>
                <w:szCs w:val="22"/>
              </w:rPr>
              <w:t>Integrovaná, podporující vícemonitorové zobrazení, podpora min. 4K@60Hz</w:t>
            </w:r>
          </w:p>
        </w:tc>
        <w:tc>
          <w:tcPr>
            <w:tcW w:w="982" w:type="pct"/>
            <w:shd w:val="clear" w:color="000000" w:fill="FFFF00"/>
            <w:vAlign w:val="center"/>
            <w:hideMark/>
          </w:tcPr>
          <w:p w14:paraId="3736FBF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36CA94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12355D9" w14:textId="77777777" w:rsidTr="00B35BD7">
        <w:trPr>
          <w:trHeight w:val="600"/>
        </w:trPr>
        <w:tc>
          <w:tcPr>
            <w:tcW w:w="808" w:type="pct"/>
            <w:shd w:val="clear" w:color="auto" w:fill="auto"/>
            <w:vAlign w:val="center"/>
            <w:hideMark/>
          </w:tcPr>
          <w:p w14:paraId="51372461" w14:textId="77777777" w:rsidR="00B35BD7" w:rsidRDefault="00B35BD7">
            <w:pPr>
              <w:rPr>
                <w:rFonts w:ascii="Calibri" w:hAnsi="Calibri" w:cs="Calibri"/>
                <w:sz w:val="22"/>
                <w:szCs w:val="22"/>
              </w:rPr>
            </w:pPr>
            <w:r>
              <w:rPr>
                <w:rFonts w:ascii="Calibri" w:hAnsi="Calibri" w:cs="Calibri"/>
                <w:sz w:val="22"/>
                <w:szCs w:val="22"/>
              </w:rPr>
              <w:t>Zvuková karta</w:t>
            </w:r>
          </w:p>
        </w:tc>
        <w:tc>
          <w:tcPr>
            <w:tcW w:w="1831" w:type="pct"/>
            <w:shd w:val="clear" w:color="auto" w:fill="auto"/>
            <w:vAlign w:val="center"/>
            <w:hideMark/>
          </w:tcPr>
          <w:p w14:paraId="4B7B6DC9" w14:textId="15985E75" w:rsidR="00B35BD7" w:rsidRDefault="006669F4">
            <w:pPr>
              <w:rPr>
                <w:rFonts w:ascii="Calibri" w:hAnsi="Calibri" w:cs="Calibri"/>
                <w:sz w:val="22"/>
                <w:szCs w:val="22"/>
              </w:rPr>
            </w:pPr>
            <w:r>
              <w:rPr>
                <w:rFonts w:ascii="Calibri" w:hAnsi="Calibri" w:cs="Calibri"/>
                <w:sz w:val="22"/>
                <w:szCs w:val="22"/>
              </w:rPr>
              <w:t>Integrovaná, integrovaný</w:t>
            </w:r>
            <w:r w:rsidR="00B35BD7">
              <w:rPr>
                <w:rFonts w:ascii="Calibri" w:hAnsi="Calibri" w:cs="Calibri"/>
                <w:sz w:val="22"/>
                <w:szCs w:val="22"/>
              </w:rPr>
              <w:t xml:space="preserve"> mikrofon a integrované reproduktory</w:t>
            </w:r>
          </w:p>
        </w:tc>
        <w:tc>
          <w:tcPr>
            <w:tcW w:w="982" w:type="pct"/>
            <w:shd w:val="clear" w:color="000000" w:fill="FFFF00"/>
            <w:vAlign w:val="center"/>
            <w:hideMark/>
          </w:tcPr>
          <w:p w14:paraId="592F9BF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7F852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81E3913" w14:textId="77777777" w:rsidTr="00B35BD7">
        <w:trPr>
          <w:trHeight w:val="900"/>
        </w:trPr>
        <w:tc>
          <w:tcPr>
            <w:tcW w:w="808" w:type="pct"/>
            <w:shd w:val="clear" w:color="auto" w:fill="auto"/>
            <w:vAlign w:val="center"/>
            <w:hideMark/>
          </w:tcPr>
          <w:p w14:paraId="03A14046" w14:textId="77777777" w:rsidR="00B35BD7" w:rsidRDefault="00B35BD7">
            <w:pPr>
              <w:rPr>
                <w:rFonts w:ascii="Calibri" w:hAnsi="Calibri" w:cs="Calibri"/>
                <w:sz w:val="22"/>
                <w:szCs w:val="22"/>
              </w:rPr>
            </w:pPr>
            <w:r>
              <w:rPr>
                <w:rFonts w:ascii="Calibri" w:hAnsi="Calibri" w:cs="Calibri"/>
                <w:sz w:val="22"/>
                <w:szCs w:val="22"/>
              </w:rPr>
              <w:lastRenderedPageBreak/>
              <w:t>Typ a počet rozhraní</w:t>
            </w:r>
          </w:p>
        </w:tc>
        <w:tc>
          <w:tcPr>
            <w:tcW w:w="1831" w:type="pct"/>
            <w:shd w:val="clear" w:color="auto" w:fill="auto"/>
            <w:vAlign w:val="center"/>
            <w:hideMark/>
          </w:tcPr>
          <w:p w14:paraId="5C2B7A1F" w14:textId="77777777" w:rsidR="00B35BD7" w:rsidRDefault="00B35BD7">
            <w:pPr>
              <w:rPr>
                <w:rFonts w:ascii="Calibri" w:hAnsi="Calibri" w:cs="Calibri"/>
                <w:sz w:val="22"/>
                <w:szCs w:val="22"/>
              </w:rPr>
            </w:pPr>
            <w:r>
              <w:rPr>
                <w:rFonts w:ascii="Calibri" w:hAnsi="Calibri" w:cs="Calibri"/>
                <w:sz w:val="22"/>
                <w:szCs w:val="22"/>
              </w:rPr>
              <w:t>Min. 3x USB konektory (z toho min. 2x s přenosovou rychlostí min. 5 Gb/s a 1x s přenosovou rychlostí min. 40 Gb/s USB-C či TBT)</w:t>
            </w:r>
          </w:p>
        </w:tc>
        <w:tc>
          <w:tcPr>
            <w:tcW w:w="982" w:type="pct"/>
            <w:shd w:val="clear" w:color="000000" w:fill="FFFF00"/>
            <w:vAlign w:val="center"/>
            <w:hideMark/>
          </w:tcPr>
          <w:p w14:paraId="0AF8D60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7385B96" w14:textId="77777777" w:rsidR="00B35BD7" w:rsidRDefault="00B35BD7">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2x USB4™ Type-C® 40 Gbps</w:t>
            </w:r>
          </w:p>
        </w:tc>
      </w:tr>
      <w:tr w:rsidR="00B35BD7" w14:paraId="19EAEF77" w14:textId="77777777" w:rsidTr="00B35BD7">
        <w:trPr>
          <w:trHeight w:val="600"/>
        </w:trPr>
        <w:tc>
          <w:tcPr>
            <w:tcW w:w="808" w:type="pct"/>
            <w:shd w:val="clear" w:color="auto" w:fill="auto"/>
            <w:vAlign w:val="center"/>
            <w:hideMark/>
          </w:tcPr>
          <w:p w14:paraId="5A804E7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7500148" w14:textId="77777777" w:rsidR="00B35BD7" w:rsidRDefault="00B35BD7">
            <w:pPr>
              <w:rPr>
                <w:rFonts w:ascii="Calibri" w:hAnsi="Calibri" w:cs="Calibri"/>
                <w:sz w:val="22"/>
                <w:szCs w:val="22"/>
              </w:rPr>
            </w:pPr>
            <w:r>
              <w:rPr>
                <w:rFonts w:ascii="Calibri" w:hAnsi="Calibri" w:cs="Calibri"/>
                <w:sz w:val="22"/>
                <w:szCs w:val="22"/>
              </w:rPr>
              <w:t>Min. 1x digitální konektor HDMI, podpora min. 4K@60Hz</w:t>
            </w:r>
          </w:p>
        </w:tc>
        <w:tc>
          <w:tcPr>
            <w:tcW w:w="982" w:type="pct"/>
            <w:shd w:val="clear" w:color="000000" w:fill="FFFF00"/>
            <w:vAlign w:val="center"/>
            <w:hideMark/>
          </w:tcPr>
          <w:p w14:paraId="234DE1E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DE01DFA" w14:textId="77777777" w:rsidR="00B35BD7" w:rsidRDefault="00B35BD7">
            <w:pPr>
              <w:rPr>
                <w:rFonts w:ascii="Calibri" w:hAnsi="Calibri" w:cs="Calibri"/>
                <w:sz w:val="22"/>
                <w:szCs w:val="22"/>
              </w:rPr>
            </w:pPr>
            <w:r>
              <w:rPr>
                <w:rFonts w:ascii="Calibri" w:hAnsi="Calibri" w:cs="Calibri"/>
                <w:sz w:val="22"/>
                <w:szCs w:val="22"/>
              </w:rPr>
              <w:t>1x HDMI 2.1</w:t>
            </w:r>
          </w:p>
        </w:tc>
      </w:tr>
      <w:tr w:rsidR="00B35BD7" w14:paraId="06FD4EFA" w14:textId="77777777" w:rsidTr="00B35BD7">
        <w:trPr>
          <w:trHeight w:val="2700"/>
        </w:trPr>
        <w:tc>
          <w:tcPr>
            <w:tcW w:w="808" w:type="pct"/>
            <w:shd w:val="clear" w:color="auto" w:fill="auto"/>
            <w:vAlign w:val="center"/>
            <w:hideMark/>
          </w:tcPr>
          <w:p w14:paraId="64F1749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E12557E" w14:textId="65B4876D" w:rsidR="00B35BD7" w:rsidRDefault="00B35BD7">
            <w:pPr>
              <w:rPr>
                <w:rFonts w:ascii="Calibri" w:hAnsi="Calibri" w:cs="Calibri"/>
                <w:sz w:val="22"/>
                <w:szCs w:val="22"/>
              </w:rPr>
            </w:pPr>
            <w:r>
              <w:rPr>
                <w:rFonts w:ascii="Calibri" w:hAnsi="Calibri" w:cs="Calibri"/>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Address Pass-Through / Host Based Mac Address) pro </w:t>
            </w:r>
            <w:r w:rsidR="006669F4">
              <w:rPr>
                <w:rFonts w:ascii="Calibri" w:hAnsi="Calibri" w:cs="Calibri"/>
                <w:sz w:val="22"/>
                <w:szCs w:val="22"/>
              </w:rPr>
              <w:t>jednoznačnou</w:t>
            </w:r>
            <w:r>
              <w:rPr>
                <w:rFonts w:ascii="Calibri" w:hAnsi="Calibri" w:cs="Calibri"/>
                <w:sz w:val="22"/>
                <w:szCs w:val="22"/>
              </w:rPr>
              <w:t xml:space="preserve"> identifikaci notebooku v prostředí hromadné </w:t>
            </w:r>
            <w:r w:rsidR="006669F4">
              <w:rPr>
                <w:rFonts w:ascii="Calibri" w:hAnsi="Calibri" w:cs="Calibri"/>
                <w:sz w:val="22"/>
                <w:szCs w:val="22"/>
              </w:rPr>
              <w:t>správy. Totéž</w:t>
            </w:r>
            <w:r>
              <w:rPr>
                <w:rFonts w:ascii="Calibri" w:hAnsi="Calibri" w:cs="Calibri"/>
                <w:sz w:val="22"/>
                <w:szCs w:val="22"/>
              </w:rPr>
              <w:t xml:space="preserve"> je požadováno v případě připojení prostřednictvím dokovací stanice</w:t>
            </w:r>
          </w:p>
        </w:tc>
        <w:tc>
          <w:tcPr>
            <w:tcW w:w="982" w:type="pct"/>
            <w:shd w:val="clear" w:color="000000" w:fill="FFFF00"/>
            <w:vAlign w:val="center"/>
            <w:hideMark/>
          </w:tcPr>
          <w:p w14:paraId="406682B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7B07174" w14:textId="77777777" w:rsidR="00B35BD7" w:rsidRDefault="00B35BD7">
            <w:pPr>
              <w:rPr>
                <w:rFonts w:ascii="Calibri" w:hAnsi="Calibri" w:cs="Calibri"/>
                <w:sz w:val="22"/>
                <w:szCs w:val="22"/>
              </w:rPr>
            </w:pPr>
            <w:r>
              <w:rPr>
                <w:rFonts w:ascii="Calibri" w:hAnsi="Calibri" w:cs="Calibri"/>
                <w:sz w:val="22"/>
                <w:szCs w:val="22"/>
              </w:rPr>
              <w:t>1x Integrovaná síťová karta 10/100/1000 Mbps, RJ45</w:t>
            </w:r>
          </w:p>
        </w:tc>
      </w:tr>
      <w:tr w:rsidR="00B35BD7" w14:paraId="4CFFC1E4" w14:textId="77777777" w:rsidTr="00B35BD7">
        <w:trPr>
          <w:trHeight w:val="300"/>
        </w:trPr>
        <w:tc>
          <w:tcPr>
            <w:tcW w:w="808" w:type="pct"/>
            <w:shd w:val="clear" w:color="auto" w:fill="auto"/>
            <w:vAlign w:val="center"/>
            <w:hideMark/>
          </w:tcPr>
          <w:p w14:paraId="3ECB8C8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1DA4034" w14:textId="77777777" w:rsidR="00B35BD7" w:rsidRDefault="00B35BD7">
            <w:pPr>
              <w:rPr>
                <w:rFonts w:ascii="Calibri" w:hAnsi="Calibri" w:cs="Calibri"/>
                <w:sz w:val="22"/>
                <w:szCs w:val="22"/>
              </w:rPr>
            </w:pPr>
            <w:r>
              <w:rPr>
                <w:rFonts w:ascii="Calibri" w:hAnsi="Calibri" w:cs="Calibri"/>
                <w:sz w:val="22"/>
                <w:szCs w:val="22"/>
              </w:rPr>
              <w:t>1x Bluetooth min. 5.0 LE, interní</w:t>
            </w:r>
          </w:p>
        </w:tc>
        <w:tc>
          <w:tcPr>
            <w:tcW w:w="982" w:type="pct"/>
            <w:shd w:val="clear" w:color="000000" w:fill="FFFF00"/>
            <w:vAlign w:val="center"/>
            <w:hideMark/>
          </w:tcPr>
          <w:p w14:paraId="4CDDD0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49D2E2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621FA04" w14:textId="77777777" w:rsidTr="00B35BD7">
        <w:trPr>
          <w:trHeight w:val="300"/>
        </w:trPr>
        <w:tc>
          <w:tcPr>
            <w:tcW w:w="808" w:type="pct"/>
            <w:shd w:val="clear" w:color="auto" w:fill="auto"/>
            <w:vAlign w:val="center"/>
            <w:hideMark/>
          </w:tcPr>
          <w:p w14:paraId="0ABE254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BA86896" w14:textId="77777777" w:rsidR="00B35BD7" w:rsidRDefault="00B35BD7">
            <w:pPr>
              <w:rPr>
                <w:rFonts w:ascii="Calibri" w:hAnsi="Calibri" w:cs="Calibri"/>
                <w:sz w:val="22"/>
                <w:szCs w:val="22"/>
              </w:rPr>
            </w:pPr>
            <w:r>
              <w:rPr>
                <w:rFonts w:ascii="Calibri" w:hAnsi="Calibri" w:cs="Calibri"/>
                <w:sz w:val="22"/>
                <w:szCs w:val="22"/>
              </w:rPr>
              <w:t>1x Wi-Fi 802.11 a/b/g/n/ac/ax (WiFi 6), interní</w:t>
            </w:r>
          </w:p>
        </w:tc>
        <w:tc>
          <w:tcPr>
            <w:tcW w:w="982" w:type="pct"/>
            <w:shd w:val="clear" w:color="000000" w:fill="FFFF00"/>
            <w:vAlign w:val="center"/>
            <w:hideMark/>
          </w:tcPr>
          <w:p w14:paraId="46C115E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87185A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6627B5C" w14:textId="77777777" w:rsidTr="00B35BD7">
        <w:trPr>
          <w:trHeight w:val="900"/>
        </w:trPr>
        <w:tc>
          <w:tcPr>
            <w:tcW w:w="808" w:type="pct"/>
            <w:shd w:val="clear" w:color="auto" w:fill="auto"/>
            <w:vAlign w:val="center"/>
            <w:hideMark/>
          </w:tcPr>
          <w:p w14:paraId="50813FE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97D293C" w14:textId="252BEB96" w:rsidR="00B35BD7" w:rsidRDefault="00B35BD7">
            <w:pPr>
              <w:rPr>
                <w:rFonts w:ascii="Calibri" w:hAnsi="Calibri" w:cs="Calibri"/>
                <w:sz w:val="22"/>
                <w:szCs w:val="22"/>
              </w:rPr>
            </w:pPr>
            <w:r>
              <w:rPr>
                <w:rFonts w:ascii="Calibri" w:hAnsi="Calibri" w:cs="Calibri"/>
                <w:sz w:val="22"/>
                <w:szCs w:val="22"/>
              </w:rPr>
              <w:t xml:space="preserve">1x modem 4G LTE podporující frekvence využívané pro LTE v ČR, interní, uživatelsky vyměnitelná SIM karta bez použití </w:t>
            </w:r>
            <w:r w:rsidR="006669F4">
              <w:rPr>
                <w:rFonts w:ascii="Calibri" w:hAnsi="Calibri" w:cs="Calibri"/>
                <w:sz w:val="22"/>
                <w:szCs w:val="22"/>
              </w:rPr>
              <w:t>nářadí</w:t>
            </w:r>
            <w:r>
              <w:rPr>
                <w:rFonts w:ascii="Calibri" w:hAnsi="Calibri" w:cs="Calibri"/>
                <w:sz w:val="22"/>
                <w:szCs w:val="22"/>
              </w:rPr>
              <w:t xml:space="preserve"> (kanc. sponka přijatelná)</w:t>
            </w:r>
          </w:p>
        </w:tc>
        <w:tc>
          <w:tcPr>
            <w:tcW w:w="982" w:type="pct"/>
            <w:shd w:val="clear" w:color="000000" w:fill="FFFF00"/>
            <w:vAlign w:val="center"/>
            <w:hideMark/>
          </w:tcPr>
          <w:p w14:paraId="21A38BA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A309F7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E093011" w14:textId="77777777" w:rsidTr="00B35BD7">
        <w:trPr>
          <w:trHeight w:val="600"/>
        </w:trPr>
        <w:tc>
          <w:tcPr>
            <w:tcW w:w="808" w:type="pct"/>
            <w:shd w:val="clear" w:color="auto" w:fill="auto"/>
            <w:vAlign w:val="center"/>
            <w:hideMark/>
          </w:tcPr>
          <w:p w14:paraId="1B235E2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000000" w:fill="FFFFFF"/>
            <w:vAlign w:val="center"/>
            <w:hideMark/>
          </w:tcPr>
          <w:p w14:paraId="36E0B173" w14:textId="77777777" w:rsidR="00B35BD7" w:rsidRDefault="00B35BD7">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982" w:type="pct"/>
            <w:shd w:val="clear" w:color="000000" w:fill="FFFF00"/>
            <w:vAlign w:val="center"/>
            <w:hideMark/>
          </w:tcPr>
          <w:p w14:paraId="65045F1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3C0FF2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01BF5B8" w14:textId="77777777" w:rsidTr="00B35BD7">
        <w:trPr>
          <w:trHeight w:val="900"/>
        </w:trPr>
        <w:tc>
          <w:tcPr>
            <w:tcW w:w="808" w:type="pct"/>
            <w:shd w:val="clear" w:color="auto" w:fill="auto"/>
            <w:vAlign w:val="center"/>
            <w:hideMark/>
          </w:tcPr>
          <w:p w14:paraId="5185DF4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D49917" w14:textId="77777777" w:rsidR="00B35BD7" w:rsidRDefault="00B35BD7">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982" w:type="pct"/>
            <w:shd w:val="clear" w:color="000000" w:fill="FFFF00"/>
            <w:vAlign w:val="center"/>
            <w:hideMark/>
          </w:tcPr>
          <w:p w14:paraId="5201D4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B4062D3" w14:textId="77777777" w:rsidR="00B35BD7" w:rsidRDefault="00B35BD7">
            <w:pPr>
              <w:rPr>
                <w:rFonts w:ascii="Calibri" w:hAnsi="Calibri" w:cs="Calibri"/>
                <w:sz w:val="22"/>
                <w:szCs w:val="22"/>
              </w:rPr>
            </w:pPr>
            <w:r>
              <w:rPr>
                <w:rFonts w:ascii="Calibri" w:hAnsi="Calibri" w:cs="Calibri"/>
                <w:sz w:val="22"/>
                <w:szCs w:val="22"/>
              </w:rPr>
              <w:t>1x Headphone/mic combo jack</w:t>
            </w:r>
          </w:p>
        </w:tc>
      </w:tr>
      <w:tr w:rsidR="00B35BD7" w14:paraId="6B2D3F94" w14:textId="77777777" w:rsidTr="00B35BD7">
        <w:trPr>
          <w:trHeight w:val="1200"/>
        </w:trPr>
        <w:tc>
          <w:tcPr>
            <w:tcW w:w="808" w:type="pct"/>
            <w:shd w:val="clear" w:color="auto" w:fill="auto"/>
            <w:vAlign w:val="center"/>
            <w:hideMark/>
          </w:tcPr>
          <w:p w14:paraId="2BAE6F1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DE941CA" w14:textId="77777777" w:rsidR="00B35BD7" w:rsidRDefault="00B35BD7">
            <w:pPr>
              <w:rPr>
                <w:rFonts w:ascii="Calibri" w:hAnsi="Calibri" w:cs="Calibri"/>
                <w:sz w:val="22"/>
                <w:szCs w:val="22"/>
              </w:rPr>
            </w:pPr>
            <w:r>
              <w:rPr>
                <w:rFonts w:ascii="Calibri" w:hAnsi="Calibri" w:cs="Calibri"/>
                <w:sz w:val="22"/>
                <w:szCs w:val="22"/>
              </w:rPr>
              <w:t xml:space="preserve">1x dokovací konektor (kompatibilní s dodanou dokovací stanicí) - pokud je současně napájecím konektorem, nepočítá se </w:t>
            </w:r>
            <w:r>
              <w:rPr>
                <w:rFonts w:ascii="Calibri" w:hAnsi="Calibri" w:cs="Calibri"/>
                <w:sz w:val="22"/>
                <w:szCs w:val="22"/>
              </w:rPr>
              <w:lastRenderedPageBreak/>
              <w:t>do splnění jiných minimálních požadavků na konektory</w:t>
            </w:r>
          </w:p>
        </w:tc>
        <w:tc>
          <w:tcPr>
            <w:tcW w:w="982" w:type="pct"/>
            <w:shd w:val="clear" w:color="000000" w:fill="FFFF00"/>
            <w:vAlign w:val="center"/>
            <w:hideMark/>
          </w:tcPr>
          <w:p w14:paraId="588DBA33"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502D0BD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0CB485D" w14:textId="77777777" w:rsidTr="00B35BD7">
        <w:trPr>
          <w:trHeight w:val="600"/>
        </w:trPr>
        <w:tc>
          <w:tcPr>
            <w:tcW w:w="808" w:type="pct"/>
            <w:shd w:val="clear" w:color="auto" w:fill="auto"/>
            <w:vAlign w:val="center"/>
            <w:hideMark/>
          </w:tcPr>
          <w:p w14:paraId="41ECFB3D" w14:textId="77777777" w:rsidR="00B35BD7" w:rsidRDefault="00B35BD7">
            <w:pPr>
              <w:rPr>
                <w:rFonts w:ascii="Calibri" w:hAnsi="Calibri" w:cs="Calibri"/>
                <w:sz w:val="22"/>
                <w:szCs w:val="22"/>
              </w:rPr>
            </w:pPr>
            <w:r>
              <w:rPr>
                <w:rFonts w:ascii="Calibri" w:hAnsi="Calibri" w:cs="Calibri"/>
                <w:sz w:val="22"/>
                <w:szCs w:val="22"/>
              </w:rPr>
              <w:t>Vstupní zařízení:</w:t>
            </w:r>
          </w:p>
        </w:tc>
        <w:tc>
          <w:tcPr>
            <w:tcW w:w="1831" w:type="pct"/>
            <w:shd w:val="clear" w:color="auto" w:fill="auto"/>
            <w:vAlign w:val="center"/>
            <w:hideMark/>
          </w:tcPr>
          <w:p w14:paraId="3B6F3158" w14:textId="77777777" w:rsidR="00B35BD7" w:rsidRDefault="00B35BD7">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982" w:type="pct"/>
            <w:shd w:val="clear" w:color="000000" w:fill="FFFF00"/>
            <w:vAlign w:val="center"/>
            <w:hideMark/>
          </w:tcPr>
          <w:p w14:paraId="33C4E32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34BDF8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B32FDC" w14:textId="77777777" w:rsidTr="00B35BD7">
        <w:trPr>
          <w:trHeight w:val="300"/>
        </w:trPr>
        <w:tc>
          <w:tcPr>
            <w:tcW w:w="808" w:type="pct"/>
            <w:shd w:val="clear" w:color="auto" w:fill="auto"/>
            <w:vAlign w:val="center"/>
            <w:hideMark/>
          </w:tcPr>
          <w:p w14:paraId="01A3D71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57FC695" w14:textId="77777777" w:rsidR="00B35BD7" w:rsidRDefault="00B35BD7">
            <w:pPr>
              <w:rPr>
                <w:rFonts w:ascii="Calibri" w:hAnsi="Calibri" w:cs="Calibri"/>
                <w:sz w:val="22"/>
                <w:szCs w:val="22"/>
              </w:rPr>
            </w:pPr>
            <w:r>
              <w:rPr>
                <w:rFonts w:ascii="Calibri" w:hAnsi="Calibri" w:cs="Calibri"/>
                <w:sz w:val="22"/>
                <w:szCs w:val="22"/>
              </w:rPr>
              <w:t>Integrované (TouchPad)</w:t>
            </w:r>
          </w:p>
        </w:tc>
        <w:tc>
          <w:tcPr>
            <w:tcW w:w="982" w:type="pct"/>
            <w:shd w:val="clear" w:color="000000" w:fill="FFFF00"/>
            <w:vAlign w:val="center"/>
            <w:hideMark/>
          </w:tcPr>
          <w:p w14:paraId="11F1F63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A7F177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12AF371" w14:textId="77777777" w:rsidTr="00B35BD7">
        <w:trPr>
          <w:trHeight w:val="300"/>
        </w:trPr>
        <w:tc>
          <w:tcPr>
            <w:tcW w:w="808" w:type="pct"/>
            <w:shd w:val="clear" w:color="auto" w:fill="auto"/>
            <w:vAlign w:val="center"/>
            <w:hideMark/>
          </w:tcPr>
          <w:p w14:paraId="1D3FE6D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787A2F1" w14:textId="77777777" w:rsidR="00B35BD7" w:rsidRDefault="00B35BD7">
            <w:pPr>
              <w:rPr>
                <w:rFonts w:ascii="Calibri" w:hAnsi="Calibri" w:cs="Calibri"/>
                <w:sz w:val="22"/>
                <w:szCs w:val="22"/>
              </w:rPr>
            </w:pPr>
            <w:r>
              <w:rPr>
                <w:rFonts w:ascii="Calibri" w:hAnsi="Calibri" w:cs="Calibri"/>
                <w:sz w:val="22"/>
                <w:szCs w:val="22"/>
              </w:rPr>
              <w:t>Integrovaná IR webkamera s min. rozlišením Full HD</w:t>
            </w:r>
          </w:p>
        </w:tc>
        <w:tc>
          <w:tcPr>
            <w:tcW w:w="982" w:type="pct"/>
            <w:shd w:val="clear" w:color="000000" w:fill="FFFF00"/>
            <w:vAlign w:val="center"/>
            <w:hideMark/>
          </w:tcPr>
          <w:p w14:paraId="6982D36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AF5578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0F07389" w14:textId="77777777" w:rsidTr="00B35BD7">
        <w:trPr>
          <w:trHeight w:val="600"/>
        </w:trPr>
        <w:tc>
          <w:tcPr>
            <w:tcW w:w="808" w:type="pct"/>
            <w:shd w:val="clear" w:color="auto" w:fill="auto"/>
            <w:vAlign w:val="center"/>
            <w:hideMark/>
          </w:tcPr>
          <w:p w14:paraId="37C9E807" w14:textId="77777777" w:rsidR="00B35BD7" w:rsidRDefault="00B35BD7">
            <w:pPr>
              <w:rPr>
                <w:rFonts w:ascii="Calibri" w:hAnsi="Calibri" w:cs="Calibri"/>
                <w:sz w:val="22"/>
                <w:szCs w:val="22"/>
              </w:rPr>
            </w:pPr>
            <w:r>
              <w:rPr>
                <w:rFonts w:ascii="Calibri" w:hAnsi="Calibri" w:cs="Calibri"/>
                <w:sz w:val="22"/>
                <w:szCs w:val="22"/>
              </w:rPr>
              <w:t>Baterie:</w:t>
            </w:r>
          </w:p>
        </w:tc>
        <w:tc>
          <w:tcPr>
            <w:tcW w:w="1831" w:type="pct"/>
            <w:shd w:val="clear" w:color="auto" w:fill="auto"/>
            <w:vAlign w:val="center"/>
            <w:hideMark/>
          </w:tcPr>
          <w:p w14:paraId="57D7344D" w14:textId="77777777" w:rsidR="00B35BD7" w:rsidRDefault="00B35BD7">
            <w:pPr>
              <w:rPr>
                <w:rFonts w:ascii="Calibri" w:hAnsi="Calibri" w:cs="Calibri"/>
                <w:sz w:val="22"/>
                <w:szCs w:val="22"/>
              </w:rPr>
            </w:pPr>
            <w:r>
              <w:rPr>
                <w:rFonts w:ascii="Calibri" w:hAnsi="Calibri" w:cs="Calibri"/>
                <w:sz w:val="22"/>
                <w:szCs w:val="22"/>
              </w:rPr>
              <w:t>Doba provozu notebooku min. 8 hodin při běžné práci</w:t>
            </w:r>
          </w:p>
        </w:tc>
        <w:tc>
          <w:tcPr>
            <w:tcW w:w="982" w:type="pct"/>
            <w:shd w:val="clear" w:color="000000" w:fill="FFFF00"/>
            <w:vAlign w:val="center"/>
            <w:hideMark/>
          </w:tcPr>
          <w:p w14:paraId="75FE4D0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7DEFF2F" w14:textId="77777777" w:rsidR="00B35BD7" w:rsidRDefault="00B35BD7">
            <w:pPr>
              <w:rPr>
                <w:rFonts w:ascii="Calibri" w:hAnsi="Calibri" w:cs="Calibri"/>
                <w:sz w:val="22"/>
                <w:szCs w:val="22"/>
              </w:rPr>
            </w:pPr>
            <w:r>
              <w:rPr>
                <w:rFonts w:ascii="Calibri" w:hAnsi="Calibri" w:cs="Calibri"/>
                <w:sz w:val="22"/>
                <w:szCs w:val="22"/>
              </w:rPr>
              <w:t>Doba provozu notebooku až 14 hodin při běžné práci</w:t>
            </w:r>
          </w:p>
        </w:tc>
      </w:tr>
      <w:tr w:rsidR="00B35BD7" w14:paraId="5D78783C" w14:textId="77777777" w:rsidTr="00B35BD7">
        <w:trPr>
          <w:trHeight w:val="600"/>
        </w:trPr>
        <w:tc>
          <w:tcPr>
            <w:tcW w:w="808" w:type="pct"/>
            <w:shd w:val="clear" w:color="auto" w:fill="auto"/>
            <w:vAlign w:val="center"/>
            <w:hideMark/>
          </w:tcPr>
          <w:p w14:paraId="238D10DC" w14:textId="77777777" w:rsidR="00B35BD7" w:rsidRDefault="00B35BD7">
            <w:pPr>
              <w:rPr>
                <w:rFonts w:ascii="Calibri" w:hAnsi="Calibri" w:cs="Calibri"/>
                <w:sz w:val="22"/>
                <w:szCs w:val="22"/>
              </w:rPr>
            </w:pPr>
            <w:r>
              <w:rPr>
                <w:rFonts w:ascii="Calibri" w:hAnsi="Calibri" w:cs="Calibri"/>
                <w:sz w:val="22"/>
                <w:szCs w:val="22"/>
              </w:rPr>
              <w:t>Operační systém:</w:t>
            </w:r>
          </w:p>
        </w:tc>
        <w:tc>
          <w:tcPr>
            <w:tcW w:w="1831" w:type="pct"/>
            <w:shd w:val="clear" w:color="auto" w:fill="auto"/>
            <w:vAlign w:val="center"/>
            <w:hideMark/>
          </w:tcPr>
          <w:p w14:paraId="75CC8357" w14:textId="77777777" w:rsidR="00B35BD7" w:rsidRDefault="00B35BD7">
            <w:pPr>
              <w:rPr>
                <w:rFonts w:ascii="Calibri" w:hAnsi="Calibri" w:cs="Calibri"/>
                <w:sz w:val="22"/>
                <w:szCs w:val="22"/>
              </w:rPr>
            </w:pPr>
            <w:r>
              <w:rPr>
                <w:rFonts w:ascii="Calibri" w:hAnsi="Calibri" w:cs="Calibri"/>
                <w:sz w:val="22"/>
                <w:szCs w:val="22"/>
              </w:rPr>
              <w:t>Licence Windows 11 Professional CZ OEM (64-bit) s možností downgrade na Windows 10</w:t>
            </w:r>
          </w:p>
        </w:tc>
        <w:tc>
          <w:tcPr>
            <w:tcW w:w="982" w:type="pct"/>
            <w:shd w:val="clear" w:color="000000" w:fill="FFFF00"/>
            <w:vAlign w:val="center"/>
            <w:hideMark/>
          </w:tcPr>
          <w:p w14:paraId="41D7878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476D28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2025EA" w14:textId="77777777" w:rsidTr="00B35BD7">
        <w:trPr>
          <w:trHeight w:val="1200"/>
        </w:trPr>
        <w:tc>
          <w:tcPr>
            <w:tcW w:w="808" w:type="pct"/>
            <w:shd w:val="clear" w:color="auto" w:fill="auto"/>
            <w:vAlign w:val="center"/>
            <w:hideMark/>
          </w:tcPr>
          <w:p w14:paraId="71A99027"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10C19C3" w14:textId="77777777" w:rsidR="00B35BD7" w:rsidRDefault="00B35BD7">
            <w:pPr>
              <w:rPr>
                <w:rFonts w:ascii="Calibri" w:hAnsi="Calibri" w:cs="Calibri"/>
                <w:sz w:val="22"/>
                <w:szCs w:val="22"/>
              </w:rPr>
            </w:pPr>
            <w:r>
              <w:rPr>
                <w:rFonts w:ascii="Calibri" w:hAnsi="Calibri" w:cs="Calibri"/>
                <w:sz w:val="22"/>
                <w:szCs w:val="22"/>
              </w:rPr>
              <w:t>Hardwarová podpora pro Windows 11 (64-bit) ze strany výrobce po dobu trvání záruční doby, pokrývající aktualizaci ovladačů při úpravě OS, OS předinstalován na dodávaném zařízení</w:t>
            </w:r>
          </w:p>
        </w:tc>
        <w:tc>
          <w:tcPr>
            <w:tcW w:w="982" w:type="pct"/>
            <w:shd w:val="clear" w:color="000000" w:fill="FFFF00"/>
            <w:vAlign w:val="center"/>
            <w:hideMark/>
          </w:tcPr>
          <w:p w14:paraId="18450F6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6CB9C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40A0555" w14:textId="77777777" w:rsidTr="00B35BD7">
        <w:trPr>
          <w:trHeight w:val="600"/>
        </w:trPr>
        <w:tc>
          <w:tcPr>
            <w:tcW w:w="808" w:type="pct"/>
            <w:shd w:val="clear" w:color="auto" w:fill="auto"/>
            <w:vAlign w:val="center"/>
            <w:hideMark/>
          </w:tcPr>
          <w:p w14:paraId="065B704E" w14:textId="77777777" w:rsidR="00B35BD7" w:rsidRDefault="00B35BD7">
            <w:pPr>
              <w:rPr>
                <w:rFonts w:ascii="Calibri" w:hAnsi="Calibri" w:cs="Calibri"/>
                <w:sz w:val="22"/>
                <w:szCs w:val="22"/>
              </w:rPr>
            </w:pPr>
            <w:r>
              <w:rPr>
                <w:rFonts w:ascii="Calibri" w:hAnsi="Calibri" w:cs="Calibri"/>
                <w:sz w:val="22"/>
                <w:szCs w:val="22"/>
              </w:rPr>
              <w:t>BIOS:</w:t>
            </w:r>
          </w:p>
        </w:tc>
        <w:tc>
          <w:tcPr>
            <w:tcW w:w="1831" w:type="pct"/>
            <w:shd w:val="clear" w:color="auto" w:fill="auto"/>
            <w:vAlign w:val="center"/>
            <w:hideMark/>
          </w:tcPr>
          <w:p w14:paraId="7CF02232" w14:textId="77777777" w:rsidR="00B35BD7" w:rsidRDefault="00B35BD7">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982" w:type="pct"/>
            <w:shd w:val="clear" w:color="000000" w:fill="FFFF00"/>
            <w:vAlign w:val="center"/>
            <w:hideMark/>
          </w:tcPr>
          <w:p w14:paraId="235CCB6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F4165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0E77399" w14:textId="77777777" w:rsidTr="00B35BD7">
        <w:trPr>
          <w:trHeight w:val="600"/>
        </w:trPr>
        <w:tc>
          <w:tcPr>
            <w:tcW w:w="808" w:type="pct"/>
            <w:shd w:val="clear" w:color="auto" w:fill="auto"/>
            <w:vAlign w:val="center"/>
            <w:hideMark/>
          </w:tcPr>
          <w:p w14:paraId="6F7B862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0D5DB02" w14:textId="77777777" w:rsidR="00B35BD7" w:rsidRDefault="00B35BD7">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982" w:type="pct"/>
            <w:shd w:val="clear" w:color="000000" w:fill="FFFF00"/>
            <w:vAlign w:val="center"/>
            <w:hideMark/>
          </w:tcPr>
          <w:p w14:paraId="573FC3F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44D34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38842D6" w14:textId="77777777" w:rsidTr="00B35BD7">
        <w:trPr>
          <w:trHeight w:val="600"/>
        </w:trPr>
        <w:tc>
          <w:tcPr>
            <w:tcW w:w="808" w:type="pct"/>
            <w:shd w:val="clear" w:color="auto" w:fill="auto"/>
            <w:vAlign w:val="center"/>
            <w:hideMark/>
          </w:tcPr>
          <w:p w14:paraId="2A4AA04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BF2B821" w14:textId="77777777" w:rsidR="00B35BD7" w:rsidRDefault="00B35BD7">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982" w:type="pct"/>
            <w:shd w:val="clear" w:color="000000" w:fill="FFFF00"/>
            <w:vAlign w:val="center"/>
            <w:hideMark/>
          </w:tcPr>
          <w:p w14:paraId="798E8DA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CDCF3F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5CBC5F2" w14:textId="77777777" w:rsidTr="00B35BD7">
        <w:trPr>
          <w:trHeight w:val="900"/>
        </w:trPr>
        <w:tc>
          <w:tcPr>
            <w:tcW w:w="808" w:type="pct"/>
            <w:shd w:val="clear" w:color="auto" w:fill="auto"/>
            <w:vAlign w:val="center"/>
            <w:hideMark/>
          </w:tcPr>
          <w:p w14:paraId="4D79128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8C90948" w14:textId="77777777" w:rsidR="00B35BD7" w:rsidRDefault="00B35BD7">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982" w:type="pct"/>
            <w:shd w:val="clear" w:color="000000" w:fill="FFFF00"/>
            <w:vAlign w:val="center"/>
            <w:hideMark/>
          </w:tcPr>
          <w:p w14:paraId="1375DE2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BD7831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4AEDD42" w14:textId="77777777" w:rsidTr="00B35BD7">
        <w:trPr>
          <w:trHeight w:val="1200"/>
        </w:trPr>
        <w:tc>
          <w:tcPr>
            <w:tcW w:w="808" w:type="pct"/>
            <w:shd w:val="clear" w:color="auto" w:fill="auto"/>
            <w:vAlign w:val="center"/>
            <w:hideMark/>
          </w:tcPr>
          <w:p w14:paraId="7575932D" w14:textId="77777777" w:rsidR="00B35BD7" w:rsidRDefault="00B35BD7">
            <w:pPr>
              <w:rPr>
                <w:rFonts w:ascii="Calibri" w:hAnsi="Calibri" w:cs="Calibri"/>
                <w:sz w:val="22"/>
                <w:szCs w:val="22"/>
              </w:rPr>
            </w:pPr>
            <w:r>
              <w:rPr>
                <w:rFonts w:ascii="Calibri" w:hAnsi="Calibri" w:cs="Calibri"/>
                <w:sz w:val="22"/>
                <w:szCs w:val="22"/>
              </w:rPr>
              <w:t>Zabezpečení:</w:t>
            </w:r>
          </w:p>
        </w:tc>
        <w:tc>
          <w:tcPr>
            <w:tcW w:w="1831" w:type="pct"/>
            <w:shd w:val="clear" w:color="auto" w:fill="auto"/>
            <w:vAlign w:val="center"/>
            <w:hideMark/>
          </w:tcPr>
          <w:p w14:paraId="3A9C2361" w14:textId="77777777" w:rsidR="00B35BD7" w:rsidRDefault="00B35BD7">
            <w:pPr>
              <w:rPr>
                <w:rFonts w:ascii="Calibri" w:hAnsi="Calibri" w:cs="Calibri"/>
                <w:sz w:val="22"/>
                <w:szCs w:val="22"/>
              </w:rPr>
            </w:pPr>
            <w:r>
              <w:rPr>
                <w:rFonts w:ascii="Calibri" w:hAnsi="Calibri" w:cs="Calibri"/>
                <w:sz w:val="22"/>
                <w:szCs w:val="22"/>
              </w:rPr>
              <w:t>Zabezpečení Technologie TPM 2.0 chip dle ISO/IEC 11889:2015 s certifikací TCG, příprava pro mechanické zabezpečení lankem se zámkem či případné jiné obdobné řešení. Detekce otevření šasi</w:t>
            </w:r>
          </w:p>
        </w:tc>
        <w:tc>
          <w:tcPr>
            <w:tcW w:w="982" w:type="pct"/>
            <w:shd w:val="clear" w:color="000000" w:fill="FFFF00"/>
            <w:vAlign w:val="center"/>
            <w:hideMark/>
          </w:tcPr>
          <w:p w14:paraId="130607C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965E27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E916B8C" w14:textId="77777777" w:rsidTr="00B35BD7">
        <w:trPr>
          <w:trHeight w:val="600"/>
        </w:trPr>
        <w:tc>
          <w:tcPr>
            <w:tcW w:w="808" w:type="pct"/>
            <w:shd w:val="clear" w:color="auto" w:fill="auto"/>
            <w:vAlign w:val="center"/>
            <w:hideMark/>
          </w:tcPr>
          <w:p w14:paraId="436AEC84" w14:textId="77777777" w:rsidR="00B35BD7" w:rsidRDefault="00B35BD7">
            <w:pPr>
              <w:rPr>
                <w:rFonts w:ascii="Calibri" w:hAnsi="Calibri" w:cs="Calibri"/>
                <w:sz w:val="22"/>
                <w:szCs w:val="22"/>
              </w:rPr>
            </w:pPr>
            <w:r>
              <w:rPr>
                <w:rFonts w:ascii="Calibri" w:hAnsi="Calibri" w:cs="Calibri"/>
                <w:sz w:val="22"/>
                <w:szCs w:val="22"/>
              </w:rPr>
              <w:t>Ostatní:</w:t>
            </w:r>
          </w:p>
        </w:tc>
        <w:tc>
          <w:tcPr>
            <w:tcW w:w="1831" w:type="pct"/>
            <w:shd w:val="clear" w:color="auto" w:fill="auto"/>
            <w:vAlign w:val="center"/>
            <w:hideMark/>
          </w:tcPr>
          <w:p w14:paraId="78005EFD" w14:textId="77777777" w:rsidR="00B35BD7" w:rsidRDefault="00B35BD7">
            <w:pPr>
              <w:rPr>
                <w:rFonts w:ascii="Calibri" w:hAnsi="Calibri" w:cs="Calibri"/>
                <w:sz w:val="22"/>
                <w:szCs w:val="22"/>
              </w:rPr>
            </w:pPr>
            <w:r>
              <w:rPr>
                <w:rFonts w:ascii="Calibri" w:hAnsi="Calibri" w:cs="Calibri"/>
                <w:sz w:val="22"/>
                <w:szCs w:val="22"/>
              </w:rPr>
              <w:t xml:space="preserve">Certifikace EPEAT min. Gold u produktové řady </w:t>
            </w:r>
            <w:r>
              <w:rPr>
                <w:rFonts w:ascii="Calibri" w:hAnsi="Calibri" w:cs="Calibri"/>
                <w:sz w:val="22"/>
                <w:szCs w:val="22"/>
              </w:rPr>
              <w:lastRenderedPageBreak/>
              <w:t>notebooku, EnergyStar min. 6.1</w:t>
            </w:r>
          </w:p>
        </w:tc>
        <w:tc>
          <w:tcPr>
            <w:tcW w:w="982" w:type="pct"/>
            <w:shd w:val="clear" w:color="000000" w:fill="FFFF00"/>
            <w:vAlign w:val="center"/>
            <w:hideMark/>
          </w:tcPr>
          <w:p w14:paraId="41490459"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2938AEA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5403671" w14:textId="77777777" w:rsidTr="00B35BD7">
        <w:trPr>
          <w:trHeight w:val="600"/>
        </w:trPr>
        <w:tc>
          <w:tcPr>
            <w:tcW w:w="808" w:type="pct"/>
            <w:shd w:val="clear" w:color="auto" w:fill="auto"/>
            <w:vAlign w:val="center"/>
            <w:hideMark/>
          </w:tcPr>
          <w:p w14:paraId="2BD7D81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28AACED" w14:textId="77777777" w:rsidR="00B35BD7" w:rsidRDefault="00B35BD7">
            <w:pPr>
              <w:rPr>
                <w:rFonts w:ascii="Calibri" w:hAnsi="Calibri" w:cs="Calibri"/>
                <w:sz w:val="22"/>
                <w:szCs w:val="22"/>
              </w:rPr>
            </w:pPr>
            <w:r>
              <w:rPr>
                <w:rFonts w:ascii="Calibri" w:hAnsi="Calibri" w:cs="Calibri"/>
                <w:sz w:val="22"/>
                <w:szCs w:val="22"/>
              </w:rPr>
              <w:t>Síťový adaptér odpovídající příkonu notebooku, napájecí kabel</w:t>
            </w:r>
          </w:p>
        </w:tc>
        <w:tc>
          <w:tcPr>
            <w:tcW w:w="982" w:type="pct"/>
            <w:shd w:val="clear" w:color="000000" w:fill="FFFF00"/>
            <w:vAlign w:val="center"/>
            <w:hideMark/>
          </w:tcPr>
          <w:p w14:paraId="6D18B22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777428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5641CB8" w14:textId="77777777" w:rsidTr="00B35BD7">
        <w:trPr>
          <w:trHeight w:val="900"/>
        </w:trPr>
        <w:tc>
          <w:tcPr>
            <w:tcW w:w="808" w:type="pct"/>
            <w:shd w:val="clear" w:color="auto" w:fill="auto"/>
            <w:vAlign w:val="center"/>
            <w:hideMark/>
          </w:tcPr>
          <w:p w14:paraId="6B75817D" w14:textId="77777777" w:rsidR="00B35BD7" w:rsidRDefault="00B35BD7">
            <w:pPr>
              <w:rPr>
                <w:rFonts w:ascii="Calibri" w:hAnsi="Calibri" w:cs="Calibri"/>
                <w:sz w:val="22"/>
                <w:szCs w:val="22"/>
              </w:rPr>
            </w:pPr>
            <w:r>
              <w:rPr>
                <w:rFonts w:ascii="Calibri" w:hAnsi="Calibri" w:cs="Calibri"/>
                <w:sz w:val="22"/>
                <w:szCs w:val="22"/>
              </w:rPr>
              <w:t>Typ zařízení a podpora nástrojů pro správu</w:t>
            </w:r>
          </w:p>
        </w:tc>
        <w:tc>
          <w:tcPr>
            <w:tcW w:w="1831" w:type="pct"/>
            <w:shd w:val="clear" w:color="auto" w:fill="auto"/>
            <w:vAlign w:val="center"/>
            <w:hideMark/>
          </w:tcPr>
          <w:p w14:paraId="15F57C98" w14:textId="77777777" w:rsidR="00B35BD7" w:rsidRDefault="00B35BD7">
            <w:pPr>
              <w:rPr>
                <w:rFonts w:ascii="Calibri" w:hAnsi="Calibri" w:cs="Calibri"/>
                <w:sz w:val="22"/>
                <w:szCs w:val="22"/>
              </w:rPr>
            </w:pPr>
            <w:r>
              <w:rPr>
                <w:rFonts w:ascii="Calibri" w:hAnsi="Calibri" w:cs="Calibri"/>
                <w:sz w:val="22"/>
                <w:szCs w:val="22"/>
              </w:rPr>
              <w:t>Kompatibilita s nástroji pro správu zařízení - Microsoft Endpoint Configuration Manager (MECM), Intune, Autopilot.</w:t>
            </w:r>
          </w:p>
        </w:tc>
        <w:tc>
          <w:tcPr>
            <w:tcW w:w="982" w:type="pct"/>
            <w:shd w:val="clear" w:color="000000" w:fill="FFFF00"/>
            <w:vAlign w:val="center"/>
            <w:hideMark/>
          </w:tcPr>
          <w:p w14:paraId="05B9812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89C75E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B312BB3" w14:textId="77777777" w:rsidTr="00B35BD7">
        <w:trPr>
          <w:trHeight w:val="600"/>
        </w:trPr>
        <w:tc>
          <w:tcPr>
            <w:tcW w:w="808" w:type="pct"/>
            <w:shd w:val="clear" w:color="auto" w:fill="auto"/>
            <w:vAlign w:val="center"/>
            <w:hideMark/>
          </w:tcPr>
          <w:p w14:paraId="4CAEBE12"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66BEA2B6" w14:textId="77777777" w:rsidR="00B35BD7" w:rsidRDefault="00B35BD7">
            <w:pPr>
              <w:rPr>
                <w:rFonts w:ascii="Calibri" w:hAnsi="Calibri" w:cs="Calibri"/>
                <w:sz w:val="22"/>
                <w:szCs w:val="22"/>
              </w:rPr>
            </w:pPr>
            <w:r>
              <w:rPr>
                <w:rFonts w:ascii="Calibri" w:hAnsi="Calibri" w:cs="Calibri"/>
                <w:sz w:val="22"/>
                <w:szCs w:val="22"/>
              </w:rPr>
              <w:t>Min. 60 měsíců u notebooku a příslušenství (vyjma baterie)</w:t>
            </w:r>
          </w:p>
        </w:tc>
        <w:tc>
          <w:tcPr>
            <w:tcW w:w="982" w:type="pct"/>
            <w:shd w:val="clear" w:color="000000" w:fill="FFFF00"/>
            <w:vAlign w:val="center"/>
            <w:hideMark/>
          </w:tcPr>
          <w:p w14:paraId="3A7508B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6DC4433" w14:textId="77777777" w:rsidR="00B35BD7" w:rsidRDefault="00B35BD7">
            <w:pPr>
              <w:rPr>
                <w:rFonts w:ascii="Calibri" w:hAnsi="Calibri" w:cs="Calibri"/>
                <w:sz w:val="22"/>
                <w:szCs w:val="22"/>
              </w:rPr>
            </w:pPr>
            <w:r>
              <w:rPr>
                <w:rFonts w:ascii="Calibri" w:hAnsi="Calibri" w:cs="Calibri"/>
                <w:sz w:val="22"/>
                <w:szCs w:val="22"/>
              </w:rPr>
              <w:t>záruka notebooku 60 měsíců (vyjma baterie)</w:t>
            </w:r>
          </w:p>
        </w:tc>
      </w:tr>
      <w:tr w:rsidR="00B35BD7" w14:paraId="393B5B5B" w14:textId="77777777" w:rsidTr="00B35BD7">
        <w:trPr>
          <w:trHeight w:val="300"/>
        </w:trPr>
        <w:tc>
          <w:tcPr>
            <w:tcW w:w="808" w:type="pct"/>
            <w:shd w:val="clear" w:color="auto" w:fill="auto"/>
            <w:vAlign w:val="center"/>
            <w:hideMark/>
          </w:tcPr>
          <w:p w14:paraId="68663D5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54BAE69" w14:textId="77777777" w:rsidR="00B35BD7" w:rsidRDefault="00B35BD7">
            <w:pPr>
              <w:rPr>
                <w:rFonts w:ascii="Calibri" w:hAnsi="Calibri" w:cs="Calibri"/>
                <w:sz w:val="22"/>
                <w:szCs w:val="22"/>
              </w:rPr>
            </w:pPr>
            <w:r>
              <w:rPr>
                <w:rFonts w:ascii="Calibri" w:hAnsi="Calibri" w:cs="Calibri"/>
                <w:sz w:val="22"/>
                <w:szCs w:val="22"/>
              </w:rPr>
              <w:t>Min. 36 měsíců na baterii notebooku</w:t>
            </w:r>
          </w:p>
        </w:tc>
        <w:tc>
          <w:tcPr>
            <w:tcW w:w="982" w:type="pct"/>
            <w:shd w:val="clear" w:color="000000" w:fill="FFFF00"/>
            <w:vAlign w:val="center"/>
            <w:hideMark/>
          </w:tcPr>
          <w:p w14:paraId="336EC56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B975F9A" w14:textId="77777777" w:rsidR="00B35BD7" w:rsidRDefault="00B35BD7">
            <w:pPr>
              <w:rPr>
                <w:rFonts w:ascii="Calibri" w:hAnsi="Calibri" w:cs="Calibri"/>
                <w:sz w:val="22"/>
                <w:szCs w:val="22"/>
              </w:rPr>
            </w:pPr>
            <w:r>
              <w:rPr>
                <w:rFonts w:ascii="Calibri" w:hAnsi="Calibri" w:cs="Calibri"/>
                <w:sz w:val="22"/>
                <w:szCs w:val="22"/>
              </w:rPr>
              <w:t>záruka baterie notebooku 36 měsíců</w:t>
            </w:r>
          </w:p>
        </w:tc>
      </w:tr>
      <w:tr w:rsidR="00B35BD7" w14:paraId="4F963BD8" w14:textId="77777777" w:rsidTr="00B35BD7">
        <w:trPr>
          <w:trHeight w:val="1200"/>
        </w:trPr>
        <w:tc>
          <w:tcPr>
            <w:tcW w:w="808" w:type="pct"/>
            <w:shd w:val="clear" w:color="auto" w:fill="auto"/>
            <w:vAlign w:val="center"/>
            <w:hideMark/>
          </w:tcPr>
          <w:p w14:paraId="352C85AE"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081132F7"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16DCDD8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2BA64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0DE886" w14:textId="77777777" w:rsidTr="00B35BD7">
        <w:trPr>
          <w:trHeight w:val="600"/>
        </w:trPr>
        <w:tc>
          <w:tcPr>
            <w:tcW w:w="808" w:type="pct"/>
            <w:shd w:val="clear" w:color="auto" w:fill="auto"/>
            <w:vAlign w:val="center"/>
            <w:hideMark/>
          </w:tcPr>
          <w:p w14:paraId="5182AFB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9B44E4"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68AE90A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BF04ED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10F7A7F" w14:textId="77777777" w:rsidTr="00B35BD7">
        <w:trPr>
          <w:trHeight w:val="900"/>
        </w:trPr>
        <w:tc>
          <w:tcPr>
            <w:tcW w:w="808" w:type="pct"/>
            <w:shd w:val="clear" w:color="auto" w:fill="auto"/>
            <w:vAlign w:val="center"/>
            <w:hideMark/>
          </w:tcPr>
          <w:p w14:paraId="399E22A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2A4A043"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00A4EF4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7C2E7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9808329" w14:textId="77777777" w:rsidTr="00B35BD7">
        <w:trPr>
          <w:trHeight w:val="600"/>
        </w:trPr>
        <w:tc>
          <w:tcPr>
            <w:tcW w:w="808" w:type="pct"/>
            <w:shd w:val="clear" w:color="auto" w:fill="auto"/>
            <w:vAlign w:val="center"/>
            <w:hideMark/>
          </w:tcPr>
          <w:p w14:paraId="49DB16C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504C1ED" w14:textId="77777777" w:rsidR="00B35BD7" w:rsidRDefault="00B35BD7">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982" w:type="pct"/>
            <w:shd w:val="clear" w:color="000000" w:fill="FFFF00"/>
            <w:vAlign w:val="center"/>
            <w:hideMark/>
          </w:tcPr>
          <w:p w14:paraId="5290A8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942C9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1C5FD94" w14:textId="77777777" w:rsidTr="00B35BD7">
        <w:trPr>
          <w:trHeight w:val="615"/>
        </w:trPr>
        <w:tc>
          <w:tcPr>
            <w:tcW w:w="808" w:type="pct"/>
            <w:shd w:val="clear" w:color="auto" w:fill="auto"/>
            <w:vAlign w:val="center"/>
            <w:hideMark/>
          </w:tcPr>
          <w:p w14:paraId="3234ACF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9DC36E1" w14:textId="77777777" w:rsidR="00B35BD7" w:rsidRDefault="00B35BD7">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982" w:type="pct"/>
            <w:shd w:val="clear" w:color="000000" w:fill="FFFF00"/>
            <w:vAlign w:val="center"/>
            <w:hideMark/>
          </w:tcPr>
          <w:p w14:paraId="0032239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E8C272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6061001" w14:textId="77777777" w:rsidTr="00B35BD7">
        <w:trPr>
          <w:trHeight w:val="315"/>
        </w:trPr>
        <w:tc>
          <w:tcPr>
            <w:tcW w:w="808" w:type="pct"/>
            <w:shd w:val="clear" w:color="auto" w:fill="auto"/>
            <w:noWrap/>
            <w:vAlign w:val="bottom"/>
            <w:hideMark/>
          </w:tcPr>
          <w:p w14:paraId="239DB770" w14:textId="77777777" w:rsidR="00B35BD7" w:rsidRDefault="00B35BD7">
            <w:pPr>
              <w:rPr>
                <w:rFonts w:ascii="Calibri" w:hAnsi="Calibri" w:cs="Calibri"/>
                <w:sz w:val="22"/>
                <w:szCs w:val="22"/>
              </w:rPr>
            </w:pPr>
          </w:p>
        </w:tc>
        <w:tc>
          <w:tcPr>
            <w:tcW w:w="1831" w:type="pct"/>
            <w:shd w:val="clear" w:color="auto" w:fill="auto"/>
            <w:noWrap/>
            <w:vAlign w:val="bottom"/>
            <w:hideMark/>
          </w:tcPr>
          <w:p w14:paraId="7492FEA8" w14:textId="77777777" w:rsidR="00B35BD7" w:rsidRDefault="00B35BD7">
            <w:pPr>
              <w:rPr>
                <w:sz w:val="20"/>
                <w:szCs w:val="20"/>
              </w:rPr>
            </w:pPr>
          </w:p>
        </w:tc>
        <w:tc>
          <w:tcPr>
            <w:tcW w:w="982" w:type="pct"/>
            <w:shd w:val="clear" w:color="auto" w:fill="auto"/>
            <w:noWrap/>
            <w:vAlign w:val="bottom"/>
            <w:hideMark/>
          </w:tcPr>
          <w:p w14:paraId="46406200" w14:textId="77777777" w:rsidR="00B35BD7" w:rsidRDefault="00B35BD7">
            <w:pPr>
              <w:rPr>
                <w:sz w:val="20"/>
                <w:szCs w:val="20"/>
              </w:rPr>
            </w:pPr>
          </w:p>
        </w:tc>
        <w:tc>
          <w:tcPr>
            <w:tcW w:w="1379" w:type="pct"/>
            <w:shd w:val="clear" w:color="auto" w:fill="auto"/>
            <w:noWrap/>
            <w:vAlign w:val="bottom"/>
            <w:hideMark/>
          </w:tcPr>
          <w:p w14:paraId="2EFC744A" w14:textId="77777777" w:rsidR="00B35BD7" w:rsidRDefault="00B35BD7">
            <w:pPr>
              <w:rPr>
                <w:sz w:val="20"/>
                <w:szCs w:val="20"/>
              </w:rPr>
            </w:pPr>
          </w:p>
        </w:tc>
      </w:tr>
      <w:tr w:rsidR="00B35BD7" w14:paraId="452F6E70" w14:textId="77777777" w:rsidTr="00B35BD7">
        <w:trPr>
          <w:trHeight w:val="300"/>
        </w:trPr>
        <w:tc>
          <w:tcPr>
            <w:tcW w:w="2639" w:type="pct"/>
            <w:gridSpan w:val="2"/>
            <w:shd w:val="clear" w:color="000000" w:fill="99CCFF"/>
            <w:vAlign w:val="center"/>
            <w:hideMark/>
          </w:tcPr>
          <w:p w14:paraId="51A0B707"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NTB M</w:t>
            </w:r>
          </w:p>
        </w:tc>
        <w:tc>
          <w:tcPr>
            <w:tcW w:w="2361" w:type="pct"/>
            <w:gridSpan w:val="2"/>
            <w:shd w:val="clear" w:color="000000" w:fill="FFFF00"/>
            <w:vAlign w:val="center"/>
            <w:hideMark/>
          </w:tcPr>
          <w:p w14:paraId="1D9A5805"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HP USB-C G5</w:t>
            </w:r>
          </w:p>
        </w:tc>
      </w:tr>
      <w:tr w:rsidR="00B35BD7" w14:paraId="15CE5783" w14:textId="77777777" w:rsidTr="00B35BD7">
        <w:trPr>
          <w:trHeight w:val="300"/>
        </w:trPr>
        <w:tc>
          <w:tcPr>
            <w:tcW w:w="808" w:type="pct"/>
            <w:shd w:val="clear" w:color="000000" w:fill="99CCFF"/>
            <w:noWrap/>
            <w:vAlign w:val="center"/>
            <w:hideMark/>
          </w:tcPr>
          <w:p w14:paraId="47ACA87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45C8892B"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39431495"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5D79696D"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7FE317DA" w14:textId="77777777" w:rsidTr="00B35BD7">
        <w:trPr>
          <w:trHeight w:val="600"/>
        </w:trPr>
        <w:tc>
          <w:tcPr>
            <w:tcW w:w="808" w:type="pct"/>
            <w:shd w:val="clear" w:color="auto" w:fill="auto"/>
            <w:noWrap/>
            <w:vAlign w:val="center"/>
            <w:hideMark/>
          </w:tcPr>
          <w:p w14:paraId="27FFF90F" w14:textId="77777777" w:rsidR="00B35BD7" w:rsidRDefault="00B35BD7">
            <w:pPr>
              <w:rPr>
                <w:rFonts w:ascii="Calibri" w:hAnsi="Calibri" w:cs="Calibri"/>
                <w:sz w:val="22"/>
                <w:szCs w:val="22"/>
              </w:rPr>
            </w:pPr>
            <w:r>
              <w:rPr>
                <w:rFonts w:ascii="Calibri" w:hAnsi="Calibri" w:cs="Calibri"/>
                <w:sz w:val="22"/>
                <w:szCs w:val="22"/>
              </w:rPr>
              <w:t>Rozhraní:</w:t>
            </w:r>
          </w:p>
        </w:tc>
        <w:tc>
          <w:tcPr>
            <w:tcW w:w="1831" w:type="pct"/>
            <w:shd w:val="clear" w:color="auto" w:fill="auto"/>
            <w:vAlign w:val="center"/>
            <w:hideMark/>
          </w:tcPr>
          <w:p w14:paraId="22027E55" w14:textId="77777777" w:rsidR="00B35BD7" w:rsidRDefault="00B35BD7">
            <w:pPr>
              <w:rPr>
                <w:rFonts w:ascii="Calibri" w:hAnsi="Calibri" w:cs="Calibri"/>
                <w:sz w:val="22"/>
                <w:szCs w:val="22"/>
              </w:rPr>
            </w:pPr>
            <w:r>
              <w:rPr>
                <w:rFonts w:ascii="Calibri" w:hAnsi="Calibri" w:cs="Calibri"/>
                <w:sz w:val="22"/>
                <w:szCs w:val="22"/>
              </w:rPr>
              <w:t>Min. 2x digitální port (DisplayPort nebo HDMI), z toho alespoň 1 s podporou min. 4K@60Hz</w:t>
            </w:r>
          </w:p>
        </w:tc>
        <w:tc>
          <w:tcPr>
            <w:tcW w:w="982" w:type="pct"/>
            <w:shd w:val="clear" w:color="000000" w:fill="FFFF00"/>
            <w:vAlign w:val="center"/>
            <w:hideMark/>
          </w:tcPr>
          <w:p w14:paraId="54B53A1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782CC44" w14:textId="77777777" w:rsidR="00B35BD7" w:rsidRDefault="00B35BD7">
            <w:pPr>
              <w:rPr>
                <w:rFonts w:ascii="Calibri" w:hAnsi="Calibri" w:cs="Calibri"/>
                <w:sz w:val="22"/>
                <w:szCs w:val="22"/>
              </w:rPr>
            </w:pPr>
            <w:r>
              <w:rPr>
                <w:rFonts w:ascii="Calibri" w:hAnsi="Calibri" w:cs="Calibri"/>
                <w:sz w:val="22"/>
                <w:szCs w:val="22"/>
              </w:rPr>
              <w:t>2 x DisplayPort 1.4</w:t>
            </w:r>
            <w:r>
              <w:rPr>
                <w:rFonts w:ascii="Calibri" w:hAnsi="Calibri" w:cs="Calibri"/>
                <w:sz w:val="22"/>
                <w:szCs w:val="22"/>
              </w:rPr>
              <w:br/>
              <w:t>1 x HDMI 2.0</w:t>
            </w:r>
          </w:p>
        </w:tc>
      </w:tr>
      <w:tr w:rsidR="00B35BD7" w14:paraId="28C1DE2D" w14:textId="77777777" w:rsidTr="00B35BD7">
        <w:trPr>
          <w:trHeight w:val="300"/>
        </w:trPr>
        <w:tc>
          <w:tcPr>
            <w:tcW w:w="808" w:type="pct"/>
            <w:shd w:val="clear" w:color="auto" w:fill="auto"/>
            <w:noWrap/>
            <w:vAlign w:val="center"/>
            <w:hideMark/>
          </w:tcPr>
          <w:p w14:paraId="46170D8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D6E5C96" w14:textId="77777777" w:rsidR="00B35BD7" w:rsidRDefault="00B35BD7">
            <w:pPr>
              <w:rPr>
                <w:rFonts w:ascii="Calibri" w:hAnsi="Calibri" w:cs="Calibri"/>
                <w:sz w:val="22"/>
                <w:szCs w:val="22"/>
              </w:rPr>
            </w:pPr>
            <w:r>
              <w:rPr>
                <w:rFonts w:ascii="Calibri" w:hAnsi="Calibri" w:cs="Calibri"/>
                <w:sz w:val="22"/>
                <w:szCs w:val="22"/>
              </w:rPr>
              <w:t>Možnost souběžného připojení dvou Monitorů I</w:t>
            </w:r>
          </w:p>
        </w:tc>
        <w:tc>
          <w:tcPr>
            <w:tcW w:w="982" w:type="pct"/>
            <w:shd w:val="clear" w:color="000000" w:fill="FFFF00"/>
            <w:vAlign w:val="center"/>
            <w:hideMark/>
          </w:tcPr>
          <w:p w14:paraId="0DE2EC5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590A2C9" w14:textId="77777777" w:rsidR="00B35BD7" w:rsidRDefault="00B35BD7">
            <w:pPr>
              <w:rPr>
                <w:rFonts w:ascii="Calibri" w:hAnsi="Calibri" w:cs="Calibri"/>
                <w:b/>
                <w:bCs/>
                <w:sz w:val="22"/>
                <w:szCs w:val="22"/>
              </w:rPr>
            </w:pPr>
            <w:r>
              <w:rPr>
                <w:rFonts w:ascii="Calibri" w:hAnsi="Calibri" w:cs="Calibri"/>
                <w:b/>
                <w:bCs/>
                <w:sz w:val="22"/>
                <w:szCs w:val="22"/>
              </w:rPr>
              <w:t> </w:t>
            </w:r>
          </w:p>
        </w:tc>
      </w:tr>
      <w:tr w:rsidR="00B35BD7" w14:paraId="517F318C" w14:textId="77777777" w:rsidTr="00B35BD7">
        <w:trPr>
          <w:trHeight w:val="1200"/>
        </w:trPr>
        <w:tc>
          <w:tcPr>
            <w:tcW w:w="808" w:type="pct"/>
            <w:shd w:val="clear" w:color="auto" w:fill="auto"/>
            <w:noWrap/>
            <w:vAlign w:val="center"/>
            <w:hideMark/>
          </w:tcPr>
          <w:p w14:paraId="3075201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85BFD1A" w14:textId="77777777" w:rsidR="00B35BD7" w:rsidRDefault="00B35BD7">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5 Gb/s</w:t>
            </w:r>
            <w:r>
              <w:rPr>
                <w:rFonts w:ascii="Calibri" w:hAnsi="Calibri" w:cs="Calibri"/>
                <w:sz w:val="22"/>
                <w:szCs w:val="22"/>
              </w:rPr>
              <w:t xml:space="preserve">). Napájecí konektor a dokovací </w:t>
            </w:r>
            <w:r>
              <w:rPr>
                <w:rFonts w:ascii="Calibri" w:hAnsi="Calibri" w:cs="Calibri"/>
                <w:sz w:val="22"/>
                <w:szCs w:val="22"/>
              </w:rPr>
              <w:lastRenderedPageBreak/>
              <w:t>konektor se do splnění požadavku nepočítají.</w:t>
            </w:r>
          </w:p>
        </w:tc>
        <w:tc>
          <w:tcPr>
            <w:tcW w:w="982" w:type="pct"/>
            <w:shd w:val="clear" w:color="000000" w:fill="FFFF00"/>
            <w:vAlign w:val="center"/>
            <w:hideMark/>
          </w:tcPr>
          <w:p w14:paraId="1C098884"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34C70107" w14:textId="77777777" w:rsidR="00B35BD7" w:rsidRDefault="00B35BD7">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B35BD7" w14:paraId="2538DAD1" w14:textId="77777777" w:rsidTr="00B35BD7">
        <w:trPr>
          <w:trHeight w:val="1800"/>
        </w:trPr>
        <w:tc>
          <w:tcPr>
            <w:tcW w:w="808" w:type="pct"/>
            <w:shd w:val="clear" w:color="auto" w:fill="auto"/>
            <w:noWrap/>
            <w:vAlign w:val="center"/>
            <w:hideMark/>
          </w:tcPr>
          <w:p w14:paraId="179CB70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2275CD7" w14:textId="77777777" w:rsidR="00B35BD7" w:rsidRDefault="00B35BD7">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982" w:type="pct"/>
            <w:shd w:val="clear" w:color="000000" w:fill="FFFF00"/>
            <w:vAlign w:val="center"/>
            <w:hideMark/>
          </w:tcPr>
          <w:p w14:paraId="6B218C4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10E860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E0F9EFA" w14:textId="77777777" w:rsidTr="00B35BD7">
        <w:trPr>
          <w:trHeight w:val="900"/>
        </w:trPr>
        <w:tc>
          <w:tcPr>
            <w:tcW w:w="808" w:type="pct"/>
            <w:shd w:val="clear" w:color="auto" w:fill="auto"/>
            <w:noWrap/>
            <w:vAlign w:val="center"/>
            <w:hideMark/>
          </w:tcPr>
          <w:p w14:paraId="112F4BB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E78448B" w14:textId="77777777" w:rsidR="00B35BD7" w:rsidRDefault="00B35BD7">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982" w:type="pct"/>
            <w:shd w:val="clear" w:color="000000" w:fill="FFFF00"/>
            <w:vAlign w:val="center"/>
            <w:hideMark/>
          </w:tcPr>
          <w:p w14:paraId="46EA6C4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A482DB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C9568B2" w14:textId="77777777" w:rsidTr="00B35BD7">
        <w:trPr>
          <w:trHeight w:val="600"/>
        </w:trPr>
        <w:tc>
          <w:tcPr>
            <w:tcW w:w="808" w:type="pct"/>
            <w:shd w:val="clear" w:color="auto" w:fill="auto"/>
            <w:noWrap/>
            <w:vAlign w:val="center"/>
            <w:hideMark/>
          </w:tcPr>
          <w:p w14:paraId="2852A53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05988134" w14:textId="77777777" w:rsidR="00B35BD7" w:rsidRDefault="00B35BD7">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982" w:type="pct"/>
            <w:shd w:val="clear" w:color="000000" w:fill="FFFF00"/>
            <w:vAlign w:val="center"/>
            <w:hideMark/>
          </w:tcPr>
          <w:p w14:paraId="46A15C0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754D5A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0EBC26D" w14:textId="77777777" w:rsidTr="00B35BD7">
        <w:trPr>
          <w:trHeight w:val="300"/>
        </w:trPr>
        <w:tc>
          <w:tcPr>
            <w:tcW w:w="808" w:type="pct"/>
            <w:shd w:val="clear" w:color="auto" w:fill="auto"/>
            <w:noWrap/>
            <w:vAlign w:val="center"/>
            <w:hideMark/>
          </w:tcPr>
          <w:p w14:paraId="1ADE4643"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3A4AC2" w14:textId="77777777" w:rsidR="00B35BD7" w:rsidRDefault="00B35BD7">
            <w:pPr>
              <w:rPr>
                <w:rFonts w:ascii="Calibri" w:hAnsi="Calibri" w:cs="Calibri"/>
                <w:sz w:val="22"/>
                <w:szCs w:val="22"/>
              </w:rPr>
            </w:pPr>
            <w:r>
              <w:rPr>
                <w:rFonts w:ascii="Calibri" w:hAnsi="Calibri" w:cs="Calibri"/>
                <w:sz w:val="22"/>
                <w:szCs w:val="22"/>
              </w:rPr>
              <w:t>Funkce napájení a nabíjení notebooku</w:t>
            </w:r>
          </w:p>
        </w:tc>
        <w:tc>
          <w:tcPr>
            <w:tcW w:w="982" w:type="pct"/>
            <w:shd w:val="clear" w:color="000000" w:fill="FFFF00"/>
            <w:vAlign w:val="center"/>
            <w:hideMark/>
          </w:tcPr>
          <w:p w14:paraId="4352ED3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F6215D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66CF42" w14:textId="77777777" w:rsidTr="00B35BD7">
        <w:trPr>
          <w:trHeight w:val="600"/>
        </w:trPr>
        <w:tc>
          <w:tcPr>
            <w:tcW w:w="808" w:type="pct"/>
            <w:shd w:val="clear" w:color="auto" w:fill="auto"/>
            <w:noWrap/>
            <w:vAlign w:val="center"/>
            <w:hideMark/>
          </w:tcPr>
          <w:p w14:paraId="7F8E9EB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6BF1DB" w14:textId="77777777" w:rsidR="00B35BD7" w:rsidRDefault="00B35BD7">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982" w:type="pct"/>
            <w:shd w:val="clear" w:color="000000" w:fill="FFFF00"/>
            <w:vAlign w:val="center"/>
            <w:hideMark/>
          </w:tcPr>
          <w:p w14:paraId="512A1F8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8081DA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A7A054E" w14:textId="77777777" w:rsidTr="00B35BD7">
        <w:trPr>
          <w:trHeight w:val="600"/>
        </w:trPr>
        <w:tc>
          <w:tcPr>
            <w:tcW w:w="808" w:type="pct"/>
            <w:shd w:val="clear" w:color="auto" w:fill="auto"/>
            <w:noWrap/>
            <w:vAlign w:val="center"/>
            <w:hideMark/>
          </w:tcPr>
          <w:p w14:paraId="652A024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7A61578" w14:textId="77777777" w:rsidR="00B35BD7" w:rsidRDefault="00B35BD7">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 M LTE</w:t>
            </w:r>
          </w:p>
        </w:tc>
        <w:tc>
          <w:tcPr>
            <w:tcW w:w="982" w:type="pct"/>
            <w:shd w:val="clear" w:color="000000" w:fill="FFFF00"/>
            <w:vAlign w:val="center"/>
            <w:hideMark/>
          </w:tcPr>
          <w:p w14:paraId="59924E7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CDA36E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8E9F147" w14:textId="77777777" w:rsidTr="00B35BD7">
        <w:trPr>
          <w:trHeight w:val="300"/>
        </w:trPr>
        <w:tc>
          <w:tcPr>
            <w:tcW w:w="808" w:type="pct"/>
            <w:shd w:val="clear" w:color="auto" w:fill="auto"/>
            <w:noWrap/>
            <w:vAlign w:val="center"/>
            <w:hideMark/>
          </w:tcPr>
          <w:p w14:paraId="762A47B1"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4F0D40A5"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4A75D0C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4D7768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823FE4" w14:textId="77777777" w:rsidTr="00B35BD7">
        <w:trPr>
          <w:trHeight w:val="1200"/>
        </w:trPr>
        <w:tc>
          <w:tcPr>
            <w:tcW w:w="808" w:type="pct"/>
            <w:shd w:val="clear" w:color="auto" w:fill="auto"/>
            <w:noWrap/>
            <w:vAlign w:val="center"/>
            <w:hideMark/>
          </w:tcPr>
          <w:p w14:paraId="41DA1665"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669A0638"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3DED70E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911309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281C6B" w14:textId="77777777" w:rsidTr="00B35BD7">
        <w:trPr>
          <w:trHeight w:val="600"/>
        </w:trPr>
        <w:tc>
          <w:tcPr>
            <w:tcW w:w="808" w:type="pct"/>
            <w:shd w:val="clear" w:color="auto" w:fill="auto"/>
            <w:noWrap/>
            <w:vAlign w:val="center"/>
            <w:hideMark/>
          </w:tcPr>
          <w:p w14:paraId="36D9CD4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A58A50"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982" w:type="pct"/>
            <w:shd w:val="clear" w:color="000000" w:fill="FFFF00"/>
            <w:vAlign w:val="center"/>
            <w:hideMark/>
          </w:tcPr>
          <w:p w14:paraId="55B8179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26F129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FBB1D97" w14:textId="77777777" w:rsidTr="00B35BD7">
        <w:trPr>
          <w:trHeight w:val="915"/>
        </w:trPr>
        <w:tc>
          <w:tcPr>
            <w:tcW w:w="808" w:type="pct"/>
            <w:shd w:val="clear" w:color="auto" w:fill="auto"/>
            <w:noWrap/>
            <w:vAlign w:val="center"/>
            <w:hideMark/>
          </w:tcPr>
          <w:p w14:paraId="7FD7033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6A46193"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1B402E9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47A61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2F5CBE2" w14:textId="77777777" w:rsidTr="00B35BD7">
        <w:trPr>
          <w:trHeight w:val="300"/>
        </w:trPr>
        <w:tc>
          <w:tcPr>
            <w:tcW w:w="808" w:type="pct"/>
            <w:shd w:val="clear" w:color="auto" w:fill="auto"/>
            <w:noWrap/>
            <w:vAlign w:val="bottom"/>
            <w:hideMark/>
          </w:tcPr>
          <w:p w14:paraId="086AF8E9" w14:textId="77777777" w:rsidR="00B35BD7" w:rsidRDefault="00B35BD7">
            <w:pPr>
              <w:rPr>
                <w:rFonts w:ascii="Calibri" w:hAnsi="Calibri" w:cs="Calibri"/>
                <w:sz w:val="22"/>
                <w:szCs w:val="22"/>
              </w:rPr>
            </w:pPr>
          </w:p>
        </w:tc>
        <w:tc>
          <w:tcPr>
            <w:tcW w:w="1831" w:type="pct"/>
            <w:shd w:val="clear" w:color="auto" w:fill="auto"/>
            <w:noWrap/>
            <w:vAlign w:val="bottom"/>
            <w:hideMark/>
          </w:tcPr>
          <w:p w14:paraId="0ADBA7F6" w14:textId="77777777" w:rsidR="00B35BD7" w:rsidRDefault="00B35BD7">
            <w:pPr>
              <w:rPr>
                <w:sz w:val="20"/>
                <w:szCs w:val="20"/>
              </w:rPr>
            </w:pPr>
          </w:p>
        </w:tc>
        <w:tc>
          <w:tcPr>
            <w:tcW w:w="982" w:type="pct"/>
            <w:shd w:val="clear" w:color="auto" w:fill="auto"/>
            <w:noWrap/>
            <w:vAlign w:val="bottom"/>
            <w:hideMark/>
          </w:tcPr>
          <w:p w14:paraId="27C74D61" w14:textId="77777777" w:rsidR="00B35BD7" w:rsidRDefault="00B35BD7">
            <w:pPr>
              <w:rPr>
                <w:sz w:val="20"/>
                <w:szCs w:val="20"/>
              </w:rPr>
            </w:pPr>
          </w:p>
        </w:tc>
        <w:tc>
          <w:tcPr>
            <w:tcW w:w="1379" w:type="pct"/>
            <w:shd w:val="clear" w:color="auto" w:fill="auto"/>
            <w:noWrap/>
            <w:vAlign w:val="bottom"/>
            <w:hideMark/>
          </w:tcPr>
          <w:p w14:paraId="23F040E1" w14:textId="77777777" w:rsidR="00B35BD7" w:rsidRDefault="00B35BD7">
            <w:pPr>
              <w:rPr>
                <w:sz w:val="20"/>
                <w:szCs w:val="20"/>
              </w:rPr>
            </w:pPr>
          </w:p>
        </w:tc>
      </w:tr>
      <w:tr w:rsidR="00B35BD7" w14:paraId="330A2415" w14:textId="77777777" w:rsidTr="00B35BD7">
        <w:trPr>
          <w:trHeight w:val="300"/>
        </w:trPr>
        <w:tc>
          <w:tcPr>
            <w:tcW w:w="2639" w:type="pct"/>
            <w:gridSpan w:val="2"/>
            <w:shd w:val="clear" w:color="000000" w:fill="99CCFF"/>
            <w:vAlign w:val="center"/>
            <w:hideMark/>
          </w:tcPr>
          <w:p w14:paraId="3A9B7644" w14:textId="77777777" w:rsidR="00B35BD7" w:rsidRDefault="00B35BD7">
            <w:pPr>
              <w:jc w:val="center"/>
              <w:rPr>
                <w:rFonts w:ascii="Calibri" w:hAnsi="Calibri" w:cs="Calibri"/>
                <w:b/>
                <w:bCs/>
                <w:sz w:val="22"/>
                <w:szCs w:val="22"/>
              </w:rPr>
            </w:pPr>
            <w:r>
              <w:rPr>
                <w:rFonts w:ascii="Calibri" w:hAnsi="Calibri" w:cs="Calibri"/>
                <w:b/>
                <w:bCs/>
                <w:sz w:val="22"/>
                <w:szCs w:val="22"/>
              </w:rPr>
              <w:t>Notebook L LTE</w:t>
            </w:r>
          </w:p>
        </w:tc>
        <w:tc>
          <w:tcPr>
            <w:tcW w:w="2361" w:type="pct"/>
            <w:gridSpan w:val="2"/>
            <w:shd w:val="clear" w:color="000000" w:fill="FFFF00"/>
            <w:vAlign w:val="center"/>
            <w:hideMark/>
          </w:tcPr>
          <w:p w14:paraId="7914EE62" w14:textId="77777777" w:rsidR="00B35BD7" w:rsidRDefault="00B35BD7">
            <w:pPr>
              <w:jc w:val="center"/>
              <w:rPr>
                <w:rFonts w:ascii="Calibri" w:hAnsi="Calibri" w:cs="Calibri"/>
                <w:b/>
                <w:bCs/>
                <w:sz w:val="22"/>
                <w:szCs w:val="22"/>
              </w:rPr>
            </w:pPr>
            <w:r>
              <w:rPr>
                <w:rFonts w:ascii="Calibri" w:hAnsi="Calibri" w:cs="Calibri"/>
                <w:b/>
                <w:bCs/>
                <w:sz w:val="22"/>
                <w:szCs w:val="22"/>
              </w:rPr>
              <w:t>HP EliteBook 665 G11</w:t>
            </w:r>
          </w:p>
        </w:tc>
      </w:tr>
      <w:tr w:rsidR="00B35BD7" w14:paraId="105839DF" w14:textId="77777777" w:rsidTr="00B35BD7">
        <w:trPr>
          <w:trHeight w:val="300"/>
        </w:trPr>
        <w:tc>
          <w:tcPr>
            <w:tcW w:w="808" w:type="pct"/>
            <w:shd w:val="clear" w:color="000000" w:fill="99CCFF"/>
            <w:vAlign w:val="center"/>
            <w:hideMark/>
          </w:tcPr>
          <w:p w14:paraId="2717047C"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3913CE22"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vAlign w:val="center"/>
            <w:hideMark/>
          </w:tcPr>
          <w:p w14:paraId="47D7B3F6"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391FB46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1C625744" w14:textId="77777777" w:rsidTr="00B35BD7">
        <w:trPr>
          <w:trHeight w:val="1200"/>
        </w:trPr>
        <w:tc>
          <w:tcPr>
            <w:tcW w:w="808" w:type="pct"/>
            <w:shd w:val="clear" w:color="auto" w:fill="auto"/>
            <w:vAlign w:val="center"/>
            <w:hideMark/>
          </w:tcPr>
          <w:p w14:paraId="23B0D5D0" w14:textId="77777777" w:rsidR="00B35BD7" w:rsidRDefault="00B35BD7">
            <w:pPr>
              <w:rPr>
                <w:rFonts w:ascii="Calibri" w:hAnsi="Calibri" w:cs="Calibri"/>
                <w:sz w:val="22"/>
                <w:szCs w:val="22"/>
              </w:rPr>
            </w:pPr>
            <w:r>
              <w:rPr>
                <w:rFonts w:ascii="Calibri" w:hAnsi="Calibri" w:cs="Calibri"/>
                <w:sz w:val="22"/>
                <w:szCs w:val="22"/>
              </w:rPr>
              <w:t>Konstrukční provedení:</w:t>
            </w:r>
          </w:p>
        </w:tc>
        <w:tc>
          <w:tcPr>
            <w:tcW w:w="1831" w:type="pct"/>
            <w:shd w:val="clear" w:color="auto" w:fill="auto"/>
            <w:vAlign w:val="center"/>
            <w:hideMark/>
          </w:tcPr>
          <w:p w14:paraId="52075012" w14:textId="4C482059" w:rsidR="00B35BD7" w:rsidRDefault="00B35BD7">
            <w:pPr>
              <w:rPr>
                <w:rFonts w:ascii="Calibri" w:hAnsi="Calibri" w:cs="Calibri"/>
                <w:sz w:val="22"/>
                <w:szCs w:val="22"/>
              </w:rPr>
            </w:pPr>
            <w:r>
              <w:rPr>
                <w:rFonts w:ascii="Calibri" w:hAnsi="Calibri" w:cs="Calibri"/>
                <w:sz w:val="22"/>
                <w:szCs w:val="22"/>
              </w:rPr>
              <w:t xml:space="preserve">Šasi zpevněné konstrukce (kov, skelná </w:t>
            </w:r>
            <w:r w:rsidR="006669F4">
              <w:rPr>
                <w:rFonts w:ascii="Calibri" w:hAnsi="Calibri" w:cs="Calibri"/>
                <w:sz w:val="22"/>
                <w:szCs w:val="22"/>
              </w:rPr>
              <w:t>vlákna, karbon</w:t>
            </w:r>
            <w:r>
              <w:rPr>
                <w:rFonts w:ascii="Calibri" w:hAnsi="Calibri" w:cs="Calibri"/>
                <w:sz w:val="22"/>
                <w:szCs w:val="22"/>
              </w:rPr>
              <w:t>) s odolnými panty - použití materiálu ABS je možné pouze v kombinaci s kovem, skelnými vlány či karbonem, nikoliv samostatně.</w:t>
            </w:r>
          </w:p>
        </w:tc>
        <w:tc>
          <w:tcPr>
            <w:tcW w:w="982" w:type="pct"/>
            <w:shd w:val="clear" w:color="000000" w:fill="FFFF00"/>
            <w:vAlign w:val="center"/>
            <w:hideMark/>
          </w:tcPr>
          <w:p w14:paraId="7D97B5A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1FBB5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22AD65B" w14:textId="77777777" w:rsidTr="00B35BD7">
        <w:trPr>
          <w:trHeight w:val="300"/>
        </w:trPr>
        <w:tc>
          <w:tcPr>
            <w:tcW w:w="808" w:type="pct"/>
            <w:shd w:val="clear" w:color="auto" w:fill="auto"/>
            <w:vAlign w:val="center"/>
            <w:hideMark/>
          </w:tcPr>
          <w:p w14:paraId="03BA85B4" w14:textId="77777777" w:rsidR="00B35BD7" w:rsidRDefault="00B35BD7">
            <w:pPr>
              <w:rPr>
                <w:rFonts w:ascii="Calibri" w:hAnsi="Calibri" w:cs="Calibri"/>
                <w:sz w:val="22"/>
                <w:szCs w:val="22"/>
              </w:rPr>
            </w:pPr>
            <w:r>
              <w:rPr>
                <w:rFonts w:ascii="Calibri" w:hAnsi="Calibri" w:cs="Calibri"/>
                <w:sz w:val="22"/>
                <w:szCs w:val="22"/>
              </w:rPr>
              <w:t>Barva:</w:t>
            </w:r>
          </w:p>
        </w:tc>
        <w:tc>
          <w:tcPr>
            <w:tcW w:w="1831" w:type="pct"/>
            <w:shd w:val="clear" w:color="auto" w:fill="auto"/>
            <w:vAlign w:val="center"/>
            <w:hideMark/>
          </w:tcPr>
          <w:p w14:paraId="25A7EE22" w14:textId="77777777" w:rsidR="00B35BD7" w:rsidRDefault="00B35BD7">
            <w:pPr>
              <w:rPr>
                <w:rFonts w:ascii="Calibri" w:hAnsi="Calibri" w:cs="Calibri"/>
                <w:sz w:val="22"/>
                <w:szCs w:val="22"/>
              </w:rPr>
            </w:pPr>
            <w:r>
              <w:rPr>
                <w:rFonts w:ascii="Calibri" w:hAnsi="Calibri" w:cs="Calibri"/>
                <w:sz w:val="22"/>
                <w:szCs w:val="22"/>
              </w:rPr>
              <w:t>Černá, šedá, stříbrná nebo podobné tmavé zabarvení</w:t>
            </w:r>
          </w:p>
        </w:tc>
        <w:tc>
          <w:tcPr>
            <w:tcW w:w="982" w:type="pct"/>
            <w:shd w:val="clear" w:color="000000" w:fill="FFFF00"/>
            <w:vAlign w:val="center"/>
            <w:hideMark/>
          </w:tcPr>
          <w:p w14:paraId="36675A7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606E924" w14:textId="77777777" w:rsidR="00B35BD7" w:rsidRDefault="00B35BD7">
            <w:pPr>
              <w:rPr>
                <w:rFonts w:ascii="Calibri" w:hAnsi="Calibri" w:cs="Calibri"/>
                <w:sz w:val="22"/>
                <w:szCs w:val="22"/>
              </w:rPr>
            </w:pPr>
            <w:r>
              <w:rPr>
                <w:rFonts w:ascii="Calibri" w:hAnsi="Calibri" w:cs="Calibri"/>
                <w:sz w:val="22"/>
                <w:szCs w:val="22"/>
              </w:rPr>
              <w:t>stříbrno šedá</w:t>
            </w:r>
          </w:p>
        </w:tc>
      </w:tr>
      <w:tr w:rsidR="00B35BD7" w14:paraId="049777A6" w14:textId="77777777" w:rsidTr="00B35BD7">
        <w:trPr>
          <w:trHeight w:val="600"/>
        </w:trPr>
        <w:tc>
          <w:tcPr>
            <w:tcW w:w="808" w:type="pct"/>
            <w:shd w:val="clear" w:color="auto" w:fill="auto"/>
            <w:vAlign w:val="center"/>
            <w:hideMark/>
          </w:tcPr>
          <w:p w14:paraId="006E3775" w14:textId="77777777" w:rsidR="00B35BD7" w:rsidRDefault="00B35BD7">
            <w:pPr>
              <w:rPr>
                <w:rFonts w:ascii="Calibri" w:hAnsi="Calibri" w:cs="Calibri"/>
                <w:sz w:val="22"/>
                <w:szCs w:val="22"/>
              </w:rPr>
            </w:pPr>
            <w:r>
              <w:rPr>
                <w:rFonts w:ascii="Calibri" w:hAnsi="Calibri" w:cs="Calibri"/>
                <w:sz w:val="22"/>
                <w:szCs w:val="22"/>
              </w:rPr>
              <w:t>Váha s baterií bez adaptéru:</w:t>
            </w:r>
          </w:p>
        </w:tc>
        <w:tc>
          <w:tcPr>
            <w:tcW w:w="1831" w:type="pct"/>
            <w:shd w:val="clear" w:color="auto" w:fill="auto"/>
            <w:vAlign w:val="center"/>
            <w:hideMark/>
          </w:tcPr>
          <w:p w14:paraId="1F52212E" w14:textId="77777777" w:rsidR="00B35BD7" w:rsidRDefault="00B35BD7">
            <w:pPr>
              <w:rPr>
                <w:rFonts w:ascii="Calibri" w:hAnsi="Calibri" w:cs="Calibri"/>
                <w:sz w:val="22"/>
                <w:szCs w:val="22"/>
              </w:rPr>
            </w:pPr>
            <w:r>
              <w:rPr>
                <w:rFonts w:ascii="Calibri" w:hAnsi="Calibri" w:cs="Calibri"/>
                <w:sz w:val="22"/>
                <w:szCs w:val="22"/>
              </w:rPr>
              <w:t>Max. 1,9 kg v konfiguraci bez LTE a čtečky čipových karet</w:t>
            </w:r>
          </w:p>
        </w:tc>
        <w:tc>
          <w:tcPr>
            <w:tcW w:w="982" w:type="pct"/>
            <w:shd w:val="clear" w:color="000000" w:fill="FFFF00"/>
            <w:vAlign w:val="center"/>
            <w:hideMark/>
          </w:tcPr>
          <w:p w14:paraId="2CCF927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233B445" w14:textId="77777777" w:rsidR="00B35BD7" w:rsidRDefault="00B35BD7">
            <w:pPr>
              <w:rPr>
                <w:rFonts w:ascii="Calibri" w:hAnsi="Calibri" w:cs="Calibri"/>
                <w:sz w:val="22"/>
                <w:szCs w:val="22"/>
              </w:rPr>
            </w:pPr>
            <w:r>
              <w:rPr>
                <w:rFonts w:ascii="Calibri" w:hAnsi="Calibri" w:cs="Calibri"/>
                <w:sz w:val="22"/>
                <w:szCs w:val="22"/>
              </w:rPr>
              <w:t>váha s baterií 1,75kg</w:t>
            </w:r>
          </w:p>
        </w:tc>
      </w:tr>
      <w:tr w:rsidR="00B35BD7" w14:paraId="53E155C4" w14:textId="77777777" w:rsidTr="00B35BD7">
        <w:trPr>
          <w:trHeight w:val="900"/>
        </w:trPr>
        <w:tc>
          <w:tcPr>
            <w:tcW w:w="808" w:type="pct"/>
            <w:shd w:val="clear" w:color="auto" w:fill="auto"/>
            <w:vAlign w:val="center"/>
            <w:hideMark/>
          </w:tcPr>
          <w:p w14:paraId="41D5DC74" w14:textId="77777777" w:rsidR="00B35BD7" w:rsidRDefault="00B35BD7">
            <w:pPr>
              <w:rPr>
                <w:rFonts w:ascii="Calibri" w:hAnsi="Calibri" w:cs="Calibri"/>
                <w:sz w:val="22"/>
                <w:szCs w:val="22"/>
              </w:rPr>
            </w:pPr>
            <w:r>
              <w:rPr>
                <w:rFonts w:ascii="Calibri" w:hAnsi="Calibri" w:cs="Calibri"/>
                <w:sz w:val="22"/>
                <w:szCs w:val="22"/>
              </w:rPr>
              <w:t>Procesor:</w:t>
            </w:r>
          </w:p>
        </w:tc>
        <w:tc>
          <w:tcPr>
            <w:tcW w:w="1831" w:type="pct"/>
            <w:shd w:val="clear" w:color="auto" w:fill="auto"/>
            <w:vAlign w:val="center"/>
            <w:hideMark/>
          </w:tcPr>
          <w:p w14:paraId="447738BA" w14:textId="77777777" w:rsidR="00B35BD7" w:rsidRDefault="00B35BD7">
            <w:pPr>
              <w:rPr>
                <w:rFonts w:ascii="Calibri" w:hAnsi="Calibri" w:cs="Calibri"/>
                <w:sz w:val="22"/>
                <w:szCs w:val="22"/>
              </w:rPr>
            </w:pPr>
            <w:r>
              <w:rPr>
                <w:rFonts w:ascii="Calibri" w:hAnsi="Calibri" w:cs="Calibri"/>
                <w:sz w:val="22"/>
                <w:szCs w:val="22"/>
              </w:rPr>
              <w:t>1x, min. hodnota dle PassMark - 15000 bodů, skóre dle verze 10 PassMark CPU Mark (dle Přílohy č. 5 Výzvy)</w:t>
            </w:r>
          </w:p>
        </w:tc>
        <w:tc>
          <w:tcPr>
            <w:tcW w:w="982" w:type="pct"/>
            <w:shd w:val="clear" w:color="000000" w:fill="FFFF00"/>
            <w:vAlign w:val="center"/>
            <w:hideMark/>
          </w:tcPr>
          <w:p w14:paraId="2CC80CF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A72273" w14:textId="77777777" w:rsidR="00B35BD7" w:rsidRDefault="00B35BD7">
            <w:pPr>
              <w:rPr>
                <w:rFonts w:ascii="Calibri" w:hAnsi="Calibri" w:cs="Calibri"/>
                <w:sz w:val="22"/>
                <w:szCs w:val="22"/>
              </w:rPr>
            </w:pPr>
            <w:r>
              <w:rPr>
                <w:rFonts w:ascii="Calibri" w:hAnsi="Calibri" w:cs="Calibri"/>
                <w:sz w:val="22"/>
                <w:szCs w:val="22"/>
              </w:rPr>
              <w:t>AMD Ryzen 5 7535U; 17 119 bodů dle verze 10 PassMark CPU Mark (dle Přílohy č. 5 Výzvy)</w:t>
            </w:r>
          </w:p>
        </w:tc>
      </w:tr>
      <w:tr w:rsidR="00B35BD7" w14:paraId="7C9C278D" w14:textId="77777777" w:rsidTr="00B35BD7">
        <w:trPr>
          <w:trHeight w:val="900"/>
        </w:trPr>
        <w:tc>
          <w:tcPr>
            <w:tcW w:w="808" w:type="pct"/>
            <w:shd w:val="clear" w:color="auto" w:fill="auto"/>
            <w:noWrap/>
            <w:vAlign w:val="center"/>
            <w:hideMark/>
          </w:tcPr>
          <w:p w14:paraId="06A41EB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613A21A6" w14:textId="77777777" w:rsidR="00B35BD7" w:rsidRDefault="00B35BD7">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982" w:type="pct"/>
            <w:shd w:val="clear" w:color="000000" w:fill="FFFF00"/>
            <w:vAlign w:val="center"/>
            <w:hideMark/>
          </w:tcPr>
          <w:p w14:paraId="0E29C3B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346C26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E97412C" w14:textId="77777777" w:rsidTr="00B35BD7">
        <w:trPr>
          <w:trHeight w:val="300"/>
        </w:trPr>
        <w:tc>
          <w:tcPr>
            <w:tcW w:w="808" w:type="pct"/>
            <w:shd w:val="clear" w:color="auto" w:fill="auto"/>
            <w:vAlign w:val="center"/>
            <w:hideMark/>
          </w:tcPr>
          <w:p w14:paraId="0DA65977" w14:textId="77777777" w:rsidR="00B35BD7" w:rsidRDefault="00B35BD7">
            <w:pPr>
              <w:rPr>
                <w:rFonts w:ascii="Calibri" w:hAnsi="Calibri" w:cs="Calibri"/>
                <w:sz w:val="22"/>
                <w:szCs w:val="22"/>
              </w:rPr>
            </w:pPr>
            <w:r>
              <w:rPr>
                <w:rFonts w:ascii="Calibri" w:hAnsi="Calibri" w:cs="Calibri"/>
                <w:sz w:val="22"/>
                <w:szCs w:val="22"/>
              </w:rPr>
              <w:t>Operační paměť:</w:t>
            </w:r>
          </w:p>
        </w:tc>
        <w:tc>
          <w:tcPr>
            <w:tcW w:w="1831" w:type="pct"/>
            <w:shd w:val="clear" w:color="000000" w:fill="FFFFFF"/>
            <w:vAlign w:val="center"/>
            <w:hideMark/>
          </w:tcPr>
          <w:p w14:paraId="41C2ECD8" w14:textId="77777777" w:rsidR="00B35BD7" w:rsidRDefault="00B35BD7">
            <w:pPr>
              <w:rPr>
                <w:rFonts w:ascii="Calibri" w:hAnsi="Calibri" w:cs="Calibri"/>
                <w:sz w:val="22"/>
                <w:szCs w:val="22"/>
              </w:rPr>
            </w:pPr>
            <w:r>
              <w:rPr>
                <w:rFonts w:ascii="Calibri" w:hAnsi="Calibri" w:cs="Calibri"/>
                <w:sz w:val="22"/>
                <w:szCs w:val="22"/>
              </w:rPr>
              <w:t>Min. 16 GB DDR5 osazeno jedním modulem</w:t>
            </w:r>
          </w:p>
        </w:tc>
        <w:tc>
          <w:tcPr>
            <w:tcW w:w="982" w:type="pct"/>
            <w:shd w:val="clear" w:color="000000" w:fill="FFFF00"/>
            <w:vAlign w:val="center"/>
            <w:hideMark/>
          </w:tcPr>
          <w:p w14:paraId="6E04E04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C1DCEE7" w14:textId="77777777" w:rsidR="00B35BD7" w:rsidRDefault="00B35BD7">
            <w:pPr>
              <w:rPr>
                <w:rFonts w:ascii="Calibri" w:hAnsi="Calibri" w:cs="Calibri"/>
                <w:sz w:val="22"/>
                <w:szCs w:val="22"/>
              </w:rPr>
            </w:pPr>
            <w:r>
              <w:rPr>
                <w:rFonts w:ascii="Calibri" w:hAnsi="Calibri" w:cs="Calibri"/>
                <w:sz w:val="22"/>
                <w:szCs w:val="22"/>
              </w:rPr>
              <w:t>16GB (1x16GB) DDR5</w:t>
            </w:r>
          </w:p>
        </w:tc>
      </w:tr>
      <w:tr w:rsidR="00B35BD7" w14:paraId="238FEB38" w14:textId="77777777" w:rsidTr="00B35BD7">
        <w:trPr>
          <w:trHeight w:val="300"/>
        </w:trPr>
        <w:tc>
          <w:tcPr>
            <w:tcW w:w="808" w:type="pct"/>
            <w:shd w:val="clear" w:color="auto" w:fill="auto"/>
            <w:vAlign w:val="center"/>
            <w:hideMark/>
          </w:tcPr>
          <w:p w14:paraId="7BABF2D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0E915691" w14:textId="77777777" w:rsidR="00B35BD7" w:rsidRDefault="00B35BD7">
            <w:pPr>
              <w:rPr>
                <w:rFonts w:ascii="Calibri" w:hAnsi="Calibri" w:cs="Calibri"/>
                <w:sz w:val="22"/>
                <w:szCs w:val="22"/>
              </w:rPr>
            </w:pPr>
            <w:r>
              <w:rPr>
                <w:rFonts w:ascii="Calibri" w:hAnsi="Calibri" w:cs="Calibri"/>
                <w:sz w:val="22"/>
                <w:szCs w:val="22"/>
              </w:rPr>
              <w:t>Možnost rozšířit alespoň na 32 GB RAM</w:t>
            </w:r>
          </w:p>
        </w:tc>
        <w:tc>
          <w:tcPr>
            <w:tcW w:w="982" w:type="pct"/>
            <w:shd w:val="clear" w:color="000000" w:fill="FFFF00"/>
            <w:vAlign w:val="center"/>
            <w:hideMark/>
          </w:tcPr>
          <w:p w14:paraId="78B2AE6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9D961F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8AF70AC" w14:textId="77777777" w:rsidTr="00B35BD7">
        <w:trPr>
          <w:trHeight w:val="300"/>
        </w:trPr>
        <w:tc>
          <w:tcPr>
            <w:tcW w:w="808" w:type="pct"/>
            <w:shd w:val="clear" w:color="auto" w:fill="auto"/>
            <w:vAlign w:val="center"/>
            <w:hideMark/>
          </w:tcPr>
          <w:p w14:paraId="633F7685" w14:textId="77777777" w:rsidR="00B35BD7" w:rsidRDefault="00B35BD7">
            <w:pPr>
              <w:rPr>
                <w:rFonts w:ascii="Calibri" w:hAnsi="Calibri" w:cs="Calibri"/>
                <w:sz w:val="22"/>
                <w:szCs w:val="22"/>
              </w:rPr>
            </w:pPr>
            <w:r>
              <w:rPr>
                <w:rFonts w:ascii="Calibri" w:hAnsi="Calibri" w:cs="Calibri"/>
                <w:sz w:val="22"/>
                <w:szCs w:val="22"/>
              </w:rPr>
              <w:t>Pevný disk:</w:t>
            </w:r>
          </w:p>
        </w:tc>
        <w:tc>
          <w:tcPr>
            <w:tcW w:w="1831" w:type="pct"/>
            <w:shd w:val="clear" w:color="auto" w:fill="auto"/>
            <w:vAlign w:val="center"/>
            <w:hideMark/>
          </w:tcPr>
          <w:p w14:paraId="14B2A87B" w14:textId="77777777" w:rsidR="00B35BD7" w:rsidRDefault="00B35BD7">
            <w:pPr>
              <w:rPr>
                <w:rFonts w:ascii="Calibri" w:hAnsi="Calibri" w:cs="Calibri"/>
                <w:sz w:val="22"/>
                <w:szCs w:val="22"/>
              </w:rPr>
            </w:pPr>
            <w:r>
              <w:rPr>
                <w:rFonts w:ascii="Calibri" w:hAnsi="Calibri" w:cs="Calibri"/>
                <w:sz w:val="22"/>
                <w:szCs w:val="22"/>
              </w:rPr>
              <w:t>SSD, min. 500 GB NVME PCIe M.2</w:t>
            </w:r>
          </w:p>
        </w:tc>
        <w:tc>
          <w:tcPr>
            <w:tcW w:w="982" w:type="pct"/>
            <w:shd w:val="clear" w:color="000000" w:fill="FFFF00"/>
            <w:vAlign w:val="center"/>
            <w:hideMark/>
          </w:tcPr>
          <w:p w14:paraId="24F63A3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5235CE5" w14:textId="77777777" w:rsidR="00B35BD7" w:rsidRDefault="00B35BD7">
            <w:pPr>
              <w:rPr>
                <w:rFonts w:ascii="Calibri" w:hAnsi="Calibri" w:cs="Calibri"/>
                <w:sz w:val="22"/>
                <w:szCs w:val="22"/>
              </w:rPr>
            </w:pPr>
            <w:r>
              <w:rPr>
                <w:rFonts w:ascii="Calibri" w:hAnsi="Calibri" w:cs="Calibri"/>
                <w:sz w:val="22"/>
                <w:szCs w:val="22"/>
              </w:rPr>
              <w:t>512GB PCIe-4x4 NVMe TLC SSD</w:t>
            </w:r>
          </w:p>
        </w:tc>
      </w:tr>
      <w:tr w:rsidR="00B35BD7" w14:paraId="3DBED763" w14:textId="77777777" w:rsidTr="00B35BD7">
        <w:trPr>
          <w:trHeight w:val="300"/>
        </w:trPr>
        <w:tc>
          <w:tcPr>
            <w:tcW w:w="808" w:type="pct"/>
            <w:shd w:val="clear" w:color="auto" w:fill="auto"/>
            <w:vAlign w:val="center"/>
            <w:hideMark/>
          </w:tcPr>
          <w:p w14:paraId="4D8221C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4574223" w14:textId="77777777" w:rsidR="00B35BD7" w:rsidRDefault="00B35BD7">
            <w:pPr>
              <w:rPr>
                <w:rFonts w:ascii="Calibri" w:hAnsi="Calibri" w:cs="Calibri"/>
                <w:sz w:val="22"/>
                <w:szCs w:val="22"/>
              </w:rPr>
            </w:pPr>
            <w:r>
              <w:rPr>
                <w:rFonts w:ascii="Calibri" w:hAnsi="Calibri" w:cs="Calibri"/>
                <w:sz w:val="22"/>
                <w:szCs w:val="22"/>
              </w:rPr>
              <w:t>Rychlost čtení / zápis min. 2000 MB/s</w:t>
            </w:r>
          </w:p>
        </w:tc>
        <w:tc>
          <w:tcPr>
            <w:tcW w:w="982" w:type="pct"/>
            <w:shd w:val="clear" w:color="000000" w:fill="FFFF00"/>
            <w:vAlign w:val="center"/>
            <w:hideMark/>
          </w:tcPr>
          <w:p w14:paraId="729106F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C4174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F7914E1" w14:textId="77777777" w:rsidTr="00B35BD7">
        <w:trPr>
          <w:trHeight w:val="600"/>
        </w:trPr>
        <w:tc>
          <w:tcPr>
            <w:tcW w:w="808" w:type="pct"/>
            <w:shd w:val="clear" w:color="auto" w:fill="auto"/>
            <w:vAlign w:val="center"/>
            <w:hideMark/>
          </w:tcPr>
          <w:p w14:paraId="5D59D8D0" w14:textId="77777777" w:rsidR="00B35BD7" w:rsidRDefault="00B35BD7">
            <w:pPr>
              <w:rPr>
                <w:rFonts w:ascii="Calibri" w:hAnsi="Calibri" w:cs="Calibri"/>
                <w:sz w:val="22"/>
                <w:szCs w:val="22"/>
              </w:rPr>
            </w:pPr>
            <w:r>
              <w:rPr>
                <w:rFonts w:ascii="Calibri" w:hAnsi="Calibri" w:cs="Calibri"/>
                <w:sz w:val="22"/>
                <w:szCs w:val="22"/>
              </w:rPr>
              <w:t>Display:</w:t>
            </w:r>
          </w:p>
        </w:tc>
        <w:tc>
          <w:tcPr>
            <w:tcW w:w="1831" w:type="pct"/>
            <w:shd w:val="clear" w:color="auto" w:fill="auto"/>
            <w:vAlign w:val="center"/>
            <w:hideMark/>
          </w:tcPr>
          <w:p w14:paraId="5ADF9A53" w14:textId="77777777" w:rsidR="00B35BD7" w:rsidRDefault="00B35BD7">
            <w:pPr>
              <w:rPr>
                <w:rFonts w:ascii="Calibri" w:hAnsi="Calibri" w:cs="Calibri"/>
                <w:sz w:val="22"/>
                <w:szCs w:val="22"/>
              </w:rPr>
            </w:pPr>
            <w:r>
              <w:rPr>
                <w:rFonts w:ascii="Calibri" w:hAnsi="Calibri" w:cs="Calibri"/>
                <w:sz w:val="22"/>
                <w:szCs w:val="22"/>
              </w:rPr>
              <w:t>Úhlopříčka v rozmezí 15,0“ - 16,0“, nativní rozlišení 1920x1080 nebo 1920 x 1200</w:t>
            </w:r>
          </w:p>
        </w:tc>
        <w:tc>
          <w:tcPr>
            <w:tcW w:w="982" w:type="pct"/>
            <w:shd w:val="clear" w:color="000000" w:fill="FFFF00"/>
            <w:vAlign w:val="center"/>
            <w:hideMark/>
          </w:tcPr>
          <w:p w14:paraId="4F30382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7E7B78B" w14:textId="77777777" w:rsidR="00B35BD7" w:rsidRDefault="00B35BD7">
            <w:pPr>
              <w:rPr>
                <w:rFonts w:ascii="Calibri" w:hAnsi="Calibri" w:cs="Calibri"/>
                <w:sz w:val="22"/>
                <w:szCs w:val="22"/>
              </w:rPr>
            </w:pPr>
            <w:r>
              <w:rPr>
                <w:rFonts w:ascii="Calibri" w:hAnsi="Calibri" w:cs="Calibri"/>
                <w:sz w:val="22"/>
                <w:szCs w:val="22"/>
              </w:rPr>
              <w:t>uhlopříčka 16", nativní rozlišení 1920 x 1200</w:t>
            </w:r>
          </w:p>
        </w:tc>
      </w:tr>
      <w:tr w:rsidR="00B35BD7" w14:paraId="7449084F" w14:textId="77777777" w:rsidTr="00B35BD7">
        <w:trPr>
          <w:trHeight w:val="300"/>
        </w:trPr>
        <w:tc>
          <w:tcPr>
            <w:tcW w:w="808" w:type="pct"/>
            <w:shd w:val="clear" w:color="auto" w:fill="auto"/>
            <w:vAlign w:val="center"/>
            <w:hideMark/>
          </w:tcPr>
          <w:p w14:paraId="4322DD3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B8D933F" w14:textId="77777777" w:rsidR="00B35BD7" w:rsidRDefault="00B35BD7">
            <w:pPr>
              <w:rPr>
                <w:rFonts w:ascii="Calibri" w:hAnsi="Calibri" w:cs="Calibri"/>
                <w:sz w:val="22"/>
                <w:szCs w:val="22"/>
              </w:rPr>
            </w:pPr>
            <w:r>
              <w:rPr>
                <w:rFonts w:ascii="Calibri" w:hAnsi="Calibri" w:cs="Calibri"/>
                <w:sz w:val="22"/>
                <w:szCs w:val="22"/>
              </w:rPr>
              <w:t>LED podsvícení, antireflexní,  matný</w:t>
            </w:r>
          </w:p>
        </w:tc>
        <w:tc>
          <w:tcPr>
            <w:tcW w:w="982" w:type="pct"/>
            <w:shd w:val="clear" w:color="000000" w:fill="FFFF00"/>
            <w:vAlign w:val="center"/>
            <w:hideMark/>
          </w:tcPr>
          <w:p w14:paraId="7156B2E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61AFC2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6451CA7" w14:textId="77777777" w:rsidTr="00B35BD7">
        <w:trPr>
          <w:trHeight w:val="600"/>
        </w:trPr>
        <w:tc>
          <w:tcPr>
            <w:tcW w:w="808" w:type="pct"/>
            <w:shd w:val="clear" w:color="auto" w:fill="auto"/>
            <w:vAlign w:val="center"/>
            <w:hideMark/>
          </w:tcPr>
          <w:p w14:paraId="30D0C738" w14:textId="77777777" w:rsidR="00B35BD7" w:rsidRDefault="00B35BD7">
            <w:pPr>
              <w:rPr>
                <w:rFonts w:ascii="Calibri" w:hAnsi="Calibri" w:cs="Calibri"/>
                <w:sz w:val="22"/>
                <w:szCs w:val="22"/>
              </w:rPr>
            </w:pPr>
            <w:r>
              <w:rPr>
                <w:rFonts w:ascii="Calibri" w:hAnsi="Calibri" w:cs="Calibri"/>
                <w:sz w:val="22"/>
                <w:szCs w:val="22"/>
              </w:rPr>
              <w:t>Integrovaná čtečka otisku prstů</w:t>
            </w:r>
          </w:p>
        </w:tc>
        <w:tc>
          <w:tcPr>
            <w:tcW w:w="1831" w:type="pct"/>
            <w:shd w:val="clear" w:color="auto" w:fill="auto"/>
            <w:vAlign w:val="center"/>
            <w:hideMark/>
          </w:tcPr>
          <w:p w14:paraId="54778762" w14:textId="77777777" w:rsidR="00B35BD7" w:rsidRDefault="00B35BD7">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982" w:type="pct"/>
            <w:shd w:val="clear" w:color="000000" w:fill="FFFF00"/>
            <w:vAlign w:val="center"/>
            <w:hideMark/>
          </w:tcPr>
          <w:p w14:paraId="0891A4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66E086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29927D7" w14:textId="77777777" w:rsidTr="00B35BD7">
        <w:trPr>
          <w:trHeight w:val="300"/>
        </w:trPr>
        <w:tc>
          <w:tcPr>
            <w:tcW w:w="808" w:type="pct"/>
            <w:shd w:val="clear" w:color="auto" w:fill="auto"/>
            <w:vAlign w:val="center"/>
            <w:hideMark/>
          </w:tcPr>
          <w:p w14:paraId="34690637"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C2033C3" w14:textId="77777777" w:rsidR="00B35BD7" w:rsidRDefault="00B35BD7">
            <w:pPr>
              <w:rPr>
                <w:rFonts w:ascii="Calibri" w:hAnsi="Calibri" w:cs="Calibri"/>
                <w:sz w:val="22"/>
                <w:szCs w:val="22"/>
              </w:rPr>
            </w:pPr>
            <w:r>
              <w:rPr>
                <w:rFonts w:ascii="Calibri" w:hAnsi="Calibri" w:cs="Calibri"/>
                <w:sz w:val="22"/>
                <w:szCs w:val="22"/>
              </w:rPr>
              <w:t>Podpora Windows Hello</w:t>
            </w:r>
          </w:p>
        </w:tc>
        <w:tc>
          <w:tcPr>
            <w:tcW w:w="982" w:type="pct"/>
            <w:shd w:val="clear" w:color="000000" w:fill="FFFF00"/>
            <w:vAlign w:val="center"/>
            <w:hideMark/>
          </w:tcPr>
          <w:p w14:paraId="3A6E9A2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1BB91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C3E84A7" w14:textId="77777777" w:rsidTr="00B35BD7">
        <w:trPr>
          <w:trHeight w:val="600"/>
        </w:trPr>
        <w:tc>
          <w:tcPr>
            <w:tcW w:w="808" w:type="pct"/>
            <w:shd w:val="clear" w:color="auto" w:fill="auto"/>
            <w:vAlign w:val="center"/>
            <w:hideMark/>
          </w:tcPr>
          <w:p w14:paraId="489A0D37" w14:textId="77777777" w:rsidR="00B35BD7" w:rsidRDefault="00B35BD7">
            <w:pPr>
              <w:rPr>
                <w:rFonts w:ascii="Calibri" w:hAnsi="Calibri" w:cs="Calibri"/>
                <w:sz w:val="22"/>
                <w:szCs w:val="22"/>
              </w:rPr>
            </w:pPr>
            <w:r>
              <w:rPr>
                <w:rFonts w:ascii="Calibri" w:hAnsi="Calibri" w:cs="Calibri"/>
                <w:sz w:val="22"/>
                <w:szCs w:val="22"/>
              </w:rPr>
              <w:t>Grafická karta:</w:t>
            </w:r>
          </w:p>
        </w:tc>
        <w:tc>
          <w:tcPr>
            <w:tcW w:w="1831" w:type="pct"/>
            <w:shd w:val="clear" w:color="auto" w:fill="auto"/>
            <w:vAlign w:val="center"/>
            <w:hideMark/>
          </w:tcPr>
          <w:p w14:paraId="58F9D3F8" w14:textId="77777777" w:rsidR="00B35BD7" w:rsidRDefault="00B35BD7">
            <w:pPr>
              <w:rPr>
                <w:rFonts w:ascii="Calibri" w:hAnsi="Calibri" w:cs="Calibri"/>
                <w:sz w:val="22"/>
                <w:szCs w:val="22"/>
              </w:rPr>
            </w:pPr>
            <w:r>
              <w:rPr>
                <w:rFonts w:ascii="Calibri" w:hAnsi="Calibri" w:cs="Calibri"/>
                <w:sz w:val="22"/>
                <w:szCs w:val="22"/>
              </w:rPr>
              <w:t>Integrovaná, podporující vícemonitorové zobrazení, podpora min. 4K@60Hz</w:t>
            </w:r>
          </w:p>
        </w:tc>
        <w:tc>
          <w:tcPr>
            <w:tcW w:w="982" w:type="pct"/>
            <w:shd w:val="clear" w:color="000000" w:fill="FFFF00"/>
            <w:vAlign w:val="center"/>
            <w:hideMark/>
          </w:tcPr>
          <w:p w14:paraId="0345AB8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2D2637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B92F1F5" w14:textId="77777777" w:rsidTr="00B35BD7">
        <w:trPr>
          <w:trHeight w:val="600"/>
        </w:trPr>
        <w:tc>
          <w:tcPr>
            <w:tcW w:w="808" w:type="pct"/>
            <w:shd w:val="clear" w:color="auto" w:fill="auto"/>
            <w:vAlign w:val="center"/>
            <w:hideMark/>
          </w:tcPr>
          <w:p w14:paraId="0573E2E6" w14:textId="77777777" w:rsidR="00B35BD7" w:rsidRDefault="00B35BD7">
            <w:pPr>
              <w:rPr>
                <w:rFonts w:ascii="Calibri" w:hAnsi="Calibri" w:cs="Calibri"/>
                <w:sz w:val="22"/>
                <w:szCs w:val="22"/>
              </w:rPr>
            </w:pPr>
            <w:r>
              <w:rPr>
                <w:rFonts w:ascii="Calibri" w:hAnsi="Calibri" w:cs="Calibri"/>
                <w:sz w:val="22"/>
                <w:szCs w:val="22"/>
              </w:rPr>
              <w:t>Zvuková karta</w:t>
            </w:r>
          </w:p>
        </w:tc>
        <w:tc>
          <w:tcPr>
            <w:tcW w:w="1831" w:type="pct"/>
            <w:shd w:val="clear" w:color="auto" w:fill="auto"/>
            <w:vAlign w:val="center"/>
            <w:hideMark/>
          </w:tcPr>
          <w:p w14:paraId="49D43824" w14:textId="5D5C3E1C" w:rsidR="00B35BD7" w:rsidRDefault="006669F4">
            <w:pPr>
              <w:rPr>
                <w:rFonts w:ascii="Calibri" w:hAnsi="Calibri" w:cs="Calibri"/>
                <w:sz w:val="22"/>
                <w:szCs w:val="22"/>
              </w:rPr>
            </w:pPr>
            <w:r>
              <w:rPr>
                <w:rFonts w:ascii="Calibri" w:hAnsi="Calibri" w:cs="Calibri"/>
                <w:sz w:val="22"/>
                <w:szCs w:val="22"/>
              </w:rPr>
              <w:t>Integrovaná, integrovaný</w:t>
            </w:r>
            <w:r w:rsidR="00B35BD7">
              <w:rPr>
                <w:rFonts w:ascii="Calibri" w:hAnsi="Calibri" w:cs="Calibri"/>
                <w:sz w:val="22"/>
                <w:szCs w:val="22"/>
              </w:rPr>
              <w:t xml:space="preserve"> mikrofon a integrované reproduktory</w:t>
            </w:r>
          </w:p>
        </w:tc>
        <w:tc>
          <w:tcPr>
            <w:tcW w:w="982" w:type="pct"/>
            <w:shd w:val="clear" w:color="000000" w:fill="FFFF00"/>
            <w:vAlign w:val="center"/>
            <w:hideMark/>
          </w:tcPr>
          <w:p w14:paraId="6D7AABD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61E82F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88CCC22" w14:textId="77777777" w:rsidTr="00B35BD7">
        <w:trPr>
          <w:trHeight w:val="900"/>
        </w:trPr>
        <w:tc>
          <w:tcPr>
            <w:tcW w:w="808" w:type="pct"/>
            <w:shd w:val="clear" w:color="auto" w:fill="auto"/>
            <w:vAlign w:val="center"/>
            <w:hideMark/>
          </w:tcPr>
          <w:p w14:paraId="3F590EA2" w14:textId="77777777" w:rsidR="00B35BD7" w:rsidRDefault="00B35BD7">
            <w:pPr>
              <w:rPr>
                <w:rFonts w:ascii="Calibri" w:hAnsi="Calibri" w:cs="Calibri"/>
                <w:sz w:val="22"/>
                <w:szCs w:val="22"/>
              </w:rPr>
            </w:pPr>
            <w:r>
              <w:rPr>
                <w:rFonts w:ascii="Calibri" w:hAnsi="Calibri" w:cs="Calibri"/>
                <w:sz w:val="22"/>
                <w:szCs w:val="22"/>
              </w:rPr>
              <w:t>Typ a počet rozhraní</w:t>
            </w:r>
          </w:p>
        </w:tc>
        <w:tc>
          <w:tcPr>
            <w:tcW w:w="1831" w:type="pct"/>
            <w:shd w:val="clear" w:color="auto" w:fill="auto"/>
            <w:vAlign w:val="center"/>
            <w:hideMark/>
          </w:tcPr>
          <w:p w14:paraId="56933365" w14:textId="77777777" w:rsidR="00B35BD7" w:rsidRDefault="00B35BD7">
            <w:pPr>
              <w:rPr>
                <w:rFonts w:ascii="Calibri" w:hAnsi="Calibri" w:cs="Calibri"/>
                <w:sz w:val="22"/>
                <w:szCs w:val="22"/>
              </w:rPr>
            </w:pPr>
            <w:r>
              <w:rPr>
                <w:rFonts w:ascii="Calibri" w:hAnsi="Calibri" w:cs="Calibri"/>
                <w:sz w:val="22"/>
                <w:szCs w:val="22"/>
              </w:rPr>
              <w:t xml:space="preserve">Min. 3x USB konektory (z toho min. 2x s přenosovou rychlostí min. 5 Gb/s a 1x s </w:t>
            </w:r>
            <w:r>
              <w:rPr>
                <w:rFonts w:ascii="Calibri" w:hAnsi="Calibri" w:cs="Calibri"/>
                <w:sz w:val="22"/>
                <w:szCs w:val="22"/>
              </w:rPr>
              <w:lastRenderedPageBreak/>
              <w:t>přenosovou rychlostí min. 40 Gb/s USB-C či TBT)</w:t>
            </w:r>
          </w:p>
        </w:tc>
        <w:tc>
          <w:tcPr>
            <w:tcW w:w="982" w:type="pct"/>
            <w:shd w:val="clear" w:color="000000" w:fill="FFFF00"/>
            <w:vAlign w:val="center"/>
            <w:hideMark/>
          </w:tcPr>
          <w:p w14:paraId="68277BA9"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4DBFF7A8" w14:textId="77777777" w:rsidR="00B35BD7" w:rsidRDefault="00B35BD7">
            <w:pPr>
              <w:rPr>
                <w:rFonts w:ascii="Calibri" w:hAnsi="Calibri" w:cs="Calibri"/>
                <w:sz w:val="22"/>
                <w:szCs w:val="22"/>
              </w:rPr>
            </w:pPr>
            <w:r>
              <w:rPr>
                <w:rFonts w:ascii="Calibri" w:hAnsi="Calibri" w:cs="Calibri"/>
                <w:sz w:val="22"/>
                <w:szCs w:val="22"/>
              </w:rPr>
              <w:t>2x Super Speed USB Type-A 5Gbps</w:t>
            </w:r>
            <w:r>
              <w:rPr>
                <w:rFonts w:ascii="Calibri" w:hAnsi="Calibri" w:cs="Calibri"/>
                <w:sz w:val="22"/>
                <w:szCs w:val="22"/>
              </w:rPr>
              <w:br/>
              <w:t>2x USB4™ Type-C® 40 Gbps</w:t>
            </w:r>
          </w:p>
        </w:tc>
      </w:tr>
      <w:tr w:rsidR="00B35BD7" w14:paraId="595702A3" w14:textId="77777777" w:rsidTr="00B35BD7">
        <w:trPr>
          <w:trHeight w:val="600"/>
        </w:trPr>
        <w:tc>
          <w:tcPr>
            <w:tcW w:w="808" w:type="pct"/>
            <w:shd w:val="clear" w:color="auto" w:fill="auto"/>
            <w:vAlign w:val="center"/>
            <w:hideMark/>
          </w:tcPr>
          <w:p w14:paraId="2C8027F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B8A12FC" w14:textId="77777777" w:rsidR="00B35BD7" w:rsidRDefault="00B35BD7">
            <w:pPr>
              <w:rPr>
                <w:rFonts w:ascii="Calibri" w:hAnsi="Calibri" w:cs="Calibri"/>
                <w:sz w:val="22"/>
                <w:szCs w:val="22"/>
              </w:rPr>
            </w:pPr>
            <w:r>
              <w:rPr>
                <w:rFonts w:ascii="Calibri" w:hAnsi="Calibri" w:cs="Calibri"/>
                <w:sz w:val="22"/>
                <w:szCs w:val="22"/>
              </w:rPr>
              <w:t>Min. 1x digitální konektor HDMI, podpora min. 4K@60Hz</w:t>
            </w:r>
          </w:p>
        </w:tc>
        <w:tc>
          <w:tcPr>
            <w:tcW w:w="982" w:type="pct"/>
            <w:shd w:val="clear" w:color="000000" w:fill="FFFF00"/>
            <w:vAlign w:val="center"/>
            <w:hideMark/>
          </w:tcPr>
          <w:p w14:paraId="0B0728B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2CB2904F" w14:textId="77777777" w:rsidR="00B35BD7" w:rsidRDefault="00B35BD7">
            <w:pPr>
              <w:rPr>
                <w:rFonts w:ascii="Calibri" w:hAnsi="Calibri" w:cs="Calibri"/>
                <w:sz w:val="22"/>
                <w:szCs w:val="22"/>
              </w:rPr>
            </w:pPr>
            <w:r>
              <w:rPr>
                <w:rFonts w:ascii="Calibri" w:hAnsi="Calibri" w:cs="Calibri"/>
                <w:sz w:val="22"/>
                <w:szCs w:val="22"/>
              </w:rPr>
              <w:t>1x HDMI 2.1</w:t>
            </w:r>
          </w:p>
        </w:tc>
      </w:tr>
      <w:tr w:rsidR="00B35BD7" w14:paraId="388E8809" w14:textId="77777777" w:rsidTr="00B35BD7">
        <w:trPr>
          <w:trHeight w:val="2700"/>
        </w:trPr>
        <w:tc>
          <w:tcPr>
            <w:tcW w:w="808" w:type="pct"/>
            <w:shd w:val="clear" w:color="auto" w:fill="auto"/>
            <w:vAlign w:val="center"/>
            <w:hideMark/>
          </w:tcPr>
          <w:p w14:paraId="7A0CFC2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F33702A" w14:textId="1B6FFD72" w:rsidR="00B35BD7" w:rsidRDefault="00B35BD7">
            <w:pPr>
              <w:rPr>
                <w:rFonts w:ascii="Calibri" w:hAnsi="Calibri" w:cs="Calibri"/>
                <w:sz w:val="22"/>
                <w:szCs w:val="22"/>
              </w:rPr>
            </w:pPr>
            <w:r>
              <w:rPr>
                <w:rFonts w:ascii="Calibri" w:hAnsi="Calibri" w:cs="Calibri"/>
                <w:sz w:val="22"/>
                <w:szCs w:val="22"/>
              </w:rPr>
              <w:t xml:space="preserve">integrovaná síťová karta 10/100/1000 Mbps, podpora WOL, min. 1x RJ 45 - lze řešit jiným portem (počítá se do splnění minimálního počtu u jiných požadavků). V případě řešení jiným portem je požadována podpora PXE včetně předání MAC adresy notebooku (MAC Address Pass-Through / Host Based Mac Address) pro </w:t>
            </w:r>
            <w:r w:rsidR="006669F4">
              <w:rPr>
                <w:rFonts w:ascii="Calibri" w:hAnsi="Calibri" w:cs="Calibri"/>
                <w:sz w:val="22"/>
                <w:szCs w:val="22"/>
              </w:rPr>
              <w:t>jednoznačnou</w:t>
            </w:r>
            <w:r>
              <w:rPr>
                <w:rFonts w:ascii="Calibri" w:hAnsi="Calibri" w:cs="Calibri"/>
                <w:sz w:val="22"/>
                <w:szCs w:val="22"/>
              </w:rPr>
              <w:t xml:space="preserve"> identifikaci notebooku v prostředí hromadné </w:t>
            </w:r>
            <w:r w:rsidR="006669F4">
              <w:rPr>
                <w:rFonts w:ascii="Calibri" w:hAnsi="Calibri" w:cs="Calibri"/>
                <w:sz w:val="22"/>
                <w:szCs w:val="22"/>
              </w:rPr>
              <w:t>správy. Totéž</w:t>
            </w:r>
            <w:r>
              <w:rPr>
                <w:rFonts w:ascii="Calibri" w:hAnsi="Calibri" w:cs="Calibri"/>
                <w:sz w:val="22"/>
                <w:szCs w:val="22"/>
              </w:rPr>
              <w:t xml:space="preserve"> je požadováno v případě připojení prostřednictvím dokovací stanice</w:t>
            </w:r>
          </w:p>
        </w:tc>
        <w:tc>
          <w:tcPr>
            <w:tcW w:w="982" w:type="pct"/>
            <w:shd w:val="clear" w:color="000000" w:fill="FFFF00"/>
            <w:vAlign w:val="center"/>
            <w:hideMark/>
          </w:tcPr>
          <w:p w14:paraId="5362D40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6DB391" w14:textId="77777777" w:rsidR="00B35BD7" w:rsidRDefault="00B35BD7">
            <w:pPr>
              <w:rPr>
                <w:rFonts w:ascii="Calibri" w:hAnsi="Calibri" w:cs="Calibri"/>
                <w:sz w:val="22"/>
                <w:szCs w:val="22"/>
              </w:rPr>
            </w:pPr>
            <w:r>
              <w:rPr>
                <w:rFonts w:ascii="Calibri" w:hAnsi="Calibri" w:cs="Calibri"/>
                <w:sz w:val="22"/>
                <w:szCs w:val="22"/>
              </w:rPr>
              <w:t>1x Integrovaná síťová karta 10/100/1000 Mbps, RJ45</w:t>
            </w:r>
          </w:p>
        </w:tc>
      </w:tr>
      <w:tr w:rsidR="00B35BD7" w14:paraId="2372EA89" w14:textId="77777777" w:rsidTr="00B35BD7">
        <w:trPr>
          <w:trHeight w:val="300"/>
        </w:trPr>
        <w:tc>
          <w:tcPr>
            <w:tcW w:w="808" w:type="pct"/>
            <w:shd w:val="clear" w:color="auto" w:fill="auto"/>
            <w:vAlign w:val="center"/>
            <w:hideMark/>
          </w:tcPr>
          <w:p w14:paraId="4F058A4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2958FF2" w14:textId="77777777" w:rsidR="00B35BD7" w:rsidRDefault="00B35BD7">
            <w:pPr>
              <w:rPr>
                <w:rFonts w:ascii="Calibri" w:hAnsi="Calibri" w:cs="Calibri"/>
                <w:sz w:val="22"/>
                <w:szCs w:val="22"/>
              </w:rPr>
            </w:pPr>
            <w:r>
              <w:rPr>
                <w:rFonts w:ascii="Calibri" w:hAnsi="Calibri" w:cs="Calibri"/>
                <w:sz w:val="22"/>
                <w:szCs w:val="22"/>
              </w:rPr>
              <w:t>1x Bluetooth min. 5.0 LE, interní</w:t>
            </w:r>
          </w:p>
        </w:tc>
        <w:tc>
          <w:tcPr>
            <w:tcW w:w="982" w:type="pct"/>
            <w:shd w:val="clear" w:color="000000" w:fill="FFFF00"/>
            <w:vAlign w:val="center"/>
            <w:hideMark/>
          </w:tcPr>
          <w:p w14:paraId="5EBFF0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478A587"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EF8FA61" w14:textId="77777777" w:rsidTr="00B35BD7">
        <w:trPr>
          <w:trHeight w:val="300"/>
        </w:trPr>
        <w:tc>
          <w:tcPr>
            <w:tcW w:w="808" w:type="pct"/>
            <w:shd w:val="clear" w:color="auto" w:fill="auto"/>
            <w:vAlign w:val="center"/>
            <w:hideMark/>
          </w:tcPr>
          <w:p w14:paraId="0A9C4FF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9B50B3B" w14:textId="77777777" w:rsidR="00B35BD7" w:rsidRDefault="00B35BD7">
            <w:pPr>
              <w:rPr>
                <w:rFonts w:ascii="Calibri" w:hAnsi="Calibri" w:cs="Calibri"/>
                <w:sz w:val="22"/>
                <w:szCs w:val="22"/>
              </w:rPr>
            </w:pPr>
            <w:r>
              <w:rPr>
                <w:rFonts w:ascii="Calibri" w:hAnsi="Calibri" w:cs="Calibri"/>
                <w:sz w:val="22"/>
                <w:szCs w:val="22"/>
              </w:rPr>
              <w:t>1x Wi-Fi 802.11 a/b/g/n/ac/ax (min. WiFi 6), interní</w:t>
            </w:r>
          </w:p>
        </w:tc>
        <w:tc>
          <w:tcPr>
            <w:tcW w:w="982" w:type="pct"/>
            <w:shd w:val="clear" w:color="000000" w:fill="FFFF00"/>
            <w:vAlign w:val="center"/>
            <w:hideMark/>
          </w:tcPr>
          <w:p w14:paraId="217C8F0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286F88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D60535E" w14:textId="77777777" w:rsidTr="00B35BD7">
        <w:trPr>
          <w:trHeight w:val="900"/>
        </w:trPr>
        <w:tc>
          <w:tcPr>
            <w:tcW w:w="808" w:type="pct"/>
            <w:shd w:val="clear" w:color="auto" w:fill="auto"/>
            <w:vAlign w:val="center"/>
            <w:hideMark/>
          </w:tcPr>
          <w:p w14:paraId="40AA42F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ED6DA03" w14:textId="5CF70308" w:rsidR="00B35BD7" w:rsidRDefault="00B35BD7">
            <w:pPr>
              <w:rPr>
                <w:rFonts w:ascii="Calibri" w:hAnsi="Calibri" w:cs="Calibri"/>
                <w:sz w:val="22"/>
                <w:szCs w:val="22"/>
              </w:rPr>
            </w:pPr>
            <w:r>
              <w:rPr>
                <w:rFonts w:ascii="Calibri" w:hAnsi="Calibri" w:cs="Calibri"/>
                <w:sz w:val="22"/>
                <w:szCs w:val="22"/>
              </w:rPr>
              <w:t xml:space="preserve">1x modem 4G LTE podporující frekvence využívané pro LTE v ČR, interní, uživatelsky vyměnitelná SIM karta bez použití </w:t>
            </w:r>
            <w:r w:rsidR="006669F4">
              <w:rPr>
                <w:rFonts w:ascii="Calibri" w:hAnsi="Calibri" w:cs="Calibri"/>
                <w:sz w:val="22"/>
                <w:szCs w:val="22"/>
              </w:rPr>
              <w:t>nářadí</w:t>
            </w:r>
            <w:r>
              <w:rPr>
                <w:rFonts w:ascii="Calibri" w:hAnsi="Calibri" w:cs="Calibri"/>
                <w:sz w:val="22"/>
                <w:szCs w:val="22"/>
              </w:rPr>
              <w:t xml:space="preserve"> (kanc. sponka přijatelná)</w:t>
            </w:r>
          </w:p>
        </w:tc>
        <w:tc>
          <w:tcPr>
            <w:tcW w:w="982" w:type="pct"/>
            <w:shd w:val="clear" w:color="000000" w:fill="FFFF00"/>
            <w:vAlign w:val="center"/>
            <w:hideMark/>
          </w:tcPr>
          <w:p w14:paraId="7376835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499DA8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DD7264D" w14:textId="77777777" w:rsidTr="00B35BD7">
        <w:trPr>
          <w:trHeight w:val="600"/>
        </w:trPr>
        <w:tc>
          <w:tcPr>
            <w:tcW w:w="808" w:type="pct"/>
            <w:shd w:val="clear" w:color="auto" w:fill="auto"/>
            <w:vAlign w:val="center"/>
            <w:hideMark/>
          </w:tcPr>
          <w:p w14:paraId="336B021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000000" w:fill="FFFFFF"/>
            <w:vAlign w:val="center"/>
            <w:hideMark/>
          </w:tcPr>
          <w:p w14:paraId="2B3BBDAA" w14:textId="77777777" w:rsidR="00B35BD7" w:rsidRDefault="00B35BD7">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982" w:type="pct"/>
            <w:shd w:val="clear" w:color="000000" w:fill="FFFF00"/>
            <w:vAlign w:val="center"/>
            <w:hideMark/>
          </w:tcPr>
          <w:p w14:paraId="2DE7FB0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795EDF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21ED92" w14:textId="77777777" w:rsidTr="00B35BD7">
        <w:trPr>
          <w:trHeight w:val="900"/>
        </w:trPr>
        <w:tc>
          <w:tcPr>
            <w:tcW w:w="808" w:type="pct"/>
            <w:shd w:val="clear" w:color="auto" w:fill="auto"/>
            <w:vAlign w:val="center"/>
            <w:hideMark/>
          </w:tcPr>
          <w:p w14:paraId="11E51E5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DC96BDD" w14:textId="77777777" w:rsidR="00B35BD7" w:rsidRDefault="00B35BD7">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982" w:type="pct"/>
            <w:shd w:val="clear" w:color="000000" w:fill="FFFF00"/>
            <w:vAlign w:val="center"/>
            <w:hideMark/>
          </w:tcPr>
          <w:p w14:paraId="533BAD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33803FF2" w14:textId="77777777" w:rsidR="00B35BD7" w:rsidRDefault="00B35BD7">
            <w:pPr>
              <w:rPr>
                <w:rFonts w:ascii="Calibri" w:hAnsi="Calibri" w:cs="Calibri"/>
                <w:sz w:val="22"/>
                <w:szCs w:val="22"/>
              </w:rPr>
            </w:pPr>
            <w:r>
              <w:rPr>
                <w:rFonts w:ascii="Calibri" w:hAnsi="Calibri" w:cs="Calibri"/>
                <w:sz w:val="22"/>
                <w:szCs w:val="22"/>
              </w:rPr>
              <w:t>1x Headphone/mic combo jack</w:t>
            </w:r>
          </w:p>
        </w:tc>
      </w:tr>
      <w:tr w:rsidR="00B35BD7" w14:paraId="654F7BA1" w14:textId="77777777" w:rsidTr="00B35BD7">
        <w:trPr>
          <w:trHeight w:val="1200"/>
        </w:trPr>
        <w:tc>
          <w:tcPr>
            <w:tcW w:w="808" w:type="pct"/>
            <w:shd w:val="clear" w:color="auto" w:fill="auto"/>
            <w:vAlign w:val="center"/>
            <w:hideMark/>
          </w:tcPr>
          <w:p w14:paraId="62A3DEE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3AABD66" w14:textId="77777777" w:rsidR="00B35BD7" w:rsidRDefault="00B35BD7">
            <w:pPr>
              <w:rPr>
                <w:rFonts w:ascii="Calibri" w:hAnsi="Calibri" w:cs="Calibri"/>
                <w:sz w:val="22"/>
                <w:szCs w:val="22"/>
              </w:rPr>
            </w:pPr>
            <w:r>
              <w:rPr>
                <w:rFonts w:ascii="Calibri" w:hAnsi="Calibri" w:cs="Calibri"/>
                <w:sz w:val="22"/>
                <w:szCs w:val="22"/>
              </w:rPr>
              <w:t xml:space="preserve">1x dokovací konektor (kompatibilní s dodanou dokovací stanicí) - pokud je současně napájecím konektorem, nepočítá se do splnění jiných </w:t>
            </w:r>
            <w:r>
              <w:rPr>
                <w:rFonts w:ascii="Calibri" w:hAnsi="Calibri" w:cs="Calibri"/>
                <w:sz w:val="22"/>
                <w:szCs w:val="22"/>
              </w:rPr>
              <w:lastRenderedPageBreak/>
              <w:t>minimálních požadavků na konektory</w:t>
            </w:r>
          </w:p>
        </w:tc>
        <w:tc>
          <w:tcPr>
            <w:tcW w:w="982" w:type="pct"/>
            <w:shd w:val="clear" w:color="000000" w:fill="FFFF00"/>
            <w:vAlign w:val="center"/>
            <w:hideMark/>
          </w:tcPr>
          <w:p w14:paraId="0830D377"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542D34C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18EAB4B" w14:textId="77777777" w:rsidTr="00B35BD7">
        <w:trPr>
          <w:trHeight w:val="900"/>
        </w:trPr>
        <w:tc>
          <w:tcPr>
            <w:tcW w:w="808" w:type="pct"/>
            <w:shd w:val="clear" w:color="auto" w:fill="auto"/>
            <w:vAlign w:val="center"/>
            <w:hideMark/>
          </w:tcPr>
          <w:p w14:paraId="3546C38E" w14:textId="77777777" w:rsidR="00B35BD7" w:rsidRDefault="00B35BD7">
            <w:pPr>
              <w:rPr>
                <w:rFonts w:ascii="Calibri" w:hAnsi="Calibri" w:cs="Calibri"/>
                <w:sz w:val="22"/>
                <w:szCs w:val="22"/>
              </w:rPr>
            </w:pPr>
            <w:r>
              <w:rPr>
                <w:rFonts w:ascii="Calibri" w:hAnsi="Calibri" w:cs="Calibri"/>
                <w:sz w:val="22"/>
                <w:szCs w:val="22"/>
              </w:rPr>
              <w:t>Vstupní zařízení:</w:t>
            </w:r>
          </w:p>
        </w:tc>
        <w:tc>
          <w:tcPr>
            <w:tcW w:w="1831" w:type="pct"/>
            <w:shd w:val="clear" w:color="auto" w:fill="auto"/>
            <w:vAlign w:val="center"/>
            <w:hideMark/>
          </w:tcPr>
          <w:p w14:paraId="76C8DFEC" w14:textId="77777777" w:rsidR="00B35BD7" w:rsidRDefault="00B35BD7">
            <w:pPr>
              <w:rPr>
                <w:rFonts w:ascii="Calibri" w:hAnsi="Calibri" w:cs="Calibri"/>
                <w:sz w:val="22"/>
                <w:szCs w:val="22"/>
              </w:rPr>
            </w:pPr>
            <w:r>
              <w:rPr>
                <w:rFonts w:ascii="Calibri" w:hAnsi="Calibri" w:cs="Calibri"/>
                <w:sz w:val="22"/>
                <w:szCs w:val="22"/>
              </w:rPr>
              <w:t>Integrovaná klávesnice - znaková sada CZ/US, s plnohodnotnou numerickou klávesnicí, podsvícená nebo osvětlená, voděodolná</w:t>
            </w:r>
          </w:p>
        </w:tc>
        <w:tc>
          <w:tcPr>
            <w:tcW w:w="982" w:type="pct"/>
            <w:shd w:val="clear" w:color="000000" w:fill="FFFF00"/>
            <w:vAlign w:val="center"/>
            <w:hideMark/>
          </w:tcPr>
          <w:p w14:paraId="1343499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769D14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5E111D" w14:textId="77777777" w:rsidTr="00B35BD7">
        <w:trPr>
          <w:trHeight w:val="300"/>
        </w:trPr>
        <w:tc>
          <w:tcPr>
            <w:tcW w:w="808" w:type="pct"/>
            <w:shd w:val="clear" w:color="auto" w:fill="auto"/>
            <w:vAlign w:val="center"/>
            <w:hideMark/>
          </w:tcPr>
          <w:p w14:paraId="694E4AEA"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B9CD7B5" w14:textId="77777777" w:rsidR="00B35BD7" w:rsidRDefault="00B35BD7">
            <w:pPr>
              <w:rPr>
                <w:rFonts w:ascii="Calibri" w:hAnsi="Calibri" w:cs="Calibri"/>
                <w:sz w:val="22"/>
                <w:szCs w:val="22"/>
              </w:rPr>
            </w:pPr>
            <w:r>
              <w:rPr>
                <w:rFonts w:ascii="Calibri" w:hAnsi="Calibri" w:cs="Calibri"/>
                <w:sz w:val="22"/>
                <w:szCs w:val="22"/>
              </w:rPr>
              <w:t>Integrované (TouchPad)</w:t>
            </w:r>
          </w:p>
        </w:tc>
        <w:tc>
          <w:tcPr>
            <w:tcW w:w="982" w:type="pct"/>
            <w:shd w:val="clear" w:color="000000" w:fill="FFFF00"/>
            <w:vAlign w:val="center"/>
            <w:hideMark/>
          </w:tcPr>
          <w:p w14:paraId="4B0C3FC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FF6927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EA299BD" w14:textId="77777777" w:rsidTr="00B35BD7">
        <w:trPr>
          <w:trHeight w:val="300"/>
        </w:trPr>
        <w:tc>
          <w:tcPr>
            <w:tcW w:w="808" w:type="pct"/>
            <w:shd w:val="clear" w:color="auto" w:fill="auto"/>
            <w:vAlign w:val="center"/>
            <w:hideMark/>
          </w:tcPr>
          <w:p w14:paraId="30C34141"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DAB2B89" w14:textId="77777777" w:rsidR="00B35BD7" w:rsidRDefault="00B35BD7">
            <w:pPr>
              <w:rPr>
                <w:rFonts w:ascii="Calibri" w:hAnsi="Calibri" w:cs="Calibri"/>
                <w:sz w:val="22"/>
                <w:szCs w:val="22"/>
              </w:rPr>
            </w:pPr>
            <w:r>
              <w:rPr>
                <w:rFonts w:ascii="Calibri" w:hAnsi="Calibri" w:cs="Calibri"/>
                <w:sz w:val="22"/>
                <w:szCs w:val="22"/>
              </w:rPr>
              <w:t>Integrovaná IR webkamera s min. rozlišením Full HD</w:t>
            </w:r>
          </w:p>
        </w:tc>
        <w:tc>
          <w:tcPr>
            <w:tcW w:w="982" w:type="pct"/>
            <w:shd w:val="clear" w:color="000000" w:fill="FFFF00"/>
            <w:vAlign w:val="center"/>
            <w:hideMark/>
          </w:tcPr>
          <w:p w14:paraId="3AB2073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ACB26F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E671933" w14:textId="77777777" w:rsidTr="00B35BD7">
        <w:trPr>
          <w:trHeight w:val="600"/>
        </w:trPr>
        <w:tc>
          <w:tcPr>
            <w:tcW w:w="808" w:type="pct"/>
            <w:shd w:val="clear" w:color="auto" w:fill="auto"/>
            <w:vAlign w:val="center"/>
            <w:hideMark/>
          </w:tcPr>
          <w:p w14:paraId="7EF0B07D" w14:textId="77777777" w:rsidR="00B35BD7" w:rsidRDefault="00B35BD7">
            <w:pPr>
              <w:rPr>
                <w:rFonts w:ascii="Calibri" w:hAnsi="Calibri" w:cs="Calibri"/>
                <w:sz w:val="22"/>
                <w:szCs w:val="22"/>
              </w:rPr>
            </w:pPr>
            <w:r>
              <w:rPr>
                <w:rFonts w:ascii="Calibri" w:hAnsi="Calibri" w:cs="Calibri"/>
                <w:sz w:val="22"/>
                <w:szCs w:val="22"/>
              </w:rPr>
              <w:t>Baterie:</w:t>
            </w:r>
          </w:p>
        </w:tc>
        <w:tc>
          <w:tcPr>
            <w:tcW w:w="1831" w:type="pct"/>
            <w:shd w:val="clear" w:color="auto" w:fill="auto"/>
            <w:vAlign w:val="center"/>
            <w:hideMark/>
          </w:tcPr>
          <w:p w14:paraId="72AF9A87" w14:textId="77777777" w:rsidR="00B35BD7" w:rsidRDefault="00B35BD7">
            <w:pPr>
              <w:rPr>
                <w:rFonts w:ascii="Calibri" w:hAnsi="Calibri" w:cs="Calibri"/>
                <w:sz w:val="22"/>
                <w:szCs w:val="22"/>
              </w:rPr>
            </w:pPr>
            <w:r>
              <w:rPr>
                <w:rFonts w:ascii="Calibri" w:hAnsi="Calibri" w:cs="Calibri"/>
                <w:sz w:val="22"/>
                <w:szCs w:val="22"/>
              </w:rPr>
              <w:t>Doba provozu notebooku min. 8 hodin při běžné práci</w:t>
            </w:r>
          </w:p>
        </w:tc>
        <w:tc>
          <w:tcPr>
            <w:tcW w:w="982" w:type="pct"/>
            <w:shd w:val="clear" w:color="000000" w:fill="FFFF00"/>
            <w:vAlign w:val="center"/>
            <w:hideMark/>
          </w:tcPr>
          <w:p w14:paraId="55C8154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7E4C504" w14:textId="77777777" w:rsidR="00B35BD7" w:rsidRDefault="00B35BD7">
            <w:pPr>
              <w:rPr>
                <w:rFonts w:ascii="Calibri" w:hAnsi="Calibri" w:cs="Calibri"/>
                <w:sz w:val="22"/>
                <w:szCs w:val="22"/>
              </w:rPr>
            </w:pPr>
            <w:r>
              <w:rPr>
                <w:rFonts w:ascii="Calibri" w:hAnsi="Calibri" w:cs="Calibri"/>
                <w:sz w:val="22"/>
                <w:szCs w:val="22"/>
              </w:rPr>
              <w:t>Doba provozu notebooku až 13 hodin při běžné práci</w:t>
            </w:r>
          </w:p>
        </w:tc>
      </w:tr>
      <w:tr w:rsidR="00B35BD7" w14:paraId="711D7000" w14:textId="77777777" w:rsidTr="00B35BD7">
        <w:trPr>
          <w:trHeight w:val="600"/>
        </w:trPr>
        <w:tc>
          <w:tcPr>
            <w:tcW w:w="808" w:type="pct"/>
            <w:shd w:val="clear" w:color="auto" w:fill="auto"/>
            <w:vAlign w:val="center"/>
            <w:hideMark/>
          </w:tcPr>
          <w:p w14:paraId="743E7EFC" w14:textId="77777777" w:rsidR="00B35BD7" w:rsidRDefault="00B35BD7">
            <w:pPr>
              <w:rPr>
                <w:rFonts w:ascii="Calibri" w:hAnsi="Calibri" w:cs="Calibri"/>
                <w:sz w:val="22"/>
                <w:szCs w:val="22"/>
              </w:rPr>
            </w:pPr>
            <w:r>
              <w:rPr>
                <w:rFonts w:ascii="Calibri" w:hAnsi="Calibri" w:cs="Calibri"/>
                <w:sz w:val="22"/>
                <w:szCs w:val="22"/>
              </w:rPr>
              <w:t>Operační systém:</w:t>
            </w:r>
          </w:p>
        </w:tc>
        <w:tc>
          <w:tcPr>
            <w:tcW w:w="1831" w:type="pct"/>
            <w:shd w:val="clear" w:color="auto" w:fill="auto"/>
            <w:vAlign w:val="center"/>
            <w:hideMark/>
          </w:tcPr>
          <w:p w14:paraId="1C9A7200" w14:textId="77777777" w:rsidR="00B35BD7" w:rsidRDefault="00B35BD7">
            <w:pPr>
              <w:rPr>
                <w:rFonts w:ascii="Calibri" w:hAnsi="Calibri" w:cs="Calibri"/>
                <w:sz w:val="22"/>
                <w:szCs w:val="22"/>
              </w:rPr>
            </w:pPr>
            <w:r>
              <w:rPr>
                <w:rFonts w:ascii="Calibri" w:hAnsi="Calibri" w:cs="Calibri"/>
                <w:sz w:val="22"/>
                <w:szCs w:val="22"/>
              </w:rPr>
              <w:t>Licence Windows 11 Professional CZ OEM (64-bit) s možností downgrade na Windows 10</w:t>
            </w:r>
          </w:p>
        </w:tc>
        <w:tc>
          <w:tcPr>
            <w:tcW w:w="982" w:type="pct"/>
            <w:shd w:val="clear" w:color="000000" w:fill="FFFF00"/>
            <w:vAlign w:val="center"/>
            <w:hideMark/>
          </w:tcPr>
          <w:p w14:paraId="6C14259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BF2150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5B71811" w14:textId="77777777" w:rsidTr="00B35BD7">
        <w:trPr>
          <w:trHeight w:val="1200"/>
        </w:trPr>
        <w:tc>
          <w:tcPr>
            <w:tcW w:w="808" w:type="pct"/>
            <w:shd w:val="clear" w:color="auto" w:fill="auto"/>
            <w:vAlign w:val="center"/>
            <w:hideMark/>
          </w:tcPr>
          <w:p w14:paraId="115EB4A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9442514" w14:textId="77777777" w:rsidR="00B35BD7" w:rsidRDefault="00B35BD7">
            <w:pPr>
              <w:rPr>
                <w:rFonts w:ascii="Calibri" w:hAnsi="Calibri" w:cs="Calibri"/>
                <w:sz w:val="22"/>
                <w:szCs w:val="22"/>
              </w:rPr>
            </w:pPr>
            <w:r>
              <w:rPr>
                <w:rFonts w:ascii="Calibri" w:hAnsi="Calibri" w:cs="Calibri"/>
                <w:sz w:val="22"/>
                <w:szCs w:val="22"/>
              </w:rPr>
              <w:t>Hardwarová podpora pro Windows 11 (64-bit) ze strany výrobce po dobu trvání záruční doby, pokrývající aktualizaci ovladačů při úpravě OS, OS předinstalován na dodávaném zařízení</w:t>
            </w:r>
          </w:p>
        </w:tc>
        <w:tc>
          <w:tcPr>
            <w:tcW w:w="982" w:type="pct"/>
            <w:shd w:val="clear" w:color="000000" w:fill="FFFF00"/>
            <w:vAlign w:val="center"/>
            <w:hideMark/>
          </w:tcPr>
          <w:p w14:paraId="464F70F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0AE9C8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A4EA8F6" w14:textId="77777777" w:rsidTr="00B35BD7">
        <w:trPr>
          <w:trHeight w:val="600"/>
        </w:trPr>
        <w:tc>
          <w:tcPr>
            <w:tcW w:w="808" w:type="pct"/>
            <w:shd w:val="clear" w:color="auto" w:fill="auto"/>
            <w:vAlign w:val="center"/>
            <w:hideMark/>
          </w:tcPr>
          <w:p w14:paraId="0C23334C" w14:textId="77777777" w:rsidR="00B35BD7" w:rsidRDefault="00B35BD7">
            <w:pPr>
              <w:rPr>
                <w:rFonts w:ascii="Calibri" w:hAnsi="Calibri" w:cs="Calibri"/>
                <w:sz w:val="22"/>
                <w:szCs w:val="22"/>
              </w:rPr>
            </w:pPr>
            <w:r>
              <w:rPr>
                <w:rFonts w:ascii="Calibri" w:hAnsi="Calibri" w:cs="Calibri"/>
                <w:sz w:val="22"/>
                <w:szCs w:val="22"/>
              </w:rPr>
              <w:t>BIOS:</w:t>
            </w:r>
          </w:p>
        </w:tc>
        <w:tc>
          <w:tcPr>
            <w:tcW w:w="1831" w:type="pct"/>
            <w:shd w:val="clear" w:color="auto" w:fill="auto"/>
            <w:vAlign w:val="center"/>
            <w:hideMark/>
          </w:tcPr>
          <w:p w14:paraId="3D73AC79" w14:textId="77777777" w:rsidR="00B35BD7" w:rsidRDefault="00B35BD7">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982" w:type="pct"/>
            <w:shd w:val="clear" w:color="000000" w:fill="FFFF00"/>
            <w:vAlign w:val="center"/>
            <w:hideMark/>
          </w:tcPr>
          <w:p w14:paraId="19AC6AD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68B552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678F951" w14:textId="77777777" w:rsidTr="00B35BD7">
        <w:trPr>
          <w:trHeight w:val="600"/>
        </w:trPr>
        <w:tc>
          <w:tcPr>
            <w:tcW w:w="808" w:type="pct"/>
            <w:shd w:val="clear" w:color="auto" w:fill="auto"/>
            <w:vAlign w:val="center"/>
            <w:hideMark/>
          </w:tcPr>
          <w:p w14:paraId="26B4BF8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F23A568" w14:textId="77777777" w:rsidR="00B35BD7" w:rsidRDefault="00B35BD7">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982" w:type="pct"/>
            <w:shd w:val="clear" w:color="000000" w:fill="FFFF00"/>
            <w:vAlign w:val="center"/>
            <w:hideMark/>
          </w:tcPr>
          <w:p w14:paraId="158D760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F6A08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721B9C" w14:textId="77777777" w:rsidTr="00B35BD7">
        <w:trPr>
          <w:trHeight w:val="600"/>
        </w:trPr>
        <w:tc>
          <w:tcPr>
            <w:tcW w:w="808" w:type="pct"/>
            <w:shd w:val="clear" w:color="auto" w:fill="auto"/>
            <w:vAlign w:val="center"/>
            <w:hideMark/>
          </w:tcPr>
          <w:p w14:paraId="6A015A9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0FD153E" w14:textId="77777777" w:rsidR="00B35BD7" w:rsidRDefault="00B35BD7">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982" w:type="pct"/>
            <w:shd w:val="clear" w:color="000000" w:fill="FFFF00"/>
            <w:vAlign w:val="center"/>
            <w:hideMark/>
          </w:tcPr>
          <w:p w14:paraId="1824C2D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55296D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94719A6" w14:textId="77777777" w:rsidTr="00B35BD7">
        <w:trPr>
          <w:trHeight w:val="900"/>
        </w:trPr>
        <w:tc>
          <w:tcPr>
            <w:tcW w:w="808" w:type="pct"/>
            <w:shd w:val="clear" w:color="auto" w:fill="auto"/>
            <w:vAlign w:val="center"/>
            <w:hideMark/>
          </w:tcPr>
          <w:p w14:paraId="209A178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2854014" w14:textId="77777777" w:rsidR="00B35BD7" w:rsidRDefault="00B35BD7">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982" w:type="pct"/>
            <w:shd w:val="clear" w:color="000000" w:fill="FFFF00"/>
            <w:vAlign w:val="center"/>
            <w:hideMark/>
          </w:tcPr>
          <w:p w14:paraId="5CF8154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455591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66A1E8A" w14:textId="77777777" w:rsidTr="00B35BD7">
        <w:trPr>
          <w:trHeight w:val="1200"/>
        </w:trPr>
        <w:tc>
          <w:tcPr>
            <w:tcW w:w="808" w:type="pct"/>
            <w:shd w:val="clear" w:color="auto" w:fill="auto"/>
            <w:vAlign w:val="center"/>
            <w:hideMark/>
          </w:tcPr>
          <w:p w14:paraId="47AFD6C9" w14:textId="77777777" w:rsidR="00B35BD7" w:rsidRDefault="00B35BD7">
            <w:pPr>
              <w:rPr>
                <w:rFonts w:ascii="Calibri" w:hAnsi="Calibri" w:cs="Calibri"/>
                <w:sz w:val="22"/>
                <w:szCs w:val="22"/>
              </w:rPr>
            </w:pPr>
            <w:r>
              <w:rPr>
                <w:rFonts w:ascii="Calibri" w:hAnsi="Calibri" w:cs="Calibri"/>
                <w:sz w:val="22"/>
                <w:szCs w:val="22"/>
              </w:rPr>
              <w:t>Zabezpečení:</w:t>
            </w:r>
          </w:p>
        </w:tc>
        <w:tc>
          <w:tcPr>
            <w:tcW w:w="1831" w:type="pct"/>
            <w:shd w:val="clear" w:color="auto" w:fill="auto"/>
            <w:vAlign w:val="center"/>
            <w:hideMark/>
          </w:tcPr>
          <w:p w14:paraId="3FCFC2EC" w14:textId="77777777" w:rsidR="00B35BD7" w:rsidRDefault="00B35BD7">
            <w:pPr>
              <w:rPr>
                <w:rFonts w:ascii="Calibri" w:hAnsi="Calibri" w:cs="Calibri"/>
                <w:sz w:val="22"/>
                <w:szCs w:val="22"/>
              </w:rPr>
            </w:pPr>
            <w:r>
              <w:rPr>
                <w:rFonts w:ascii="Calibri" w:hAnsi="Calibri" w:cs="Calibri"/>
                <w:sz w:val="22"/>
                <w:szCs w:val="22"/>
              </w:rPr>
              <w:t>Zabezpečení Technologie TPM 2.0 chip dle ISO/IEC 11889:2015 s certifikací TCG, příprava pro mechanické zabezpečení lankem se zámkem či případné jiné obdobné řešení. Detekce otevření šasi</w:t>
            </w:r>
          </w:p>
        </w:tc>
        <w:tc>
          <w:tcPr>
            <w:tcW w:w="982" w:type="pct"/>
            <w:shd w:val="clear" w:color="000000" w:fill="FFFF00"/>
            <w:vAlign w:val="center"/>
            <w:hideMark/>
          </w:tcPr>
          <w:p w14:paraId="2075B2C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E58240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DEEA3C" w14:textId="77777777" w:rsidTr="00B35BD7">
        <w:trPr>
          <w:trHeight w:val="600"/>
        </w:trPr>
        <w:tc>
          <w:tcPr>
            <w:tcW w:w="808" w:type="pct"/>
            <w:shd w:val="clear" w:color="auto" w:fill="auto"/>
            <w:vAlign w:val="center"/>
            <w:hideMark/>
          </w:tcPr>
          <w:p w14:paraId="60228EB7" w14:textId="77777777" w:rsidR="00B35BD7" w:rsidRDefault="00B35BD7">
            <w:pPr>
              <w:rPr>
                <w:rFonts w:ascii="Calibri" w:hAnsi="Calibri" w:cs="Calibri"/>
                <w:sz w:val="22"/>
                <w:szCs w:val="22"/>
              </w:rPr>
            </w:pPr>
            <w:r>
              <w:rPr>
                <w:rFonts w:ascii="Calibri" w:hAnsi="Calibri" w:cs="Calibri"/>
                <w:sz w:val="22"/>
                <w:szCs w:val="22"/>
              </w:rPr>
              <w:lastRenderedPageBreak/>
              <w:t>Ostatní:</w:t>
            </w:r>
          </w:p>
        </w:tc>
        <w:tc>
          <w:tcPr>
            <w:tcW w:w="1831" w:type="pct"/>
            <w:shd w:val="clear" w:color="auto" w:fill="auto"/>
            <w:vAlign w:val="center"/>
            <w:hideMark/>
          </w:tcPr>
          <w:p w14:paraId="28C9E29D" w14:textId="77777777" w:rsidR="00B35BD7" w:rsidRDefault="00B35BD7">
            <w:pPr>
              <w:rPr>
                <w:rFonts w:ascii="Calibri" w:hAnsi="Calibri" w:cs="Calibri"/>
                <w:sz w:val="22"/>
                <w:szCs w:val="22"/>
              </w:rPr>
            </w:pPr>
            <w:r>
              <w:rPr>
                <w:rFonts w:ascii="Calibri" w:hAnsi="Calibri" w:cs="Calibri"/>
                <w:sz w:val="22"/>
                <w:szCs w:val="22"/>
              </w:rPr>
              <w:t>Certifikace EPEAT min. Gold u produktové řady notebooku, EnergyStar min. 6.1</w:t>
            </w:r>
          </w:p>
        </w:tc>
        <w:tc>
          <w:tcPr>
            <w:tcW w:w="982" w:type="pct"/>
            <w:shd w:val="clear" w:color="000000" w:fill="FFFF00"/>
            <w:vAlign w:val="center"/>
            <w:hideMark/>
          </w:tcPr>
          <w:p w14:paraId="64077C9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E43D21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BE0EB03" w14:textId="77777777" w:rsidTr="00B35BD7">
        <w:trPr>
          <w:trHeight w:val="600"/>
        </w:trPr>
        <w:tc>
          <w:tcPr>
            <w:tcW w:w="808" w:type="pct"/>
            <w:shd w:val="clear" w:color="auto" w:fill="auto"/>
            <w:vAlign w:val="center"/>
            <w:hideMark/>
          </w:tcPr>
          <w:p w14:paraId="34CCD6A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1531910" w14:textId="77777777" w:rsidR="00B35BD7" w:rsidRDefault="00B35BD7">
            <w:pPr>
              <w:rPr>
                <w:rFonts w:ascii="Calibri" w:hAnsi="Calibri" w:cs="Calibri"/>
                <w:sz w:val="22"/>
                <w:szCs w:val="22"/>
              </w:rPr>
            </w:pPr>
            <w:r>
              <w:rPr>
                <w:rFonts w:ascii="Calibri" w:hAnsi="Calibri" w:cs="Calibri"/>
                <w:sz w:val="22"/>
                <w:szCs w:val="22"/>
              </w:rPr>
              <w:t>Síťový adaptér odpovídající příkonu notebooku, napájecí kabel</w:t>
            </w:r>
          </w:p>
        </w:tc>
        <w:tc>
          <w:tcPr>
            <w:tcW w:w="982" w:type="pct"/>
            <w:shd w:val="clear" w:color="000000" w:fill="FFFF00"/>
            <w:vAlign w:val="center"/>
            <w:hideMark/>
          </w:tcPr>
          <w:p w14:paraId="5BF5393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9A14BA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2E4CE65" w14:textId="77777777" w:rsidTr="00B35BD7">
        <w:trPr>
          <w:trHeight w:val="900"/>
        </w:trPr>
        <w:tc>
          <w:tcPr>
            <w:tcW w:w="808" w:type="pct"/>
            <w:shd w:val="clear" w:color="auto" w:fill="auto"/>
            <w:vAlign w:val="center"/>
            <w:hideMark/>
          </w:tcPr>
          <w:p w14:paraId="2EA4B0A7" w14:textId="77777777" w:rsidR="00B35BD7" w:rsidRDefault="00B35BD7">
            <w:pPr>
              <w:rPr>
                <w:rFonts w:ascii="Calibri" w:hAnsi="Calibri" w:cs="Calibri"/>
                <w:sz w:val="22"/>
                <w:szCs w:val="22"/>
              </w:rPr>
            </w:pPr>
            <w:r>
              <w:rPr>
                <w:rFonts w:ascii="Calibri" w:hAnsi="Calibri" w:cs="Calibri"/>
                <w:sz w:val="22"/>
                <w:szCs w:val="22"/>
              </w:rPr>
              <w:t>Typ zařízení a podpora nástrojů pro správu</w:t>
            </w:r>
          </w:p>
        </w:tc>
        <w:tc>
          <w:tcPr>
            <w:tcW w:w="1831" w:type="pct"/>
            <w:shd w:val="clear" w:color="auto" w:fill="auto"/>
            <w:vAlign w:val="center"/>
            <w:hideMark/>
          </w:tcPr>
          <w:p w14:paraId="7F19B322" w14:textId="77777777" w:rsidR="00B35BD7" w:rsidRDefault="00B35BD7">
            <w:pPr>
              <w:rPr>
                <w:rFonts w:ascii="Calibri" w:hAnsi="Calibri" w:cs="Calibri"/>
                <w:sz w:val="22"/>
                <w:szCs w:val="22"/>
              </w:rPr>
            </w:pPr>
            <w:r>
              <w:rPr>
                <w:rFonts w:ascii="Calibri" w:hAnsi="Calibri" w:cs="Calibri"/>
                <w:sz w:val="22"/>
                <w:szCs w:val="22"/>
              </w:rPr>
              <w:t>Kompatibilita s nástroji pro správu zařízení - Microsoft Endpoint Configuration Manager (MECM), Intune, Autopilot.</w:t>
            </w:r>
          </w:p>
        </w:tc>
        <w:tc>
          <w:tcPr>
            <w:tcW w:w="982" w:type="pct"/>
            <w:shd w:val="clear" w:color="000000" w:fill="FFFF00"/>
            <w:vAlign w:val="center"/>
            <w:hideMark/>
          </w:tcPr>
          <w:p w14:paraId="17FA0F9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F3517F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21EB869" w14:textId="77777777" w:rsidTr="00B35BD7">
        <w:trPr>
          <w:trHeight w:val="600"/>
        </w:trPr>
        <w:tc>
          <w:tcPr>
            <w:tcW w:w="808" w:type="pct"/>
            <w:shd w:val="clear" w:color="auto" w:fill="auto"/>
            <w:vAlign w:val="center"/>
            <w:hideMark/>
          </w:tcPr>
          <w:p w14:paraId="7ECEE21D"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61C5622D" w14:textId="77777777" w:rsidR="00B35BD7" w:rsidRDefault="00B35BD7">
            <w:pPr>
              <w:rPr>
                <w:rFonts w:ascii="Calibri" w:hAnsi="Calibri" w:cs="Calibri"/>
                <w:sz w:val="22"/>
                <w:szCs w:val="22"/>
              </w:rPr>
            </w:pPr>
            <w:r>
              <w:rPr>
                <w:rFonts w:ascii="Calibri" w:hAnsi="Calibri" w:cs="Calibri"/>
                <w:sz w:val="22"/>
                <w:szCs w:val="22"/>
              </w:rPr>
              <w:t>Min. 60 měsíců u notebooku a příslušenství (vyjma baterie)</w:t>
            </w:r>
          </w:p>
        </w:tc>
        <w:tc>
          <w:tcPr>
            <w:tcW w:w="982" w:type="pct"/>
            <w:shd w:val="clear" w:color="000000" w:fill="FFFF00"/>
            <w:vAlign w:val="center"/>
            <w:hideMark/>
          </w:tcPr>
          <w:p w14:paraId="6C544B0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8D0822C" w14:textId="77777777" w:rsidR="00B35BD7" w:rsidRDefault="00B35BD7">
            <w:pPr>
              <w:rPr>
                <w:rFonts w:ascii="Calibri" w:hAnsi="Calibri" w:cs="Calibri"/>
                <w:sz w:val="22"/>
                <w:szCs w:val="22"/>
              </w:rPr>
            </w:pPr>
            <w:r>
              <w:rPr>
                <w:rFonts w:ascii="Calibri" w:hAnsi="Calibri" w:cs="Calibri"/>
                <w:sz w:val="22"/>
                <w:szCs w:val="22"/>
              </w:rPr>
              <w:t>záruka notebooku 60 měsíců (vyjma baterie)</w:t>
            </w:r>
          </w:p>
        </w:tc>
      </w:tr>
      <w:tr w:rsidR="00B35BD7" w14:paraId="73630B32" w14:textId="77777777" w:rsidTr="00B35BD7">
        <w:trPr>
          <w:trHeight w:val="300"/>
        </w:trPr>
        <w:tc>
          <w:tcPr>
            <w:tcW w:w="808" w:type="pct"/>
            <w:shd w:val="clear" w:color="auto" w:fill="auto"/>
            <w:vAlign w:val="center"/>
            <w:hideMark/>
          </w:tcPr>
          <w:p w14:paraId="1F9579A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4699A1E" w14:textId="77777777" w:rsidR="00B35BD7" w:rsidRDefault="00B35BD7">
            <w:pPr>
              <w:rPr>
                <w:rFonts w:ascii="Calibri" w:hAnsi="Calibri" w:cs="Calibri"/>
                <w:sz w:val="22"/>
                <w:szCs w:val="22"/>
              </w:rPr>
            </w:pPr>
            <w:r>
              <w:rPr>
                <w:rFonts w:ascii="Calibri" w:hAnsi="Calibri" w:cs="Calibri"/>
                <w:sz w:val="22"/>
                <w:szCs w:val="22"/>
              </w:rPr>
              <w:t>Min. 36 měsíců na baterii notebooku</w:t>
            </w:r>
          </w:p>
        </w:tc>
        <w:tc>
          <w:tcPr>
            <w:tcW w:w="982" w:type="pct"/>
            <w:shd w:val="clear" w:color="000000" w:fill="FFFF00"/>
            <w:vAlign w:val="center"/>
            <w:hideMark/>
          </w:tcPr>
          <w:p w14:paraId="224A5A8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9808B0C" w14:textId="77777777" w:rsidR="00B35BD7" w:rsidRDefault="00B35BD7">
            <w:pPr>
              <w:rPr>
                <w:rFonts w:ascii="Calibri" w:hAnsi="Calibri" w:cs="Calibri"/>
                <w:sz w:val="22"/>
                <w:szCs w:val="22"/>
              </w:rPr>
            </w:pPr>
            <w:r>
              <w:rPr>
                <w:rFonts w:ascii="Calibri" w:hAnsi="Calibri" w:cs="Calibri"/>
                <w:sz w:val="22"/>
                <w:szCs w:val="22"/>
              </w:rPr>
              <w:t>záruka baterie notebooku 36 měsíců</w:t>
            </w:r>
          </w:p>
        </w:tc>
      </w:tr>
      <w:tr w:rsidR="00B35BD7" w14:paraId="1BD078E4" w14:textId="77777777" w:rsidTr="00B35BD7">
        <w:trPr>
          <w:trHeight w:val="1200"/>
        </w:trPr>
        <w:tc>
          <w:tcPr>
            <w:tcW w:w="808" w:type="pct"/>
            <w:shd w:val="clear" w:color="auto" w:fill="auto"/>
            <w:vAlign w:val="center"/>
            <w:hideMark/>
          </w:tcPr>
          <w:p w14:paraId="39B17413"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67BEE0EE"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20C7F71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5FAF2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DA8366C" w14:textId="77777777" w:rsidTr="00B35BD7">
        <w:trPr>
          <w:trHeight w:val="600"/>
        </w:trPr>
        <w:tc>
          <w:tcPr>
            <w:tcW w:w="808" w:type="pct"/>
            <w:shd w:val="clear" w:color="auto" w:fill="auto"/>
            <w:vAlign w:val="center"/>
            <w:hideMark/>
          </w:tcPr>
          <w:p w14:paraId="27BA7C0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833D62E"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37AC75C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304A8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423F444" w14:textId="77777777" w:rsidTr="00B35BD7">
        <w:trPr>
          <w:trHeight w:val="900"/>
        </w:trPr>
        <w:tc>
          <w:tcPr>
            <w:tcW w:w="808" w:type="pct"/>
            <w:shd w:val="clear" w:color="auto" w:fill="auto"/>
            <w:vAlign w:val="center"/>
            <w:hideMark/>
          </w:tcPr>
          <w:p w14:paraId="493CA02E"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5D9E179"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02ABB3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01F845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AE4FBA6" w14:textId="77777777" w:rsidTr="00B35BD7">
        <w:trPr>
          <w:trHeight w:val="600"/>
        </w:trPr>
        <w:tc>
          <w:tcPr>
            <w:tcW w:w="808" w:type="pct"/>
            <w:shd w:val="clear" w:color="auto" w:fill="auto"/>
            <w:vAlign w:val="center"/>
            <w:hideMark/>
          </w:tcPr>
          <w:p w14:paraId="125EA13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35B3330" w14:textId="77777777" w:rsidR="00B35BD7" w:rsidRDefault="00B35BD7">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982" w:type="pct"/>
            <w:shd w:val="clear" w:color="000000" w:fill="FFFF00"/>
            <w:vAlign w:val="center"/>
            <w:hideMark/>
          </w:tcPr>
          <w:p w14:paraId="6CC7967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FE4783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973D9A1" w14:textId="77777777" w:rsidTr="00B35BD7">
        <w:trPr>
          <w:trHeight w:val="615"/>
        </w:trPr>
        <w:tc>
          <w:tcPr>
            <w:tcW w:w="808" w:type="pct"/>
            <w:shd w:val="clear" w:color="auto" w:fill="auto"/>
            <w:vAlign w:val="center"/>
            <w:hideMark/>
          </w:tcPr>
          <w:p w14:paraId="7D96DA14"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1F393C1C" w14:textId="77777777" w:rsidR="00B35BD7" w:rsidRDefault="00B35BD7">
            <w:pPr>
              <w:rPr>
                <w:rFonts w:ascii="Calibri" w:hAnsi="Calibri" w:cs="Calibri"/>
                <w:sz w:val="22"/>
                <w:szCs w:val="22"/>
              </w:rPr>
            </w:pPr>
            <w:r>
              <w:rPr>
                <w:rFonts w:ascii="Calibri" w:hAnsi="Calibri" w:cs="Calibri"/>
                <w:sz w:val="22"/>
                <w:szCs w:val="22"/>
              </w:rPr>
              <w:t xml:space="preserve">Při výměně SSD či celého zařízení zůstává původní SSD majetkem kupujícího (neodváží se)                                                                                                                                                                                  </w:t>
            </w:r>
          </w:p>
        </w:tc>
        <w:tc>
          <w:tcPr>
            <w:tcW w:w="982" w:type="pct"/>
            <w:shd w:val="clear" w:color="000000" w:fill="FFFF00"/>
            <w:vAlign w:val="center"/>
            <w:hideMark/>
          </w:tcPr>
          <w:p w14:paraId="71C3C7F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EDB986F"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F3CF043" w14:textId="77777777" w:rsidTr="00B35BD7">
        <w:trPr>
          <w:trHeight w:val="315"/>
        </w:trPr>
        <w:tc>
          <w:tcPr>
            <w:tcW w:w="808" w:type="pct"/>
            <w:shd w:val="clear" w:color="auto" w:fill="auto"/>
            <w:hideMark/>
          </w:tcPr>
          <w:p w14:paraId="7C70C057" w14:textId="77777777" w:rsidR="00B35BD7" w:rsidRDefault="00B35BD7">
            <w:pPr>
              <w:rPr>
                <w:rFonts w:ascii="Calibri" w:hAnsi="Calibri" w:cs="Calibri"/>
                <w:sz w:val="22"/>
                <w:szCs w:val="22"/>
              </w:rPr>
            </w:pPr>
          </w:p>
        </w:tc>
        <w:tc>
          <w:tcPr>
            <w:tcW w:w="1831" w:type="pct"/>
            <w:shd w:val="clear" w:color="auto" w:fill="auto"/>
            <w:hideMark/>
          </w:tcPr>
          <w:p w14:paraId="0C8FB50E" w14:textId="77777777" w:rsidR="00B35BD7" w:rsidRDefault="00B35BD7">
            <w:pPr>
              <w:rPr>
                <w:sz w:val="20"/>
                <w:szCs w:val="20"/>
              </w:rPr>
            </w:pPr>
          </w:p>
        </w:tc>
        <w:tc>
          <w:tcPr>
            <w:tcW w:w="982" w:type="pct"/>
            <w:shd w:val="clear" w:color="auto" w:fill="auto"/>
            <w:hideMark/>
          </w:tcPr>
          <w:p w14:paraId="00219FD9" w14:textId="77777777" w:rsidR="00B35BD7" w:rsidRDefault="00B35BD7">
            <w:pPr>
              <w:rPr>
                <w:sz w:val="20"/>
                <w:szCs w:val="20"/>
              </w:rPr>
            </w:pPr>
          </w:p>
        </w:tc>
        <w:tc>
          <w:tcPr>
            <w:tcW w:w="1379" w:type="pct"/>
            <w:shd w:val="clear" w:color="auto" w:fill="auto"/>
            <w:vAlign w:val="bottom"/>
            <w:hideMark/>
          </w:tcPr>
          <w:p w14:paraId="24FDFF6E" w14:textId="77777777" w:rsidR="00B35BD7" w:rsidRDefault="00B35BD7">
            <w:pPr>
              <w:rPr>
                <w:sz w:val="20"/>
                <w:szCs w:val="20"/>
              </w:rPr>
            </w:pPr>
          </w:p>
        </w:tc>
      </w:tr>
      <w:tr w:rsidR="00B35BD7" w14:paraId="1E88F380" w14:textId="77777777" w:rsidTr="00B35BD7">
        <w:trPr>
          <w:trHeight w:val="300"/>
        </w:trPr>
        <w:tc>
          <w:tcPr>
            <w:tcW w:w="2639" w:type="pct"/>
            <w:gridSpan w:val="2"/>
            <w:shd w:val="clear" w:color="000000" w:fill="99CCFF"/>
            <w:vAlign w:val="center"/>
            <w:hideMark/>
          </w:tcPr>
          <w:p w14:paraId="1FD9FF47"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L</w:t>
            </w:r>
          </w:p>
        </w:tc>
        <w:tc>
          <w:tcPr>
            <w:tcW w:w="2361" w:type="pct"/>
            <w:gridSpan w:val="2"/>
            <w:shd w:val="clear" w:color="000000" w:fill="FFFF00"/>
            <w:vAlign w:val="center"/>
            <w:hideMark/>
          </w:tcPr>
          <w:p w14:paraId="0922FE78" w14:textId="77777777" w:rsidR="00B35BD7" w:rsidRDefault="00B35BD7">
            <w:pPr>
              <w:jc w:val="center"/>
              <w:rPr>
                <w:rFonts w:ascii="Calibri" w:hAnsi="Calibri" w:cs="Calibri"/>
                <w:b/>
                <w:bCs/>
                <w:sz w:val="22"/>
                <w:szCs w:val="22"/>
              </w:rPr>
            </w:pPr>
            <w:r>
              <w:rPr>
                <w:rFonts w:ascii="Calibri" w:hAnsi="Calibri" w:cs="Calibri"/>
                <w:b/>
                <w:bCs/>
                <w:sz w:val="22"/>
                <w:szCs w:val="22"/>
              </w:rPr>
              <w:t>Dokovací stanice HP USB-C G5</w:t>
            </w:r>
          </w:p>
        </w:tc>
      </w:tr>
      <w:tr w:rsidR="00B35BD7" w14:paraId="69F891C8" w14:textId="77777777" w:rsidTr="00B35BD7">
        <w:trPr>
          <w:trHeight w:val="300"/>
        </w:trPr>
        <w:tc>
          <w:tcPr>
            <w:tcW w:w="808" w:type="pct"/>
            <w:shd w:val="clear" w:color="000000" w:fill="99CCFF"/>
            <w:noWrap/>
            <w:vAlign w:val="center"/>
            <w:hideMark/>
          </w:tcPr>
          <w:p w14:paraId="06F227EE"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12F2924E"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7EE380B1"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78CCF5A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0E3C90F" w14:textId="77777777" w:rsidTr="00B35BD7">
        <w:trPr>
          <w:trHeight w:val="600"/>
        </w:trPr>
        <w:tc>
          <w:tcPr>
            <w:tcW w:w="808" w:type="pct"/>
            <w:shd w:val="clear" w:color="auto" w:fill="auto"/>
            <w:noWrap/>
            <w:vAlign w:val="center"/>
            <w:hideMark/>
          </w:tcPr>
          <w:p w14:paraId="7FFD9393" w14:textId="77777777" w:rsidR="00B35BD7" w:rsidRDefault="00B35BD7">
            <w:pPr>
              <w:rPr>
                <w:rFonts w:ascii="Calibri" w:hAnsi="Calibri" w:cs="Calibri"/>
                <w:sz w:val="22"/>
                <w:szCs w:val="22"/>
              </w:rPr>
            </w:pPr>
            <w:r>
              <w:rPr>
                <w:rFonts w:ascii="Calibri" w:hAnsi="Calibri" w:cs="Calibri"/>
                <w:sz w:val="22"/>
                <w:szCs w:val="22"/>
              </w:rPr>
              <w:t>Rozhraní:</w:t>
            </w:r>
          </w:p>
        </w:tc>
        <w:tc>
          <w:tcPr>
            <w:tcW w:w="1831" w:type="pct"/>
            <w:shd w:val="clear" w:color="auto" w:fill="auto"/>
            <w:vAlign w:val="center"/>
            <w:hideMark/>
          </w:tcPr>
          <w:p w14:paraId="3E135A26" w14:textId="77777777" w:rsidR="00B35BD7" w:rsidRDefault="00B35BD7">
            <w:pPr>
              <w:rPr>
                <w:rFonts w:ascii="Calibri" w:hAnsi="Calibri" w:cs="Calibri"/>
                <w:sz w:val="22"/>
                <w:szCs w:val="22"/>
              </w:rPr>
            </w:pPr>
            <w:r>
              <w:rPr>
                <w:rFonts w:ascii="Calibri" w:hAnsi="Calibri" w:cs="Calibri"/>
                <w:sz w:val="22"/>
                <w:szCs w:val="22"/>
              </w:rPr>
              <w:t>Min. 2x digitální port (DisplayPort nebo HDMI), z toho alespoň 1 s podporou min. 4K@60Hz</w:t>
            </w:r>
          </w:p>
        </w:tc>
        <w:tc>
          <w:tcPr>
            <w:tcW w:w="982" w:type="pct"/>
            <w:shd w:val="clear" w:color="000000" w:fill="FFFF00"/>
            <w:vAlign w:val="center"/>
            <w:hideMark/>
          </w:tcPr>
          <w:p w14:paraId="0776457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F52A729" w14:textId="77777777" w:rsidR="00B35BD7" w:rsidRDefault="00B35BD7">
            <w:pPr>
              <w:rPr>
                <w:rFonts w:ascii="Calibri" w:hAnsi="Calibri" w:cs="Calibri"/>
                <w:sz w:val="22"/>
                <w:szCs w:val="22"/>
              </w:rPr>
            </w:pPr>
            <w:r>
              <w:rPr>
                <w:rFonts w:ascii="Calibri" w:hAnsi="Calibri" w:cs="Calibri"/>
                <w:sz w:val="22"/>
                <w:szCs w:val="22"/>
              </w:rPr>
              <w:t>2 x DisplayPort 1.4</w:t>
            </w:r>
            <w:r>
              <w:rPr>
                <w:rFonts w:ascii="Calibri" w:hAnsi="Calibri" w:cs="Calibri"/>
                <w:sz w:val="22"/>
                <w:szCs w:val="22"/>
              </w:rPr>
              <w:br/>
              <w:t>1 x HDMI 2.0</w:t>
            </w:r>
          </w:p>
        </w:tc>
      </w:tr>
      <w:tr w:rsidR="00B35BD7" w14:paraId="199F9017" w14:textId="77777777" w:rsidTr="00B35BD7">
        <w:trPr>
          <w:trHeight w:val="300"/>
        </w:trPr>
        <w:tc>
          <w:tcPr>
            <w:tcW w:w="808" w:type="pct"/>
            <w:shd w:val="clear" w:color="auto" w:fill="auto"/>
            <w:noWrap/>
            <w:vAlign w:val="center"/>
            <w:hideMark/>
          </w:tcPr>
          <w:p w14:paraId="3DA4ECE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7B2183C7" w14:textId="77777777" w:rsidR="00B35BD7" w:rsidRDefault="00B35BD7">
            <w:pPr>
              <w:rPr>
                <w:rFonts w:ascii="Calibri" w:hAnsi="Calibri" w:cs="Calibri"/>
                <w:sz w:val="22"/>
                <w:szCs w:val="22"/>
              </w:rPr>
            </w:pPr>
            <w:r>
              <w:rPr>
                <w:rFonts w:ascii="Calibri" w:hAnsi="Calibri" w:cs="Calibri"/>
                <w:sz w:val="22"/>
                <w:szCs w:val="22"/>
              </w:rPr>
              <w:t>Možnost souběžného připojení dvou Monitorů I</w:t>
            </w:r>
          </w:p>
        </w:tc>
        <w:tc>
          <w:tcPr>
            <w:tcW w:w="982" w:type="pct"/>
            <w:shd w:val="clear" w:color="000000" w:fill="FFFF00"/>
            <w:vAlign w:val="center"/>
            <w:hideMark/>
          </w:tcPr>
          <w:p w14:paraId="4FC96C7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D53F9B5" w14:textId="77777777" w:rsidR="00B35BD7" w:rsidRDefault="00B35BD7">
            <w:pPr>
              <w:rPr>
                <w:rFonts w:ascii="Calibri" w:hAnsi="Calibri" w:cs="Calibri"/>
                <w:b/>
                <w:bCs/>
                <w:sz w:val="22"/>
                <w:szCs w:val="22"/>
              </w:rPr>
            </w:pPr>
            <w:r>
              <w:rPr>
                <w:rFonts w:ascii="Calibri" w:hAnsi="Calibri" w:cs="Calibri"/>
                <w:b/>
                <w:bCs/>
                <w:sz w:val="22"/>
                <w:szCs w:val="22"/>
              </w:rPr>
              <w:t> </w:t>
            </w:r>
          </w:p>
        </w:tc>
      </w:tr>
      <w:tr w:rsidR="00B35BD7" w14:paraId="664D79A3" w14:textId="77777777" w:rsidTr="00B35BD7">
        <w:trPr>
          <w:trHeight w:val="1200"/>
        </w:trPr>
        <w:tc>
          <w:tcPr>
            <w:tcW w:w="808" w:type="pct"/>
            <w:shd w:val="clear" w:color="auto" w:fill="auto"/>
            <w:noWrap/>
            <w:vAlign w:val="center"/>
            <w:hideMark/>
          </w:tcPr>
          <w:p w14:paraId="1967753C"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1093F16" w14:textId="77777777" w:rsidR="00B35BD7" w:rsidRDefault="00B35BD7">
            <w:pPr>
              <w:rPr>
                <w:rFonts w:ascii="Calibri" w:hAnsi="Calibri" w:cs="Calibri"/>
                <w:sz w:val="22"/>
                <w:szCs w:val="22"/>
              </w:rPr>
            </w:pPr>
            <w:r>
              <w:rPr>
                <w:rFonts w:ascii="Calibri" w:hAnsi="Calibri" w:cs="Calibri"/>
                <w:sz w:val="22"/>
                <w:szCs w:val="22"/>
              </w:rPr>
              <w:t xml:space="preserve">Min. 4x USB port (z toho min. 1x USB-C a min. 2x USB s přenosovou rychlostí min. </w:t>
            </w:r>
            <w:r>
              <w:rPr>
                <w:rFonts w:ascii="Calibri" w:hAnsi="Calibri" w:cs="Calibri"/>
                <w:b/>
                <w:bCs/>
                <w:sz w:val="22"/>
                <w:szCs w:val="22"/>
              </w:rPr>
              <w:t>5 Gb/s</w:t>
            </w:r>
            <w:r>
              <w:rPr>
                <w:rFonts w:ascii="Calibri" w:hAnsi="Calibri" w:cs="Calibri"/>
                <w:sz w:val="22"/>
                <w:szCs w:val="22"/>
              </w:rPr>
              <w:t xml:space="preserve">). Napájecí konektor a dokovací </w:t>
            </w:r>
            <w:r>
              <w:rPr>
                <w:rFonts w:ascii="Calibri" w:hAnsi="Calibri" w:cs="Calibri"/>
                <w:sz w:val="22"/>
                <w:szCs w:val="22"/>
              </w:rPr>
              <w:lastRenderedPageBreak/>
              <w:t>konektor se do splnění požadavku nepočítají.</w:t>
            </w:r>
          </w:p>
        </w:tc>
        <w:tc>
          <w:tcPr>
            <w:tcW w:w="982" w:type="pct"/>
            <w:shd w:val="clear" w:color="000000" w:fill="FFFF00"/>
            <w:vAlign w:val="center"/>
            <w:hideMark/>
          </w:tcPr>
          <w:p w14:paraId="4AC602FD"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FFFF00"/>
            <w:vAlign w:val="center"/>
            <w:hideMark/>
          </w:tcPr>
          <w:p w14:paraId="296D6F24" w14:textId="77777777" w:rsidR="00B35BD7" w:rsidRDefault="00B35BD7">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B35BD7" w14:paraId="41A1F1E0" w14:textId="77777777" w:rsidTr="00B35BD7">
        <w:trPr>
          <w:trHeight w:val="1800"/>
        </w:trPr>
        <w:tc>
          <w:tcPr>
            <w:tcW w:w="808" w:type="pct"/>
            <w:shd w:val="clear" w:color="auto" w:fill="auto"/>
            <w:noWrap/>
            <w:vAlign w:val="center"/>
            <w:hideMark/>
          </w:tcPr>
          <w:p w14:paraId="45405FF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1AD98CF" w14:textId="77777777" w:rsidR="00B35BD7" w:rsidRDefault="00B35BD7">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982" w:type="pct"/>
            <w:shd w:val="clear" w:color="000000" w:fill="FFFF00"/>
            <w:vAlign w:val="center"/>
            <w:hideMark/>
          </w:tcPr>
          <w:p w14:paraId="0BCC2B7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AD690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7818F3B" w14:textId="77777777" w:rsidTr="00B35BD7">
        <w:trPr>
          <w:trHeight w:val="900"/>
        </w:trPr>
        <w:tc>
          <w:tcPr>
            <w:tcW w:w="808" w:type="pct"/>
            <w:shd w:val="clear" w:color="auto" w:fill="auto"/>
            <w:noWrap/>
            <w:vAlign w:val="center"/>
            <w:hideMark/>
          </w:tcPr>
          <w:p w14:paraId="7CC9062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46FDCF99" w14:textId="77777777" w:rsidR="00B35BD7" w:rsidRDefault="00B35BD7">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982" w:type="pct"/>
            <w:shd w:val="clear" w:color="000000" w:fill="FFFF00"/>
            <w:vAlign w:val="center"/>
            <w:hideMark/>
          </w:tcPr>
          <w:p w14:paraId="1211FA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6CC526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FEFBFF6" w14:textId="77777777" w:rsidTr="00B35BD7">
        <w:trPr>
          <w:trHeight w:val="600"/>
        </w:trPr>
        <w:tc>
          <w:tcPr>
            <w:tcW w:w="808" w:type="pct"/>
            <w:shd w:val="clear" w:color="auto" w:fill="auto"/>
            <w:noWrap/>
            <w:vAlign w:val="center"/>
            <w:hideMark/>
          </w:tcPr>
          <w:p w14:paraId="4060C08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AC69258" w14:textId="77777777" w:rsidR="00B35BD7" w:rsidRDefault="00B35BD7">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982" w:type="pct"/>
            <w:shd w:val="clear" w:color="000000" w:fill="FFFF00"/>
            <w:vAlign w:val="center"/>
            <w:hideMark/>
          </w:tcPr>
          <w:p w14:paraId="0EE9269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17B3D6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970DDF" w14:textId="77777777" w:rsidTr="00B35BD7">
        <w:trPr>
          <w:trHeight w:val="300"/>
        </w:trPr>
        <w:tc>
          <w:tcPr>
            <w:tcW w:w="808" w:type="pct"/>
            <w:shd w:val="clear" w:color="auto" w:fill="auto"/>
            <w:noWrap/>
            <w:vAlign w:val="center"/>
            <w:hideMark/>
          </w:tcPr>
          <w:p w14:paraId="7BA3F98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CA8ED4F" w14:textId="77777777" w:rsidR="00B35BD7" w:rsidRDefault="00B35BD7">
            <w:pPr>
              <w:rPr>
                <w:rFonts w:ascii="Calibri" w:hAnsi="Calibri" w:cs="Calibri"/>
                <w:sz w:val="22"/>
                <w:szCs w:val="22"/>
              </w:rPr>
            </w:pPr>
            <w:r>
              <w:rPr>
                <w:rFonts w:ascii="Calibri" w:hAnsi="Calibri" w:cs="Calibri"/>
                <w:sz w:val="22"/>
                <w:szCs w:val="22"/>
              </w:rPr>
              <w:t>Funkce napájení a nabíjení notebooku</w:t>
            </w:r>
          </w:p>
        </w:tc>
        <w:tc>
          <w:tcPr>
            <w:tcW w:w="982" w:type="pct"/>
            <w:shd w:val="clear" w:color="000000" w:fill="FFFF00"/>
            <w:vAlign w:val="center"/>
            <w:hideMark/>
          </w:tcPr>
          <w:p w14:paraId="57A4E94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C974DF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C3D8A7E" w14:textId="77777777" w:rsidTr="00B35BD7">
        <w:trPr>
          <w:trHeight w:val="600"/>
        </w:trPr>
        <w:tc>
          <w:tcPr>
            <w:tcW w:w="808" w:type="pct"/>
            <w:shd w:val="clear" w:color="auto" w:fill="auto"/>
            <w:noWrap/>
            <w:vAlign w:val="center"/>
            <w:hideMark/>
          </w:tcPr>
          <w:p w14:paraId="54FBD158"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B9AF2AF" w14:textId="77777777" w:rsidR="00B35BD7" w:rsidRDefault="00B35BD7">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982" w:type="pct"/>
            <w:shd w:val="clear" w:color="000000" w:fill="FFFF00"/>
            <w:vAlign w:val="center"/>
            <w:hideMark/>
          </w:tcPr>
          <w:p w14:paraId="625D1BF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907686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06AF9E" w14:textId="77777777" w:rsidTr="00B35BD7">
        <w:trPr>
          <w:trHeight w:val="600"/>
        </w:trPr>
        <w:tc>
          <w:tcPr>
            <w:tcW w:w="808" w:type="pct"/>
            <w:shd w:val="clear" w:color="auto" w:fill="auto"/>
            <w:noWrap/>
            <w:vAlign w:val="center"/>
            <w:hideMark/>
          </w:tcPr>
          <w:p w14:paraId="7FF6D16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ACC16CA" w14:textId="77777777" w:rsidR="00B35BD7" w:rsidRDefault="00B35BD7">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 L LTE</w:t>
            </w:r>
          </w:p>
        </w:tc>
        <w:tc>
          <w:tcPr>
            <w:tcW w:w="982" w:type="pct"/>
            <w:shd w:val="clear" w:color="000000" w:fill="FFFF00"/>
            <w:vAlign w:val="center"/>
            <w:hideMark/>
          </w:tcPr>
          <w:p w14:paraId="42930A0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DF5067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3D93DD7" w14:textId="77777777" w:rsidTr="00B35BD7">
        <w:trPr>
          <w:trHeight w:val="300"/>
        </w:trPr>
        <w:tc>
          <w:tcPr>
            <w:tcW w:w="808" w:type="pct"/>
            <w:shd w:val="clear" w:color="auto" w:fill="auto"/>
            <w:noWrap/>
            <w:vAlign w:val="center"/>
            <w:hideMark/>
          </w:tcPr>
          <w:p w14:paraId="078C21CF"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25F9BAC6"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787EF6B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9CC0B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E9E0B20" w14:textId="77777777" w:rsidTr="00B35BD7">
        <w:trPr>
          <w:trHeight w:val="1200"/>
        </w:trPr>
        <w:tc>
          <w:tcPr>
            <w:tcW w:w="808" w:type="pct"/>
            <w:shd w:val="clear" w:color="auto" w:fill="auto"/>
            <w:noWrap/>
            <w:vAlign w:val="center"/>
            <w:hideMark/>
          </w:tcPr>
          <w:p w14:paraId="202650E7"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78FA61B1"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3882B0D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C73DE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4695498" w14:textId="77777777" w:rsidTr="00B35BD7">
        <w:trPr>
          <w:trHeight w:val="600"/>
        </w:trPr>
        <w:tc>
          <w:tcPr>
            <w:tcW w:w="808" w:type="pct"/>
            <w:shd w:val="clear" w:color="auto" w:fill="auto"/>
            <w:noWrap/>
            <w:vAlign w:val="center"/>
            <w:hideMark/>
          </w:tcPr>
          <w:p w14:paraId="701DA669"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C85F78A"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982" w:type="pct"/>
            <w:shd w:val="clear" w:color="000000" w:fill="FFFF00"/>
            <w:vAlign w:val="center"/>
            <w:hideMark/>
          </w:tcPr>
          <w:p w14:paraId="7A764A7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7138F3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4BA94F5" w14:textId="77777777" w:rsidTr="00B35BD7">
        <w:trPr>
          <w:trHeight w:val="915"/>
        </w:trPr>
        <w:tc>
          <w:tcPr>
            <w:tcW w:w="808" w:type="pct"/>
            <w:shd w:val="clear" w:color="auto" w:fill="auto"/>
            <w:noWrap/>
            <w:vAlign w:val="center"/>
            <w:hideMark/>
          </w:tcPr>
          <w:p w14:paraId="47DF267B"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56D41FA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982" w:type="pct"/>
            <w:shd w:val="clear" w:color="000000" w:fill="FFFF00"/>
            <w:vAlign w:val="center"/>
            <w:hideMark/>
          </w:tcPr>
          <w:p w14:paraId="22CF949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083A0C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7498209" w14:textId="77777777" w:rsidTr="00B35BD7">
        <w:trPr>
          <w:trHeight w:val="315"/>
        </w:trPr>
        <w:tc>
          <w:tcPr>
            <w:tcW w:w="808" w:type="pct"/>
            <w:shd w:val="clear" w:color="auto" w:fill="auto"/>
            <w:noWrap/>
            <w:vAlign w:val="bottom"/>
            <w:hideMark/>
          </w:tcPr>
          <w:p w14:paraId="24F13F1E" w14:textId="77777777" w:rsidR="00B35BD7" w:rsidRDefault="00B35BD7">
            <w:pPr>
              <w:rPr>
                <w:rFonts w:ascii="Calibri" w:hAnsi="Calibri" w:cs="Calibri"/>
                <w:sz w:val="22"/>
                <w:szCs w:val="22"/>
              </w:rPr>
            </w:pPr>
          </w:p>
        </w:tc>
        <w:tc>
          <w:tcPr>
            <w:tcW w:w="1831" w:type="pct"/>
            <w:shd w:val="clear" w:color="auto" w:fill="auto"/>
            <w:noWrap/>
            <w:vAlign w:val="bottom"/>
            <w:hideMark/>
          </w:tcPr>
          <w:p w14:paraId="560F19A5" w14:textId="77777777" w:rsidR="00B35BD7" w:rsidRDefault="00B35BD7">
            <w:pPr>
              <w:rPr>
                <w:sz w:val="20"/>
                <w:szCs w:val="20"/>
              </w:rPr>
            </w:pPr>
          </w:p>
        </w:tc>
        <w:tc>
          <w:tcPr>
            <w:tcW w:w="982" w:type="pct"/>
            <w:shd w:val="clear" w:color="auto" w:fill="auto"/>
            <w:noWrap/>
            <w:vAlign w:val="bottom"/>
            <w:hideMark/>
          </w:tcPr>
          <w:p w14:paraId="1C57AE2E" w14:textId="77777777" w:rsidR="00B35BD7" w:rsidRDefault="00B35BD7">
            <w:pPr>
              <w:rPr>
                <w:sz w:val="20"/>
                <w:szCs w:val="20"/>
              </w:rPr>
            </w:pPr>
          </w:p>
        </w:tc>
        <w:tc>
          <w:tcPr>
            <w:tcW w:w="1379" w:type="pct"/>
            <w:shd w:val="clear" w:color="auto" w:fill="auto"/>
            <w:noWrap/>
            <w:vAlign w:val="bottom"/>
            <w:hideMark/>
          </w:tcPr>
          <w:p w14:paraId="6AC1C904" w14:textId="77777777" w:rsidR="00B35BD7" w:rsidRDefault="00B35BD7">
            <w:pPr>
              <w:rPr>
                <w:sz w:val="20"/>
                <w:szCs w:val="20"/>
              </w:rPr>
            </w:pPr>
          </w:p>
        </w:tc>
      </w:tr>
      <w:tr w:rsidR="00B35BD7" w14:paraId="5728E76C" w14:textId="77777777" w:rsidTr="00B35BD7">
        <w:trPr>
          <w:trHeight w:val="300"/>
        </w:trPr>
        <w:tc>
          <w:tcPr>
            <w:tcW w:w="2639" w:type="pct"/>
            <w:gridSpan w:val="2"/>
            <w:shd w:val="clear" w:color="000000" w:fill="99CCFF"/>
            <w:hideMark/>
          </w:tcPr>
          <w:p w14:paraId="4A0E561B" w14:textId="77777777" w:rsidR="00B35BD7" w:rsidRDefault="00B35BD7">
            <w:pPr>
              <w:jc w:val="center"/>
              <w:rPr>
                <w:rFonts w:ascii="Calibri" w:hAnsi="Calibri" w:cs="Calibri"/>
                <w:b/>
                <w:bCs/>
                <w:sz w:val="22"/>
                <w:szCs w:val="22"/>
              </w:rPr>
            </w:pPr>
            <w:r>
              <w:rPr>
                <w:rFonts w:ascii="Calibri" w:hAnsi="Calibri" w:cs="Calibri"/>
                <w:b/>
                <w:bCs/>
                <w:sz w:val="22"/>
                <w:szCs w:val="22"/>
              </w:rPr>
              <w:t>Monitor I</w:t>
            </w:r>
          </w:p>
        </w:tc>
        <w:tc>
          <w:tcPr>
            <w:tcW w:w="2361" w:type="pct"/>
            <w:gridSpan w:val="2"/>
            <w:shd w:val="clear" w:color="000000" w:fill="FFFF00"/>
            <w:vAlign w:val="center"/>
            <w:hideMark/>
          </w:tcPr>
          <w:p w14:paraId="230A248D" w14:textId="77777777" w:rsidR="00B35BD7" w:rsidRDefault="00B35BD7">
            <w:pPr>
              <w:jc w:val="center"/>
              <w:rPr>
                <w:rFonts w:ascii="Calibri" w:hAnsi="Calibri" w:cs="Calibri"/>
                <w:b/>
                <w:bCs/>
                <w:sz w:val="22"/>
                <w:szCs w:val="22"/>
              </w:rPr>
            </w:pPr>
            <w:r>
              <w:rPr>
                <w:rFonts w:ascii="Calibri" w:hAnsi="Calibri" w:cs="Calibri"/>
                <w:b/>
                <w:bCs/>
                <w:sz w:val="22"/>
                <w:szCs w:val="22"/>
              </w:rPr>
              <w:t>HP Series 5 Pro 23.8" FHD Monitor - 524pf</w:t>
            </w:r>
          </w:p>
        </w:tc>
      </w:tr>
      <w:tr w:rsidR="00B35BD7" w14:paraId="66FE6575" w14:textId="77777777" w:rsidTr="00B35BD7">
        <w:trPr>
          <w:trHeight w:val="300"/>
        </w:trPr>
        <w:tc>
          <w:tcPr>
            <w:tcW w:w="808" w:type="pct"/>
            <w:shd w:val="clear" w:color="000000" w:fill="99CCFF"/>
            <w:noWrap/>
            <w:vAlign w:val="center"/>
            <w:hideMark/>
          </w:tcPr>
          <w:p w14:paraId="57430EE6"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vAlign w:val="center"/>
            <w:hideMark/>
          </w:tcPr>
          <w:p w14:paraId="429F6047"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773D4BA5"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058C0091"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6F841F7" w14:textId="77777777" w:rsidTr="00B35BD7">
        <w:trPr>
          <w:trHeight w:val="300"/>
        </w:trPr>
        <w:tc>
          <w:tcPr>
            <w:tcW w:w="808" w:type="pct"/>
            <w:shd w:val="clear" w:color="auto" w:fill="auto"/>
            <w:noWrap/>
            <w:hideMark/>
          </w:tcPr>
          <w:p w14:paraId="48872ED7" w14:textId="77777777" w:rsidR="00B35BD7" w:rsidRDefault="00B35BD7">
            <w:pPr>
              <w:rPr>
                <w:rFonts w:ascii="Calibri" w:hAnsi="Calibri" w:cs="Calibri"/>
                <w:sz w:val="22"/>
                <w:szCs w:val="22"/>
              </w:rPr>
            </w:pPr>
            <w:r>
              <w:rPr>
                <w:rFonts w:ascii="Calibri" w:hAnsi="Calibri" w:cs="Calibri"/>
                <w:sz w:val="22"/>
                <w:szCs w:val="22"/>
              </w:rPr>
              <w:t>Velikost:</w:t>
            </w:r>
          </w:p>
        </w:tc>
        <w:tc>
          <w:tcPr>
            <w:tcW w:w="1831" w:type="pct"/>
            <w:shd w:val="clear" w:color="auto" w:fill="auto"/>
            <w:hideMark/>
          </w:tcPr>
          <w:p w14:paraId="051CD92F" w14:textId="77777777" w:rsidR="00B35BD7" w:rsidRDefault="00B35BD7">
            <w:pPr>
              <w:rPr>
                <w:rFonts w:ascii="Calibri" w:hAnsi="Calibri" w:cs="Calibri"/>
                <w:sz w:val="22"/>
                <w:szCs w:val="22"/>
              </w:rPr>
            </w:pPr>
            <w:r>
              <w:rPr>
                <w:rFonts w:ascii="Calibri" w:hAnsi="Calibri" w:cs="Calibri"/>
                <w:sz w:val="22"/>
                <w:szCs w:val="22"/>
              </w:rPr>
              <w:t>Přesná obchodní velikost 24"</w:t>
            </w:r>
          </w:p>
        </w:tc>
        <w:tc>
          <w:tcPr>
            <w:tcW w:w="982" w:type="pct"/>
            <w:shd w:val="clear" w:color="000000" w:fill="FFFF00"/>
            <w:vAlign w:val="center"/>
            <w:hideMark/>
          </w:tcPr>
          <w:p w14:paraId="3EC482D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3DC56B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271291F" w14:textId="77777777" w:rsidTr="00B35BD7">
        <w:trPr>
          <w:trHeight w:val="300"/>
        </w:trPr>
        <w:tc>
          <w:tcPr>
            <w:tcW w:w="808" w:type="pct"/>
            <w:shd w:val="clear" w:color="auto" w:fill="auto"/>
            <w:noWrap/>
            <w:hideMark/>
          </w:tcPr>
          <w:p w14:paraId="7D07682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032E487" w14:textId="77777777" w:rsidR="00B35BD7" w:rsidRDefault="00B35BD7">
            <w:pPr>
              <w:rPr>
                <w:rFonts w:ascii="Calibri" w:hAnsi="Calibri" w:cs="Calibri"/>
                <w:sz w:val="22"/>
                <w:szCs w:val="22"/>
              </w:rPr>
            </w:pPr>
            <w:r>
              <w:rPr>
                <w:rFonts w:ascii="Calibri" w:hAnsi="Calibri" w:cs="Calibri"/>
                <w:sz w:val="22"/>
                <w:szCs w:val="22"/>
              </w:rPr>
              <w:t>Minimální úhlopříčka zobrazovací plochy 23,7"</w:t>
            </w:r>
          </w:p>
        </w:tc>
        <w:tc>
          <w:tcPr>
            <w:tcW w:w="982" w:type="pct"/>
            <w:shd w:val="clear" w:color="000000" w:fill="FFFF00"/>
            <w:vAlign w:val="center"/>
            <w:hideMark/>
          </w:tcPr>
          <w:p w14:paraId="5B75D26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2159E92" w14:textId="77777777" w:rsidR="00B35BD7" w:rsidRDefault="00B35BD7">
            <w:pPr>
              <w:rPr>
                <w:rFonts w:ascii="Calibri" w:hAnsi="Calibri" w:cs="Calibri"/>
                <w:sz w:val="22"/>
                <w:szCs w:val="22"/>
              </w:rPr>
            </w:pPr>
            <w:r>
              <w:rPr>
                <w:rFonts w:ascii="Calibri" w:hAnsi="Calibri" w:cs="Calibri"/>
                <w:sz w:val="22"/>
                <w:szCs w:val="22"/>
              </w:rPr>
              <w:t>úhlopříčka zobrazovací plochy 23,7"</w:t>
            </w:r>
          </w:p>
        </w:tc>
      </w:tr>
      <w:tr w:rsidR="00B35BD7" w14:paraId="6A1B6116" w14:textId="77777777" w:rsidTr="00B35BD7">
        <w:trPr>
          <w:trHeight w:val="600"/>
        </w:trPr>
        <w:tc>
          <w:tcPr>
            <w:tcW w:w="808" w:type="pct"/>
            <w:shd w:val="clear" w:color="auto" w:fill="auto"/>
            <w:noWrap/>
            <w:hideMark/>
          </w:tcPr>
          <w:p w14:paraId="6A435B2F" w14:textId="77777777" w:rsidR="00B35BD7" w:rsidRDefault="00B35BD7">
            <w:pPr>
              <w:rPr>
                <w:rFonts w:ascii="Calibri" w:hAnsi="Calibri" w:cs="Calibri"/>
                <w:sz w:val="22"/>
                <w:szCs w:val="22"/>
              </w:rPr>
            </w:pPr>
            <w:r>
              <w:rPr>
                <w:rFonts w:ascii="Calibri" w:hAnsi="Calibri" w:cs="Calibri"/>
                <w:sz w:val="22"/>
                <w:szCs w:val="22"/>
              </w:rPr>
              <w:t>Vlastnosti:</w:t>
            </w:r>
          </w:p>
        </w:tc>
        <w:tc>
          <w:tcPr>
            <w:tcW w:w="1831" w:type="pct"/>
            <w:shd w:val="clear" w:color="auto" w:fill="auto"/>
            <w:hideMark/>
          </w:tcPr>
          <w:p w14:paraId="350DFA82" w14:textId="77777777" w:rsidR="00B35BD7" w:rsidRDefault="00B35BD7">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982" w:type="pct"/>
            <w:shd w:val="clear" w:color="000000" w:fill="FFFF00"/>
            <w:vAlign w:val="center"/>
            <w:hideMark/>
          </w:tcPr>
          <w:p w14:paraId="74501E4C"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0A737FB"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C4DDBB4" w14:textId="77777777" w:rsidTr="00B35BD7">
        <w:trPr>
          <w:trHeight w:val="600"/>
        </w:trPr>
        <w:tc>
          <w:tcPr>
            <w:tcW w:w="808" w:type="pct"/>
            <w:shd w:val="clear" w:color="auto" w:fill="auto"/>
            <w:noWrap/>
            <w:hideMark/>
          </w:tcPr>
          <w:p w14:paraId="37687F14" w14:textId="77777777" w:rsidR="00B35BD7" w:rsidRDefault="00B35BD7">
            <w:pPr>
              <w:rPr>
                <w:rFonts w:ascii="Calibri" w:hAnsi="Calibri" w:cs="Calibri"/>
                <w:sz w:val="22"/>
                <w:szCs w:val="22"/>
              </w:rPr>
            </w:pPr>
            <w:r>
              <w:rPr>
                <w:rFonts w:ascii="Calibri" w:hAnsi="Calibri" w:cs="Calibri"/>
                <w:sz w:val="22"/>
                <w:szCs w:val="22"/>
              </w:rPr>
              <w:t>Rozlišení:</w:t>
            </w:r>
          </w:p>
        </w:tc>
        <w:tc>
          <w:tcPr>
            <w:tcW w:w="1831" w:type="pct"/>
            <w:shd w:val="clear" w:color="auto" w:fill="auto"/>
            <w:hideMark/>
          </w:tcPr>
          <w:p w14:paraId="3EE0064C" w14:textId="77777777" w:rsidR="00B35BD7" w:rsidRDefault="00B35BD7">
            <w:pPr>
              <w:rPr>
                <w:rFonts w:ascii="Calibri" w:hAnsi="Calibri" w:cs="Calibri"/>
                <w:sz w:val="22"/>
                <w:szCs w:val="22"/>
              </w:rPr>
            </w:pPr>
            <w:r>
              <w:rPr>
                <w:rFonts w:ascii="Calibri" w:hAnsi="Calibri" w:cs="Calibri"/>
                <w:sz w:val="22"/>
                <w:szCs w:val="22"/>
              </w:rPr>
              <w:t>Přesně 1920 x 1080 bodů, nebo přesně 1920 x 1200 bodů</w:t>
            </w:r>
          </w:p>
        </w:tc>
        <w:tc>
          <w:tcPr>
            <w:tcW w:w="982" w:type="pct"/>
            <w:shd w:val="clear" w:color="000000" w:fill="FFFF00"/>
            <w:vAlign w:val="center"/>
            <w:hideMark/>
          </w:tcPr>
          <w:p w14:paraId="335E57E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455EAE34" w14:textId="77777777" w:rsidR="00B35BD7" w:rsidRDefault="00B35BD7">
            <w:pPr>
              <w:rPr>
                <w:rFonts w:ascii="Calibri" w:hAnsi="Calibri" w:cs="Calibri"/>
                <w:sz w:val="22"/>
                <w:szCs w:val="22"/>
              </w:rPr>
            </w:pPr>
            <w:r>
              <w:rPr>
                <w:rFonts w:ascii="Calibri" w:hAnsi="Calibri" w:cs="Calibri"/>
                <w:sz w:val="22"/>
                <w:szCs w:val="22"/>
              </w:rPr>
              <w:t>rozlišení 1920x1080</w:t>
            </w:r>
          </w:p>
        </w:tc>
      </w:tr>
      <w:tr w:rsidR="00B35BD7" w14:paraId="515C2DE9" w14:textId="77777777" w:rsidTr="00B35BD7">
        <w:trPr>
          <w:trHeight w:val="600"/>
        </w:trPr>
        <w:tc>
          <w:tcPr>
            <w:tcW w:w="808" w:type="pct"/>
            <w:shd w:val="clear" w:color="auto" w:fill="auto"/>
            <w:noWrap/>
            <w:hideMark/>
          </w:tcPr>
          <w:p w14:paraId="31F267ED" w14:textId="77777777" w:rsidR="00B35BD7" w:rsidRDefault="00B35BD7">
            <w:pPr>
              <w:rPr>
                <w:rFonts w:ascii="Calibri" w:hAnsi="Calibri" w:cs="Calibri"/>
                <w:sz w:val="22"/>
                <w:szCs w:val="22"/>
              </w:rPr>
            </w:pPr>
            <w:r>
              <w:rPr>
                <w:rFonts w:ascii="Calibri" w:hAnsi="Calibri" w:cs="Calibri"/>
                <w:sz w:val="22"/>
                <w:szCs w:val="22"/>
              </w:rPr>
              <w:t>Typ:</w:t>
            </w:r>
          </w:p>
        </w:tc>
        <w:tc>
          <w:tcPr>
            <w:tcW w:w="1831" w:type="pct"/>
            <w:shd w:val="clear" w:color="auto" w:fill="auto"/>
            <w:hideMark/>
          </w:tcPr>
          <w:p w14:paraId="3B89B947" w14:textId="77777777" w:rsidR="00B35BD7" w:rsidRDefault="00B35BD7">
            <w:pPr>
              <w:rPr>
                <w:rFonts w:ascii="Calibri" w:hAnsi="Calibri" w:cs="Calibri"/>
                <w:sz w:val="22"/>
                <w:szCs w:val="22"/>
              </w:rPr>
            </w:pPr>
            <w:r>
              <w:rPr>
                <w:rFonts w:ascii="Calibri" w:hAnsi="Calibri" w:cs="Calibri"/>
                <w:sz w:val="22"/>
                <w:szCs w:val="22"/>
              </w:rPr>
              <w:t>LED posvícení, pozorovací úhel minimálně 178° vodorovně i svisle</w:t>
            </w:r>
          </w:p>
        </w:tc>
        <w:tc>
          <w:tcPr>
            <w:tcW w:w="982" w:type="pct"/>
            <w:shd w:val="clear" w:color="000000" w:fill="FFFF00"/>
            <w:vAlign w:val="center"/>
            <w:hideMark/>
          </w:tcPr>
          <w:p w14:paraId="2D95ABE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1F00E29"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8D5079E" w14:textId="77777777" w:rsidTr="00B35BD7">
        <w:trPr>
          <w:trHeight w:val="345"/>
        </w:trPr>
        <w:tc>
          <w:tcPr>
            <w:tcW w:w="808" w:type="pct"/>
            <w:shd w:val="clear" w:color="auto" w:fill="auto"/>
            <w:noWrap/>
            <w:hideMark/>
          </w:tcPr>
          <w:p w14:paraId="585A1684" w14:textId="77777777" w:rsidR="00B35BD7" w:rsidRDefault="00B35BD7">
            <w:pPr>
              <w:rPr>
                <w:rFonts w:ascii="Calibri" w:hAnsi="Calibri" w:cs="Calibri"/>
                <w:sz w:val="22"/>
                <w:szCs w:val="22"/>
              </w:rPr>
            </w:pPr>
            <w:r>
              <w:rPr>
                <w:rFonts w:ascii="Calibri" w:hAnsi="Calibri" w:cs="Calibri"/>
                <w:sz w:val="22"/>
                <w:szCs w:val="22"/>
              </w:rPr>
              <w:t>Jas:</w:t>
            </w:r>
          </w:p>
        </w:tc>
        <w:tc>
          <w:tcPr>
            <w:tcW w:w="1831" w:type="pct"/>
            <w:shd w:val="clear" w:color="auto" w:fill="auto"/>
            <w:hideMark/>
          </w:tcPr>
          <w:p w14:paraId="131E9BC0" w14:textId="77777777" w:rsidR="00B35BD7" w:rsidRDefault="00B35BD7">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982" w:type="pct"/>
            <w:shd w:val="clear" w:color="000000" w:fill="FFFF00"/>
            <w:vAlign w:val="center"/>
            <w:hideMark/>
          </w:tcPr>
          <w:p w14:paraId="1849C76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1738C2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A1DF1E1" w14:textId="77777777" w:rsidTr="00B35BD7">
        <w:trPr>
          <w:trHeight w:val="300"/>
        </w:trPr>
        <w:tc>
          <w:tcPr>
            <w:tcW w:w="808" w:type="pct"/>
            <w:shd w:val="clear" w:color="auto" w:fill="auto"/>
            <w:noWrap/>
            <w:hideMark/>
          </w:tcPr>
          <w:p w14:paraId="0F920281" w14:textId="77777777" w:rsidR="00B35BD7" w:rsidRDefault="00B35BD7">
            <w:pPr>
              <w:rPr>
                <w:rFonts w:ascii="Calibri" w:hAnsi="Calibri" w:cs="Calibri"/>
                <w:sz w:val="22"/>
                <w:szCs w:val="22"/>
              </w:rPr>
            </w:pPr>
            <w:r>
              <w:rPr>
                <w:rFonts w:ascii="Calibri" w:hAnsi="Calibri" w:cs="Calibri"/>
                <w:sz w:val="22"/>
                <w:szCs w:val="22"/>
              </w:rPr>
              <w:t>Doba odezvy:</w:t>
            </w:r>
          </w:p>
        </w:tc>
        <w:tc>
          <w:tcPr>
            <w:tcW w:w="1831" w:type="pct"/>
            <w:shd w:val="clear" w:color="auto" w:fill="auto"/>
            <w:hideMark/>
          </w:tcPr>
          <w:p w14:paraId="6F76DAFD" w14:textId="77777777" w:rsidR="00B35BD7" w:rsidRDefault="00B35BD7">
            <w:pPr>
              <w:rPr>
                <w:rFonts w:ascii="Calibri" w:hAnsi="Calibri" w:cs="Calibri"/>
                <w:sz w:val="22"/>
                <w:szCs w:val="22"/>
              </w:rPr>
            </w:pPr>
            <w:r>
              <w:rPr>
                <w:rFonts w:ascii="Calibri" w:hAnsi="Calibri" w:cs="Calibri"/>
                <w:sz w:val="22"/>
                <w:szCs w:val="22"/>
              </w:rPr>
              <w:t>Max. 6 ms</w:t>
            </w:r>
          </w:p>
        </w:tc>
        <w:tc>
          <w:tcPr>
            <w:tcW w:w="982" w:type="pct"/>
            <w:shd w:val="clear" w:color="000000" w:fill="FFFF00"/>
            <w:vAlign w:val="center"/>
            <w:hideMark/>
          </w:tcPr>
          <w:p w14:paraId="3DBC0AB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1F4744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93A124E" w14:textId="77777777" w:rsidTr="00B35BD7">
        <w:trPr>
          <w:trHeight w:val="300"/>
        </w:trPr>
        <w:tc>
          <w:tcPr>
            <w:tcW w:w="808" w:type="pct"/>
            <w:shd w:val="clear" w:color="auto" w:fill="auto"/>
            <w:noWrap/>
            <w:hideMark/>
          </w:tcPr>
          <w:p w14:paraId="79D52B29" w14:textId="77777777" w:rsidR="00B35BD7" w:rsidRDefault="00B35BD7">
            <w:pPr>
              <w:rPr>
                <w:rFonts w:ascii="Calibri" w:hAnsi="Calibri" w:cs="Calibri"/>
                <w:sz w:val="22"/>
                <w:szCs w:val="22"/>
              </w:rPr>
            </w:pPr>
            <w:r>
              <w:rPr>
                <w:rFonts w:ascii="Calibri" w:hAnsi="Calibri" w:cs="Calibri"/>
                <w:sz w:val="22"/>
                <w:szCs w:val="22"/>
              </w:rPr>
              <w:t>Kontrast:</w:t>
            </w:r>
          </w:p>
        </w:tc>
        <w:tc>
          <w:tcPr>
            <w:tcW w:w="1831" w:type="pct"/>
            <w:shd w:val="clear" w:color="auto" w:fill="auto"/>
            <w:hideMark/>
          </w:tcPr>
          <w:p w14:paraId="01E5CFB7" w14:textId="77777777" w:rsidR="00B35BD7" w:rsidRDefault="00B35BD7">
            <w:pPr>
              <w:rPr>
                <w:rFonts w:ascii="Calibri" w:hAnsi="Calibri" w:cs="Calibri"/>
                <w:sz w:val="22"/>
                <w:szCs w:val="22"/>
              </w:rPr>
            </w:pPr>
            <w:r>
              <w:rPr>
                <w:rFonts w:ascii="Calibri" w:hAnsi="Calibri" w:cs="Calibri"/>
                <w:sz w:val="22"/>
                <w:szCs w:val="22"/>
              </w:rPr>
              <w:t>Statický kontrast (typický) minimálně 1000:1</w:t>
            </w:r>
          </w:p>
        </w:tc>
        <w:tc>
          <w:tcPr>
            <w:tcW w:w="982" w:type="pct"/>
            <w:shd w:val="clear" w:color="000000" w:fill="FFFF00"/>
            <w:vAlign w:val="center"/>
            <w:hideMark/>
          </w:tcPr>
          <w:p w14:paraId="685E50D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550D64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9B1E8EF" w14:textId="77777777" w:rsidTr="00B35BD7">
        <w:trPr>
          <w:trHeight w:val="600"/>
        </w:trPr>
        <w:tc>
          <w:tcPr>
            <w:tcW w:w="808" w:type="pct"/>
            <w:shd w:val="clear" w:color="auto" w:fill="auto"/>
            <w:noWrap/>
            <w:hideMark/>
          </w:tcPr>
          <w:p w14:paraId="13DCF502" w14:textId="77777777" w:rsidR="00B35BD7" w:rsidRDefault="00B35BD7">
            <w:pPr>
              <w:rPr>
                <w:rFonts w:ascii="Calibri" w:hAnsi="Calibri" w:cs="Calibri"/>
                <w:sz w:val="22"/>
                <w:szCs w:val="22"/>
              </w:rPr>
            </w:pPr>
            <w:r>
              <w:rPr>
                <w:rFonts w:ascii="Calibri" w:hAnsi="Calibri" w:cs="Calibri"/>
                <w:sz w:val="22"/>
                <w:szCs w:val="22"/>
              </w:rPr>
              <w:t>Vstupy:</w:t>
            </w:r>
          </w:p>
        </w:tc>
        <w:tc>
          <w:tcPr>
            <w:tcW w:w="1831" w:type="pct"/>
            <w:shd w:val="clear" w:color="auto" w:fill="auto"/>
            <w:hideMark/>
          </w:tcPr>
          <w:p w14:paraId="1EB009D2" w14:textId="77777777" w:rsidR="00B35BD7" w:rsidRDefault="00B35BD7">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982" w:type="pct"/>
            <w:shd w:val="clear" w:color="000000" w:fill="FFFF00"/>
            <w:vAlign w:val="center"/>
            <w:hideMark/>
          </w:tcPr>
          <w:p w14:paraId="62758AB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2567421"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48EA0E0" w14:textId="77777777" w:rsidTr="00B35BD7">
        <w:trPr>
          <w:trHeight w:val="3300"/>
        </w:trPr>
        <w:tc>
          <w:tcPr>
            <w:tcW w:w="808" w:type="pct"/>
            <w:shd w:val="clear" w:color="auto" w:fill="auto"/>
            <w:hideMark/>
          </w:tcPr>
          <w:p w14:paraId="1941F597" w14:textId="77777777" w:rsidR="00B35BD7" w:rsidRDefault="00B35BD7">
            <w:pPr>
              <w:rPr>
                <w:rFonts w:ascii="Calibri" w:hAnsi="Calibri" w:cs="Calibri"/>
                <w:sz w:val="22"/>
                <w:szCs w:val="22"/>
              </w:rPr>
            </w:pPr>
            <w:r>
              <w:rPr>
                <w:rFonts w:ascii="Calibri" w:hAnsi="Calibri" w:cs="Calibri"/>
                <w:sz w:val="22"/>
                <w:szCs w:val="22"/>
              </w:rPr>
              <w:t>Přenos digitálního video a audio signálu:</w:t>
            </w:r>
          </w:p>
        </w:tc>
        <w:tc>
          <w:tcPr>
            <w:tcW w:w="1831" w:type="pct"/>
            <w:shd w:val="clear" w:color="auto" w:fill="auto"/>
            <w:hideMark/>
          </w:tcPr>
          <w:p w14:paraId="12775064" w14:textId="77777777" w:rsidR="00B35BD7" w:rsidRDefault="00B35BD7">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množství monitorů - pak musí být možné souběžné připojení dvou monitorů do dokovací stanice a nezbytné propojovací kabely jsou součástí dodávky. </w:t>
            </w:r>
          </w:p>
        </w:tc>
        <w:tc>
          <w:tcPr>
            <w:tcW w:w="982" w:type="pct"/>
            <w:shd w:val="clear" w:color="000000" w:fill="FFFF00"/>
            <w:vAlign w:val="center"/>
            <w:hideMark/>
          </w:tcPr>
          <w:p w14:paraId="0653B81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4CA00D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8B0FF3A" w14:textId="77777777" w:rsidTr="00B35BD7">
        <w:trPr>
          <w:trHeight w:val="300"/>
        </w:trPr>
        <w:tc>
          <w:tcPr>
            <w:tcW w:w="808" w:type="pct"/>
            <w:shd w:val="clear" w:color="auto" w:fill="auto"/>
            <w:noWrap/>
            <w:hideMark/>
          </w:tcPr>
          <w:p w14:paraId="4EBEA5BD"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hideMark/>
          </w:tcPr>
          <w:p w14:paraId="02E920E0" w14:textId="77777777" w:rsidR="00B35BD7" w:rsidRDefault="00B35BD7">
            <w:pPr>
              <w:rPr>
                <w:rFonts w:ascii="Calibri" w:hAnsi="Calibri" w:cs="Calibri"/>
                <w:sz w:val="22"/>
                <w:szCs w:val="22"/>
              </w:rPr>
            </w:pPr>
            <w:r>
              <w:rPr>
                <w:rFonts w:ascii="Calibri" w:hAnsi="Calibri" w:cs="Calibri"/>
                <w:sz w:val="22"/>
                <w:szCs w:val="22"/>
              </w:rPr>
              <w:t>Napájecí kabel</w:t>
            </w:r>
          </w:p>
        </w:tc>
        <w:tc>
          <w:tcPr>
            <w:tcW w:w="982" w:type="pct"/>
            <w:shd w:val="clear" w:color="000000" w:fill="FFFF00"/>
            <w:vAlign w:val="center"/>
            <w:hideMark/>
          </w:tcPr>
          <w:p w14:paraId="449EE35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E84D37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000F31A" w14:textId="77777777" w:rsidTr="00B35BD7">
        <w:trPr>
          <w:trHeight w:val="300"/>
        </w:trPr>
        <w:tc>
          <w:tcPr>
            <w:tcW w:w="808" w:type="pct"/>
            <w:shd w:val="clear" w:color="auto" w:fill="auto"/>
            <w:noWrap/>
            <w:vAlign w:val="center"/>
            <w:hideMark/>
          </w:tcPr>
          <w:p w14:paraId="693C3819"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464103BA"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4738DEF2"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6BCDC4BA"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27EB8F79" w14:textId="77777777" w:rsidTr="00B35BD7">
        <w:trPr>
          <w:trHeight w:val="1200"/>
        </w:trPr>
        <w:tc>
          <w:tcPr>
            <w:tcW w:w="808" w:type="pct"/>
            <w:shd w:val="clear" w:color="auto" w:fill="auto"/>
            <w:noWrap/>
            <w:vAlign w:val="center"/>
            <w:hideMark/>
          </w:tcPr>
          <w:p w14:paraId="4F7B1D10" w14:textId="77777777" w:rsidR="00B35BD7" w:rsidRDefault="00B35BD7">
            <w:pPr>
              <w:rPr>
                <w:rFonts w:ascii="Calibri" w:hAnsi="Calibri" w:cs="Calibri"/>
                <w:sz w:val="22"/>
                <w:szCs w:val="22"/>
              </w:rPr>
            </w:pPr>
            <w:r>
              <w:rPr>
                <w:rFonts w:ascii="Calibri" w:hAnsi="Calibri" w:cs="Calibri"/>
                <w:sz w:val="22"/>
                <w:szCs w:val="22"/>
              </w:rPr>
              <w:lastRenderedPageBreak/>
              <w:t>Servis:</w:t>
            </w:r>
          </w:p>
        </w:tc>
        <w:tc>
          <w:tcPr>
            <w:tcW w:w="1831" w:type="pct"/>
            <w:shd w:val="clear" w:color="auto" w:fill="auto"/>
            <w:vAlign w:val="center"/>
            <w:hideMark/>
          </w:tcPr>
          <w:p w14:paraId="4116C8E0"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22251FF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547A0A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5AD18ED8" w14:textId="77777777" w:rsidTr="00B35BD7">
        <w:trPr>
          <w:trHeight w:val="600"/>
        </w:trPr>
        <w:tc>
          <w:tcPr>
            <w:tcW w:w="808" w:type="pct"/>
            <w:shd w:val="clear" w:color="auto" w:fill="auto"/>
            <w:noWrap/>
            <w:hideMark/>
          </w:tcPr>
          <w:p w14:paraId="12EBD626"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C832453"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4E15910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6932E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36545E0" w14:textId="77777777" w:rsidTr="00B35BD7">
        <w:trPr>
          <w:trHeight w:val="915"/>
        </w:trPr>
        <w:tc>
          <w:tcPr>
            <w:tcW w:w="808" w:type="pct"/>
            <w:shd w:val="clear" w:color="auto" w:fill="auto"/>
            <w:noWrap/>
            <w:hideMark/>
          </w:tcPr>
          <w:p w14:paraId="3461DBA5"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934275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982" w:type="pct"/>
            <w:shd w:val="clear" w:color="000000" w:fill="FFFF00"/>
            <w:vAlign w:val="center"/>
            <w:hideMark/>
          </w:tcPr>
          <w:p w14:paraId="50D67C70"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F70BF3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2DDE59D" w14:textId="77777777" w:rsidTr="00B35BD7">
        <w:trPr>
          <w:trHeight w:val="315"/>
        </w:trPr>
        <w:tc>
          <w:tcPr>
            <w:tcW w:w="808" w:type="pct"/>
            <w:shd w:val="clear" w:color="auto" w:fill="auto"/>
            <w:noWrap/>
            <w:hideMark/>
          </w:tcPr>
          <w:p w14:paraId="4F367D7D"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7878F973" w14:textId="77777777" w:rsidR="00B35BD7" w:rsidRDefault="00B35BD7">
            <w:pPr>
              <w:rPr>
                <w:rFonts w:ascii="Calibri" w:hAnsi="Calibri" w:cs="Calibri"/>
                <w:sz w:val="22"/>
                <w:szCs w:val="22"/>
              </w:rPr>
            </w:pPr>
          </w:p>
        </w:tc>
        <w:tc>
          <w:tcPr>
            <w:tcW w:w="982" w:type="pct"/>
            <w:shd w:val="clear" w:color="auto" w:fill="auto"/>
            <w:hideMark/>
          </w:tcPr>
          <w:p w14:paraId="5406B733" w14:textId="77777777" w:rsidR="00B35BD7" w:rsidRDefault="00B35BD7">
            <w:pPr>
              <w:rPr>
                <w:sz w:val="20"/>
                <w:szCs w:val="20"/>
              </w:rPr>
            </w:pPr>
          </w:p>
        </w:tc>
        <w:tc>
          <w:tcPr>
            <w:tcW w:w="1379" w:type="pct"/>
            <w:shd w:val="clear" w:color="auto" w:fill="auto"/>
            <w:vAlign w:val="center"/>
            <w:hideMark/>
          </w:tcPr>
          <w:p w14:paraId="20AEF44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D8C6139" w14:textId="77777777" w:rsidTr="00B35BD7">
        <w:trPr>
          <w:trHeight w:val="300"/>
        </w:trPr>
        <w:tc>
          <w:tcPr>
            <w:tcW w:w="2639" w:type="pct"/>
            <w:gridSpan w:val="2"/>
            <w:shd w:val="clear" w:color="000000" w:fill="99CCFF"/>
            <w:vAlign w:val="center"/>
            <w:hideMark/>
          </w:tcPr>
          <w:p w14:paraId="45BE9D1D"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Monitor II</w:t>
            </w:r>
          </w:p>
        </w:tc>
        <w:tc>
          <w:tcPr>
            <w:tcW w:w="2361" w:type="pct"/>
            <w:gridSpan w:val="2"/>
            <w:shd w:val="clear" w:color="000000" w:fill="FFFF00"/>
            <w:vAlign w:val="center"/>
            <w:hideMark/>
          </w:tcPr>
          <w:p w14:paraId="3C9E3CB9"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HP Series 5 Pro 27" QHD Monitor - 527pq</w:t>
            </w:r>
          </w:p>
        </w:tc>
      </w:tr>
      <w:tr w:rsidR="00B35BD7" w14:paraId="27DA5767" w14:textId="77777777" w:rsidTr="00B35BD7">
        <w:trPr>
          <w:trHeight w:val="300"/>
        </w:trPr>
        <w:tc>
          <w:tcPr>
            <w:tcW w:w="808" w:type="pct"/>
            <w:shd w:val="clear" w:color="000000" w:fill="99CCFF"/>
            <w:noWrap/>
            <w:vAlign w:val="center"/>
            <w:hideMark/>
          </w:tcPr>
          <w:p w14:paraId="2D7A7D48"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Parametr</w:t>
            </w:r>
          </w:p>
        </w:tc>
        <w:tc>
          <w:tcPr>
            <w:tcW w:w="1831" w:type="pct"/>
            <w:shd w:val="clear" w:color="000000" w:fill="99CCFF"/>
            <w:vAlign w:val="center"/>
            <w:hideMark/>
          </w:tcPr>
          <w:p w14:paraId="4F250820"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982" w:type="pct"/>
            <w:shd w:val="clear" w:color="000000" w:fill="99CCFF"/>
            <w:noWrap/>
            <w:vAlign w:val="center"/>
            <w:hideMark/>
          </w:tcPr>
          <w:p w14:paraId="5AB58CB7"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Splňuje ANO/NE</w:t>
            </w:r>
          </w:p>
        </w:tc>
        <w:tc>
          <w:tcPr>
            <w:tcW w:w="1379" w:type="pct"/>
            <w:shd w:val="clear" w:color="000000" w:fill="99CCFF"/>
            <w:vAlign w:val="center"/>
            <w:hideMark/>
          </w:tcPr>
          <w:p w14:paraId="01E42133"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35BD7" w14:paraId="21E3EE30" w14:textId="77777777" w:rsidTr="00B35BD7">
        <w:trPr>
          <w:trHeight w:val="300"/>
        </w:trPr>
        <w:tc>
          <w:tcPr>
            <w:tcW w:w="808" w:type="pct"/>
            <w:shd w:val="clear" w:color="auto" w:fill="auto"/>
            <w:noWrap/>
            <w:vAlign w:val="center"/>
            <w:hideMark/>
          </w:tcPr>
          <w:p w14:paraId="7E57D4E5" w14:textId="77777777" w:rsidR="00B35BD7" w:rsidRDefault="00B35BD7">
            <w:pPr>
              <w:rPr>
                <w:rFonts w:ascii="Calibri" w:hAnsi="Calibri" w:cs="Calibri"/>
                <w:color w:val="000000"/>
                <w:sz w:val="22"/>
                <w:szCs w:val="22"/>
              </w:rPr>
            </w:pPr>
            <w:r>
              <w:rPr>
                <w:rFonts w:ascii="Calibri" w:hAnsi="Calibri" w:cs="Calibri"/>
                <w:color w:val="000000"/>
                <w:sz w:val="22"/>
                <w:szCs w:val="22"/>
              </w:rPr>
              <w:t>Velikost:</w:t>
            </w:r>
          </w:p>
        </w:tc>
        <w:tc>
          <w:tcPr>
            <w:tcW w:w="1831" w:type="pct"/>
            <w:shd w:val="clear" w:color="auto" w:fill="auto"/>
            <w:vAlign w:val="center"/>
            <w:hideMark/>
          </w:tcPr>
          <w:p w14:paraId="0A8F5B2B" w14:textId="77777777" w:rsidR="00B35BD7" w:rsidRDefault="00B35BD7">
            <w:pPr>
              <w:rPr>
                <w:rFonts w:ascii="Calibri" w:hAnsi="Calibri" w:cs="Calibri"/>
                <w:color w:val="000000"/>
                <w:sz w:val="22"/>
                <w:szCs w:val="22"/>
              </w:rPr>
            </w:pPr>
            <w:r>
              <w:rPr>
                <w:rFonts w:ascii="Calibri" w:hAnsi="Calibri" w:cs="Calibri"/>
                <w:color w:val="000000"/>
                <w:sz w:val="22"/>
                <w:szCs w:val="22"/>
              </w:rPr>
              <w:t>Přesná obchodní velikost 27"</w:t>
            </w:r>
          </w:p>
        </w:tc>
        <w:tc>
          <w:tcPr>
            <w:tcW w:w="982" w:type="pct"/>
            <w:shd w:val="clear" w:color="000000" w:fill="FFFF00"/>
            <w:vAlign w:val="center"/>
            <w:hideMark/>
          </w:tcPr>
          <w:p w14:paraId="38A92B68"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CF303C1"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414ACF60" w14:textId="77777777" w:rsidTr="00B35BD7">
        <w:trPr>
          <w:trHeight w:val="300"/>
        </w:trPr>
        <w:tc>
          <w:tcPr>
            <w:tcW w:w="808" w:type="pct"/>
            <w:shd w:val="clear" w:color="auto" w:fill="auto"/>
            <w:noWrap/>
            <w:vAlign w:val="center"/>
            <w:hideMark/>
          </w:tcPr>
          <w:p w14:paraId="40357091"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c>
          <w:tcPr>
            <w:tcW w:w="1831" w:type="pct"/>
            <w:shd w:val="clear" w:color="auto" w:fill="auto"/>
            <w:vAlign w:val="center"/>
            <w:hideMark/>
          </w:tcPr>
          <w:p w14:paraId="5D2C4F4E" w14:textId="77777777" w:rsidR="00B35BD7" w:rsidRDefault="00B35BD7">
            <w:pPr>
              <w:rPr>
                <w:rFonts w:ascii="Calibri" w:hAnsi="Calibri" w:cs="Calibri"/>
                <w:color w:val="000000"/>
                <w:sz w:val="22"/>
                <w:szCs w:val="22"/>
              </w:rPr>
            </w:pPr>
            <w:r>
              <w:rPr>
                <w:rFonts w:ascii="Calibri" w:hAnsi="Calibri" w:cs="Calibri"/>
                <w:color w:val="000000"/>
                <w:sz w:val="22"/>
                <w:szCs w:val="22"/>
              </w:rPr>
              <w:t>Minimální úhlopříčka zobrazovací plochy 26,7"</w:t>
            </w:r>
          </w:p>
        </w:tc>
        <w:tc>
          <w:tcPr>
            <w:tcW w:w="982" w:type="pct"/>
            <w:shd w:val="clear" w:color="000000" w:fill="FFFF00"/>
            <w:vAlign w:val="center"/>
            <w:hideMark/>
          </w:tcPr>
          <w:p w14:paraId="07EB3B01"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66435CC5"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3F6631FB" w14:textId="77777777" w:rsidTr="00B35BD7">
        <w:trPr>
          <w:trHeight w:val="600"/>
        </w:trPr>
        <w:tc>
          <w:tcPr>
            <w:tcW w:w="808" w:type="pct"/>
            <w:shd w:val="clear" w:color="auto" w:fill="auto"/>
            <w:noWrap/>
            <w:vAlign w:val="center"/>
            <w:hideMark/>
          </w:tcPr>
          <w:p w14:paraId="6E027F99" w14:textId="77777777" w:rsidR="00B35BD7" w:rsidRDefault="00B35BD7">
            <w:pPr>
              <w:rPr>
                <w:rFonts w:ascii="Calibri" w:hAnsi="Calibri" w:cs="Calibri"/>
                <w:color w:val="000000"/>
                <w:sz w:val="22"/>
                <w:szCs w:val="22"/>
              </w:rPr>
            </w:pPr>
            <w:r>
              <w:rPr>
                <w:rFonts w:ascii="Calibri" w:hAnsi="Calibri" w:cs="Calibri"/>
                <w:color w:val="000000"/>
                <w:sz w:val="22"/>
                <w:szCs w:val="22"/>
              </w:rPr>
              <w:t>Vlastnosti:</w:t>
            </w:r>
          </w:p>
        </w:tc>
        <w:tc>
          <w:tcPr>
            <w:tcW w:w="1831" w:type="pct"/>
            <w:shd w:val="clear" w:color="auto" w:fill="auto"/>
            <w:vAlign w:val="center"/>
            <w:hideMark/>
          </w:tcPr>
          <w:p w14:paraId="70E5F5BC" w14:textId="77777777" w:rsidR="00B35BD7" w:rsidRDefault="00B35BD7">
            <w:pPr>
              <w:rPr>
                <w:rFonts w:ascii="Calibri" w:hAnsi="Calibri" w:cs="Calibri"/>
                <w:color w:val="000000"/>
                <w:sz w:val="22"/>
                <w:szCs w:val="22"/>
              </w:rPr>
            </w:pPr>
            <w:r>
              <w:rPr>
                <w:rFonts w:ascii="Calibri" w:hAnsi="Calibri" w:cs="Calibri"/>
                <w:color w:val="000000"/>
                <w:sz w:val="22"/>
                <w:szCs w:val="22"/>
              </w:rPr>
              <w:t>Matný povrch zobrazovací plochy, výškově stavitelný, vertikální a horizontální polohovatelnost</w:t>
            </w:r>
          </w:p>
        </w:tc>
        <w:tc>
          <w:tcPr>
            <w:tcW w:w="982" w:type="pct"/>
            <w:shd w:val="clear" w:color="000000" w:fill="FFFF00"/>
            <w:vAlign w:val="center"/>
            <w:hideMark/>
          </w:tcPr>
          <w:p w14:paraId="41110F87"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68D8CFA"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6FF9F7D1" w14:textId="77777777" w:rsidTr="00B35BD7">
        <w:trPr>
          <w:trHeight w:val="300"/>
        </w:trPr>
        <w:tc>
          <w:tcPr>
            <w:tcW w:w="808" w:type="pct"/>
            <w:shd w:val="clear" w:color="auto" w:fill="auto"/>
            <w:noWrap/>
            <w:vAlign w:val="center"/>
            <w:hideMark/>
          </w:tcPr>
          <w:p w14:paraId="4E9837E2" w14:textId="77777777" w:rsidR="00B35BD7" w:rsidRDefault="00B35BD7">
            <w:pPr>
              <w:rPr>
                <w:rFonts w:ascii="Calibri" w:hAnsi="Calibri" w:cs="Calibri"/>
                <w:color w:val="000000"/>
                <w:sz w:val="22"/>
                <w:szCs w:val="22"/>
              </w:rPr>
            </w:pPr>
            <w:r>
              <w:rPr>
                <w:rFonts w:ascii="Calibri" w:hAnsi="Calibri" w:cs="Calibri"/>
                <w:color w:val="000000"/>
                <w:sz w:val="22"/>
                <w:szCs w:val="22"/>
              </w:rPr>
              <w:t>Rozlišení:</w:t>
            </w:r>
          </w:p>
        </w:tc>
        <w:tc>
          <w:tcPr>
            <w:tcW w:w="1831" w:type="pct"/>
            <w:shd w:val="clear" w:color="auto" w:fill="auto"/>
            <w:vAlign w:val="center"/>
            <w:hideMark/>
          </w:tcPr>
          <w:p w14:paraId="40A4C0CD" w14:textId="77777777" w:rsidR="00B35BD7" w:rsidRDefault="00B35BD7">
            <w:pPr>
              <w:rPr>
                <w:rFonts w:ascii="Calibri" w:hAnsi="Calibri" w:cs="Calibri"/>
                <w:color w:val="000000"/>
                <w:sz w:val="22"/>
                <w:szCs w:val="22"/>
              </w:rPr>
            </w:pPr>
            <w:r>
              <w:rPr>
                <w:rFonts w:ascii="Calibri" w:hAnsi="Calibri" w:cs="Calibri"/>
                <w:color w:val="000000"/>
                <w:sz w:val="22"/>
                <w:szCs w:val="22"/>
              </w:rPr>
              <w:t>Přesně 2560 × 1440 pixelů</w:t>
            </w:r>
          </w:p>
        </w:tc>
        <w:tc>
          <w:tcPr>
            <w:tcW w:w="982" w:type="pct"/>
            <w:shd w:val="clear" w:color="000000" w:fill="FFFF00"/>
            <w:vAlign w:val="center"/>
            <w:hideMark/>
          </w:tcPr>
          <w:p w14:paraId="0B85614D"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16F27EDF"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0C85B698" w14:textId="77777777" w:rsidTr="00B35BD7">
        <w:trPr>
          <w:trHeight w:val="600"/>
        </w:trPr>
        <w:tc>
          <w:tcPr>
            <w:tcW w:w="808" w:type="pct"/>
            <w:shd w:val="clear" w:color="auto" w:fill="auto"/>
            <w:noWrap/>
            <w:hideMark/>
          </w:tcPr>
          <w:p w14:paraId="63A4FFB7" w14:textId="77777777" w:rsidR="00B35BD7" w:rsidRDefault="00B35BD7">
            <w:pPr>
              <w:rPr>
                <w:rFonts w:ascii="Calibri" w:hAnsi="Calibri" w:cs="Calibri"/>
                <w:sz w:val="22"/>
                <w:szCs w:val="22"/>
              </w:rPr>
            </w:pPr>
            <w:r>
              <w:rPr>
                <w:rFonts w:ascii="Calibri" w:hAnsi="Calibri" w:cs="Calibri"/>
                <w:sz w:val="22"/>
                <w:szCs w:val="22"/>
              </w:rPr>
              <w:t>Typ:</w:t>
            </w:r>
          </w:p>
        </w:tc>
        <w:tc>
          <w:tcPr>
            <w:tcW w:w="1831" w:type="pct"/>
            <w:shd w:val="clear" w:color="auto" w:fill="auto"/>
            <w:hideMark/>
          </w:tcPr>
          <w:p w14:paraId="4BF2F3CF" w14:textId="77777777" w:rsidR="00B35BD7" w:rsidRDefault="00B35BD7">
            <w:pPr>
              <w:rPr>
                <w:rFonts w:ascii="Calibri" w:hAnsi="Calibri" w:cs="Calibri"/>
                <w:sz w:val="22"/>
                <w:szCs w:val="22"/>
              </w:rPr>
            </w:pPr>
            <w:r>
              <w:rPr>
                <w:rFonts w:ascii="Calibri" w:hAnsi="Calibri" w:cs="Calibri"/>
                <w:sz w:val="22"/>
                <w:szCs w:val="22"/>
              </w:rPr>
              <w:t>LED posvícení, pozorovací úhel minimálně 178° vodorovně i svisle</w:t>
            </w:r>
          </w:p>
        </w:tc>
        <w:tc>
          <w:tcPr>
            <w:tcW w:w="982" w:type="pct"/>
            <w:shd w:val="clear" w:color="000000" w:fill="FFFF00"/>
            <w:vAlign w:val="center"/>
            <w:hideMark/>
          </w:tcPr>
          <w:p w14:paraId="42802E5B"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A7F30F3"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6B598CE" w14:textId="77777777" w:rsidTr="00B35BD7">
        <w:trPr>
          <w:trHeight w:val="345"/>
        </w:trPr>
        <w:tc>
          <w:tcPr>
            <w:tcW w:w="808" w:type="pct"/>
            <w:shd w:val="clear" w:color="auto" w:fill="auto"/>
            <w:noWrap/>
            <w:hideMark/>
          </w:tcPr>
          <w:p w14:paraId="00BA904F" w14:textId="77777777" w:rsidR="00B35BD7" w:rsidRDefault="00B35BD7">
            <w:pPr>
              <w:rPr>
                <w:rFonts w:ascii="Calibri" w:hAnsi="Calibri" w:cs="Calibri"/>
                <w:sz w:val="22"/>
                <w:szCs w:val="22"/>
              </w:rPr>
            </w:pPr>
            <w:r>
              <w:rPr>
                <w:rFonts w:ascii="Calibri" w:hAnsi="Calibri" w:cs="Calibri"/>
                <w:sz w:val="22"/>
                <w:szCs w:val="22"/>
              </w:rPr>
              <w:t>Jas:</w:t>
            </w:r>
          </w:p>
        </w:tc>
        <w:tc>
          <w:tcPr>
            <w:tcW w:w="1831" w:type="pct"/>
            <w:shd w:val="clear" w:color="auto" w:fill="auto"/>
            <w:hideMark/>
          </w:tcPr>
          <w:p w14:paraId="103EC4D3" w14:textId="77777777" w:rsidR="00B35BD7" w:rsidRDefault="00B35BD7">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982" w:type="pct"/>
            <w:shd w:val="clear" w:color="000000" w:fill="FFFF00"/>
            <w:vAlign w:val="center"/>
            <w:hideMark/>
          </w:tcPr>
          <w:p w14:paraId="531186E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2703BDE"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39F349B" w14:textId="77777777" w:rsidTr="00B35BD7">
        <w:trPr>
          <w:trHeight w:val="300"/>
        </w:trPr>
        <w:tc>
          <w:tcPr>
            <w:tcW w:w="808" w:type="pct"/>
            <w:shd w:val="clear" w:color="auto" w:fill="auto"/>
            <w:noWrap/>
            <w:hideMark/>
          </w:tcPr>
          <w:p w14:paraId="7FB3D28D" w14:textId="77777777" w:rsidR="00B35BD7" w:rsidRDefault="00B35BD7">
            <w:pPr>
              <w:rPr>
                <w:rFonts w:ascii="Calibri" w:hAnsi="Calibri" w:cs="Calibri"/>
                <w:sz w:val="22"/>
                <w:szCs w:val="22"/>
              </w:rPr>
            </w:pPr>
            <w:r>
              <w:rPr>
                <w:rFonts w:ascii="Calibri" w:hAnsi="Calibri" w:cs="Calibri"/>
                <w:sz w:val="22"/>
                <w:szCs w:val="22"/>
              </w:rPr>
              <w:t>Doba odezvy:</w:t>
            </w:r>
          </w:p>
        </w:tc>
        <w:tc>
          <w:tcPr>
            <w:tcW w:w="1831" w:type="pct"/>
            <w:shd w:val="clear" w:color="auto" w:fill="auto"/>
            <w:hideMark/>
          </w:tcPr>
          <w:p w14:paraId="30A16282" w14:textId="77777777" w:rsidR="00B35BD7" w:rsidRDefault="00B35BD7">
            <w:pPr>
              <w:rPr>
                <w:rFonts w:ascii="Calibri" w:hAnsi="Calibri" w:cs="Calibri"/>
                <w:sz w:val="22"/>
                <w:szCs w:val="22"/>
              </w:rPr>
            </w:pPr>
            <w:r>
              <w:rPr>
                <w:rFonts w:ascii="Calibri" w:hAnsi="Calibri" w:cs="Calibri"/>
                <w:sz w:val="22"/>
                <w:szCs w:val="22"/>
              </w:rPr>
              <w:t>Max. 6 ms</w:t>
            </w:r>
          </w:p>
        </w:tc>
        <w:tc>
          <w:tcPr>
            <w:tcW w:w="982" w:type="pct"/>
            <w:shd w:val="clear" w:color="000000" w:fill="FFFF00"/>
            <w:vAlign w:val="center"/>
            <w:hideMark/>
          </w:tcPr>
          <w:p w14:paraId="3A4CF5A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579257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EEF39C6" w14:textId="77777777" w:rsidTr="00B35BD7">
        <w:trPr>
          <w:trHeight w:val="300"/>
        </w:trPr>
        <w:tc>
          <w:tcPr>
            <w:tcW w:w="808" w:type="pct"/>
            <w:shd w:val="clear" w:color="auto" w:fill="auto"/>
            <w:noWrap/>
            <w:hideMark/>
          </w:tcPr>
          <w:p w14:paraId="0DB1C0C7" w14:textId="77777777" w:rsidR="00B35BD7" w:rsidRDefault="00B35BD7">
            <w:pPr>
              <w:rPr>
                <w:rFonts w:ascii="Calibri" w:hAnsi="Calibri" w:cs="Calibri"/>
                <w:sz w:val="22"/>
                <w:szCs w:val="22"/>
              </w:rPr>
            </w:pPr>
            <w:r>
              <w:rPr>
                <w:rFonts w:ascii="Calibri" w:hAnsi="Calibri" w:cs="Calibri"/>
                <w:sz w:val="22"/>
                <w:szCs w:val="22"/>
              </w:rPr>
              <w:t>Kontrast:</w:t>
            </w:r>
          </w:p>
        </w:tc>
        <w:tc>
          <w:tcPr>
            <w:tcW w:w="1831" w:type="pct"/>
            <w:shd w:val="clear" w:color="auto" w:fill="auto"/>
            <w:hideMark/>
          </w:tcPr>
          <w:p w14:paraId="773D5B0C" w14:textId="77777777" w:rsidR="00B35BD7" w:rsidRDefault="00B35BD7">
            <w:pPr>
              <w:rPr>
                <w:rFonts w:ascii="Calibri" w:hAnsi="Calibri" w:cs="Calibri"/>
                <w:sz w:val="22"/>
                <w:szCs w:val="22"/>
              </w:rPr>
            </w:pPr>
            <w:r>
              <w:rPr>
                <w:rFonts w:ascii="Calibri" w:hAnsi="Calibri" w:cs="Calibri"/>
                <w:sz w:val="22"/>
                <w:szCs w:val="22"/>
              </w:rPr>
              <w:t>Statický kontrast (typický) minimálně 1000:1</w:t>
            </w:r>
          </w:p>
        </w:tc>
        <w:tc>
          <w:tcPr>
            <w:tcW w:w="982" w:type="pct"/>
            <w:shd w:val="clear" w:color="000000" w:fill="FFFF00"/>
            <w:vAlign w:val="center"/>
            <w:hideMark/>
          </w:tcPr>
          <w:p w14:paraId="07DAC38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E8B3EA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B54B27" w14:textId="77777777" w:rsidTr="00B35BD7">
        <w:trPr>
          <w:trHeight w:val="600"/>
        </w:trPr>
        <w:tc>
          <w:tcPr>
            <w:tcW w:w="808" w:type="pct"/>
            <w:shd w:val="clear" w:color="auto" w:fill="auto"/>
            <w:noWrap/>
            <w:hideMark/>
          </w:tcPr>
          <w:p w14:paraId="6A884841" w14:textId="77777777" w:rsidR="00B35BD7" w:rsidRDefault="00B35BD7">
            <w:pPr>
              <w:rPr>
                <w:rFonts w:ascii="Calibri" w:hAnsi="Calibri" w:cs="Calibri"/>
                <w:sz w:val="22"/>
                <w:szCs w:val="22"/>
              </w:rPr>
            </w:pPr>
            <w:r>
              <w:rPr>
                <w:rFonts w:ascii="Calibri" w:hAnsi="Calibri" w:cs="Calibri"/>
                <w:sz w:val="22"/>
                <w:szCs w:val="22"/>
              </w:rPr>
              <w:t>Vstupy:</w:t>
            </w:r>
          </w:p>
        </w:tc>
        <w:tc>
          <w:tcPr>
            <w:tcW w:w="1831" w:type="pct"/>
            <w:shd w:val="clear" w:color="auto" w:fill="auto"/>
            <w:hideMark/>
          </w:tcPr>
          <w:p w14:paraId="0948D20A" w14:textId="77777777" w:rsidR="00B35BD7" w:rsidRDefault="00B35BD7">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982" w:type="pct"/>
            <w:shd w:val="clear" w:color="000000" w:fill="FFFF00"/>
            <w:vAlign w:val="center"/>
            <w:hideMark/>
          </w:tcPr>
          <w:p w14:paraId="49AE76B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50E17D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8347E05" w14:textId="77777777" w:rsidTr="00B35BD7">
        <w:trPr>
          <w:trHeight w:val="3300"/>
        </w:trPr>
        <w:tc>
          <w:tcPr>
            <w:tcW w:w="808" w:type="pct"/>
            <w:shd w:val="clear" w:color="auto" w:fill="auto"/>
            <w:hideMark/>
          </w:tcPr>
          <w:p w14:paraId="6E10EBE9" w14:textId="77777777" w:rsidR="00B35BD7" w:rsidRDefault="00B35BD7">
            <w:pPr>
              <w:rPr>
                <w:rFonts w:ascii="Calibri" w:hAnsi="Calibri" w:cs="Calibri"/>
                <w:sz w:val="22"/>
                <w:szCs w:val="22"/>
              </w:rPr>
            </w:pPr>
            <w:r>
              <w:rPr>
                <w:rFonts w:ascii="Calibri" w:hAnsi="Calibri" w:cs="Calibri"/>
                <w:sz w:val="22"/>
                <w:szCs w:val="22"/>
              </w:rPr>
              <w:t>Přenos digitálního video a audio signálu:</w:t>
            </w:r>
          </w:p>
        </w:tc>
        <w:tc>
          <w:tcPr>
            <w:tcW w:w="1831" w:type="pct"/>
            <w:shd w:val="clear" w:color="auto" w:fill="auto"/>
            <w:hideMark/>
          </w:tcPr>
          <w:p w14:paraId="1A373432" w14:textId="77777777" w:rsidR="00B35BD7" w:rsidRDefault="00B35BD7">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w:t>
            </w:r>
            <w:r>
              <w:rPr>
                <w:rFonts w:ascii="Calibri" w:hAnsi="Calibri" w:cs="Calibri"/>
                <w:sz w:val="22"/>
                <w:szCs w:val="22"/>
              </w:rPr>
              <w:lastRenderedPageBreak/>
              <w:t xml:space="preserve">dvojnásobné či větší množství monitorů - pak musí být možné souběžné připojení dvou monitorů do dokovací stanice a nezbytné propojovací kabely jsou součástí dodávky. </w:t>
            </w:r>
          </w:p>
        </w:tc>
        <w:tc>
          <w:tcPr>
            <w:tcW w:w="982" w:type="pct"/>
            <w:shd w:val="clear" w:color="000000" w:fill="FFFF00"/>
            <w:vAlign w:val="center"/>
            <w:hideMark/>
          </w:tcPr>
          <w:p w14:paraId="52DA2107"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1531F2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9D03C2C" w14:textId="77777777" w:rsidTr="00B35BD7">
        <w:trPr>
          <w:trHeight w:val="300"/>
        </w:trPr>
        <w:tc>
          <w:tcPr>
            <w:tcW w:w="808" w:type="pct"/>
            <w:shd w:val="clear" w:color="auto" w:fill="auto"/>
            <w:noWrap/>
            <w:hideMark/>
          </w:tcPr>
          <w:p w14:paraId="50D366A0"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hideMark/>
          </w:tcPr>
          <w:p w14:paraId="5914D5AD" w14:textId="77777777" w:rsidR="00B35BD7" w:rsidRDefault="00B35BD7">
            <w:pPr>
              <w:rPr>
                <w:rFonts w:ascii="Calibri" w:hAnsi="Calibri" w:cs="Calibri"/>
                <w:sz w:val="22"/>
                <w:szCs w:val="22"/>
              </w:rPr>
            </w:pPr>
            <w:r>
              <w:rPr>
                <w:rFonts w:ascii="Calibri" w:hAnsi="Calibri" w:cs="Calibri"/>
                <w:sz w:val="22"/>
                <w:szCs w:val="22"/>
              </w:rPr>
              <w:t>Napájecí kabel</w:t>
            </w:r>
          </w:p>
        </w:tc>
        <w:tc>
          <w:tcPr>
            <w:tcW w:w="982" w:type="pct"/>
            <w:shd w:val="clear" w:color="000000" w:fill="FFFF00"/>
            <w:vAlign w:val="center"/>
            <w:hideMark/>
          </w:tcPr>
          <w:p w14:paraId="0F5627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73A7CB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F3111EB" w14:textId="77777777" w:rsidTr="00B35BD7">
        <w:trPr>
          <w:trHeight w:val="300"/>
        </w:trPr>
        <w:tc>
          <w:tcPr>
            <w:tcW w:w="808" w:type="pct"/>
            <w:shd w:val="clear" w:color="auto" w:fill="auto"/>
            <w:noWrap/>
            <w:vAlign w:val="center"/>
            <w:hideMark/>
          </w:tcPr>
          <w:p w14:paraId="64A131D5"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1701AE05"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367DB009"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0ED72848"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2C18A10B" w14:textId="77777777" w:rsidTr="00B35BD7">
        <w:trPr>
          <w:trHeight w:val="1200"/>
        </w:trPr>
        <w:tc>
          <w:tcPr>
            <w:tcW w:w="808" w:type="pct"/>
            <w:shd w:val="clear" w:color="auto" w:fill="auto"/>
            <w:noWrap/>
            <w:vAlign w:val="center"/>
            <w:hideMark/>
          </w:tcPr>
          <w:p w14:paraId="48895450"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57746949"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27F808C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174E240" w14:textId="77777777" w:rsidR="00B35BD7" w:rsidRDefault="00B35BD7">
            <w:pPr>
              <w:rPr>
                <w:rFonts w:ascii="Calibri" w:hAnsi="Calibri" w:cs="Calibri"/>
                <w:sz w:val="22"/>
                <w:szCs w:val="22"/>
              </w:rPr>
            </w:pPr>
            <w:r>
              <w:rPr>
                <w:rFonts w:ascii="Calibri" w:hAnsi="Calibri" w:cs="Calibri"/>
                <w:sz w:val="22"/>
                <w:szCs w:val="22"/>
              </w:rPr>
              <w:t> </w:t>
            </w:r>
          </w:p>
        </w:tc>
      </w:tr>
      <w:tr w:rsidR="00B35BD7" w14:paraId="73E630E2" w14:textId="77777777" w:rsidTr="00B35BD7">
        <w:trPr>
          <w:trHeight w:val="600"/>
        </w:trPr>
        <w:tc>
          <w:tcPr>
            <w:tcW w:w="808" w:type="pct"/>
            <w:shd w:val="clear" w:color="auto" w:fill="auto"/>
            <w:noWrap/>
            <w:hideMark/>
          </w:tcPr>
          <w:p w14:paraId="47E6FD22"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0389EEE7" w14:textId="77777777" w:rsidR="00B35BD7" w:rsidRDefault="00B35BD7">
            <w:pPr>
              <w:rPr>
                <w:rFonts w:ascii="Calibri" w:hAnsi="Calibri" w:cs="Calibri"/>
                <w:sz w:val="22"/>
                <w:szCs w:val="22"/>
              </w:rPr>
            </w:pPr>
            <w:r>
              <w:rPr>
                <w:rFonts w:ascii="Calibri" w:hAnsi="Calibri" w:cs="Calibri"/>
                <w:sz w:val="22"/>
                <w:szCs w:val="22"/>
              </w:rPr>
              <w:t>Jediné kontaktní místo pro nahlášení poruch pro celou ČR</w:t>
            </w:r>
          </w:p>
        </w:tc>
        <w:tc>
          <w:tcPr>
            <w:tcW w:w="982" w:type="pct"/>
            <w:shd w:val="clear" w:color="000000" w:fill="FFFF00"/>
            <w:vAlign w:val="center"/>
            <w:hideMark/>
          </w:tcPr>
          <w:p w14:paraId="5D9EB67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CCA9C98"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9C0AB7A" w14:textId="77777777" w:rsidTr="00B35BD7">
        <w:trPr>
          <w:trHeight w:val="915"/>
        </w:trPr>
        <w:tc>
          <w:tcPr>
            <w:tcW w:w="808" w:type="pct"/>
            <w:shd w:val="clear" w:color="auto" w:fill="auto"/>
            <w:noWrap/>
            <w:hideMark/>
          </w:tcPr>
          <w:p w14:paraId="60EE3AB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hideMark/>
          </w:tcPr>
          <w:p w14:paraId="2E5099EA" w14:textId="77777777" w:rsidR="00B35BD7" w:rsidRDefault="00B35BD7">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982" w:type="pct"/>
            <w:shd w:val="clear" w:color="000000" w:fill="FFFF00"/>
            <w:vAlign w:val="center"/>
            <w:hideMark/>
          </w:tcPr>
          <w:p w14:paraId="652D6864"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1A0AC1F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8753447" w14:textId="77777777" w:rsidTr="00B35BD7">
        <w:trPr>
          <w:trHeight w:val="315"/>
        </w:trPr>
        <w:tc>
          <w:tcPr>
            <w:tcW w:w="808" w:type="pct"/>
            <w:shd w:val="clear" w:color="auto" w:fill="auto"/>
            <w:noWrap/>
            <w:hideMark/>
          </w:tcPr>
          <w:p w14:paraId="5F7F335F" w14:textId="77777777" w:rsidR="00B35BD7" w:rsidRDefault="00B35BD7">
            <w:pPr>
              <w:rPr>
                <w:rFonts w:ascii="Calibri" w:hAnsi="Calibri" w:cs="Calibri"/>
                <w:sz w:val="22"/>
                <w:szCs w:val="22"/>
              </w:rPr>
            </w:pPr>
          </w:p>
        </w:tc>
        <w:tc>
          <w:tcPr>
            <w:tcW w:w="1831" w:type="pct"/>
            <w:shd w:val="clear" w:color="auto" w:fill="auto"/>
            <w:hideMark/>
          </w:tcPr>
          <w:p w14:paraId="2DE2AB5D" w14:textId="77777777" w:rsidR="00B35BD7" w:rsidRDefault="00B35BD7">
            <w:pPr>
              <w:rPr>
                <w:sz w:val="20"/>
                <w:szCs w:val="20"/>
              </w:rPr>
            </w:pPr>
          </w:p>
        </w:tc>
        <w:tc>
          <w:tcPr>
            <w:tcW w:w="982" w:type="pct"/>
            <w:shd w:val="clear" w:color="auto" w:fill="auto"/>
            <w:vAlign w:val="center"/>
            <w:hideMark/>
          </w:tcPr>
          <w:p w14:paraId="6BD4DF2E" w14:textId="77777777" w:rsidR="00B35BD7" w:rsidRDefault="00B35BD7">
            <w:pPr>
              <w:rPr>
                <w:sz w:val="20"/>
                <w:szCs w:val="20"/>
              </w:rPr>
            </w:pPr>
          </w:p>
        </w:tc>
        <w:tc>
          <w:tcPr>
            <w:tcW w:w="1379" w:type="pct"/>
            <w:shd w:val="clear" w:color="auto" w:fill="auto"/>
            <w:vAlign w:val="center"/>
            <w:hideMark/>
          </w:tcPr>
          <w:p w14:paraId="6082E417" w14:textId="77777777" w:rsidR="00B35BD7" w:rsidRDefault="00B35BD7">
            <w:pPr>
              <w:rPr>
                <w:sz w:val="20"/>
                <w:szCs w:val="20"/>
              </w:rPr>
            </w:pPr>
          </w:p>
        </w:tc>
      </w:tr>
      <w:tr w:rsidR="00B35BD7" w14:paraId="26B7E2EC" w14:textId="77777777" w:rsidTr="00B35BD7">
        <w:trPr>
          <w:trHeight w:val="300"/>
        </w:trPr>
        <w:tc>
          <w:tcPr>
            <w:tcW w:w="2639" w:type="pct"/>
            <w:gridSpan w:val="2"/>
            <w:shd w:val="clear" w:color="000000" w:fill="99CCFF"/>
            <w:vAlign w:val="center"/>
            <w:hideMark/>
          </w:tcPr>
          <w:p w14:paraId="63634D2D" w14:textId="77777777" w:rsidR="00B35BD7" w:rsidRDefault="00B35BD7">
            <w:pPr>
              <w:jc w:val="center"/>
              <w:rPr>
                <w:rFonts w:ascii="Calibri" w:hAnsi="Calibri" w:cs="Calibri"/>
                <w:b/>
                <w:bCs/>
                <w:sz w:val="22"/>
                <w:szCs w:val="22"/>
              </w:rPr>
            </w:pPr>
            <w:r>
              <w:rPr>
                <w:rFonts w:ascii="Calibri" w:hAnsi="Calibri" w:cs="Calibri"/>
                <w:b/>
                <w:bCs/>
                <w:sz w:val="22"/>
                <w:szCs w:val="22"/>
              </w:rPr>
              <w:t>Brašna M</w:t>
            </w:r>
          </w:p>
        </w:tc>
        <w:tc>
          <w:tcPr>
            <w:tcW w:w="2361" w:type="pct"/>
            <w:gridSpan w:val="2"/>
            <w:shd w:val="clear" w:color="000000" w:fill="FFFF00"/>
            <w:vAlign w:val="center"/>
            <w:hideMark/>
          </w:tcPr>
          <w:p w14:paraId="739498D4" w14:textId="77777777" w:rsidR="00B35BD7" w:rsidRDefault="00B35BD7">
            <w:pPr>
              <w:jc w:val="center"/>
              <w:rPr>
                <w:rFonts w:ascii="Calibri" w:hAnsi="Calibri" w:cs="Calibri"/>
                <w:b/>
                <w:bCs/>
                <w:sz w:val="22"/>
                <w:szCs w:val="22"/>
              </w:rPr>
            </w:pPr>
            <w:r>
              <w:rPr>
                <w:rFonts w:ascii="Calibri" w:hAnsi="Calibri" w:cs="Calibri"/>
                <w:b/>
                <w:bCs/>
                <w:sz w:val="22"/>
                <w:szCs w:val="22"/>
              </w:rPr>
              <w:t>Natec 14,1", černá</w:t>
            </w:r>
          </w:p>
        </w:tc>
      </w:tr>
      <w:tr w:rsidR="00B35BD7" w14:paraId="400D9978" w14:textId="77777777" w:rsidTr="00B35BD7">
        <w:trPr>
          <w:trHeight w:val="300"/>
        </w:trPr>
        <w:tc>
          <w:tcPr>
            <w:tcW w:w="808" w:type="pct"/>
            <w:shd w:val="clear" w:color="000000" w:fill="99CCFF"/>
            <w:noWrap/>
            <w:vAlign w:val="center"/>
            <w:hideMark/>
          </w:tcPr>
          <w:p w14:paraId="77892C68"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64798638"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251EF6AD"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2FEA06A4"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1B6E9F93" w14:textId="77777777" w:rsidTr="00B35BD7">
        <w:trPr>
          <w:trHeight w:val="1200"/>
        </w:trPr>
        <w:tc>
          <w:tcPr>
            <w:tcW w:w="808" w:type="pct"/>
            <w:shd w:val="clear" w:color="000000" w:fill="FFFFFF"/>
            <w:vAlign w:val="center"/>
            <w:hideMark/>
          </w:tcPr>
          <w:p w14:paraId="64C56CE7" w14:textId="77777777" w:rsidR="00B35BD7" w:rsidRDefault="00B35BD7">
            <w:pPr>
              <w:rPr>
                <w:rFonts w:ascii="Calibri" w:hAnsi="Calibri" w:cs="Calibri"/>
                <w:sz w:val="22"/>
                <w:szCs w:val="22"/>
              </w:rPr>
            </w:pPr>
            <w:r>
              <w:rPr>
                <w:rFonts w:ascii="Calibri" w:hAnsi="Calibri" w:cs="Calibri"/>
                <w:sz w:val="22"/>
                <w:szCs w:val="22"/>
              </w:rPr>
              <w:t>Brašna:</w:t>
            </w:r>
          </w:p>
        </w:tc>
        <w:tc>
          <w:tcPr>
            <w:tcW w:w="1831" w:type="pct"/>
            <w:shd w:val="clear" w:color="auto" w:fill="auto"/>
            <w:vAlign w:val="center"/>
            <w:hideMark/>
          </w:tcPr>
          <w:p w14:paraId="04EFD1BB" w14:textId="77777777" w:rsidR="00B35BD7" w:rsidRDefault="00B35BD7">
            <w:pPr>
              <w:rPr>
                <w:rFonts w:ascii="Calibri" w:hAnsi="Calibri" w:cs="Calibri"/>
                <w:sz w:val="22"/>
                <w:szCs w:val="22"/>
              </w:rPr>
            </w:pPr>
            <w:r>
              <w:rPr>
                <w:rFonts w:ascii="Calibri" w:hAnsi="Calibri" w:cs="Calibri"/>
                <w:sz w:val="22"/>
                <w:szCs w:val="22"/>
              </w:rPr>
              <w:t>Brašna s uchem a s popruhem napevno přišitým nebo opatřeným kovovými sponami, velikost primárně uváděná výrobcem (tolerance max. 0,5 palce) odpovídající velikosti nabízeného notebooku M LTE</w:t>
            </w:r>
          </w:p>
        </w:tc>
        <w:tc>
          <w:tcPr>
            <w:tcW w:w="982" w:type="pct"/>
            <w:shd w:val="clear" w:color="000000" w:fill="FFFF00"/>
            <w:vAlign w:val="center"/>
            <w:hideMark/>
          </w:tcPr>
          <w:p w14:paraId="7F4DB76A"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63825E7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0CBF1D3C" w14:textId="77777777" w:rsidTr="00B35BD7">
        <w:trPr>
          <w:trHeight w:val="315"/>
        </w:trPr>
        <w:tc>
          <w:tcPr>
            <w:tcW w:w="808" w:type="pct"/>
            <w:shd w:val="clear" w:color="auto" w:fill="auto"/>
            <w:noWrap/>
            <w:vAlign w:val="center"/>
            <w:hideMark/>
          </w:tcPr>
          <w:p w14:paraId="7DEC818C"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7532CC12" w14:textId="77777777" w:rsidR="00B35BD7" w:rsidRDefault="00B35BD7">
            <w:pPr>
              <w:rPr>
                <w:rFonts w:ascii="Calibri" w:hAnsi="Calibri" w:cs="Calibri"/>
                <w:sz w:val="22"/>
                <w:szCs w:val="22"/>
              </w:rPr>
            </w:pPr>
            <w:r>
              <w:rPr>
                <w:rFonts w:ascii="Calibri" w:hAnsi="Calibri" w:cs="Calibri"/>
                <w:sz w:val="22"/>
                <w:szCs w:val="22"/>
              </w:rPr>
              <w:t>Min. 24 měsíců</w:t>
            </w:r>
          </w:p>
        </w:tc>
        <w:tc>
          <w:tcPr>
            <w:tcW w:w="982" w:type="pct"/>
            <w:shd w:val="clear" w:color="000000" w:fill="FFFF00"/>
            <w:vAlign w:val="center"/>
            <w:hideMark/>
          </w:tcPr>
          <w:p w14:paraId="38CBC44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7C34B2DF" w14:textId="77777777" w:rsidR="00B35BD7" w:rsidRDefault="00B35BD7">
            <w:pPr>
              <w:rPr>
                <w:rFonts w:ascii="Calibri" w:hAnsi="Calibri" w:cs="Calibri"/>
                <w:sz w:val="22"/>
                <w:szCs w:val="22"/>
              </w:rPr>
            </w:pPr>
            <w:r>
              <w:rPr>
                <w:rFonts w:ascii="Calibri" w:hAnsi="Calibri" w:cs="Calibri"/>
                <w:sz w:val="22"/>
                <w:szCs w:val="22"/>
              </w:rPr>
              <w:t>záruka 24 měsíců</w:t>
            </w:r>
          </w:p>
        </w:tc>
      </w:tr>
      <w:tr w:rsidR="00B35BD7" w14:paraId="3038A2A7" w14:textId="77777777" w:rsidTr="00B35BD7">
        <w:trPr>
          <w:trHeight w:val="315"/>
        </w:trPr>
        <w:tc>
          <w:tcPr>
            <w:tcW w:w="808" w:type="pct"/>
            <w:shd w:val="clear" w:color="auto" w:fill="auto"/>
            <w:noWrap/>
            <w:hideMark/>
          </w:tcPr>
          <w:p w14:paraId="1AD142F8" w14:textId="77777777" w:rsidR="00B35BD7" w:rsidRDefault="00B35BD7">
            <w:pPr>
              <w:rPr>
                <w:rFonts w:ascii="Calibri" w:hAnsi="Calibri" w:cs="Calibri"/>
                <w:sz w:val="22"/>
                <w:szCs w:val="22"/>
              </w:rPr>
            </w:pPr>
          </w:p>
        </w:tc>
        <w:tc>
          <w:tcPr>
            <w:tcW w:w="1831" w:type="pct"/>
            <w:shd w:val="clear" w:color="auto" w:fill="auto"/>
            <w:hideMark/>
          </w:tcPr>
          <w:p w14:paraId="6902D219" w14:textId="77777777" w:rsidR="00B35BD7" w:rsidRDefault="00B35BD7">
            <w:pPr>
              <w:rPr>
                <w:sz w:val="20"/>
                <w:szCs w:val="20"/>
              </w:rPr>
            </w:pPr>
          </w:p>
        </w:tc>
        <w:tc>
          <w:tcPr>
            <w:tcW w:w="982" w:type="pct"/>
            <w:shd w:val="clear" w:color="auto" w:fill="auto"/>
            <w:noWrap/>
            <w:vAlign w:val="bottom"/>
            <w:hideMark/>
          </w:tcPr>
          <w:p w14:paraId="2C42F727" w14:textId="77777777" w:rsidR="00B35BD7" w:rsidRDefault="00B35BD7">
            <w:pPr>
              <w:rPr>
                <w:sz w:val="20"/>
                <w:szCs w:val="20"/>
              </w:rPr>
            </w:pPr>
          </w:p>
        </w:tc>
        <w:tc>
          <w:tcPr>
            <w:tcW w:w="1379" w:type="pct"/>
            <w:shd w:val="clear" w:color="auto" w:fill="auto"/>
            <w:noWrap/>
            <w:vAlign w:val="bottom"/>
            <w:hideMark/>
          </w:tcPr>
          <w:p w14:paraId="2010667E" w14:textId="77777777" w:rsidR="00B35BD7" w:rsidRDefault="00B35BD7">
            <w:pPr>
              <w:rPr>
                <w:sz w:val="20"/>
                <w:szCs w:val="20"/>
              </w:rPr>
            </w:pPr>
          </w:p>
        </w:tc>
      </w:tr>
      <w:tr w:rsidR="00B35BD7" w14:paraId="7A2FEA3A" w14:textId="77777777" w:rsidTr="00B35BD7">
        <w:trPr>
          <w:trHeight w:val="300"/>
        </w:trPr>
        <w:tc>
          <w:tcPr>
            <w:tcW w:w="2639" w:type="pct"/>
            <w:gridSpan w:val="2"/>
            <w:shd w:val="clear" w:color="000000" w:fill="99CCFF"/>
            <w:vAlign w:val="center"/>
            <w:hideMark/>
          </w:tcPr>
          <w:p w14:paraId="07C4A0F6" w14:textId="77777777" w:rsidR="00B35BD7" w:rsidRDefault="00B35BD7">
            <w:pPr>
              <w:jc w:val="center"/>
              <w:rPr>
                <w:rFonts w:ascii="Calibri" w:hAnsi="Calibri" w:cs="Calibri"/>
                <w:b/>
                <w:bCs/>
                <w:sz w:val="22"/>
                <w:szCs w:val="22"/>
              </w:rPr>
            </w:pPr>
            <w:r>
              <w:rPr>
                <w:rFonts w:ascii="Calibri" w:hAnsi="Calibri" w:cs="Calibri"/>
                <w:b/>
                <w:bCs/>
                <w:sz w:val="22"/>
                <w:szCs w:val="22"/>
              </w:rPr>
              <w:t>Brašna L</w:t>
            </w:r>
          </w:p>
        </w:tc>
        <w:tc>
          <w:tcPr>
            <w:tcW w:w="2361" w:type="pct"/>
            <w:gridSpan w:val="2"/>
            <w:shd w:val="clear" w:color="000000" w:fill="FFFF00"/>
            <w:vAlign w:val="center"/>
            <w:hideMark/>
          </w:tcPr>
          <w:p w14:paraId="1D5FAB00" w14:textId="77777777" w:rsidR="00B35BD7" w:rsidRDefault="00B35BD7">
            <w:pPr>
              <w:jc w:val="center"/>
              <w:rPr>
                <w:rFonts w:ascii="Calibri" w:hAnsi="Calibri" w:cs="Calibri"/>
                <w:b/>
                <w:bCs/>
                <w:sz w:val="22"/>
                <w:szCs w:val="22"/>
              </w:rPr>
            </w:pPr>
            <w:r>
              <w:rPr>
                <w:rFonts w:ascii="Calibri" w:hAnsi="Calibri" w:cs="Calibri"/>
                <w:b/>
                <w:bCs/>
                <w:sz w:val="22"/>
                <w:szCs w:val="22"/>
              </w:rPr>
              <w:t>HP 16 Gray LaptopBriefcase</w:t>
            </w:r>
          </w:p>
        </w:tc>
      </w:tr>
      <w:tr w:rsidR="00B35BD7" w14:paraId="4D0C917E" w14:textId="77777777" w:rsidTr="00B35BD7">
        <w:trPr>
          <w:trHeight w:val="300"/>
        </w:trPr>
        <w:tc>
          <w:tcPr>
            <w:tcW w:w="808" w:type="pct"/>
            <w:shd w:val="clear" w:color="000000" w:fill="99CCFF"/>
            <w:noWrap/>
            <w:vAlign w:val="center"/>
            <w:hideMark/>
          </w:tcPr>
          <w:p w14:paraId="1B399B00"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0BFC0015"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5D9BD821"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3EBF5429"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0CF95D68" w14:textId="77777777" w:rsidTr="00B35BD7">
        <w:trPr>
          <w:trHeight w:val="1200"/>
        </w:trPr>
        <w:tc>
          <w:tcPr>
            <w:tcW w:w="808" w:type="pct"/>
            <w:shd w:val="clear" w:color="000000" w:fill="FFFFFF"/>
            <w:vAlign w:val="center"/>
            <w:hideMark/>
          </w:tcPr>
          <w:p w14:paraId="76367E7D" w14:textId="77777777" w:rsidR="00B35BD7" w:rsidRDefault="00B35BD7">
            <w:pPr>
              <w:rPr>
                <w:rFonts w:ascii="Calibri" w:hAnsi="Calibri" w:cs="Calibri"/>
                <w:sz w:val="22"/>
                <w:szCs w:val="22"/>
              </w:rPr>
            </w:pPr>
            <w:r>
              <w:rPr>
                <w:rFonts w:ascii="Calibri" w:hAnsi="Calibri" w:cs="Calibri"/>
                <w:sz w:val="22"/>
                <w:szCs w:val="22"/>
              </w:rPr>
              <w:t>Brašna:</w:t>
            </w:r>
          </w:p>
        </w:tc>
        <w:tc>
          <w:tcPr>
            <w:tcW w:w="1831" w:type="pct"/>
            <w:shd w:val="clear" w:color="auto" w:fill="auto"/>
            <w:vAlign w:val="center"/>
            <w:hideMark/>
          </w:tcPr>
          <w:p w14:paraId="239F7AF2" w14:textId="77777777" w:rsidR="00B35BD7" w:rsidRDefault="00B35BD7">
            <w:pPr>
              <w:rPr>
                <w:rFonts w:ascii="Calibri" w:hAnsi="Calibri" w:cs="Calibri"/>
                <w:sz w:val="22"/>
                <w:szCs w:val="22"/>
              </w:rPr>
            </w:pPr>
            <w:r>
              <w:rPr>
                <w:rFonts w:ascii="Calibri" w:hAnsi="Calibri" w:cs="Calibri"/>
                <w:sz w:val="22"/>
                <w:szCs w:val="22"/>
              </w:rPr>
              <w:t xml:space="preserve">Brašna s uchem a s popruhem napevno přišitým nebo opatřeným kovovými sponami, velikost primárně uváděná výrobcem (tolerance max. 0,5 palce) odpovídající </w:t>
            </w:r>
            <w:r>
              <w:rPr>
                <w:rFonts w:ascii="Calibri" w:hAnsi="Calibri" w:cs="Calibri"/>
                <w:sz w:val="22"/>
                <w:szCs w:val="22"/>
              </w:rPr>
              <w:lastRenderedPageBreak/>
              <w:t>velikosti nabízeného notebooku L LTE</w:t>
            </w:r>
          </w:p>
        </w:tc>
        <w:tc>
          <w:tcPr>
            <w:tcW w:w="982" w:type="pct"/>
            <w:shd w:val="clear" w:color="000000" w:fill="FFFF00"/>
            <w:vAlign w:val="center"/>
            <w:hideMark/>
          </w:tcPr>
          <w:p w14:paraId="383C615E" w14:textId="77777777" w:rsidR="00B35BD7" w:rsidRDefault="00B35BD7">
            <w:pPr>
              <w:rPr>
                <w:rFonts w:ascii="Calibri" w:hAnsi="Calibri" w:cs="Calibri"/>
                <w:sz w:val="22"/>
                <w:szCs w:val="22"/>
              </w:rPr>
            </w:pPr>
            <w:r>
              <w:rPr>
                <w:rFonts w:ascii="Calibri" w:hAnsi="Calibri" w:cs="Calibri"/>
                <w:sz w:val="22"/>
                <w:szCs w:val="22"/>
              </w:rPr>
              <w:lastRenderedPageBreak/>
              <w:t>ANO</w:t>
            </w:r>
          </w:p>
        </w:tc>
        <w:tc>
          <w:tcPr>
            <w:tcW w:w="1379" w:type="pct"/>
            <w:shd w:val="clear" w:color="000000" w:fill="C0C0C0"/>
            <w:vAlign w:val="center"/>
            <w:hideMark/>
          </w:tcPr>
          <w:p w14:paraId="7F70299D" w14:textId="77777777" w:rsidR="00B35BD7" w:rsidRDefault="00B35BD7">
            <w:pPr>
              <w:rPr>
                <w:rFonts w:ascii="Calibri" w:hAnsi="Calibri" w:cs="Calibri"/>
                <w:sz w:val="22"/>
                <w:szCs w:val="22"/>
              </w:rPr>
            </w:pPr>
            <w:r>
              <w:rPr>
                <w:rFonts w:ascii="Calibri" w:hAnsi="Calibri" w:cs="Calibri"/>
                <w:sz w:val="22"/>
                <w:szCs w:val="22"/>
              </w:rPr>
              <w:t> </w:t>
            </w:r>
          </w:p>
        </w:tc>
      </w:tr>
      <w:tr w:rsidR="00B35BD7" w14:paraId="21C10D60" w14:textId="77777777" w:rsidTr="00B35BD7">
        <w:trPr>
          <w:trHeight w:val="315"/>
        </w:trPr>
        <w:tc>
          <w:tcPr>
            <w:tcW w:w="808" w:type="pct"/>
            <w:shd w:val="clear" w:color="auto" w:fill="auto"/>
            <w:noWrap/>
            <w:vAlign w:val="center"/>
            <w:hideMark/>
          </w:tcPr>
          <w:p w14:paraId="55810B83"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52A38B49" w14:textId="77777777" w:rsidR="00B35BD7" w:rsidRDefault="00B35BD7">
            <w:pPr>
              <w:rPr>
                <w:rFonts w:ascii="Calibri" w:hAnsi="Calibri" w:cs="Calibri"/>
                <w:sz w:val="22"/>
                <w:szCs w:val="22"/>
              </w:rPr>
            </w:pPr>
            <w:r>
              <w:rPr>
                <w:rFonts w:ascii="Calibri" w:hAnsi="Calibri" w:cs="Calibri"/>
                <w:sz w:val="22"/>
                <w:szCs w:val="22"/>
              </w:rPr>
              <w:t>Min. 24 měsíců</w:t>
            </w:r>
          </w:p>
        </w:tc>
        <w:tc>
          <w:tcPr>
            <w:tcW w:w="982" w:type="pct"/>
            <w:shd w:val="clear" w:color="000000" w:fill="FFFF00"/>
            <w:vAlign w:val="center"/>
            <w:hideMark/>
          </w:tcPr>
          <w:p w14:paraId="67236288"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5387F4A4" w14:textId="77777777" w:rsidR="00B35BD7" w:rsidRDefault="00B35BD7">
            <w:pPr>
              <w:rPr>
                <w:rFonts w:ascii="Calibri" w:hAnsi="Calibri" w:cs="Calibri"/>
                <w:sz w:val="22"/>
                <w:szCs w:val="22"/>
              </w:rPr>
            </w:pPr>
            <w:r>
              <w:rPr>
                <w:rFonts w:ascii="Calibri" w:hAnsi="Calibri" w:cs="Calibri"/>
                <w:sz w:val="22"/>
                <w:szCs w:val="22"/>
              </w:rPr>
              <w:t>záruka 24 měsíců</w:t>
            </w:r>
          </w:p>
        </w:tc>
      </w:tr>
      <w:tr w:rsidR="00B35BD7" w14:paraId="220B8C1E" w14:textId="77777777" w:rsidTr="00B35BD7">
        <w:trPr>
          <w:trHeight w:val="315"/>
        </w:trPr>
        <w:tc>
          <w:tcPr>
            <w:tcW w:w="808" w:type="pct"/>
            <w:shd w:val="clear" w:color="auto" w:fill="auto"/>
            <w:noWrap/>
            <w:vAlign w:val="center"/>
            <w:hideMark/>
          </w:tcPr>
          <w:p w14:paraId="062ACE88" w14:textId="77777777" w:rsidR="00B35BD7" w:rsidRDefault="00B35BD7">
            <w:pPr>
              <w:rPr>
                <w:rFonts w:ascii="Calibri" w:hAnsi="Calibri" w:cs="Calibri"/>
                <w:sz w:val="22"/>
                <w:szCs w:val="22"/>
              </w:rPr>
            </w:pPr>
          </w:p>
        </w:tc>
        <w:tc>
          <w:tcPr>
            <w:tcW w:w="1831" w:type="pct"/>
            <w:shd w:val="clear" w:color="auto" w:fill="auto"/>
            <w:vAlign w:val="center"/>
            <w:hideMark/>
          </w:tcPr>
          <w:p w14:paraId="3341E2CA" w14:textId="77777777" w:rsidR="00B35BD7" w:rsidRDefault="00B35BD7">
            <w:pPr>
              <w:rPr>
                <w:sz w:val="20"/>
                <w:szCs w:val="20"/>
              </w:rPr>
            </w:pPr>
          </w:p>
        </w:tc>
        <w:tc>
          <w:tcPr>
            <w:tcW w:w="982" w:type="pct"/>
            <w:shd w:val="clear" w:color="auto" w:fill="auto"/>
            <w:vAlign w:val="center"/>
            <w:hideMark/>
          </w:tcPr>
          <w:p w14:paraId="01A63FBF" w14:textId="77777777" w:rsidR="00B35BD7" w:rsidRDefault="00B35BD7">
            <w:pPr>
              <w:rPr>
                <w:sz w:val="20"/>
                <w:szCs w:val="20"/>
              </w:rPr>
            </w:pPr>
          </w:p>
        </w:tc>
        <w:tc>
          <w:tcPr>
            <w:tcW w:w="1379" w:type="pct"/>
            <w:shd w:val="clear" w:color="auto" w:fill="auto"/>
            <w:vAlign w:val="center"/>
            <w:hideMark/>
          </w:tcPr>
          <w:p w14:paraId="61E82620" w14:textId="77777777" w:rsidR="00B35BD7" w:rsidRDefault="00B35BD7">
            <w:pPr>
              <w:rPr>
                <w:sz w:val="20"/>
                <w:szCs w:val="20"/>
              </w:rPr>
            </w:pPr>
          </w:p>
        </w:tc>
      </w:tr>
      <w:tr w:rsidR="00B35BD7" w14:paraId="56D8D0E8" w14:textId="77777777" w:rsidTr="00B35BD7">
        <w:trPr>
          <w:trHeight w:val="300"/>
        </w:trPr>
        <w:tc>
          <w:tcPr>
            <w:tcW w:w="2639" w:type="pct"/>
            <w:gridSpan w:val="2"/>
            <w:shd w:val="clear" w:color="000000" w:fill="99CCFF"/>
            <w:vAlign w:val="center"/>
            <w:hideMark/>
          </w:tcPr>
          <w:p w14:paraId="300B2ED2" w14:textId="77777777" w:rsidR="00B35BD7" w:rsidRDefault="00B35BD7">
            <w:pPr>
              <w:jc w:val="center"/>
              <w:rPr>
                <w:rFonts w:ascii="Calibri" w:hAnsi="Calibri" w:cs="Calibri"/>
                <w:b/>
                <w:bCs/>
                <w:sz w:val="22"/>
                <w:szCs w:val="22"/>
              </w:rPr>
            </w:pPr>
            <w:r>
              <w:rPr>
                <w:rFonts w:ascii="Calibri" w:hAnsi="Calibri" w:cs="Calibri"/>
                <w:b/>
                <w:bCs/>
                <w:sz w:val="22"/>
                <w:szCs w:val="22"/>
              </w:rPr>
              <w:t>Příslušenství I</w:t>
            </w:r>
          </w:p>
        </w:tc>
        <w:tc>
          <w:tcPr>
            <w:tcW w:w="2361" w:type="pct"/>
            <w:gridSpan w:val="2"/>
            <w:shd w:val="clear" w:color="000000" w:fill="BFBFBF"/>
            <w:vAlign w:val="center"/>
            <w:hideMark/>
          </w:tcPr>
          <w:p w14:paraId="380FF28D" w14:textId="77777777" w:rsidR="00B35BD7" w:rsidRDefault="00B35BD7">
            <w:pPr>
              <w:jc w:val="center"/>
              <w:rPr>
                <w:rFonts w:ascii="Calibri" w:hAnsi="Calibri" w:cs="Calibri"/>
                <w:b/>
                <w:bCs/>
                <w:sz w:val="22"/>
                <w:szCs w:val="22"/>
              </w:rPr>
            </w:pPr>
            <w:r>
              <w:rPr>
                <w:rFonts w:ascii="Calibri" w:hAnsi="Calibri" w:cs="Calibri"/>
                <w:b/>
                <w:bCs/>
                <w:sz w:val="22"/>
                <w:szCs w:val="22"/>
              </w:rPr>
              <w:t> </w:t>
            </w:r>
          </w:p>
        </w:tc>
      </w:tr>
      <w:tr w:rsidR="00B35BD7" w14:paraId="39CE56DB" w14:textId="77777777" w:rsidTr="00B35BD7">
        <w:trPr>
          <w:trHeight w:val="300"/>
        </w:trPr>
        <w:tc>
          <w:tcPr>
            <w:tcW w:w="808" w:type="pct"/>
            <w:shd w:val="clear" w:color="000000" w:fill="99CCFF"/>
            <w:noWrap/>
            <w:vAlign w:val="center"/>
            <w:hideMark/>
          </w:tcPr>
          <w:p w14:paraId="56D32B46"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7E2FF1D8"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105DEE5F"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vAlign w:val="center"/>
            <w:hideMark/>
          </w:tcPr>
          <w:p w14:paraId="7E8E7292"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25E956A4" w14:textId="77777777" w:rsidTr="00B35BD7">
        <w:trPr>
          <w:trHeight w:val="600"/>
        </w:trPr>
        <w:tc>
          <w:tcPr>
            <w:tcW w:w="808" w:type="pct"/>
            <w:shd w:val="clear" w:color="auto" w:fill="auto"/>
            <w:noWrap/>
            <w:vAlign w:val="center"/>
            <w:hideMark/>
          </w:tcPr>
          <w:p w14:paraId="3BE6E74D" w14:textId="77777777" w:rsidR="00B35BD7" w:rsidRDefault="00B35BD7">
            <w:pPr>
              <w:rPr>
                <w:rFonts w:ascii="Calibri" w:hAnsi="Calibri" w:cs="Calibri"/>
                <w:sz w:val="22"/>
                <w:szCs w:val="22"/>
              </w:rPr>
            </w:pPr>
            <w:r>
              <w:rPr>
                <w:rFonts w:ascii="Calibri" w:hAnsi="Calibri" w:cs="Calibri"/>
                <w:sz w:val="22"/>
                <w:szCs w:val="22"/>
              </w:rPr>
              <w:t>Příslušenství:</w:t>
            </w:r>
          </w:p>
        </w:tc>
        <w:tc>
          <w:tcPr>
            <w:tcW w:w="1831" w:type="pct"/>
            <w:shd w:val="clear" w:color="auto" w:fill="auto"/>
            <w:vAlign w:val="center"/>
            <w:hideMark/>
          </w:tcPr>
          <w:p w14:paraId="2444435A" w14:textId="77777777" w:rsidR="00B35BD7" w:rsidRDefault="00B35BD7">
            <w:pPr>
              <w:rPr>
                <w:rFonts w:ascii="Calibri" w:hAnsi="Calibri" w:cs="Calibri"/>
                <w:sz w:val="22"/>
                <w:szCs w:val="22"/>
              </w:rPr>
            </w:pPr>
            <w:r>
              <w:rPr>
                <w:rFonts w:ascii="Calibri" w:hAnsi="Calibri" w:cs="Calibri"/>
                <w:sz w:val="22"/>
                <w:szCs w:val="22"/>
              </w:rPr>
              <w:t xml:space="preserve">Klávesnice s 12 funkčními tlačítky, rozložení US/CZ, numerická část, připojení USB </w:t>
            </w:r>
          </w:p>
        </w:tc>
        <w:tc>
          <w:tcPr>
            <w:tcW w:w="982" w:type="pct"/>
            <w:shd w:val="clear" w:color="000000" w:fill="FFFF00"/>
            <w:vAlign w:val="center"/>
            <w:hideMark/>
          </w:tcPr>
          <w:p w14:paraId="69D8870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2C0B4EA"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64A7E2B" w14:textId="77777777" w:rsidTr="00B35BD7">
        <w:trPr>
          <w:trHeight w:val="900"/>
        </w:trPr>
        <w:tc>
          <w:tcPr>
            <w:tcW w:w="808" w:type="pct"/>
            <w:shd w:val="clear" w:color="auto" w:fill="auto"/>
            <w:noWrap/>
            <w:vAlign w:val="center"/>
            <w:hideMark/>
          </w:tcPr>
          <w:p w14:paraId="03AD9F0F"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36BBAEE2" w14:textId="77777777" w:rsidR="00B35BD7" w:rsidRDefault="00B35BD7">
            <w:pPr>
              <w:rPr>
                <w:rFonts w:ascii="Calibri" w:hAnsi="Calibri" w:cs="Calibri"/>
                <w:sz w:val="22"/>
                <w:szCs w:val="22"/>
              </w:rPr>
            </w:pPr>
            <w:r>
              <w:rPr>
                <w:rFonts w:ascii="Calibri" w:hAnsi="Calibri" w:cs="Calibri"/>
                <w:sz w:val="22"/>
                <w:szCs w:val="22"/>
              </w:rPr>
              <w:t>Čtečka čipových karet zabudovaná v klávesnici kompatibilní s ISO IEC 7810 ID-1 a ISO IEC 7816 (standardy pro čipové karty)</w:t>
            </w:r>
          </w:p>
        </w:tc>
        <w:tc>
          <w:tcPr>
            <w:tcW w:w="982" w:type="pct"/>
            <w:shd w:val="clear" w:color="000000" w:fill="FFFF00"/>
            <w:vAlign w:val="center"/>
            <w:hideMark/>
          </w:tcPr>
          <w:p w14:paraId="5930E2E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37E7B3C"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BE0C57B" w14:textId="77777777" w:rsidTr="00B35BD7">
        <w:trPr>
          <w:trHeight w:val="600"/>
        </w:trPr>
        <w:tc>
          <w:tcPr>
            <w:tcW w:w="808" w:type="pct"/>
            <w:shd w:val="clear" w:color="auto" w:fill="auto"/>
            <w:noWrap/>
            <w:vAlign w:val="center"/>
            <w:hideMark/>
          </w:tcPr>
          <w:p w14:paraId="52D71B80" w14:textId="77777777" w:rsidR="00B35BD7" w:rsidRDefault="00B35BD7">
            <w:pPr>
              <w:rPr>
                <w:rFonts w:ascii="Calibri" w:hAnsi="Calibri" w:cs="Calibri"/>
                <w:sz w:val="22"/>
                <w:szCs w:val="22"/>
              </w:rPr>
            </w:pPr>
            <w:r>
              <w:rPr>
                <w:rFonts w:ascii="Calibri" w:hAnsi="Calibri" w:cs="Calibri"/>
                <w:sz w:val="22"/>
                <w:szCs w:val="22"/>
              </w:rPr>
              <w:t> </w:t>
            </w:r>
          </w:p>
        </w:tc>
        <w:tc>
          <w:tcPr>
            <w:tcW w:w="1831" w:type="pct"/>
            <w:shd w:val="clear" w:color="auto" w:fill="auto"/>
            <w:vAlign w:val="center"/>
            <w:hideMark/>
          </w:tcPr>
          <w:p w14:paraId="2146DC36" w14:textId="77777777" w:rsidR="00B35BD7" w:rsidRDefault="00B35BD7">
            <w:pPr>
              <w:rPr>
                <w:rFonts w:ascii="Calibri" w:hAnsi="Calibri" w:cs="Calibri"/>
                <w:sz w:val="22"/>
                <w:szCs w:val="22"/>
              </w:rPr>
            </w:pPr>
            <w:r>
              <w:rPr>
                <w:rFonts w:ascii="Calibri" w:hAnsi="Calibri" w:cs="Calibri"/>
                <w:sz w:val="22"/>
                <w:szCs w:val="22"/>
              </w:rPr>
              <w:t>Optická myš, minimálně 2 tlačítka s kolečkem, připojení USB</w:t>
            </w:r>
          </w:p>
        </w:tc>
        <w:tc>
          <w:tcPr>
            <w:tcW w:w="982" w:type="pct"/>
            <w:shd w:val="clear" w:color="000000" w:fill="FFFF00"/>
            <w:vAlign w:val="center"/>
            <w:hideMark/>
          </w:tcPr>
          <w:p w14:paraId="367ACDDF"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2038BE14"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71EF313" w14:textId="77777777" w:rsidTr="00B35BD7">
        <w:trPr>
          <w:trHeight w:val="300"/>
        </w:trPr>
        <w:tc>
          <w:tcPr>
            <w:tcW w:w="808" w:type="pct"/>
            <w:shd w:val="clear" w:color="auto" w:fill="auto"/>
            <w:noWrap/>
            <w:vAlign w:val="center"/>
            <w:hideMark/>
          </w:tcPr>
          <w:p w14:paraId="3904CCB6"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082E3178"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6F2C89C7"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AAE988C"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0E7AC8B8" w14:textId="77777777" w:rsidTr="00B35BD7">
        <w:trPr>
          <w:trHeight w:val="1215"/>
        </w:trPr>
        <w:tc>
          <w:tcPr>
            <w:tcW w:w="808" w:type="pct"/>
            <w:shd w:val="clear" w:color="auto" w:fill="auto"/>
            <w:noWrap/>
            <w:vAlign w:val="center"/>
            <w:hideMark/>
          </w:tcPr>
          <w:p w14:paraId="395FECEE"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301135D0"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982" w:type="pct"/>
            <w:shd w:val="clear" w:color="000000" w:fill="FFFF00"/>
            <w:vAlign w:val="center"/>
            <w:hideMark/>
          </w:tcPr>
          <w:p w14:paraId="1F4A2DC1"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7BC9F9A2" w14:textId="77777777" w:rsidR="00B35BD7" w:rsidRDefault="00B35BD7">
            <w:pPr>
              <w:rPr>
                <w:rFonts w:ascii="Calibri" w:hAnsi="Calibri" w:cs="Calibri"/>
                <w:sz w:val="22"/>
                <w:szCs w:val="22"/>
              </w:rPr>
            </w:pPr>
            <w:r>
              <w:rPr>
                <w:rFonts w:ascii="Calibri" w:hAnsi="Calibri" w:cs="Calibri"/>
                <w:sz w:val="22"/>
                <w:szCs w:val="22"/>
              </w:rPr>
              <w:t> </w:t>
            </w:r>
          </w:p>
        </w:tc>
      </w:tr>
      <w:tr w:rsidR="00B35BD7" w14:paraId="121C8128" w14:textId="77777777" w:rsidTr="00B35BD7">
        <w:trPr>
          <w:trHeight w:val="315"/>
        </w:trPr>
        <w:tc>
          <w:tcPr>
            <w:tcW w:w="808" w:type="pct"/>
            <w:shd w:val="clear" w:color="auto" w:fill="auto"/>
            <w:noWrap/>
            <w:vAlign w:val="center"/>
            <w:hideMark/>
          </w:tcPr>
          <w:p w14:paraId="177300E8" w14:textId="77777777" w:rsidR="00B35BD7" w:rsidRDefault="00B35BD7">
            <w:pPr>
              <w:rPr>
                <w:rFonts w:ascii="Calibri" w:hAnsi="Calibri" w:cs="Calibri"/>
                <w:sz w:val="22"/>
                <w:szCs w:val="22"/>
              </w:rPr>
            </w:pPr>
          </w:p>
        </w:tc>
        <w:tc>
          <w:tcPr>
            <w:tcW w:w="1831" w:type="pct"/>
            <w:shd w:val="clear" w:color="auto" w:fill="auto"/>
            <w:vAlign w:val="center"/>
            <w:hideMark/>
          </w:tcPr>
          <w:p w14:paraId="31F67164" w14:textId="77777777" w:rsidR="00B35BD7" w:rsidRDefault="00B35BD7">
            <w:pPr>
              <w:rPr>
                <w:sz w:val="20"/>
                <w:szCs w:val="20"/>
              </w:rPr>
            </w:pPr>
          </w:p>
        </w:tc>
        <w:tc>
          <w:tcPr>
            <w:tcW w:w="982" w:type="pct"/>
            <w:shd w:val="clear" w:color="auto" w:fill="auto"/>
            <w:vAlign w:val="center"/>
            <w:hideMark/>
          </w:tcPr>
          <w:p w14:paraId="5668CA24" w14:textId="77777777" w:rsidR="00B35BD7" w:rsidRDefault="00B35BD7">
            <w:pPr>
              <w:rPr>
                <w:sz w:val="20"/>
                <w:szCs w:val="20"/>
              </w:rPr>
            </w:pPr>
          </w:p>
        </w:tc>
        <w:tc>
          <w:tcPr>
            <w:tcW w:w="1379" w:type="pct"/>
            <w:shd w:val="clear" w:color="auto" w:fill="auto"/>
            <w:vAlign w:val="center"/>
            <w:hideMark/>
          </w:tcPr>
          <w:p w14:paraId="0D1FA57E" w14:textId="77777777" w:rsidR="00B35BD7" w:rsidRDefault="00B35BD7">
            <w:pPr>
              <w:rPr>
                <w:sz w:val="20"/>
                <w:szCs w:val="20"/>
              </w:rPr>
            </w:pPr>
          </w:p>
        </w:tc>
      </w:tr>
      <w:tr w:rsidR="00B35BD7" w14:paraId="40188D10" w14:textId="77777777" w:rsidTr="00B35BD7">
        <w:trPr>
          <w:trHeight w:val="300"/>
        </w:trPr>
        <w:tc>
          <w:tcPr>
            <w:tcW w:w="2639" w:type="pct"/>
            <w:gridSpan w:val="2"/>
            <w:shd w:val="clear" w:color="000000" w:fill="99CCFF"/>
            <w:vAlign w:val="center"/>
            <w:hideMark/>
          </w:tcPr>
          <w:p w14:paraId="6A939FB7"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Příslušenství II</w:t>
            </w:r>
          </w:p>
        </w:tc>
        <w:tc>
          <w:tcPr>
            <w:tcW w:w="2361" w:type="pct"/>
            <w:gridSpan w:val="2"/>
            <w:shd w:val="clear" w:color="000000" w:fill="D9D9D9"/>
            <w:vAlign w:val="center"/>
            <w:hideMark/>
          </w:tcPr>
          <w:p w14:paraId="3C63148F" w14:textId="77777777" w:rsidR="00B35BD7" w:rsidRDefault="00B35BD7">
            <w:pPr>
              <w:jc w:val="center"/>
              <w:rPr>
                <w:rFonts w:ascii="Calibri" w:hAnsi="Calibri" w:cs="Calibri"/>
                <w:b/>
                <w:bCs/>
                <w:color w:val="000000"/>
                <w:sz w:val="22"/>
                <w:szCs w:val="22"/>
              </w:rPr>
            </w:pPr>
            <w:r>
              <w:rPr>
                <w:rFonts w:ascii="Calibri" w:hAnsi="Calibri" w:cs="Calibri"/>
                <w:b/>
                <w:bCs/>
                <w:color w:val="000000"/>
                <w:sz w:val="22"/>
                <w:szCs w:val="22"/>
              </w:rPr>
              <w:t> </w:t>
            </w:r>
          </w:p>
        </w:tc>
      </w:tr>
      <w:tr w:rsidR="00B35BD7" w14:paraId="56D4286C" w14:textId="77777777" w:rsidTr="00B35BD7">
        <w:trPr>
          <w:trHeight w:val="300"/>
        </w:trPr>
        <w:tc>
          <w:tcPr>
            <w:tcW w:w="808" w:type="pct"/>
            <w:shd w:val="clear" w:color="000000" w:fill="99CCFF"/>
            <w:noWrap/>
            <w:vAlign w:val="center"/>
            <w:hideMark/>
          </w:tcPr>
          <w:p w14:paraId="08E873DC"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Parametr</w:t>
            </w:r>
          </w:p>
        </w:tc>
        <w:tc>
          <w:tcPr>
            <w:tcW w:w="1831" w:type="pct"/>
            <w:shd w:val="clear" w:color="000000" w:fill="99CCFF"/>
            <w:noWrap/>
            <w:vAlign w:val="center"/>
            <w:hideMark/>
          </w:tcPr>
          <w:p w14:paraId="58B1789E"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982" w:type="pct"/>
            <w:shd w:val="clear" w:color="000000" w:fill="99CCFF"/>
            <w:noWrap/>
            <w:vAlign w:val="center"/>
            <w:hideMark/>
          </w:tcPr>
          <w:p w14:paraId="2B6D19FE"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Splňuje ANO/NE</w:t>
            </w:r>
          </w:p>
        </w:tc>
        <w:tc>
          <w:tcPr>
            <w:tcW w:w="1379" w:type="pct"/>
            <w:shd w:val="clear" w:color="000000" w:fill="99CCFF"/>
            <w:vAlign w:val="center"/>
            <w:hideMark/>
          </w:tcPr>
          <w:p w14:paraId="138B01E3" w14:textId="77777777" w:rsidR="00B35BD7" w:rsidRDefault="00B35BD7">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B35BD7" w14:paraId="73BE47CA" w14:textId="77777777" w:rsidTr="00B35BD7">
        <w:trPr>
          <w:trHeight w:val="600"/>
        </w:trPr>
        <w:tc>
          <w:tcPr>
            <w:tcW w:w="808" w:type="pct"/>
            <w:shd w:val="clear" w:color="auto" w:fill="auto"/>
            <w:noWrap/>
            <w:vAlign w:val="center"/>
            <w:hideMark/>
          </w:tcPr>
          <w:p w14:paraId="241F919A" w14:textId="77777777" w:rsidR="00B35BD7" w:rsidRDefault="00B35BD7">
            <w:pPr>
              <w:rPr>
                <w:rFonts w:ascii="Calibri" w:hAnsi="Calibri" w:cs="Calibri"/>
                <w:color w:val="000000"/>
                <w:sz w:val="22"/>
                <w:szCs w:val="22"/>
              </w:rPr>
            </w:pPr>
            <w:r>
              <w:rPr>
                <w:rFonts w:ascii="Calibri" w:hAnsi="Calibri" w:cs="Calibri"/>
                <w:color w:val="000000"/>
                <w:sz w:val="22"/>
                <w:szCs w:val="22"/>
              </w:rPr>
              <w:t>Příslušenství</w:t>
            </w:r>
          </w:p>
        </w:tc>
        <w:tc>
          <w:tcPr>
            <w:tcW w:w="1831" w:type="pct"/>
            <w:shd w:val="clear" w:color="auto" w:fill="auto"/>
            <w:vAlign w:val="center"/>
            <w:hideMark/>
          </w:tcPr>
          <w:p w14:paraId="6A2176AB" w14:textId="77777777" w:rsidR="00B35BD7" w:rsidRDefault="00B35BD7">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numerická část, připojení USB </w:t>
            </w:r>
          </w:p>
        </w:tc>
        <w:tc>
          <w:tcPr>
            <w:tcW w:w="982" w:type="pct"/>
            <w:shd w:val="clear" w:color="000000" w:fill="FFFF00"/>
            <w:vAlign w:val="center"/>
            <w:hideMark/>
          </w:tcPr>
          <w:p w14:paraId="20D26107"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41E11A64"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530B5A7C" w14:textId="77777777" w:rsidTr="00B35BD7">
        <w:trPr>
          <w:trHeight w:val="600"/>
        </w:trPr>
        <w:tc>
          <w:tcPr>
            <w:tcW w:w="808" w:type="pct"/>
            <w:shd w:val="clear" w:color="auto" w:fill="auto"/>
            <w:noWrap/>
            <w:vAlign w:val="center"/>
            <w:hideMark/>
          </w:tcPr>
          <w:p w14:paraId="65D50BF0"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c>
          <w:tcPr>
            <w:tcW w:w="1831" w:type="pct"/>
            <w:shd w:val="clear" w:color="auto" w:fill="auto"/>
            <w:vAlign w:val="center"/>
            <w:hideMark/>
          </w:tcPr>
          <w:p w14:paraId="3937E442" w14:textId="77777777" w:rsidR="00B35BD7" w:rsidRDefault="00B35BD7">
            <w:pPr>
              <w:rPr>
                <w:rFonts w:ascii="Calibri" w:hAnsi="Calibri" w:cs="Calibri"/>
                <w:color w:val="000000"/>
                <w:sz w:val="22"/>
                <w:szCs w:val="22"/>
              </w:rPr>
            </w:pPr>
            <w:r>
              <w:rPr>
                <w:rFonts w:ascii="Calibri" w:hAnsi="Calibri" w:cs="Calibri"/>
                <w:color w:val="000000"/>
                <w:sz w:val="22"/>
                <w:szCs w:val="22"/>
              </w:rPr>
              <w:t>Optická myš, minimálně 2 tlačítka s kolečkem, připojení USB</w:t>
            </w:r>
          </w:p>
        </w:tc>
        <w:tc>
          <w:tcPr>
            <w:tcW w:w="982" w:type="pct"/>
            <w:shd w:val="clear" w:color="000000" w:fill="FFFF00"/>
            <w:vAlign w:val="center"/>
            <w:hideMark/>
          </w:tcPr>
          <w:p w14:paraId="303C8B4C" w14:textId="77777777" w:rsidR="00B35BD7" w:rsidRDefault="00B35BD7">
            <w:pPr>
              <w:rPr>
                <w:rFonts w:ascii="Calibri" w:hAnsi="Calibri" w:cs="Calibri"/>
                <w:color w:val="000000"/>
                <w:sz w:val="22"/>
                <w:szCs w:val="22"/>
              </w:rPr>
            </w:pPr>
            <w:r>
              <w:rPr>
                <w:rFonts w:ascii="Calibri" w:hAnsi="Calibri" w:cs="Calibri"/>
                <w:color w:val="000000"/>
                <w:sz w:val="22"/>
                <w:szCs w:val="22"/>
              </w:rPr>
              <w:t>ANO</w:t>
            </w:r>
          </w:p>
        </w:tc>
        <w:tc>
          <w:tcPr>
            <w:tcW w:w="1379" w:type="pct"/>
            <w:shd w:val="clear" w:color="000000" w:fill="C0C0C0"/>
            <w:vAlign w:val="center"/>
            <w:hideMark/>
          </w:tcPr>
          <w:p w14:paraId="1DB8BBDA" w14:textId="77777777" w:rsidR="00B35BD7" w:rsidRDefault="00B35BD7">
            <w:pPr>
              <w:rPr>
                <w:rFonts w:ascii="Calibri" w:hAnsi="Calibri" w:cs="Calibri"/>
                <w:color w:val="000000"/>
                <w:sz w:val="22"/>
                <w:szCs w:val="22"/>
              </w:rPr>
            </w:pPr>
            <w:r>
              <w:rPr>
                <w:rFonts w:ascii="Calibri" w:hAnsi="Calibri" w:cs="Calibri"/>
                <w:color w:val="000000"/>
                <w:sz w:val="22"/>
                <w:szCs w:val="22"/>
              </w:rPr>
              <w:t> </w:t>
            </w:r>
          </w:p>
        </w:tc>
      </w:tr>
      <w:tr w:rsidR="00B35BD7" w14:paraId="5F13DE3D" w14:textId="77777777" w:rsidTr="00B35BD7">
        <w:trPr>
          <w:trHeight w:val="300"/>
        </w:trPr>
        <w:tc>
          <w:tcPr>
            <w:tcW w:w="808" w:type="pct"/>
            <w:shd w:val="clear" w:color="auto" w:fill="auto"/>
            <w:noWrap/>
            <w:vAlign w:val="center"/>
            <w:hideMark/>
          </w:tcPr>
          <w:p w14:paraId="759B1B0A" w14:textId="77777777" w:rsidR="00B35BD7" w:rsidRDefault="00B35BD7">
            <w:pPr>
              <w:rPr>
                <w:rFonts w:ascii="Calibri" w:hAnsi="Calibri" w:cs="Calibri"/>
                <w:sz w:val="22"/>
                <w:szCs w:val="22"/>
              </w:rPr>
            </w:pPr>
            <w:r>
              <w:rPr>
                <w:rFonts w:ascii="Calibri" w:hAnsi="Calibri" w:cs="Calibri"/>
                <w:sz w:val="22"/>
                <w:szCs w:val="22"/>
              </w:rPr>
              <w:t>Záruční podmínky:</w:t>
            </w:r>
          </w:p>
        </w:tc>
        <w:tc>
          <w:tcPr>
            <w:tcW w:w="1831" w:type="pct"/>
            <w:shd w:val="clear" w:color="auto" w:fill="auto"/>
            <w:vAlign w:val="center"/>
            <w:hideMark/>
          </w:tcPr>
          <w:p w14:paraId="5A694039" w14:textId="77777777" w:rsidR="00B35BD7" w:rsidRDefault="00B35BD7">
            <w:pPr>
              <w:rPr>
                <w:rFonts w:ascii="Calibri" w:hAnsi="Calibri" w:cs="Calibri"/>
                <w:sz w:val="22"/>
                <w:szCs w:val="22"/>
              </w:rPr>
            </w:pPr>
            <w:r>
              <w:rPr>
                <w:rFonts w:ascii="Calibri" w:hAnsi="Calibri" w:cs="Calibri"/>
                <w:sz w:val="22"/>
                <w:szCs w:val="22"/>
              </w:rPr>
              <w:t>Min. 60 měsíců</w:t>
            </w:r>
          </w:p>
        </w:tc>
        <w:tc>
          <w:tcPr>
            <w:tcW w:w="982" w:type="pct"/>
            <w:shd w:val="clear" w:color="000000" w:fill="FFFF00"/>
            <w:vAlign w:val="center"/>
            <w:hideMark/>
          </w:tcPr>
          <w:p w14:paraId="12D1B2A3"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FFFF00"/>
            <w:vAlign w:val="center"/>
            <w:hideMark/>
          </w:tcPr>
          <w:p w14:paraId="11BEC839" w14:textId="77777777" w:rsidR="00B35BD7" w:rsidRDefault="00B35BD7">
            <w:pPr>
              <w:rPr>
                <w:rFonts w:ascii="Calibri" w:hAnsi="Calibri" w:cs="Calibri"/>
                <w:sz w:val="22"/>
                <w:szCs w:val="22"/>
              </w:rPr>
            </w:pPr>
            <w:r>
              <w:rPr>
                <w:rFonts w:ascii="Calibri" w:hAnsi="Calibri" w:cs="Calibri"/>
                <w:sz w:val="22"/>
                <w:szCs w:val="22"/>
              </w:rPr>
              <w:t>záruka 60 měsíců</w:t>
            </w:r>
          </w:p>
        </w:tc>
      </w:tr>
      <w:tr w:rsidR="00B35BD7" w14:paraId="686CDE6E" w14:textId="77777777" w:rsidTr="00B35BD7">
        <w:trPr>
          <w:trHeight w:val="1215"/>
        </w:trPr>
        <w:tc>
          <w:tcPr>
            <w:tcW w:w="808" w:type="pct"/>
            <w:shd w:val="clear" w:color="auto" w:fill="auto"/>
            <w:noWrap/>
            <w:vAlign w:val="center"/>
            <w:hideMark/>
          </w:tcPr>
          <w:p w14:paraId="1841B875" w14:textId="77777777" w:rsidR="00B35BD7" w:rsidRDefault="00B35BD7">
            <w:pPr>
              <w:rPr>
                <w:rFonts w:ascii="Calibri" w:hAnsi="Calibri" w:cs="Calibri"/>
                <w:sz w:val="22"/>
                <w:szCs w:val="22"/>
              </w:rPr>
            </w:pPr>
            <w:r>
              <w:rPr>
                <w:rFonts w:ascii="Calibri" w:hAnsi="Calibri" w:cs="Calibri"/>
                <w:sz w:val="22"/>
                <w:szCs w:val="22"/>
              </w:rPr>
              <w:t>Servis:</w:t>
            </w:r>
          </w:p>
        </w:tc>
        <w:tc>
          <w:tcPr>
            <w:tcW w:w="1831" w:type="pct"/>
            <w:shd w:val="clear" w:color="auto" w:fill="auto"/>
            <w:vAlign w:val="center"/>
            <w:hideMark/>
          </w:tcPr>
          <w:p w14:paraId="2C4E225E" w14:textId="77777777" w:rsidR="00B35BD7" w:rsidRDefault="00B35BD7">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982" w:type="pct"/>
            <w:shd w:val="clear" w:color="000000" w:fill="FFFF00"/>
            <w:vAlign w:val="center"/>
            <w:hideMark/>
          </w:tcPr>
          <w:p w14:paraId="4C893D06"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47F6F6F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48F07676" w14:textId="77777777" w:rsidTr="00B35BD7">
        <w:trPr>
          <w:trHeight w:val="315"/>
        </w:trPr>
        <w:tc>
          <w:tcPr>
            <w:tcW w:w="808" w:type="pct"/>
            <w:shd w:val="clear" w:color="auto" w:fill="auto"/>
            <w:noWrap/>
            <w:vAlign w:val="center"/>
            <w:hideMark/>
          </w:tcPr>
          <w:p w14:paraId="339E2277" w14:textId="77777777" w:rsidR="00B35BD7" w:rsidRDefault="00B35BD7">
            <w:pPr>
              <w:rPr>
                <w:rFonts w:ascii="Calibri" w:hAnsi="Calibri" w:cs="Calibri"/>
                <w:sz w:val="22"/>
                <w:szCs w:val="22"/>
              </w:rPr>
            </w:pPr>
          </w:p>
        </w:tc>
        <w:tc>
          <w:tcPr>
            <w:tcW w:w="1831" w:type="pct"/>
            <w:shd w:val="clear" w:color="auto" w:fill="auto"/>
            <w:vAlign w:val="center"/>
            <w:hideMark/>
          </w:tcPr>
          <w:p w14:paraId="549CF669" w14:textId="77777777" w:rsidR="00B35BD7" w:rsidRDefault="00B35BD7">
            <w:pPr>
              <w:rPr>
                <w:sz w:val="20"/>
                <w:szCs w:val="20"/>
              </w:rPr>
            </w:pPr>
          </w:p>
        </w:tc>
        <w:tc>
          <w:tcPr>
            <w:tcW w:w="982" w:type="pct"/>
            <w:shd w:val="clear" w:color="auto" w:fill="auto"/>
            <w:vAlign w:val="center"/>
            <w:hideMark/>
          </w:tcPr>
          <w:p w14:paraId="24A6096A" w14:textId="77777777" w:rsidR="00B35BD7" w:rsidRDefault="00B35BD7">
            <w:pPr>
              <w:rPr>
                <w:sz w:val="20"/>
                <w:szCs w:val="20"/>
              </w:rPr>
            </w:pPr>
          </w:p>
        </w:tc>
        <w:tc>
          <w:tcPr>
            <w:tcW w:w="1379" w:type="pct"/>
            <w:shd w:val="clear" w:color="auto" w:fill="auto"/>
            <w:vAlign w:val="center"/>
            <w:hideMark/>
          </w:tcPr>
          <w:p w14:paraId="10C3F73C" w14:textId="77777777" w:rsidR="00B35BD7" w:rsidRDefault="00B35BD7">
            <w:pPr>
              <w:rPr>
                <w:sz w:val="20"/>
                <w:szCs w:val="20"/>
              </w:rPr>
            </w:pPr>
          </w:p>
        </w:tc>
      </w:tr>
      <w:tr w:rsidR="00B35BD7" w14:paraId="5DB2A48B" w14:textId="77777777" w:rsidTr="00B35BD7">
        <w:trPr>
          <w:trHeight w:val="300"/>
        </w:trPr>
        <w:tc>
          <w:tcPr>
            <w:tcW w:w="2639" w:type="pct"/>
            <w:gridSpan w:val="2"/>
            <w:shd w:val="clear" w:color="000000" w:fill="99CCFF"/>
            <w:vAlign w:val="center"/>
            <w:hideMark/>
          </w:tcPr>
          <w:p w14:paraId="4BFD7983" w14:textId="77777777" w:rsidR="00B35BD7" w:rsidRDefault="00B35BD7">
            <w:pPr>
              <w:jc w:val="center"/>
              <w:rPr>
                <w:rFonts w:ascii="Calibri" w:hAnsi="Calibri" w:cs="Calibri"/>
                <w:b/>
                <w:bCs/>
                <w:sz w:val="22"/>
                <w:szCs w:val="22"/>
              </w:rPr>
            </w:pPr>
            <w:r>
              <w:rPr>
                <w:rFonts w:ascii="Calibri" w:hAnsi="Calibri" w:cs="Calibri"/>
                <w:b/>
                <w:bCs/>
                <w:sz w:val="22"/>
                <w:szCs w:val="22"/>
              </w:rPr>
              <w:t>Společné požadavky</w:t>
            </w:r>
          </w:p>
        </w:tc>
        <w:tc>
          <w:tcPr>
            <w:tcW w:w="2361" w:type="pct"/>
            <w:gridSpan w:val="2"/>
            <w:shd w:val="clear" w:color="000000" w:fill="FFFF00"/>
            <w:vAlign w:val="center"/>
            <w:hideMark/>
          </w:tcPr>
          <w:p w14:paraId="562B7EF7" w14:textId="77777777" w:rsidR="00B35BD7" w:rsidRDefault="00B35BD7">
            <w:pPr>
              <w:jc w:val="center"/>
              <w:rPr>
                <w:rFonts w:ascii="Calibri" w:hAnsi="Calibri" w:cs="Calibri"/>
                <w:sz w:val="22"/>
                <w:szCs w:val="22"/>
              </w:rPr>
            </w:pPr>
            <w:r>
              <w:rPr>
                <w:rFonts w:ascii="Calibri" w:hAnsi="Calibri" w:cs="Calibri"/>
                <w:sz w:val="22"/>
                <w:szCs w:val="22"/>
              </w:rPr>
              <w:t> </w:t>
            </w:r>
          </w:p>
        </w:tc>
      </w:tr>
      <w:tr w:rsidR="00B35BD7" w14:paraId="384A00F4" w14:textId="77777777" w:rsidTr="00B35BD7">
        <w:trPr>
          <w:trHeight w:val="300"/>
        </w:trPr>
        <w:tc>
          <w:tcPr>
            <w:tcW w:w="808" w:type="pct"/>
            <w:shd w:val="clear" w:color="000000" w:fill="99CCFF"/>
            <w:noWrap/>
            <w:vAlign w:val="center"/>
            <w:hideMark/>
          </w:tcPr>
          <w:p w14:paraId="295F4808" w14:textId="77777777" w:rsidR="00B35BD7" w:rsidRDefault="00B35BD7">
            <w:pPr>
              <w:rPr>
                <w:rFonts w:ascii="Calibri" w:hAnsi="Calibri" w:cs="Calibri"/>
                <w:b/>
                <w:bCs/>
                <w:sz w:val="22"/>
                <w:szCs w:val="22"/>
              </w:rPr>
            </w:pPr>
            <w:r>
              <w:rPr>
                <w:rFonts w:ascii="Calibri" w:hAnsi="Calibri" w:cs="Calibri"/>
                <w:b/>
                <w:bCs/>
                <w:sz w:val="22"/>
                <w:szCs w:val="22"/>
              </w:rPr>
              <w:t>Parametr</w:t>
            </w:r>
          </w:p>
        </w:tc>
        <w:tc>
          <w:tcPr>
            <w:tcW w:w="1831" w:type="pct"/>
            <w:shd w:val="clear" w:color="000000" w:fill="99CCFF"/>
            <w:noWrap/>
            <w:vAlign w:val="center"/>
            <w:hideMark/>
          </w:tcPr>
          <w:p w14:paraId="475B2516" w14:textId="77777777" w:rsidR="00B35BD7" w:rsidRDefault="00B35BD7">
            <w:pPr>
              <w:rPr>
                <w:rFonts w:ascii="Calibri" w:hAnsi="Calibri" w:cs="Calibri"/>
                <w:b/>
                <w:bCs/>
                <w:sz w:val="22"/>
                <w:szCs w:val="22"/>
              </w:rPr>
            </w:pPr>
            <w:r>
              <w:rPr>
                <w:rFonts w:ascii="Calibri" w:hAnsi="Calibri" w:cs="Calibri"/>
                <w:b/>
                <w:bCs/>
                <w:sz w:val="22"/>
                <w:szCs w:val="22"/>
              </w:rPr>
              <w:t>Požadavek zadavatele</w:t>
            </w:r>
          </w:p>
        </w:tc>
        <w:tc>
          <w:tcPr>
            <w:tcW w:w="982" w:type="pct"/>
            <w:shd w:val="clear" w:color="000000" w:fill="99CCFF"/>
            <w:noWrap/>
            <w:vAlign w:val="center"/>
            <w:hideMark/>
          </w:tcPr>
          <w:p w14:paraId="0EAA9017" w14:textId="77777777" w:rsidR="00B35BD7" w:rsidRDefault="00B35BD7">
            <w:pPr>
              <w:rPr>
                <w:rFonts w:ascii="Calibri" w:hAnsi="Calibri" w:cs="Calibri"/>
                <w:b/>
                <w:bCs/>
                <w:sz w:val="22"/>
                <w:szCs w:val="22"/>
              </w:rPr>
            </w:pPr>
            <w:r>
              <w:rPr>
                <w:rFonts w:ascii="Calibri" w:hAnsi="Calibri" w:cs="Calibri"/>
                <w:b/>
                <w:bCs/>
                <w:sz w:val="22"/>
                <w:szCs w:val="22"/>
              </w:rPr>
              <w:t>Splňuje ANO/NE</w:t>
            </w:r>
          </w:p>
        </w:tc>
        <w:tc>
          <w:tcPr>
            <w:tcW w:w="1379" w:type="pct"/>
            <w:shd w:val="clear" w:color="000000" w:fill="99CCFF"/>
            <w:noWrap/>
            <w:vAlign w:val="center"/>
            <w:hideMark/>
          </w:tcPr>
          <w:p w14:paraId="406686B1" w14:textId="77777777" w:rsidR="00B35BD7" w:rsidRDefault="00B35BD7">
            <w:pPr>
              <w:rPr>
                <w:rFonts w:ascii="Calibri" w:hAnsi="Calibri" w:cs="Calibri"/>
                <w:b/>
                <w:bCs/>
                <w:sz w:val="22"/>
                <w:szCs w:val="22"/>
              </w:rPr>
            </w:pPr>
            <w:r>
              <w:rPr>
                <w:rFonts w:ascii="Calibri" w:hAnsi="Calibri" w:cs="Calibri"/>
                <w:b/>
                <w:bCs/>
                <w:sz w:val="22"/>
                <w:szCs w:val="22"/>
              </w:rPr>
              <w:t>Popis konkrétního splnění požadavku</w:t>
            </w:r>
          </w:p>
        </w:tc>
      </w:tr>
      <w:tr w:rsidR="00B35BD7" w14:paraId="56777CCC" w14:textId="77777777" w:rsidTr="00B35BD7">
        <w:trPr>
          <w:trHeight w:val="2100"/>
        </w:trPr>
        <w:tc>
          <w:tcPr>
            <w:tcW w:w="808" w:type="pct"/>
            <w:shd w:val="clear" w:color="000000" w:fill="FFFFFF"/>
            <w:vAlign w:val="center"/>
            <w:hideMark/>
          </w:tcPr>
          <w:p w14:paraId="0A136384" w14:textId="77777777" w:rsidR="00B35BD7" w:rsidRDefault="00B35BD7">
            <w:pPr>
              <w:rPr>
                <w:rFonts w:ascii="Calibri" w:hAnsi="Calibri" w:cs="Calibri"/>
                <w:sz w:val="22"/>
                <w:szCs w:val="22"/>
              </w:rPr>
            </w:pPr>
            <w:r>
              <w:rPr>
                <w:rFonts w:ascii="Calibri" w:hAnsi="Calibri" w:cs="Calibri"/>
                <w:sz w:val="22"/>
                <w:szCs w:val="22"/>
              </w:rPr>
              <w:lastRenderedPageBreak/>
              <w:t>Environmentální požadavky</w:t>
            </w:r>
          </w:p>
        </w:tc>
        <w:tc>
          <w:tcPr>
            <w:tcW w:w="1831" w:type="pct"/>
            <w:shd w:val="clear" w:color="auto" w:fill="auto"/>
            <w:vAlign w:val="center"/>
            <w:hideMark/>
          </w:tcPr>
          <w:p w14:paraId="24DD6E62" w14:textId="77777777" w:rsidR="00B35BD7" w:rsidRDefault="00B35BD7">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982" w:type="pct"/>
            <w:shd w:val="clear" w:color="000000" w:fill="FFFF00"/>
            <w:vAlign w:val="center"/>
            <w:hideMark/>
          </w:tcPr>
          <w:p w14:paraId="5DE07E9D"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08664526" w14:textId="77777777" w:rsidR="00B35BD7" w:rsidRDefault="00B35BD7">
            <w:pPr>
              <w:rPr>
                <w:rFonts w:ascii="Calibri" w:hAnsi="Calibri" w:cs="Calibri"/>
                <w:sz w:val="22"/>
                <w:szCs w:val="22"/>
              </w:rPr>
            </w:pPr>
            <w:r>
              <w:rPr>
                <w:rFonts w:ascii="Calibri" w:hAnsi="Calibri" w:cs="Calibri"/>
                <w:sz w:val="22"/>
                <w:szCs w:val="22"/>
              </w:rPr>
              <w:t> </w:t>
            </w:r>
          </w:p>
        </w:tc>
      </w:tr>
      <w:tr w:rsidR="00B35BD7" w14:paraId="6C821285" w14:textId="77777777" w:rsidTr="00B35BD7">
        <w:trPr>
          <w:trHeight w:val="600"/>
        </w:trPr>
        <w:tc>
          <w:tcPr>
            <w:tcW w:w="808" w:type="pct"/>
            <w:shd w:val="clear" w:color="000000" w:fill="FFFFFF"/>
            <w:vAlign w:val="center"/>
            <w:hideMark/>
          </w:tcPr>
          <w:p w14:paraId="40FB8E94" w14:textId="77777777" w:rsidR="00B35BD7" w:rsidRDefault="00B35BD7">
            <w:pPr>
              <w:rPr>
                <w:rFonts w:ascii="Calibri" w:hAnsi="Calibri" w:cs="Calibri"/>
                <w:sz w:val="22"/>
                <w:szCs w:val="22"/>
              </w:rPr>
            </w:pPr>
            <w:r>
              <w:rPr>
                <w:rFonts w:ascii="Calibri" w:hAnsi="Calibri" w:cs="Calibri"/>
                <w:sz w:val="22"/>
                <w:szCs w:val="22"/>
              </w:rPr>
              <w:t>Lokalizace</w:t>
            </w:r>
          </w:p>
        </w:tc>
        <w:tc>
          <w:tcPr>
            <w:tcW w:w="1831" w:type="pct"/>
            <w:shd w:val="clear" w:color="auto" w:fill="auto"/>
            <w:vAlign w:val="center"/>
            <w:hideMark/>
          </w:tcPr>
          <w:p w14:paraId="0D998FE5" w14:textId="77777777" w:rsidR="00B35BD7" w:rsidRDefault="00B35BD7">
            <w:pPr>
              <w:rPr>
                <w:rFonts w:ascii="Calibri" w:hAnsi="Calibri" w:cs="Calibri"/>
                <w:sz w:val="22"/>
                <w:szCs w:val="22"/>
              </w:rPr>
            </w:pPr>
            <w:r>
              <w:rPr>
                <w:rFonts w:ascii="Calibri" w:hAnsi="Calibri" w:cs="Calibri"/>
                <w:sz w:val="22"/>
                <w:szCs w:val="22"/>
              </w:rPr>
              <w:t>Veškeré komponenty plnění musí být určeny k použití v ČR</w:t>
            </w:r>
          </w:p>
        </w:tc>
        <w:tc>
          <w:tcPr>
            <w:tcW w:w="982" w:type="pct"/>
            <w:shd w:val="clear" w:color="000000" w:fill="FFFF00"/>
            <w:vAlign w:val="center"/>
            <w:hideMark/>
          </w:tcPr>
          <w:p w14:paraId="57320CA5"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361C0895" w14:textId="77777777" w:rsidR="00B35BD7" w:rsidRDefault="00B35BD7">
            <w:pPr>
              <w:rPr>
                <w:rFonts w:ascii="Calibri" w:hAnsi="Calibri" w:cs="Calibri"/>
                <w:sz w:val="22"/>
                <w:szCs w:val="22"/>
              </w:rPr>
            </w:pPr>
            <w:r>
              <w:rPr>
                <w:rFonts w:ascii="Calibri" w:hAnsi="Calibri" w:cs="Calibri"/>
                <w:sz w:val="22"/>
                <w:szCs w:val="22"/>
              </w:rPr>
              <w:t> </w:t>
            </w:r>
          </w:p>
        </w:tc>
      </w:tr>
      <w:tr w:rsidR="00B35BD7" w14:paraId="3E2225A5" w14:textId="77777777" w:rsidTr="00B35BD7">
        <w:trPr>
          <w:trHeight w:val="615"/>
        </w:trPr>
        <w:tc>
          <w:tcPr>
            <w:tcW w:w="808" w:type="pct"/>
            <w:shd w:val="clear" w:color="000000" w:fill="FFFFFF"/>
            <w:vAlign w:val="center"/>
            <w:hideMark/>
          </w:tcPr>
          <w:p w14:paraId="550D62B7" w14:textId="77777777" w:rsidR="00B35BD7" w:rsidRDefault="00B35BD7">
            <w:pPr>
              <w:rPr>
                <w:rFonts w:ascii="Calibri" w:hAnsi="Calibri" w:cs="Calibri"/>
                <w:sz w:val="22"/>
                <w:szCs w:val="22"/>
              </w:rPr>
            </w:pPr>
            <w:r>
              <w:rPr>
                <w:rFonts w:ascii="Calibri" w:hAnsi="Calibri" w:cs="Calibri"/>
                <w:sz w:val="22"/>
                <w:szCs w:val="22"/>
              </w:rPr>
              <w:t>Vizuální kompatibilita</w:t>
            </w:r>
          </w:p>
        </w:tc>
        <w:tc>
          <w:tcPr>
            <w:tcW w:w="1831" w:type="pct"/>
            <w:shd w:val="clear" w:color="auto" w:fill="auto"/>
            <w:vAlign w:val="center"/>
            <w:hideMark/>
          </w:tcPr>
          <w:p w14:paraId="7D90DD9E" w14:textId="77777777" w:rsidR="00B35BD7" w:rsidRDefault="00B35BD7">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982" w:type="pct"/>
            <w:shd w:val="clear" w:color="000000" w:fill="FFFF00"/>
            <w:vAlign w:val="center"/>
            <w:hideMark/>
          </w:tcPr>
          <w:p w14:paraId="3993001E" w14:textId="77777777" w:rsidR="00B35BD7" w:rsidRDefault="00B35BD7">
            <w:pPr>
              <w:rPr>
                <w:rFonts w:ascii="Calibri" w:hAnsi="Calibri" w:cs="Calibri"/>
                <w:sz w:val="22"/>
                <w:szCs w:val="22"/>
              </w:rPr>
            </w:pPr>
            <w:r>
              <w:rPr>
                <w:rFonts w:ascii="Calibri" w:hAnsi="Calibri" w:cs="Calibri"/>
                <w:sz w:val="22"/>
                <w:szCs w:val="22"/>
              </w:rPr>
              <w:t>ANO</w:t>
            </w:r>
          </w:p>
        </w:tc>
        <w:tc>
          <w:tcPr>
            <w:tcW w:w="1379" w:type="pct"/>
            <w:shd w:val="clear" w:color="000000" w:fill="C0C0C0"/>
            <w:vAlign w:val="center"/>
            <w:hideMark/>
          </w:tcPr>
          <w:p w14:paraId="57785357" w14:textId="77777777" w:rsidR="00B35BD7" w:rsidRDefault="00B35BD7">
            <w:pPr>
              <w:rPr>
                <w:rFonts w:ascii="Calibri" w:hAnsi="Calibri" w:cs="Calibri"/>
                <w:b/>
                <w:bCs/>
                <w:sz w:val="22"/>
                <w:szCs w:val="22"/>
              </w:rPr>
            </w:pPr>
            <w:r>
              <w:rPr>
                <w:rFonts w:ascii="Calibri" w:hAnsi="Calibri" w:cs="Calibri"/>
                <w:b/>
                <w:bCs/>
                <w:sz w:val="22"/>
                <w:szCs w:val="22"/>
              </w:rPr>
              <w:t> </w:t>
            </w:r>
          </w:p>
        </w:tc>
      </w:tr>
    </w:tbl>
    <w:p w14:paraId="4CEFEC23" w14:textId="2B42D574" w:rsidR="00B35BD7" w:rsidRDefault="00B35BD7" w:rsidP="00B35BD7">
      <w:pPr>
        <w:rPr>
          <w:b/>
        </w:rPr>
      </w:pPr>
    </w:p>
    <w:p w14:paraId="3E039BB5" w14:textId="2B793D0E" w:rsidR="00B35BD7" w:rsidRDefault="00B35BD7" w:rsidP="00B35BD7">
      <w:pPr>
        <w:rPr>
          <w:b/>
        </w:rPr>
      </w:pPr>
    </w:p>
    <w:p w14:paraId="652814CE" w14:textId="4DB3110E" w:rsidR="00B35BD7" w:rsidRDefault="00B35BD7" w:rsidP="00B35BD7">
      <w:pPr>
        <w:rPr>
          <w:b/>
        </w:rPr>
      </w:pPr>
    </w:p>
    <w:p w14:paraId="69A22757" w14:textId="77777777" w:rsidR="00B35BD7" w:rsidRDefault="00B35BD7" w:rsidP="00B35BD7">
      <w:pPr>
        <w:rPr>
          <w:b/>
        </w:rPr>
      </w:pPr>
    </w:p>
    <w:p w14:paraId="3D4A4148" w14:textId="77777777" w:rsidR="00B35BD7" w:rsidRDefault="00B35BD7">
      <w:pPr>
        <w:rPr>
          <w:b/>
          <w:color w:val="000000"/>
        </w:rPr>
      </w:pPr>
      <w:r>
        <w:rPr>
          <w:b/>
          <w:color w:val="000000"/>
        </w:rPr>
        <w:br w:type="page"/>
      </w:r>
    </w:p>
    <w:p w14:paraId="57C7A8E4" w14:textId="3DF6B9FF" w:rsidR="00B35BD7" w:rsidRPr="00323BDF" w:rsidRDefault="00B35BD7" w:rsidP="00B35BD7">
      <w:pPr>
        <w:jc w:val="center"/>
        <w:rPr>
          <w:b/>
          <w:color w:val="000000"/>
        </w:rPr>
      </w:pPr>
      <w:r w:rsidRPr="00323BDF">
        <w:rPr>
          <w:b/>
          <w:color w:val="000000"/>
        </w:rPr>
        <w:lastRenderedPageBreak/>
        <w:t>Příloha č. 2 Seznam odběrných míst</w:t>
      </w:r>
    </w:p>
    <w:p w14:paraId="21A729E4" w14:textId="77777777" w:rsidR="00B35BD7" w:rsidRDefault="00B35BD7" w:rsidP="00B35BD7">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B35BD7" w14:paraId="5BB68D36" w14:textId="77777777" w:rsidTr="00BB78A1">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24FEDB5C"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0320F7E"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B894204" w14:textId="77777777" w:rsidR="00B35BD7" w:rsidRDefault="00B35BD7" w:rsidP="00BB78A1">
            <w:pPr>
              <w:jc w:val="center"/>
              <w:rPr>
                <w:rFonts w:ascii="Calibri" w:hAnsi="Calibri" w:cs="Calibri"/>
                <w:b/>
                <w:bCs/>
                <w:color w:val="000000"/>
                <w:sz w:val="20"/>
                <w:szCs w:val="20"/>
              </w:rPr>
            </w:pPr>
            <w:r>
              <w:rPr>
                <w:rFonts w:ascii="Calibri" w:hAnsi="Calibri" w:cs="Calibri"/>
                <w:b/>
                <w:bCs/>
                <w:color w:val="000000"/>
                <w:sz w:val="20"/>
                <w:szCs w:val="20"/>
              </w:rPr>
              <w:t>Ulice</w:t>
            </w:r>
          </w:p>
        </w:tc>
      </w:tr>
      <w:tr w:rsidR="00B35BD7" w14:paraId="480F6953" w14:textId="77777777" w:rsidTr="00BB78A1">
        <w:trPr>
          <w:trHeight w:val="400"/>
        </w:trPr>
        <w:tc>
          <w:tcPr>
            <w:tcW w:w="4668" w:type="dxa"/>
            <w:tcBorders>
              <w:top w:val="nil"/>
              <w:left w:val="single" w:sz="8" w:space="0" w:color="auto"/>
              <w:bottom w:val="single" w:sz="4" w:space="0" w:color="auto"/>
              <w:right w:val="single" w:sz="4" w:space="0" w:color="auto"/>
            </w:tcBorders>
            <w:noWrap/>
            <w:vAlign w:val="center"/>
          </w:tcPr>
          <w:p w14:paraId="055430E7" w14:textId="7B298DA2" w:rsidR="00B35BD7" w:rsidRDefault="004F13E2" w:rsidP="00BB78A1">
            <w:pPr>
              <w:rPr>
                <w:rFonts w:ascii="Calibri" w:hAnsi="Calibri" w:cs="Calibri"/>
                <w:b/>
                <w:bCs/>
                <w:color w:val="000000"/>
                <w:sz w:val="20"/>
                <w:szCs w:val="20"/>
              </w:rPr>
            </w:pPr>
            <w:r>
              <w:rPr>
                <w:rFonts w:ascii="Calibri" w:hAnsi="Calibri" w:cs="Calibri"/>
                <w:b/>
                <w:bCs/>
                <w:color w:val="000000"/>
                <w:sz w:val="20"/>
                <w:szCs w:val="20"/>
              </w:rPr>
              <w:t>Středočeské muzeum v Roztokách u Prahy, příspěvková organizace</w:t>
            </w:r>
          </w:p>
        </w:tc>
        <w:tc>
          <w:tcPr>
            <w:tcW w:w="2552" w:type="dxa"/>
            <w:tcBorders>
              <w:top w:val="nil"/>
              <w:left w:val="nil"/>
              <w:bottom w:val="single" w:sz="4" w:space="0" w:color="auto"/>
              <w:right w:val="single" w:sz="4" w:space="0" w:color="auto"/>
            </w:tcBorders>
            <w:shd w:val="clear" w:color="auto" w:fill="FFFFFF"/>
            <w:vAlign w:val="center"/>
          </w:tcPr>
          <w:p w14:paraId="09E4D10F" w14:textId="177FC0EB" w:rsidR="00B35BD7" w:rsidRDefault="004F13E2" w:rsidP="00BB78A1">
            <w:pPr>
              <w:ind w:firstLineChars="200" w:firstLine="400"/>
              <w:rPr>
                <w:rFonts w:ascii="Calibri" w:hAnsi="Calibri" w:cs="Calibri"/>
                <w:sz w:val="20"/>
                <w:szCs w:val="20"/>
              </w:rPr>
            </w:pPr>
            <w:r>
              <w:rPr>
                <w:rFonts w:ascii="Calibri" w:hAnsi="Calibri" w:cs="Calibri"/>
                <w:sz w:val="20"/>
                <w:szCs w:val="20"/>
              </w:rPr>
              <w:t>Roztoky</w:t>
            </w:r>
          </w:p>
        </w:tc>
        <w:tc>
          <w:tcPr>
            <w:tcW w:w="2409" w:type="dxa"/>
            <w:tcBorders>
              <w:top w:val="nil"/>
              <w:left w:val="nil"/>
              <w:bottom w:val="single" w:sz="4" w:space="0" w:color="auto"/>
              <w:right w:val="single" w:sz="8" w:space="0" w:color="auto"/>
            </w:tcBorders>
            <w:noWrap/>
            <w:vAlign w:val="center"/>
          </w:tcPr>
          <w:p w14:paraId="2A34D656" w14:textId="3D414A52" w:rsidR="00B35BD7" w:rsidRDefault="004F13E2" w:rsidP="00BB78A1">
            <w:pPr>
              <w:rPr>
                <w:rFonts w:ascii="Calibri" w:hAnsi="Calibri" w:cs="Calibri"/>
                <w:color w:val="000000"/>
                <w:sz w:val="20"/>
                <w:szCs w:val="20"/>
              </w:rPr>
            </w:pPr>
            <w:r>
              <w:rPr>
                <w:rFonts w:ascii="Calibri" w:hAnsi="Calibri" w:cs="Calibri"/>
                <w:color w:val="000000"/>
                <w:sz w:val="20"/>
                <w:szCs w:val="20"/>
              </w:rPr>
              <w:t>Riegrova 5</w:t>
            </w:r>
          </w:p>
        </w:tc>
      </w:tr>
      <w:tr w:rsidR="00B35BD7" w14:paraId="71B5DB76" w14:textId="77777777" w:rsidTr="00BB78A1">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124864F4" w14:textId="77777777" w:rsidR="00B35BD7" w:rsidRDefault="00B35BD7" w:rsidP="00BB78A1">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E55A945" w14:textId="77777777" w:rsidR="00B35BD7" w:rsidRDefault="00B35BD7" w:rsidP="00BB78A1">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374BCAF5" w14:textId="77777777" w:rsidR="00B35BD7" w:rsidRDefault="00B35BD7" w:rsidP="00BB78A1">
            <w:pPr>
              <w:rPr>
                <w:rFonts w:ascii="Calibri" w:hAnsi="Calibri" w:cs="Calibri"/>
                <w:color w:val="000000"/>
                <w:sz w:val="20"/>
                <w:szCs w:val="20"/>
              </w:rPr>
            </w:pPr>
          </w:p>
        </w:tc>
      </w:tr>
      <w:tr w:rsidR="00B35BD7" w14:paraId="7A1AD1D8" w14:textId="77777777" w:rsidTr="00BB78A1">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68B1427D" w14:textId="77777777" w:rsidR="00B35BD7" w:rsidRDefault="00B35BD7" w:rsidP="00BB78A1">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350A2BA" w14:textId="77777777" w:rsidR="00B35BD7" w:rsidRDefault="00B35BD7" w:rsidP="00BB78A1">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77FBA4B" w14:textId="77777777" w:rsidR="00B35BD7" w:rsidRDefault="00B35BD7" w:rsidP="00BB78A1">
            <w:pPr>
              <w:rPr>
                <w:rFonts w:ascii="Calibri" w:hAnsi="Calibri" w:cs="Calibri"/>
                <w:color w:val="000000"/>
                <w:sz w:val="20"/>
                <w:szCs w:val="20"/>
              </w:rPr>
            </w:pPr>
          </w:p>
        </w:tc>
      </w:tr>
    </w:tbl>
    <w:p w14:paraId="71F13C62" w14:textId="77777777" w:rsidR="00B35BD7" w:rsidRDefault="00B35BD7" w:rsidP="00B35BD7">
      <w:pPr>
        <w:rPr>
          <w:b/>
        </w:rPr>
      </w:pPr>
    </w:p>
    <w:p w14:paraId="18DA3FFC" w14:textId="1B0656B8" w:rsidR="006669F4" w:rsidRDefault="00B35BD7" w:rsidP="00B35BD7">
      <w:pPr>
        <w:rPr>
          <w:rFonts w:ascii="Calibri" w:hAnsi="Calibri"/>
          <w:color w:val="000000"/>
          <w:sz w:val="18"/>
          <w:szCs w:val="18"/>
        </w:rPr>
      </w:pPr>
      <w:r>
        <w:rPr>
          <w:rFonts w:ascii="Calibri" w:hAnsi="Calibri"/>
          <w:color w:val="000000"/>
          <w:sz w:val="18"/>
          <w:szCs w:val="18"/>
        </w:rPr>
        <w:t xml:space="preserve">Kontaktní údaje na přebírající osobu, liší-li se od kontaktní osoby ve smlouvě: </w:t>
      </w:r>
      <w:r w:rsidR="004F13E2">
        <w:rPr>
          <w:rFonts w:ascii="Calibri" w:hAnsi="Calibri"/>
          <w:color w:val="000000"/>
          <w:sz w:val="18"/>
          <w:szCs w:val="18"/>
        </w:rPr>
        <w:t>Martin Bare</w:t>
      </w:r>
      <w:r w:rsidR="006669F4">
        <w:rPr>
          <w:rFonts w:ascii="Calibri" w:hAnsi="Calibri"/>
          <w:color w:val="000000"/>
          <w:sz w:val="18"/>
          <w:szCs w:val="18"/>
        </w:rPr>
        <w:t>š</w:t>
      </w:r>
      <w:r w:rsidR="004F13E2">
        <w:rPr>
          <w:rFonts w:ascii="Calibri" w:hAnsi="Calibri"/>
          <w:color w:val="000000"/>
          <w:sz w:val="18"/>
          <w:szCs w:val="18"/>
        </w:rPr>
        <w:t>, +420 </w:t>
      </w:r>
      <w:proofErr w:type="spellStart"/>
      <w:r w:rsidR="000821CB">
        <w:rPr>
          <w:rFonts w:ascii="Calibri" w:hAnsi="Calibri"/>
          <w:color w:val="000000"/>
          <w:sz w:val="18"/>
          <w:szCs w:val="18"/>
        </w:rPr>
        <w:t>xxxxxxxxxxxxxxxxxxx</w:t>
      </w:r>
      <w:proofErr w:type="spellEnd"/>
      <w:r w:rsidR="006669F4">
        <w:rPr>
          <w:rFonts w:ascii="Calibri" w:hAnsi="Calibri"/>
          <w:color w:val="000000"/>
          <w:sz w:val="18"/>
          <w:szCs w:val="18"/>
        </w:rPr>
        <w:t xml:space="preserve">, </w:t>
      </w:r>
    </w:p>
    <w:p w14:paraId="4EA6719D" w14:textId="4175C3DC" w:rsidR="00B35BD7" w:rsidRDefault="000821CB" w:rsidP="00B35BD7">
      <w:pPr>
        <w:rPr>
          <w:b/>
          <w:sz w:val="18"/>
          <w:szCs w:val="18"/>
        </w:rPr>
      </w:pPr>
      <w:proofErr w:type="spellStart"/>
      <w:r>
        <w:rPr>
          <w:rFonts w:ascii="Calibri" w:hAnsi="Calibri"/>
          <w:color w:val="000000"/>
          <w:sz w:val="18"/>
          <w:szCs w:val="18"/>
        </w:rPr>
        <w:t>xxxxxxxxxxxxxxxxxxxxxxxx</w:t>
      </w:r>
      <w:proofErr w:type="spellEnd"/>
    </w:p>
    <w:p w14:paraId="6261712B" w14:textId="77777777" w:rsidR="00B35BD7" w:rsidRDefault="00B35BD7" w:rsidP="00B35BD7">
      <w:pPr>
        <w:rPr>
          <w:b/>
        </w:rPr>
      </w:pPr>
    </w:p>
    <w:p w14:paraId="31D84A8B"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72F92"/>
    <w:rsid w:val="000821CB"/>
    <w:rsid w:val="00087AA2"/>
    <w:rsid w:val="00096E7E"/>
    <w:rsid w:val="000C4830"/>
    <w:rsid w:val="00176F51"/>
    <w:rsid w:val="00202D7C"/>
    <w:rsid w:val="00223898"/>
    <w:rsid w:val="002915F3"/>
    <w:rsid w:val="002C153C"/>
    <w:rsid w:val="003542D6"/>
    <w:rsid w:val="003A0E64"/>
    <w:rsid w:val="003B0A68"/>
    <w:rsid w:val="003E44EE"/>
    <w:rsid w:val="00410C6B"/>
    <w:rsid w:val="004703E1"/>
    <w:rsid w:val="00470DDA"/>
    <w:rsid w:val="004A12C6"/>
    <w:rsid w:val="004A2D24"/>
    <w:rsid w:val="004F13E2"/>
    <w:rsid w:val="005047A0"/>
    <w:rsid w:val="00581AFB"/>
    <w:rsid w:val="005E7398"/>
    <w:rsid w:val="00616F73"/>
    <w:rsid w:val="00624D35"/>
    <w:rsid w:val="006669F4"/>
    <w:rsid w:val="00673322"/>
    <w:rsid w:val="00687CEB"/>
    <w:rsid w:val="006A7DFC"/>
    <w:rsid w:val="006B2820"/>
    <w:rsid w:val="00711CC1"/>
    <w:rsid w:val="00743D9D"/>
    <w:rsid w:val="00784830"/>
    <w:rsid w:val="008733CC"/>
    <w:rsid w:val="0088541B"/>
    <w:rsid w:val="00890D6A"/>
    <w:rsid w:val="008A4D6E"/>
    <w:rsid w:val="008D5A27"/>
    <w:rsid w:val="00923B9D"/>
    <w:rsid w:val="00992BF5"/>
    <w:rsid w:val="009E5C39"/>
    <w:rsid w:val="009F4F60"/>
    <w:rsid w:val="00A3172B"/>
    <w:rsid w:val="00A72C0E"/>
    <w:rsid w:val="00B03806"/>
    <w:rsid w:val="00B03E92"/>
    <w:rsid w:val="00B35BD7"/>
    <w:rsid w:val="00B932B8"/>
    <w:rsid w:val="00BA46B1"/>
    <w:rsid w:val="00BB6857"/>
    <w:rsid w:val="00BB78A1"/>
    <w:rsid w:val="00BD7C53"/>
    <w:rsid w:val="00BE2907"/>
    <w:rsid w:val="00C1092D"/>
    <w:rsid w:val="00C139DD"/>
    <w:rsid w:val="00C374FB"/>
    <w:rsid w:val="00C4061B"/>
    <w:rsid w:val="00C40E9E"/>
    <w:rsid w:val="00C51306"/>
    <w:rsid w:val="00C767AA"/>
    <w:rsid w:val="00CB0BA5"/>
    <w:rsid w:val="00CB2706"/>
    <w:rsid w:val="00CD0DCC"/>
    <w:rsid w:val="00CD7625"/>
    <w:rsid w:val="00D12639"/>
    <w:rsid w:val="00D24686"/>
    <w:rsid w:val="00D672C0"/>
    <w:rsid w:val="00D84D48"/>
    <w:rsid w:val="00D96697"/>
    <w:rsid w:val="00E241AA"/>
    <w:rsid w:val="00E34A09"/>
    <w:rsid w:val="00E43986"/>
    <w:rsid w:val="00E638C6"/>
    <w:rsid w:val="00E70F55"/>
    <w:rsid w:val="00EA4E15"/>
    <w:rsid w:val="00EE3F5C"/>
    <w:rsid w:val="00F21F47"/>
    <w:rsid w:val="00F23C6A"/>
    <w:rsid w:val="00F61266"/>
    <w:rsid w:val="00F614AD"/>
    <w:rsid w:val="00F874BC"/>
    <w:rsid w:val="00FB24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character" w:styleId="Odkaznakoment">
    <w:name w:val="annotation reference"/>
    <w:basedOn w:val="Standardnpsmoodstavce"/>
    <w:uiPriority w:val="99"/>
    <w:semiHidden/>
    <w:rPr>
      <w:rFonts w:cs="Times New Roman"/>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character" w:customStyle="1" w:styleId="Nadpis2bezslovnChar">
    <w:name w:val="Nadpis 2 bez číslování Char"/>
    <w:basedOn w:val="Nadpis2Char"/>
    <w:link w:val="Nadpis2bezslovn"/>
    <w:uiPriority w:val="99"/>
    <w:locked/>
    <w:rPr>
      <w:bCs/>
      <w:sz w:val="24"/>
      <w:szCs w:val="26"/>
    </w:r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992BF5"/>
    <w:rPr>
      <w:color w:val="0000FF" w:themeColor="hyperlink"/>
      <w:u w:val="single"/>
    </w:rPr>
  </w:style>
  <w:style w:type="character" w:customStyle="1" w:styleId="Nevyeenzmnka1">
    <w:name w:val="Nevyřešená zmínka1"/>
    <w:basedOn w:val="Standardnpsmoodstavce"/>
    <w:uiPriority w:val="99"/>
    <w:semiHidden/>
    <w:unhideWhenUsed/>
    <w:rsid w:val="0099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701652">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60203473">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rvis@xanad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vis@xanadu.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0139-7799-4B6D-AC20-83CE8D2B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4</TotalTime>
  <Pages>26</Pages>
  <Words>7027</Words>
  <Characters>41463</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48394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Sekretariát SMR</cp:lastModifiedBy>
  <cp:revision>4</cp:revision>
  <cp:lastPrinted>2025-01-08T07:14:00Z</cp:lastPrinted>
  <dcterms:created xsi:type="dcterms:W3CDTF">2025-01-08T07:15:00Z</dcterms:created>
  <dcterms:modified xsi:type="dcterms:W3CDTF">2025-01-08T07:27:00Z</dcterms:modified>
</cp:coreProperties>
</file>