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C" w:rsidRPr="00C9731C" w:rsidRDefault="00C9731C" w:rsidP="00437247">
      <w:pPr>
        <w:spacing w:after="0"/>
        <w:rPr>
          <w:rFonts w:ascii="TeXGyreAdventor" w:hAnsi="TeXGyreAdventor" w:cs="Arial"/>
          <w:sz w:val="18"/>
          <w:szCs w:val="18"/>
        </w:rPr>
      </w:pPr>
    </w:p>
    <w:p w:rsidR="00406D79" w:rsidRPr="00160B4E" w:rsidRDefault="00160B4E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>ORBIX s.r.o.</w:t>
      </w:r>
    </w:p>
    <w:p w:rsidR="00160B4E" w:rsidRPr="00160B4E" w:rsidRDefault="00160B4E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>Revoluční 767/25</w:t>
      </w:r>
    </w:p>
    <w:p w:rsidR="00160B4E" w:rsidRPr="00160B4E" w:rsidRDefault="00160B4E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 xml:space="preserve">110 00 Praha </w:t>
      </w:r>
    </w:p>
    <w:p w:rsidR="00406D79" w:rsidRPr="00160B4E" w:rsidRDefault="00406D79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</w:p>
    <w:p w:rsidR="00EC25F7" w:rsidRPr="00160B4E" w:rsidRDefault="00EC25F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 xml:space="preserve">IČ: </w:t>
      </w:r>
      <w:r w:rsidR="00160B4E">
        <w:rPr>
          <w:rFonts w:ascii="TeXGyreAdventor" w:hAnsi="TeXGyreAdventor" w:cs="Arial"/>
          <w:sz w:val="20"/>
          <w:szCs w:val="20"/>
        </w:rPr>
        <w:t>26694638</w:t>
      </w:r>
    </w:p>
    <w:p w:rsidR="00437247" w:rsidRPr="00160B4E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 xml:space="preserve">DIČ: </w:t>
      </w:r>
      <w:r w:rsidR="00160B4E">
        <w:rPr>
          <w:rFonts w:ascii="TeXGyreAdventor" w:hAnsi="TeXGyreAdventor" w:cs="Arial"/>
          <w:sz w:val="20"/>
          <w:szCs w:val="20"/>
        </w:rPr>
        <w:t>CZ26694638</w:t>
      </w:r>
    </w:p>
    <w:p w:rsidR="00C9731C" w:rsidRPr="00160B4E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160B4E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>Jablonec nad Nisou</w:t>
      </w:r>
      <w:r w:rsidR="00EC25F7" w:rsidRPr="00160B4E">
        <w:rPr>
          <w:rFonts w:ascii="TeXGyreAdventor" w:hAnsi="TeXGyreAdventor" w:cs="Arial"/>
          <w:sz w:val="20"/>
          <w:szCs w:val="20"/>
        </w:rPr>
        <w:t>,</w:t>
      </w:r>
      <w:r w:rsidRPr="00160B4E">
        <w:rPr>
          <w:rFonts w:ascii="TeXGyreAdventor" w:hAnsi="TeXGyreAdventor" w:cs="Arial"/>
          <w:sz w:val="20"/>
          <w:szCs w:val="20"/>
        </w:rPr>
        <w:t xml:space="preserve"> </w:t>
      </w:r>
      <w:r w:rsidR="00BB7481">
        <w:rPr>
          <w:rFonts w:ascii="TeXGyreAdventor" w:hAnsi="TeXGyreAdventor" w:cs="Arial"/>
          <w:sz w:val="20"/>
          <w:szCs w:val="20"/>
        </w:rPr>
        <w:t>08</w:t>
      </w:r>
      <w:r w:rsidR="00EC25F7" w:rsidRPr="00160B4E">
        <w:rPr>
          <w:rFonts w:ascii="TeXGyreAdventor" w:hAnsi="TeXGyreAdventor" w:cs="Arial"/>
          <w:sz w:val="20"/>
          <w:szCs w:val="20"/>
        </w:rPr>
        <w:t>.</w:t>
      </w:r>
      <w:r w:rsidR="00AB45A3" w:rsidRPr="00160B4E">
        <w:rPr>
          <w:rFonts w:ascii="TeXGyreAdventor" w:hAnsi="TeXGyreAdventor" w:cs="Arial"/>
          <w:sz w:val="20"/>
          <w:szCs w:val="20"/>
        </w:rPr>
        <w:t xml:space="preserve"> </w:t>
      </w:r>
      <w:r w:rsidR="00160B4E">
        <w:rPr>
          <w:rFonts w:ascii="TeXGyreAdventor" w:hAnsi="TeXGyreAdventor" w:cs="Arial"/>
          <w:sz w:val="20"/>
          <w:szCs w:val="20"/>
        </w:rPr>
        <w:t>01</w:t>
      </w:r>
      <w:r w:rsidR="00EC25F7" w:rsidRPr="00160B4E">
        <w:rPr>
          <w:rFonts w:ascii="TeXGyreAdventor" w:hAnsi="TeXGyreAdventor" w:cs="Arial"/>
          <w:sz w:val="20"/>
          <w:szCs w:val="20"/>
        </w:rPr>
        <w:t>.</w:t>
      </w:r>
      <w:r w:rsidR="00AB45A3" w:rsidRPr="00160B4E">
        <w:rPr>
          <w:rFonts w:ascii="TeXGyreAdventor" w:hAnsi="TeXGyreAdventor" w:cs="Arial"/>
          <w:sz w:val="20"/>
          <w:szCs w:val="20"/>
        </w:rPr>
        <w:t xml:space="preserve"> </w:t>
      </w:r>
      <w:r w:rsidR="00EC25F7" w:rsidRPr="00160B4E">
        <w:rPr>
          <w:rFonts w:ascii="TeXGyreAdventor" w:hAnsi="TeXGyreAdventor" w:cs="Arial"/>
          <w:sz w:val="20"/>
          <w:szCs w:val="20"/>
        </w:rPr>
        <w:t>20</w:t>
      </w:r>
      <w:r w:rsidR="0055081B" w:rsidRPr="00160B4E">
        <w:rPr>
          <w:rFonts w:ascii="TeXGyreAdventor" w:hAnsi="TeXGyreAdventor" w:cs="Arial"/>
          <w:sz w:val="20"/>
          <w:szCs w:val="20"/>
        </w:rPr>
        <w:t>2</w:t>
      </w:r>
      <w:r w:rsidR="00BB7481">
        <w:rPr>
          <w:rFonts w:ascii="TeXGyreAdventor" w:hAnsi="TeXGyreAdventor" w:cs="Arial"/>
          <w:sz w:val="20"/>
          <w:szCs w:val="20"/>
        </w:rPr>
        <w:t>5</w:t>
      </w:r>
    </w:p>
    <w:p w:rsidR="00872D50" w:rsidRDefault="00872D50" w:rsidP="00872D50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872D50" w:rsidRPr="007A2348" w:rsidRDefault="00872D50" w:rsidP="00872D50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Objednávka č. </w:t>
      </w:r>
      <w:r>
        <w:rPr>
          <w:rFonts w:ascii="TeXGyreAdventor" w:hAnsi="TeXGyreAdventor" w:cs="Arial"/>
          <w:sz w:val="20"/>
          <w:szCs w:val="20"/>
        </w:rPr>
        <w:t>0</w:t>
      </w:r>
      <w:r w:rsidR="00BB7481">
        <w:rPr>
          <w:rFonts w:ascii="TeXGyreAdventor" w:hAnsi="TeXGyreAdventor" w:cs="Arial"/>
          <w:sz w:val="20"/>
          <w:szCs w:val="20"/>
        </w:rPr>
        <w:t>1</w:t>
      </w:r>
      <w:r w:rsidRPr="007A2348">
        <w:rPr>
          <w:rFonts w:ascii="TeXGyreAdventor" w:hAnsi="TeXGyreAdventor" w:cs="Arial"/>
          <w:sz w:val="20"/>
          <w:szCs w:val="20"/>
        </w:rPr>
        <w:t>/SI/</w:t>
      </w:r>
      <w:r w:rsidR="00BB7481">
        <w:rPr>
          <w:rFonts w:ascii="TeXGyreAdventor" w:hAnsi="TeXGyreAdventor" w:cs="Arial"/>
          <w:sz w:val="20"/>
          <w:szCs w:val="20"/>
        </w:rPr>
        <w:t>202</w:t>
      </w:r>
    </w:p>
    <w:p w:rsidR="00C9731C" w:rsidRP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160B4E" w:rsidRDefault="00C9731C" w:rsidP="00AB45A3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160B4E">
        <w:rPr>
          <w:rFonts w:ascii="TeXGyreAdventor" w:hAnsi="TeXGyreAdventor" w:cs="Arial"/>
          <w:b/>
          <w:sz w:val="20"/>
          <w:szCs w:val="20"/>
        </w:rPr>
        <w:t>Objednáváme u Vás:</w:t>
      </w:r>
    </w:p>
    <w:p w:rsidR="00EC25F7" w:rsidRPr="00160B4E" w:rsidRDefault="00EC25F7" w:rsidP="00AB45A3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160B4E">
        <w:rPr>
          <w:rFonts w:ascii="TeXGyreAdventor" w:hAnsi="TeXGyreAdventor" w:cs="Arial"/>
          <w:b/>
          <w:sz w:val="20"/>
          <w:szCs w:val="20"/>
        </w:rPr>
        <w:t>název</w:t>
      </w:r>
      <w:r w:rsidRPr="00160B4E">
        <w:rPr>
          <w:rFonts w:ascii="TeXGyreAdventor" w:hAnsi="TeXGyreAdventor" w:cs="Arial"/>
          <w:b/>
          <w:sz w:val="20"/>
          <w:szCs w:val="20"/>
        </w:rPr>
        <w:tab/>
      </w:r>
      <w:r w:rsidRPr="00160B4E">
        <w:rPr>
          <w:rFonts w:ascii="TeXGyreAdventor" w:hAnsi="TeXGyreAdventor" w:cs="Arial"/>
          <w:b/>
          <w:sz w:val="20"/>
          <w:szCs w:val="20"/>
        </w:rPr>
        <w:tab/>
      </w:r>
      <w:r w:rsidRPr="00160B4E">
        <w:rPr>
          <w:rFonts w:ascii="TeXGyreAdventor" w:hAnsi="TeXGyreAdventor" w:cs="Arial"/>
          <w:b/>
          <w:sz w:val="20"/>
          <w:szCs w:val="20"/>
        </w:rPr>
        <w:tab/>
      </w:r>
      <w:r w:rsidR="00437247" w:rsidRPr="00160B4E">
        <w:rPr>
          <w:rFonts w:ascii="TeXGyreAdventor" w:hAnsi="TeXGyreAdventor" w:cs="Arial"/>
          <w:b/>
          <w:sz w:val="20"/>
          <w:szCs w:val="20"/>
        </w:rPr>
        <w:tab/>
      </w:r>
      <w:r w:rsidR="00437247" w:rsidRPr="00160B4E">
        <w:rPr>
          <w:rFonts w:ascii="TeXGyreAdventor" w:hAnsi="TeXGyreAdventor" w:cs="Arial"/>
          <w:b/>
          <w:sz w:val="20"/>
          <w:szCs w:val="20"/>
        </w:rPr>
        <w:tab/>
      </w:r>
      <w:r w:rsidR="006F2363" w:rsidRPr="00160B4E">
        <w:rPr>
          <w:rFonts w:ascii="TeXGyreAdventor" w:hAnsi="TeXGyreAdventor" w:cs="Arial"/>
          <w:b/>
          <w:sz w:val="20"/>
          <w:szCs w:val="20"/>
        </w:rPr>
        <w:tab/>
      </w:r>
      <w:r w:rsidR="006F2363" w:rsidRPr="00160B4E">
        <w:rPr>
          <w:rFonts w:ascii="TeXGyreAdventor" w:hAnsi="TeXGyreAdventor" w:cs="Arial"/>
          <w:b/>
          <w:sz w:val="20"/>
          <w:szCs w:val="20"/>
        </w:rPr>
        <w:tab/>
        <w:t xml:space="preserve">             </w:t>
      </w:r>
      <w:r w:rsidRPr="00160B4E">
        <w:rPr>
          <w:rFonts w:ascii="TeXGyreAdventor" w:hAnsi="TeXGyreAdventor" w:cs="Arial"/>
          <w:b/>
          <w:sz w:val="20"/>
          <w:szCs w:val="20"/>
        </w:rPr>
        <w:t>počet ks</w:t>
      </w:r>
      <w:r w:rsidRPr="00160B4E">
        <w:rPr>
          <w:rFonts w:ascii="TeXGyreAdventor" w:hAnsi="TeXGyreAdventor" w:cs="Arial"/>
          <w:b/>
          <w:sz w:val="20"/>
          <w:szCs w:val="20"/>
        </w:rPr>
        <w:tab/>
      </w:r>
      <w:r w:rsidR="00AB45A3" w:rsidRPr="00160B4E">
        <w:rPr>
          <w:rFonts w:ascii="TeXGyreAdventor" w:hAnsi="TeXGyreAdventor" w:cs="Arial"/>
          <w:b/>
          <w:sz w:val="20"/>
          <w:szCs w:val="20"/>
        </w:rPr>
        <w:tab/>
      </w:r>
      <w:r w:rsidRPr="00160B4E">
        <w:rPr>
          <w:rFonts w:ascii="TeXGyreAdventor" w:hAnsi="TeXGyreAdventor" w:cs="Arial"/>
          <w:b/>
          <w:sz w:val="20"/>
          <w:szCs w:val="20"/>
        </w:rPr>
        <w:tab/>
      </w:r>
      <w:r w:rsidR="00AB45A3" w:rsidRPr="00160B4E">
        <w:rPr>
          <w:rFonts w:ascii="TeXGyreAdventor" w:hAnsi="TeXGyreAdventor" w:cs="Arial"/>
          <w:b/>
          <w:sz w:val="20"/>
          <w:szCs w:val="20"/>
        </w:rPr>
        <w:t xml:space="preserve">        </w:t>
      </w:r>
    </w:p>
    <w:p w:rsidR="006F2363" w:rsidRPr="00160B4E" w:rsidRDefault="00160B4E" w:rsidP="00AB45A3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 xml:space="preserve">letenky </w:t>
      </w:r>
      <w:r>
        <w:rPr>
          <w:rFonts w:ascii="TeXGyreAdventor" w:hAnsi="TeXGyreAdventor" w:cs="Arial"/>
          <w:sz w:val="20"/>
          <w:szCs w:val="20"/>
        </w:rPr>
        <w:t xml:space="preserve">do Španělska </w:t>
      </w:r>
      <w:r>
        <w:rPr>
          <w:rFonts w:ascii="TeXGyreAdventor" w:hAnsi="TeXGyreAdventor" w:cs="Arial"/>
          <w:sz w:val="20"/>
          <w:szCs w:val="20"/>
        </w:rPr>
        <w:tab/>
        <w:t>z Erasmu</w:t>
      </w:r>
      <w:r w:rsidR="00620A0D">
        <w:rPr>
          <w:rFonts w:ascii="TeXGyreAdventor" w:hAnsi="TeXGyreAdventor" w:cs="Arial"/>
          <w:sz w:val="20"/>
          <w:szCs w:val="20"/>
        </w:rPr>
        <w:t>s</w:t>
      </w:r>
      <w:r>
        <w:rPr>
          <w:rFonts w:ascii="TeXGyreAdventor" w:hAnsi="TeXGyreAdventor" w:cs="Arial"/>
          <w:sz w:val="20"/>
          <w:szCs w:val="20"/>
        </w:rPr>
        <w:t xml:space="preserve"> +</w:t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 w:rsidR="00437247" w:rsidRPr="00160B4E">
        <w:rPr>
          <w:rFonts w:ascii="TeXGyreAdventor" w:hAnsi="TeXGyreAdventor" w:cs="Arial"/>
          <w:sz w:val="20"/>
          <w:szCs w:val="20"/>
        </w:rPr>
        <w:tab/>
        <w:t xml:space="preserve">  </w:t>
      </w:r>
      <w:r w:rsidR="006F2363" w:rsidRPr="00160B4E">
        <w:rPr>
          <w:rFonts w:ascii="TeXGyreAdventor" w:hAnsi="TeXGyreAdventor" w:cs="Arial"/>
          <w:sz w:val="20"/>
          <w:szCs w:val="20"/>
        </w:rPr>
        <w:tab/>
      </w:r>
      <w:r w:rsidR="00437247" w:rsidRPr="00160B4E">
        <w:rPr>
          <w:rFonts w:ascii="TeXGyreAdventor" w:hAnsi="TeXGyreAdventor" w:cs="Arial"/>
          <w:sz w:val="20"/>
          <w:szCs w:val="20"/>
        </w:rPr>
        <w:t xml:space="preserve"> </w:t>
      </w:r>
      <w:r w:rsidR="006F2363" w:rsidRPr="00160B4E">
        <w:rPr>
          <w:rFonts w:ascii="TeXGyreAdventor" w:hAnsi="TeXGyreAdventor" w:cs="Arial"/>
          <w:sz w:val="20"/>
          <w:szCs w:val="20"/>
        </w:rPr>
        <w:t xml:space="preserve">  </w:t>
      </w:r>
      <w:r>
        <w:rPr>
          <w:rFonts w:ascii="TeXGyreAdventor" w:hAnsi="TeXGyreAdventor" w:cs="Arial"/>
          <w:sz w:val="20"/>
          <w:szCs w:val="20"/>
        </w:rPr>
        <w:t>2</w:t>
      </w:r>
      <w:r w:rsidR="00BB7481">
        <w:rPr>
          <w:rFonts w:ascii="TeXGyreAdventor" w:hAnsi="TeXGyreAdventor" w:cs="Arial"/>
          <w:sz w:val="20"/>
          <w:szCs w:val="20"/>
        </w:rPr>
        <w:t>2</w:t>
      </w:r>
      <w:bookmarkStart w:id="0" w:name="_GoBack"/>
      <w:bookmarkEnd w:id="0"/>
      <w:r w:rsidR="00437247" w:rsidRPr="00160B4E">
        <w:rPr>
          <w:rFonts w:ascii="TeXGyreAdventor" w:hAnsi="TeXGyreAdventor" w:cs="Arial"/>
          <w:sz w:val="20"/>
          <w:szCs w:val="20"/>
        </w:rPr>
        <w:t xml:space="preserve"> ks</w:t>
      </w:r>
      <w:r w:rsidR="00437247" w:rsidRPr="00160B4E">
        <w:rPr>
          <w:rFonts w:ascii="TeXGyreAdventor" w:hAnsi="TeXGyreAdventor" w:cs="Arial"/>
          <w:sz w:val="20"/>
          <w:szCs w:val="20"/>
        </w:rPr>
        <w:tab/>
      </w:r>
      <w:r w:rsidR="00437247" w:rsidRPr="00160B4E">
        <w:rPr>
          <w:rFonts w:ascii="TeXGyreAdventor" w:hAnsi="TeXGyreAdventor" w:cs="Arial"/>
          <w:sz w:val="20"/>
          <w:szCs w:val="20"/>
        </w:rPr>
        <w:tab/>
        <w:t xml:space="preserve">   </w:t>
      </w:r>
      <w:r w:rsidR="00AB45A3" w:rsidRPr="00160B4E">
        <w:rPr>
          <w:rFonts w:ascii="TeXGyreAdventor" w:hAnsi="TeXGyreAdventor" w:cs="Arial"/>
          <w:sz w:val="20"/>
          <w:szCs w:val="20"/>
        </w:rPr>
        <w:tab/>
        <w:t xml:space="preserve">   </w:t>
      </w:r>
      <w:r w:rsidR="00AB45A3" w:rsidRPr="00160B4E">
        <w:rPr>
          <w:rFonts w:ascii="TeXGyreAdventor" w:hAnsi="TeXGyreAdventor" w:cs="Arial"/>
          <w:sz w:val="20"/>
          <w:szCs w:val="20"/>
        </w:rPr>
        <w:tab/>
      </w:r>
    </w:p>
    <w:p w:rsidR="006F2363" w:rsidRPr="00160B4E" w:rsidRDefault="00AB45A3" w:rsidP="00AB45A3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ab/>
      </w:r>
      <w:r w:rsidRPr="00160B4E">
        <w:rPr>
          <w:rFonts w:ascii="TeXGyreAdventor" w:hAnsi="TeXGyreAdventor" w:cs="Arial"/>
          <w:sz w:val="20"/>
          <w:szCs w:val="20"/>
        </w:rPr>
        <w:tab/>
        <w:t xml:space="preserve">   </w:t>
      </w:r>
      <w:r w:rsidRPr="00160B4E">
        <w:rPr>
          <w:rFonts w:ascii="TeXGyreAdventor" w:hAnsi="TeXGyreAdventor" w:cs="Arial"/>
          <w:sz w:val="20"/>
          <w:szCs w:val="20"/>
        </w:rPr>
        <w:tab/>
      </w:r>
    </w:p>
    <w:p w:rsidR="00AB45A3" w:rsidRPr="00160B4E" w:rsidRDefault="00EB5D7B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 xml:space="preserve">   </w:t>
      </w:r>
      <w:r w:rsidR="00AB45A3" w:rsidRPr="00160B4E">
        <w:rPr>
          <w:rFonts w:ascii="TeXGyreAdventor" w:hAnsi="TeXGyreAdventor" w:cs="Arial"/>
          <w:sz w:val="20"/>
          <w:szCs w:val="20"/>
        </w:rPr>
        <w:tab/>
      </w:r>
      <w:r w:rsidR="00AB45A3" w:rsidRPr="00160B4E">
        <w:rPr>
          <w:rFonts w:ascii="TeXGyreAdventor" w:hAnsi="TeXGyreAdventor" w:cs="Arial"/>
          <w:sz w:val="20"/>
          <w:szCs w:val="20"/>
        </w:rPr>
        <w:tab/>
      </w:r>
      <w:r w:rsidR="00AB45A3" w:rsidRPr="00160B4E">
        <w:rPr>
          <w:rFonts w:ascii="TeXGyreAdventor" w:hAnsi="TeXGyreAdventor" w:cs="Arial"/>
          <w:sz w:val="20"/>
          <w:szCs w:val="20"/>
        </w:rPr>
        <w:tab/>
      </w:r>
      <w:r w:rsidR="00AB45A3" w:rsidRPr="00160B4E">
        <w:rPr>
          <w:rFonts w:ascii="TeXGyreAdventor" w:hAnsi="TeXGyreAdventor" w:cs="Arial"/>
          <w:sz w:val="20"/>
          <w:szCs w:val="20"/>
        </w:rPr>
        <w:tab/>
      </w:r>
    </w:p>
    <w:p w:rsidR="006F2363" w:rsidRPr="00160B4E" w:rsidRDefault="006F2363" w:rsidP="00A7529B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</w:p>
    <w:p w:rsidR="00406D79" w:rsidRPr="00160B4E" w:rsidRDefault="00A370FF" w:rsidP="00A7529B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160B4E">
        <w:rPr>
          <w:rFonts w:ascii="TeXGyreAdventor" w:hAnsi="TeXGyreAdventor" w:cs="Arial"/>
          <w:b/>
          <w:sz w:val="20"/>
          <w:szCs w:val="20"/>
        </w:rPr>
        <w:t xml:space="preserve">Cena </w:t>
      </w:r>
      <w:r w:rsidR="006F2363" w:rsidRPr="00160B4E">
        <w:rPr>
          <w:rFonts w:ascii="TeXGyreAdventor" w:hAnsi="TeXGyreAdventor" w:cs="Arial"/>
          <w:b/>
          <w:sz w:val="20"/>
          <w:szCs w:val="20"/>
        </w:rPr>
        <w:t xml:space="preserve">objednávky do </w:t>
      </w:r>
      <w:r w:rsidR="00160B4E">
        <w:rPr>
          <w:rFonts w:ascii="TeXGyreAdventor" w:hAnsi="TeXGyreAdventor" w:cs="Arial"/>
          <w:b/>
          <w:sz w:val="20"/>
          <w:szCs w:val="20"/>
        </w:rPr>
        <w:tab/>
      </w:r>
      <w:r w:rsidR="00160B4E">
        <w:rPr>
          <w:rFonts w:ascii="TeXGyreAdventor" w:hAnsi="TeXGyreAdventor" w:cs="Arial"/>
          <w:b/>
          <w:sz w:val="20"/>
          <w:szCs w:val="20"/>
        </w:rPr>
        <w:tab/>
      </w:r>
      <w:r w:rsidR="00160B4E">
        <w:rPr>
          <w:rFonts w:ascii="TeXGyreAdventor" w:hAnsi="TeXGyreAdventor" w:cs="Arial"/>
          <w:b/>
          <w:sz w:val="20"/>
          <w:szCs w:val="20"/>
        </w:rPr>
        <w:tab/>
      </w:r>
      <w:r w:rsidR="00160B4E">
        <w:rPr>
          <w:rFonts w:ascii="TeXGyreAdventor" w:hAnsi="TeXGyreAdventor" w:cs="Arial"/>
          <w:b/>
          <w:sz w:val="20"/>
          <w:szCs w:val="20"/>
        </w:rPr>
        <w:tab/>
      </w:r>
      <w:r w:rsidR="00160B4E">
        <w:rPr>
          <w:rFonts w:ascii="TeXGyreAdventor" w:hAnsi="TeXGyreAdventor" w:cs="Arial"/>
          <w:b/>
          <w:sz w:val="20"/>
          <w:szCs w:val="20"/>
        </w:rPr>
        <w:tab/>
      </w:r>
      <w:r w:rsidR="00BB7481">
        <w:rPr>
          <w:rFonts w:ascii="TeXGyreAdventor" w:hAnsi="TeXGyreAdventor" w:cs="Arial"/>
          <w:b/>
          <w:sz w:val="20"/>
          <w:szCs w:val="20"/>
        </w:rPr>
        <w:t>201 344</w:t>
      </w:r>
      <w:r w:rsidR="00922F9B" w:rsidRPr="00160B4E">
        <w:rPr>
          <w:rFonts w:ascii="TeXGyreAdventor" w:hAnsi="TeXGyreAdventor" w:cs="Arial"/>
          <w:b/>
          <w:sz w:val="20"/>
          <w:szCs w:val="20"/>
        </w:rPr>
        <w:t>,-</w:t>
      </w:r>
      <w:r w:rsidR="00115FE1" w:rsidRPr="00160B4E">
        <w:rPr>
          <w:rFonts w:ascii="TeXGyreAdventor" w:hAnsi="TeXGyreAdventor" w:cs="Arial"/>
          <w:b/>
          <w:sz w:val="20"/>
          <w:szCs w:val="20"/>
        </w:rPr>
        <w:t xml:space="preserve"> Kč</w:t>
      </w:r>
    </w:p>
    <w:p w:rsidR="00A7529B" w:rsidRDefault="00A370FF" w:rsidP="00A7529B">
      <w:pPr>
        <w:spacing w:line="240" w:lineRule="auto"/>
        <w:rPr>
          <w:rFonts w:ascii="TeXGyreAdventor" w:hAnsi="TeXGyreAdventor" w:cs="Arial"/>
          <w:sz w:val="18"/>
          <w:szCs w:val="18"/>
        </w:rPr>
      </w:pPr>
      <w:r w:rsidRPr="00A370FF">
        <w:rPr>
          <w:rFonts w:ascii="TeXGyreAdventor" w:hAnsi="TeXGyreAdventor" w:cs="Arial"/>
          <w:b/>
          <w:sz w:val="18"/>
          <w:szCs w:val="18"/>
        </w:rPr>
        <w:tab/>
      </w:r>
      <w:r w:rsidRPr="00A370FF">
        <w:rPr>
          <w:rFonts w:ascii="TeXGyreAdventor" w:hAnsi="TeXGyreAdventor" w:cs="Arial"/>
          <w:b/>
          <w:sz w:val="18"/>
          <w:szCs w:val="18"/>
        </w:rPr>
        <w:tab/>
      </w:r>
      <w:r w:rsidRPr="00A370FF">
        <w:rPr>
          <w:rFonts w:ascii="TeXGyreAdventor" w:hAnsi="TeXGyreAdventor" w:cs="Arial"/>
          <w:b/>
          <w:sz w:val="18"/>
          <w:szCs w:val="18"/>
        </w:rPr>
        <w:tab/>
      </w:r>
      <w:r w:rsidRPr="00A370FF">
        <w:rPr>
          <w:rFonts w:ascii="TeXGyreAdventor" w:hAnsi="TeXGyreAdventor" w:cs="Arial"/>
          <w:b/>
          <w:sz w:val="18"/>
          <w:szCs w:val="18"/>
        </w:rPr>
        <w:tab/>
      </w:r>
      <w:r w:rsidRPr="00A370FF">
        <w:rPr>
          <w:rFonts w:ascii="TeXGyreAdventor" w:hAnsi="TeXGyreAdventor" w:cs="Arial"/>
          <w:b/>
          <w:sz w:val="18"/>
          <w:szCs w:val="18"/>
        </w:rPr>
        <w:tab/>
      </w:r>
      <w:r w:rsidRPr="00A370FF">
        <w:rPr>
          <w:rFonts w:ascii="TeXGyreAdventor" w:hAnsi="TeXGyreAdventor" w:cs="Arial"/>
          <w:b/>
          <w:sz w:val="18"/>
          <w:szCs w:val="18"/>
        </w:rPr>
        <w:tab/>
      </w:r>
      <w:r w:rsidR="00AB45A3">
        <w:rPr>
          <w:rFonts w:ascii="TeXGyreAdventor" w:hAnsi="TeXGyreAdventor" w:cs="Arial"/>
          <w:b/>
          <w:sz w:val="18"/>
          <w:szCs w:val="18"/>
        </w:rPr>
        <w:t xml:space="preserve">              </w:t>
      </w:r>
    </w:p>
    <w:p w:rsidR="003A26D5" w:rsidRDefault="003A26D5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160B4E" w:rsidRDefault="00C9731C" w:rsidP="00EC25F7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160B4E">
        <w:rPr>
          <w:rFonts w:ascii="TeXGyreAdventor" w:hAnsi="TeXGyreAdventor" w:cs="Arial"/>
          <w:b/>
          <w:sz w:val="20"/>
          <w:szCs w:val="20"/>
        </w:rPr>
        <w:t>Platba na fakturu:</w:t>
      </w:r>
    </w:p>
    <w:p w:rsidR="00C9731C" w:rsidRPr="00160B4E" w:rsidRDefault="004324E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>SUPŠ a VOŠ, p</w:t>
      </w:r>
      <w:r w:rsidR="00C9731C" w:rsidRPr="00160B4E">
        <w:rPr>
          <w:rFonts w:ascii="TeXGyreAdventor" w:hAnsi="TeXGyreAdventor" w:cs="Arial"/>
          <w:sz w:val="20"/>
          <w:szCs w:val="20"/>
        </w:rPr>
        <w:t>říspěvková organizace</w:t>
      </w:r>
    </w:p>
    <w:p w:rsidR="00C9731C" w:rsidRPr="00160B4E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>Horní náměstí 1</w:t>
      </w:r>
    </w:p>
    <w:p w:rsidR="00C9731C" w:rsidRPr="00160B4E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>466</w:t>
      </w:r>
      <w:r w:rsidR="004324EC" w:rsidRPr="00160B4E">
        <w:rPr>
          <w:rFonts w:ascii="TeXGyreAdventor" w:hAnsi="TeXGyreAdventor" w:cs="Arial"/>
          <w:sz w:val="20"/>
          <w:szCs w:val="20"/>
        </w:rPr>
        <w:t xml:space="preserve"> </w:t>
      </w:r>
      <w:r w:rsidRPr="00160B4E">
        <w:rPr>
          <w:rFonts w:ascii="TeXGyreAdventor" w:hAnsi="TeXGyreAdventor" w:cs="Arial"/>
          <w:sz w:val="20"/>
          <w:szCs w:val="20"/>
        </w:rPr>
        <w:t>80 Jablonec nad Nisou</w:t>
      </w:r>
    </w:p>
    <w:p w:rsidR="00C9731C" w:rsidRPr="00160B4E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160B4E">
        <w:rPr>
          <w:rFonts w:ascii="TeXGyreAdventor" w:hAnsi="TeXGyreAdventor" w:cs="Arial"/>
          <w:sz w:val="20"/>
          <w:szCs w:val="20"/>
        </w:rPr>
        <w:t>IČ</w:t>
      </w:r>
      <w:r w:rsidR="003A26D5" w:rsidRPr="00160B4E">
        <w:rPr>
          <w:rFonts w:ascii="TeXGyreAdventor" w:hAnsi="TeXGyreAdventor" w:cs="Arial"/>
          <w:sz w:val="20"/>
          <w:szCs w:val="20"/>
        </w:rPr>
        <w:t>:</w:t>
      </w:r>
      <w:r w:rsidRPr="00160B4E">
        <w:rPr>
          <w:rFonts w:ascii="TeXGyreAdventor" w:hAnsi="TeXGyreAdventor" w:cs="Arial"/>
          <w:sz w:val="20"/>
          <w:szCs w:val="20"/>
        </w:rPr>
        <w:t xml:space="preserve"> 60252600</w:t>
      </w:r>
    </w:p>
    <w:p w:rsidR="00C9731C" w:rsidRPr="00160B4E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6F2363" w:rsidRPr="00160B4E" w:rsidRDefault="006F2363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6F2363" w:rsidRPr="00160B4E" w:rsidRDefault="006F2363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160B4E" w:rsidRDefault="00620A0D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Mgr. Bc. Martina Picko Baumannová, MBA</w:t>
      </w:r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 xml:space="preserve">                                                                                                   </w:t>
      </w:r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</w:p>
    <w:sectPr w:rsidR="00C9731C" w:rsidRPr="00C9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A8E" w:rsidRDefault="00A33A8E" w:rsidP="001B1982">
      <w:pPr>
        <w:spacing w:after="0" w:line="240" w:lineRule="auto"/>
      </w:pPr>
      <w:r>
        <w:separator/>
      </w:r>
    </w:p>
  </w:endnote>
  <w:endnote w:type="continuationSeparator" w:id="0">
    <w:p w:rsidR="00A33A8E" w:rsidRDefault="00A33A8E" w:rsidP="001B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A8E" w:rsidRDefault="00A33A8E" w:rsidP="001B1982">
      <w:pPr>
        <w:spacing w:after="0" w:line="240" w:lineRule="auto"/>
      </w:pPr>
      <w:r>
        <w:separator/>
      </w:r>
    </w:p>
  </w:footnote>
  <w:footnote w:type="continuationSeparator" w:id="0">
    <w:p w:rsidR="00A33A8E" w:rsidRDefault="00A33A8E" w:rsidP="001B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82" w:rsidRDefault="00DB3304" w:rsidP="001B198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0D0E06" wp14:editId="13DFF1BF">
          <wp:simplePos x="0" y="0"/>
          <wp:positionH relativeFrom="margin">
            <wp:posOffset>-76200</wp:posOffset>
          </wp:positionH>
          <wp:positionV relativeFrom="margin">
            <wp:posOffset>-551815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398"/>
    <w:multiLevelType w:val="hybridMultilevel"/>
    <w:tmpl w:val="177EC108"/>
    <w:lvl w:ilvl="0" w:tplc="C2B8A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2DC2"/>
    <w:multiLevelType w:val="hybridMultilevel"/>
    <w:tmpl w:val="021C281A"/>
    <w:lvl w:ilvl="0" w:tplc="3064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D"/>
    <w:rsid w:val="00080530"/>
    <w:rsid w:val="000A718B"/>
    <w:rsid w:val="00115FE1"/>
    <w:rsid w:val="00144F95"/>
    <w:rsid w:val="00160B4E"/>
    <w:rsid w:val="001B1982"/>
    <w:rsid w:val="00237178"/>
    <w:rsid w:val="002A38C4"/>
    <w:rsid w:val="002A7D7D"/>
    <w:rsid w:val="00320D19"/>
    <w:rsid w:val="003A26D5"/>
    <w:rsid w:val="003A5946"/>
    <w:rsid w:val="003E5FF9"/>
    <w:rsid w:val="00406D79"/>
    <w:rsid w:val="00413A58"/>
    <w:rsid w:val="004324EC"/>
    <w:rsid w:val="00437247"/>
    <w:rsid w:val="00446120"/>
    <w:rsid w:val="00456096"/>
    <w:rsid w:val="0047444F"/>
    <w:rsid w:val="004A7F76"/>
    <w:rsid w:val="0055081B"/>
    <w:rsid w:val="0056623E"/>
    <w:rsid w:val="006152CC"/>
    <w:rsid w:val="00620A0D"/>
    <w:rsid w:val="00633789"/>
    <w:rsid w:val="006F2363"/>
    <w:rsid w:val="0071735E"/>
    <w:rsid w:val="007175DE"/>
    <w:rsid w:val="00781C5D"/>
    <w:rsid w:val="007E6C99"/>
    <w:rsid w:val="0087119C"/>
    <w:rsid w:val="00872D50"/>
    <w:rsid w:val="008C300D"/>
    <w:rsid w:val="008C5915"/>
    <w:rsid w:val="008D3341"/>
    <w:rsid w:val="009005BF"/>
    <w:rsid w:val="009211EC"/>
    <w:rsid w:val="00922F9B"/>
    <w:rsid w:val="00926417"/>
    <w:rsid w:val="00956426"/>
    <w:rsid w:val="009B74A8"/>
    <w:rsid w:val="00A33A8E"/>
    <w:rsid w:val="00A370FF"/>
    <w:rsid w:val="00A7529B"/>
    <w:rsid w:val="00AB45A3"/>
    <w:rsid w:val="00AB7A41"/>
    <w:rsid w:val="00BB7481"/>
    <w:rsid w:val="00C9731C"/>
    <w:rsid w:val="00CA593C"/>
    <w:rsid w:val="00CB0443"/>
    <w:rsid w:val="00CC09C2"/>
    <w:rsid w:val="00CC7076"/>
    <w:rsid w:val="00DB3304"/>
    <w:rsid w:val="00DD49ED"/>
    <w:rsid w:val="00DE009A"/>
    <w:rsid w:val="00DF7D15"/>
    <w:rsid w:val="00E64DC1"/>
    <w:rsid w:val="00EA1BD5"/>
    <w:rsid w:val="00EB5D7B"/>
    <w:rsid w:val="00EC25F7"/>
    <w:rsid w:val="00F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05453-FA2A-4E5A-BB6D-DC63517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2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82"/>
  </w:style>
  <w:style w:type="paragraph" w:styleId="Zpat">
    <w:name w:val="footer"/>
    <w:basedOn w:val="Normln"/>
    <w:link w:val="Zpat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82"/>
  </w:style>
  <w:style w:type="paragraph" w:styleId="Textbubliny">
    <w:name w:val="Balloon Text"/>
    <w:basedOn w:val="Normln"/>
    <w:link w:val="TextbublinyChar"/>
    <w:uiPriority w:val="99"/>
    <w:semiHidden/>
    <w:unhideWhenUsed/>
    <w:rsid w:val="001B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A1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Student</cp:lastModifiedBy>
  <cp:revision>2</cp:revision>
  <cp:lastPrinted>2022-08-03T07:39:00Z</cp:lastPrinted>
  <dcterms:created xsi:type="dcterms:W3CDTF">2025-01-10T08:38:00Z</dcterms:created>
  <dcterms:modified xsi:type="dcterms:W3CDTF">2025-01-10T08:38:00Z</dcterms:modified>
</cp:coreProperties>
</file>