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78645" w14:textId="77777777" w:rsidR="00285288" w:rsidRPr="008D322D" w:rsidRDefault="00285288" w:rsidP="002852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22D">
        <w:rPr>
          <w:rFonts w:ascii="Times New Roman" w:hAnsi="Times New Roman" w:cs="Times New Roman"/>
          <w:b/>
          <w:bCs/>
          <w:sz w:val="28"/>
          <w:szCs w:val="28"/>
        </w:rPr>
        <w:t>DODATEK č. 1</w:t>
      </w:r>
    </w:p>
    <w:p w14:paraId="1826C73B" w14:textId="77777777" w:rsidR="00285288" w:rsidRPr="008D322D" w:rsidRDefault="00285288" w:rsidP="008D32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22D">
        <w:rPr>
          <w:rFonts w:ascii="Times New Roman" w:hAnsi="Times New Roman" w:cs="Times New Roman"/>
          <w:b/>
          <w:bCs/>
          <w:sz w:val="24"/>
          <w:szCs w:val="24"/>
        </w:rPr>
        <w:t xml:space="preserve"> k Dohodě o spolupráci a budoucí nájemní smlouvě</w:t>
      </w:r>
    </w:p>
    <w:p w14:paraId="22B5E4D2" w14:textId="77777777" w:rsidR="00285288" w:rsidRPr="008D322D" w:rsidRDefault="00285288" w:rsidP="008D32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22D">
        <w:rPr>
          <w:rFonts w:ascii="Times New Roman" w:hAnsi="Times New Roman" w:cs="Times New Roman"/>
          <w:b/>
          <w:bCs/>
          <w:sz w:val="24"/>
          <w:szCs w:val="24"/>
        </w:rPr>
        <w:t>č. OS/00940/2021/OMP ze dne 11.1.2022</w:t>
      </w:r>
    </w:p>
    <w:p w14:paraId="37182395" w14:textId="77777777" w:rsidR="00285288" w:rsidRDefault="00285288" w:rsidP="00285288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5398F6EB" w14:textId="77777777" w:rsidR="00353FF1" w:rsidRPr="008D322D" w:rsidRDefault="00353FF1" w:rsidP="00285288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3419D60F" w14:textId="77777777" w:rsidR="00285288" w:rsidRPr="008D322D" w:rsidRDefault="00285288" w:rsidP="00285288">
      <w:pPr>
        <w:spacing w:after="0" w:line="240" w:lineRule="atLeast"/>
        <w:rPr>
          <w:rFonts w:ascii="Times New Roman" w:hAnsi="Times New Roman" w:cs="Times New Roman"/>
          <w:bCs/>
        </w:rPr>
      </w:pPr>
      <w:r w:rsidRPr="008D322D">
        <w:rPr>
          <w:rFonts w:ascii="Times New Roman" w:hAnsi="Times New Roman" w:cs="Times New Roman"/>
          <w:b/>
        </w:rPr>
        <w:t>Město Říčany</w:t>
      </w:r>
    </w:p>
    <w:p w14:paraId="5E35C980" w14:textId="77777777" w:rsidR="00285288" w:rsidRPr="008D322D" w:rsidRDefault="00285288" w:rsidP="00285288">
      <w:pPr>
        <w:spacing w:after="0"/>
        <w:rPr>
          <w:rFonts w:ascii="Times New Roman" w:hAnsi="Times New Roman" w:cs="Times New Roman"/>
        </w:rPr>
      </w:pPr>
      <w:r w:rsidRPr="008D322D">
        <w:rPr>
          <w:rFonts w:ascii="Times New Roman" w:hAnsi="Times New Roman" w:cs="Times New Roman"/>
          <w:bCs/>
        </w:rPr>
        <w:t>IČO: 00240702</w:t>
      </w:r>
    </w:p>
    <w:p w14:paraId="50801B5A" w14:textId="77777777" w:rsidR="00285288" w:rsidRPr="008D322D" w:rsidRDefault="00285288" w:rsidP="00285288">
      <w:pPr>
        <w:spacing w:after="0"/>
        <w:rPr>
          <w:rFonts w:ascii="Times New Roman" w:hAnsi="Times New Roman" w:cs="Times New Roman"/>
          <w:bCs/>
        </w:rPr>
      </w:pPr>
      <w:r w:rsidRPr="008D322D">
        <w:rPr>
          <w:rFonts w:ascii="Times New Roman" w:hAnsi="Times New Roman" w:cs="Times New Roman"/>
          <w:bCs/>
        </w:rPr>
        <w:t xml:space="preserve">se sídlem: </w:t>
      </w:r>
      <w:r w:rsidRPr="008D322D">
        <w:rPr>
          <w:rFonts w:ascii="Times New Roman" w:hAnsi="Times New Roman" w:cs="Times New Roman"/>
          <w:bCs/>
          <w:noProof/>
        </w:rPr>
        <w:t>Masarykovo nám. 53/40, 251 01 Říčany</w:t>
      </w:r>
    </w:p>
    <w:p w14:paraId="5DA61C18" w14:textId="5BBD32B2" w:rsidR="00285288" w:rsidRPr="008D322D" w:rsidRDefault="00285288" w:rsidP="00285288">
      <w:pPr>
        <w:rPr>
          <w:rFonts w:ascii="Times New Roman" w:hAnsi="Times New Roman" w:cs="Times New Roman"/>
        </w:rPr>
      </w:pPr>
      <w:r w:rsidRPr="008D322D">
        <w:rPr>
          <w:rFonts w:ascii="Times New Roman" w:hAnsi="Times New Roman" w:cs="Times New Roman"/>
          <w:bCs/>
        </w:rPr>
        <w:t xml:space="preserve">zastoupené: Ing. </w:t>
      </w:r>
      <w:r w:rsidRPr="001955DB">
        <w:rPr>
          <w:rFonts w:ascii="Times New Roman" w:hAnsi="Times New Roman" w:cs="Times New Roman"/>
          <w:bCs/>
          <w:highlight w:val="black"/>
        </w:rPr>
        <w:t>Davidem Michaličkou</w:t>
      </w:r>
      <w:r w:rsidRPr="008D322D">
        <w:rPr>
          <w:rFonts w:ascii="Times New Roman" w:hAnsi="Times New Roman" w:cs="Times New Roman"/>
          <w:bCs/>
        </w:rPr>
        <w:t>, starost</w:t>
      </w:r>
      <w:r w:rsidR="00916A3A">
        <w:rPr>
          <w:rFonts w:ascii="Times New Roman" w:hAnsi="Times New Roman" w:cs="Times New Roman"/>
          <w:bCs/>
        </w:rPr>
        <w:t>ou města</w:t>
      </w:r>
    </w:p>
    <w:p w14:paraId="48909ABC" w14:textId="77777777" w:rsidR="00285288" w:rsidRPr="008D322D" w:rsidRDefault="00285288" w:rsidP="00285288">
      <w:pPr>
        <w:pStyle w:val="Zkladntext"/>
        <w:rPr>
          <w:i/>
          <w:iCs/>
          <w:sz w:val="22"/>
          <w:szCs w:val="22"/>
        </w:rPr>
      </w:pPr>
      <w:r w:rsidRPr="008D322D">
        <w:rPr>
          <w:i/>
          <w:iCs/>
          <w:sz w:val="22"/>
          <w:szCs w:val="22"/>
        </w:rPr>
        <w:t xml:space="preserve">na straně jedné (dále jen </w:t>
      </w:r>
      <w:r w:rsidRPr="008D322D">
        <w:rPr>
          <w:b/>
          <w:bCs/>
          <w:i/>
          <w:iCs/>
          <w:sz w:val="22"/>
          <w:szCs w:val="22"/>
        </w:rPr>
        <w:t>„město Říčany“</w:t>
      </w:r>
      <w:r w:rsidRPr="008D322D">
        <w:rPr>
          <w:i/>
          <w:iCs/>
          <w:sz w:val="22"/>
          <w:szCs w:val="22"/>
        </w:rPr>
        <w:t>)</w:t>
      </w:r>
    </w:p>
    <w:p w14:paraId="6E8D0C37" w14:textId="77777777" w:rsidR="00285288" w:rsidRPr="008D322D" w:rsidRDefault="00285288" w:rsidP="00285288">
      <w:pPr>
        <w:pStyle w:val="Zkladntext"/>
        <w:rPr>
          <w:sz w:val="22"/>
          <w:szCs w:val="22"/>
        </w:rPr>
      </w:pPr>
    </w:p>
    <w:p w14:paraId="341A85BA" w14:textId="77777777" w:rsidR="00285288" w:rsidRPr="008D322D" w:rsidRDefault="00285288" w:rsidP="00285288">
      <w:pPr>
        <w:rPr>
          <w:rFonts w:ascii="Times New Roman" w:hAnsi="Times New Roman" w:cs="Times New Roman"/>
          <w:b/>
          <w:bCs/>
        </w:rPr>
      </w:pPr>
      <w:r w:rsidRPr="008D322D">
        <w:rPr>
          <w:rFonts w:ascii="Times New Roman" w:hAnsi="Times New Roman" w:cs="Times New Roman"/>
        </w:rPr>
        <w:t>a</w:t>
      </w:r>
    </w:p>
    <w:p w14:paraId="78891233" w14:textId="77777777" w:rsidR="00285288" w:rsidRPr="008D322D" w:rsidRDefault="00285288" w:rsidP="00285288">
      <w:pPr>
        <w:pStyle w:val="Zkladntext"/>
        <w:rPr>
          <w:b/>
          <w:bCs/>
          <w:sz w:val="22"/>
          <w:szCs w:val="22"/>
        </w:rPr>
      </w:pPr>
      <w:r w:rsidRPr="008D322D">
        <w:rPr>
          <w:b/>
          <w:bCs/>
          <w:sz w:val="22"/>
          <w:szCs w:val="22"/>
        </w:rPr>
        <w:t>Ředitelství silnic a dálnic s. p.</w:t>
      </w:r>
    </w:p>
    <w:p w14:paraId="3D8C225E" w14:textId="77777777" w:rsidR="00285288" w:rsidRPr="008D322D" w:rsidRDefault="00285288" w:rsidP="00285288">
      <w:pPr>
        <w:pStyle w:val="Zkladntext"/>
        <w:rPr>
          <w:sz w:val="22"/>
          <w:szCs w:val="22"/>
        </w:rPr>
      </w:pPr>
      <w:r w:rsidRPr="008D322D">
        <w:rPr>
          <w:sz w:val="22"/>
          <w:szCs w:val="22"/>
        </w:rPr>
        <w:t>IČO: 65993390, DIČ: CZ 65993390</w:t>
      </w:r>
    </w:p>
    <w:p w14:paraId="440F4318" w14:textId="77777777" w:rsidR="00285288" w:rsidRPr="008D322D" w:rsidRDefault="00285288" w:rsidP="00285288">
      <w:pPr>
        <w:pStyle w:val="Zkladntext"/>
        <w:rPr>
          <w:sz w:val="22"/>
          <w:szCs w:val="22"/>
        </w:rPr>
      </w:pPr>
      <w:r w:rsidRPr="008D322D">
        <w:rPr>
          <w:sz w:val="22"/>
          <w:szCs w:val="22"/>
        </w:rPr>
        <w:t>se sídlem: Čerčanská 2023/12, 140 00 Praha 4 - Krč</w:t>
      </w:r>
    </w:p>
    <w:p w14:paraId="188DCC7C" w14:textId="41F3D646" w:rsidR="00285288" w:rsidRPr="008D322D" w:rsidRDefault="00285288" w:rsidP="00285288">
      <w:pPr>
        <w:pStyle w:val="Zkladntext"/>
        <w:rPr>
          <w:sz w:val="22"/>
          <w:szCs w:val="22"/>
        </w:rPr>
      </w:pPr>
      <w:r w:rsidRPr="008D322D">
        <w:rPr>
          <w:sz w:val="22"/>
          <w:szCs w:val="22"/>
        </w:rPr>
        <w:t>zapsaný v obchodním rejstříku vedeném Městským soudem v Praze, oddíl A, vložka 80478</w:t>
      </w:r>
    </w:p>
    <w:p w14:paraId="12EA5F95" w14:textId="427011AC" w:rsidR="00285288" w:rsidRPr="008D322D" w:rsidRDefault="00285288" w:rsidP="00285288">
      <w:pPr>
        <w:pStyle w:val="Zkladntext"/>
        <w:rPr>
          <w:sz w:val="22"/>
          <w:szCs w:val="22"/>
        </w:rPr>
      </w:pPr>
      <w:r w:rsidRPr="008D322D">
        <w:rPr>
          <w:sz w:val="22"/>
          <w:szCs w:val="22"/>
        </w:rPr>
        <w:t>zastoupen</w:t>
      </w:r>
      <w:r w:rsidR="00E906F7">
        <w:rPr>
          <w:sz w:val="22"/>
          <w:szCs w:val="22"/>
        </w:rPr>
        <w:t>ý</w:t>
      </w:r>
      <w:r w:rsidRPr="008D322D">
        <w:rPr>
          <w:sz w:val="22"/>
          <w:szCs w:val="22"/>
        </w:rPr>
        <w:t xml:space="preserve">: Ing. </w:t>
      </w:r>
      <w:r w:rsidRPr="001955DB">
        <w:rPr>
          <w:sz w:val="22"/>
          <w:szCs w:val="22"/>
          <w:highlight w:val="black"/>
        </w:rPr>
        <w:t>Radkem Mátlem</w:t>
      </w:r>
      <w:r w:rsidRPr="008D322D">
        <w:rPr>
          <w:sz w:val="22"/>
          <w:szCs w:val="22"/>
        </w:rPr>
        <w:t>, generálním ředitelem</w:t>
      </w:r>
    </w:p>
    <w:p w14:paraId="446182E3" w14:textId="77777777" w:rsidR="00285288" w:rsidRPr="008D322D" w:rsidRDefault="00285288" w:rsidP="00285288">
      <w:pPr>
        <w:pStyle w:val="Zkladntext"/>
        <w:rPr>
          <w:sz w:val="22"/>
          <w:szCs w:val="22"/>
        </w:rPr>
      </w:pPr>
      <w:r w:rsidRPr="008D322D">
        <w:rPr>
          <w:sz w:val="22"/>
          <w:szCs w:val="22"/>
        </w:rPr>
        <w:t xml:space="preserve">ve věcech smluvních Ing. </w:t>
      </w:r>
      <w:r w:rsidRPr="001955DB">
        <w:rPr>
          <w:sz w:val="22"/>
          <w:szCs w:val="22"/>
          <w:highlight w:val="black"/>
        </w:rPr>
        <w:t>Tomášem Grossem</w:t>
      </w:r>
      <w:r w:rsidRPr="008D322D">
        <w:rPr>
          <w:sz w:val="22"/>
          <w:szCs w:val="22"/>
        </w:rPr>
        <w:t>, Ph.D., ředitelem Závodu Praha</w:t>
      </w:r>
    </w:p>
    <w:p w14:paraId="4555175E" w14:textId="77777777" w:rsidR="00453C57" w:rsidRPr="008D322D" w:rsidRDefault="00453C57" w:rsidP="00285288">
      <w:pPr>
        <w:pStyle w:val="Zkladntext"/>
        <w:rPr>
          <w:i/>
          <w:iCs/>
          <w:sz w:val="22"/>
          <w:szCs w:val="22"/>
        </w:rPr>
      </w:pPr>
    </w:p>
    <w:p w14:paraId="6BE71B4C" w14:textId="67EE8AF0" w:rsidR="00285288" w:rsidRPr="008D322D" w:rsidRDefault="00285288" w:rsidP="00285288">
      <w:pPr>
        <w:pStyle w:val="Zkladntext"/>
        <w:rPr>
          <w:i/>
          <w:iCs/>
          <w:sz w:val="22"/>
          <w:szCs w:val="22"/>
        </w:rPr>
      </w:pPr>
      <w:r w:rsidRPr="008D322D">
        <w:rPr>
          <w:i/>
          <w:iCs/>
          <w:sz w:val="22"/>
          <w:szCs w:val="22"/>
        </w:rPr>
        <w:t xml:space="preserve">na straně druhé (dále jen </w:t>
      </w:r>
      <w:r w:rsidRPr="008D322D">
        <w:rPr>
          <w:b/>
          <w:bCs/>
          <w:i/>
          <w:iCs/>
          <w:sz w:val="22"/>
          <w:szCs w:val="22"/>
        </w:rPr>
        <w:t>„ŘSD“</w:t>
      </w:r>
      <w:r w:rsidRPr="008D322D">
        <w:rPr>
          <w:i/>
          <w:iCs/>
          <w:sz w:val="22"/>
          <w:szCs w:val="22"/>
        </w:rPr>
        <w:t>)</w:t>
      </w:r>
    </w:p>
    <w:p w14:paraId="6D5D5E91" w14:textId="01E8645C" w:rsidR="00453C57" w:rsidRPr="008D322D" w:rsidRDefault="00453C57" w:rsidP="00285288">
      <w:pPr>
        <w:pStyle w:val="Zkladntext"/>
        <w:rPr>
          <w:i/>
          <w:iCs/>
          <w:sz w:val="22"/>
          <w:szCs w:val="22"/>
        </w:rPr>
      </w:pPr>
      <w:r w:rsidRPr="008D322D">
        <w:rPr>
          <w:i/>
          <w:iCs/>
          <w:sz w:val="22"/>
          <w:szCs w:val="22"/>
        </w:rPr>
        <w:t xml:space="preserve">společně též dále i jen </w:t>
      </w:r>
      <w:r w:rsidRPr="008D322D">
        <w:rPr>
          <w:b/>
          <w:bCs/>
          <w:i/>
          <w:iCs/>
          <w:sz w:val="22"/>
          <w:szCs w:val="22"/>
        </w:rPr>
        <w:t>„smluvní strany“</w:t>
      </w:r>
    </w:p>
    <w:p w14:paraId="6CD17342" w14:textId="77777777" w:rsidR="00B31669" w:rsidRDefault="00B31669" w:rsidP="008D322D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E7147D5" w14:textId="745E1BCE" w:rsidR="00B31669" w:rsidRDefault="00B31669" w:rsidP="00B3166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D322D">
        <w:rPr>
          <w:rFonts w:ascii="Times New Roman" w:hAnsi="Times New Roman" w:cs="Times New Roman"/>
          <w:b/>
          <w:bCs/>
          <w:u w:val="single"/>
        </w:rPr>
        <w:t>článek 1</w:t>
      </w:r>
      <w:r>
        <w:rPr>
          <w:rFonts w:ascii="Times New Roman" w:hAnsi="Times New Roman" w:cs="Times New Roman"/>
          <w:b/>
          <w:bCs/>
          <w:u w:val="single"/>
        </w:rPr>
        <w:t>. – Předmět dodatku</w:t>
      </w:r>
    </w:p>
    <w:p w14:paraId="5A7A56E2" w14:textId="025BF30B" w:rsidR="008D322D" w:rsidRPr="008D322D" w:rsidRDefault="008D322D" w:rsidP="0027640B">
      <w:pPr>
        <w:spacing w:after="0"/>
        <w:jc w:val="both"/>
        <w:rPr>
          <w:rFonts w:ascii="Times New Roman" w:hAnsi="Times New Roman" w:cs="Times New Roman"/>
        </w:rPr>
      </w:pPr>
      <w:r w:rsidRPr="008D322D">
        <w:rPr>
          <w:rFonts w:ascii="Times New Roman" w:hAnsi="Times New Roman" w:cs="Times New Roman"/>
        </w:rPr>
        <w:t>Smluvní strany uzavřely dne 11.1.2022 Dohodu o spolupráci a budoucí nájemní smlouvě č. OS/00940/2021/OMP</w:t>
      </w:r>
      <w:r w:rsidR="00353FF1">
        <w:rPr>
          <w:rFonts w:ascii="Times New Roman" w:hAnsi="Times New Roman" w:cs="Times New Roman"/>
        </w:rPr>
        <w:t xml:space="preserve"> (dále také jen </w:t>
      </w:r>
      <w:r w:rsidR="00353FF1" w:rsidRPr="00353FF1">
        <w:rPr>
          <w:rFonts w:ascii="Times New Roman" w:hAnsi="Times New Roman" w:cs="Times New Roman"/>
          <w:b/>
          <w:bCs/>
        </w:rPr>
        <w:t>„Dohoda“</w:t>
      </w:r>
      <w:r w:rsidR="00353FF1">
        <w:rPr>
          <w:rFonts w:ascii="Times New Roman" w:hAnsi="Times New Roman" w:cs="Times New Roman"/>
        </w:rPr>
        <w:t>)</w:t>
      </w:r>
      <w:r w:rsidRPr="008D322D">
        <w:rPr>
          <w:rFonts w:ascii="Times New Roman" w:hAnsi="Times New Roman" w:cs="Times New Roman"/>
        </w:rPr>
        <w:t xml:space="preserve">, jejímž předmětem je spolupráce při stanovení podmínek v budoucnu schválených Kompenzačních opatření ŘSD na pozemcích v majetku města Říčany, kterou tímto dodatkem mění takto : </w:t>
      </w:r>
    </w:p>
    <w:p w14:paraId="1C0F34D6" w14:textId="7B3090CC" w:rsidR="00285288" w:rsidRPr="008D322D" w:rsidRDefault="00285288" w:rsidP="0027640B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528DA69" w14:textId="3CE35FD2" w:rsidR="00285288" w:rsidRDefault="00285288" w:rsidP="0027640B">
      <w:pPr>
        <w:pStyle w:val="Odstavecseseznamem"/>
        <w:numPr>
          <w:ilvl w:val="1"/>
          <w:numId w:val="9"/>
        </w:numPr>
        <w:spacing w:before="240" w:after="0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353FF1">
        <w:rPr>
          <w:rFonts w:ascii="Times New Roman" w:hAnsi="Times New Roman" w:cs="Times New Roman"/>
        </w:rPr>
        <w:t xml:space="preserve">Smluvní strany tímto dodatkem </w:t>
      </w:r>
      <w:r w:rsidRPr="00353FF1">
        <w:rPr>
          <w:rFonts w:ascii="Times New Roman" w:hAnsi="Times New Roman" w:cs="Times New Roman"/>
          <w:b/>
          <w:bCs/>
        </w:rPr>
        <w:t>nahrazují čl. I odst. 1)</w:t>
      </w:r>
      <w:r w:rsidRPr="00353FF1">
        <w:rPr>
          <w:rFonts w:ascii="Times New Roman" w:hAnsi="Times New Roman" w:cs="Times New Roman"/>
        </w:rPr>
        <w:t xml:space="preserve"> Dohody o spolupráci a budoucí nájemní smlouvě ze dne 11.11.2022, </w:t>
      </w:r>
      <w:r w:rsidRPr="00353FF1">
        <w:rPr>
          <w:rFonts w:ascii="Times New Roman" w:hAnsi="Times New Roman" w:cs="Times New Roman"/>
          <w:b/>
          <w:bCs/>
        </w:rPr>
        <w:t xml:space="preserve">tímto novým zněním : </w:t>
      </w:r>
    </w:p>
    <w:p w14:paraId="68A3A754" w14:textId="643964F2" w:rsidR="00285288" w:rsidRPr="008D322D" w:rsidRDefault="00285288" w:rsidP="0027640B">
      <w:pPr>
        <w:pStyle w:val="Odstavecseseznamem"/>
        <w:numPr>
          <w:ilvl w:val="0"/>
          <w:numId w:val="5"/>
        </w:numPr>
        <w:spacing w:before="240" w:after="0"/>
        <w:ind w:left="426" w:hanging="426"/>
        <w:jc w:val="both"/>
        <w:rPr>
          <w:rFonts w:ascii="Times New Roman" w:hAnsi="Times New Roman" w:cs="Times New Roman"/>
        </w:rPr>
      </w:pPr>
      <w:r w:rsidRPr="008D322D">
        <w:rPr>
          <w:rFonts w:ascii="Times New Roman" w:hAnsi="Times New Roman" w:cs="Times New Roman"/>
        </w:rPr>
        <w:t xml:space="preserve">Město Říčany prohlašuje, že je výlučným vlastníkem níže uvedených nemovitostí : </w:t>
      </w:r>
    </w:p>
    <w:p w14:paraId="7E826591" w14:textId="6D270E70" w:rsidR="00285288" w:rsidRPr="008D322D" w:rsidRDefault="00285288" w:rsidP="0027640B">
      <w:pPr>
        <w:spacing w:after="0"/>
        <w:ind w:left="426"/>
        <w:jc w:val="both"/>
        <w:rPr>
          <w:rFonts w:ascii="Times New Roman" w:hAnsi="Times New Roman" w:cs="Times New Roman"/>
        </w:rPr>
      </w:pPr>
      <w:bookmarkStart w:id="0" w:name="_Hlk183686914"/>
      <w:r w:rsidRPr="008D322D">
        <w:rPr>
          <w:rFonts w:ascii="Times New Roman" w:hAnsi="Times New Roman" w:cs="Times New Roman"/>
        </w:rPr>
        <w:t>parc.č.281/2, o výměře 1.310</w:t>
      </w:r>
      <w:r w:rsidR="00453C57" w:rsidRPr="008D322D">
        <w:rPr>
          <w:rFonts w:ascii="Times New Roman" w:hAnsi="Times New Roman" w:cs="Times New Roman"/>
        </w:rPr>
        <w:t xml:space="preserve"> </w:t>
      </w:r>
      <w:r w:rsidRPr="008D322D">
        <w:rPr>
          <w:rFonts w:ascii="Times New Roman" w:hAnsi="Times New Roman" w:cs="Times New Roman"/>
        </w:rPr>
        <w:t>m</w:t>
      </w:r>
      <w:r w:rsidRPr="008D322D">
        <w:rPr>
          <w:rFonts w:ascii="Times New Roman" w:hAnsi="Times New Roman" w:cs="Times New Roman"/>
          <w:vertAlign w:val="superscript"/>
        </w:rPr>
        <w:t>2</w:t>
      </w:r>
      <w:r w:rsidRPr="008D322D">
        <w:rPr>
          <w:rFonts w:ascii="Times New Roman" w:hAnsi="Times New Roman" w:cs="Times New Roman"/>
        </w:rPr>
        <w:t>, ostatní plocha</w:t>
      </w:r>
      <w:r w:rsidR="00453C57" w:rsidRPr="008D322D">
        <w:rPr>
          <w:rFonts w:ascii="Times New Roman" w:hAnsi="Times New Roman" w:cs="Times New Roman"/>
        </w:rPr>
        <w:t>,</w:t>
      </w:r>
      <w:r w:rsidR="00916A3A">
        <w:rPr>
          <w:rFonts w:ascii="Times New Roman" w:hAnsi="Times New Roman" w:cs="Times New Roman"/>
        </w:rPr>
        <w:t xml:space="preserve"> jiná plocha,</w:t>
      </w:r>
    </w:p>
    <w:p w14:paraId="6B7F78B0" w14:textId="501B4C36" w:rsidR="00285288" w:rsidRPr="008D322D" w:rsidRDefault="00285288" w:rsidP="0027640B">
      <w:pPr>
        <w:spacing w:after="0"/>
        <w:ind w:left="426"/>
        <w:jc w:val="both"/>
        <w:rPr>
          <w:rFonts w:ascii="Times New Roman" w:hAnsi="Times New Roman" w:cs="Times New Roman"/>
        </w:rPr>
      </w:pPr>
      <w:r w:rsidRPr="008D322D">
        <w:rPr>
          <w:rFonts w:ascii="Times New Roman" w:hAnsi="Times New Roman" w:cs="Times New Roman"/>
        </w:rPr>
        <w:t>parc.č.281/3, o výměře 1.457</w:t>
      </w:r>
      <w:r w:rsidR="00453C57" w:rsidRPr="008D322D">
        <w:rPr>
          <w:rFonts w:ascii="Times New Roman" w:hAnsi="Times New Roman" w:cs="Times New Roman"/>
        </w:rPr>
        <w:t xml:space="preserve"> </w:t>
      </w:r>
      <w:r w:rsidRPr="008D322D">
        <w:rPr>
          <w:rFonts w:ascii="Times New Roman" w:hAnsi="Times New Roman" w:cs="Times New Roman"/>
        </w:rPr>
        <w:t>m</w:t>
      </w:r>
      <w:r w:rsidRPr="008D322D">
        <w:rPr>
          <w:rFonts w:ascii="Times New Roman" w:hAnsi="Times New Roman" w:cs="Times New Roman"/>
          <w:vertAlign w:val="superscript"/>
        </w:rPr>
        <w:t>2</w:t>
      </w:r>
      <w:r w:rsidRPr="008D322D">
        <w:rPr>
          <w:rFonts w:ascii="Times New Roman" w:hAnsi="Times New Roman" w:cs="Times New Roman"/>
        </w:rPr>
        <w:t>, travní porost</w:t>
      </w:r>
      <w:r w:rsidR="00453C57" w:rsidRPr="008D322D">
        <w:rPr>
          <w:rFonts w:ascii="Times New Roman" w:hAnsi="Times New Roman" w:cs="Times New Roman"/>
        </w:rPr>
        <w:t>,</w:t>
      </w:r>
    </w:p>
    <w:p w14:paraId="0D3D8D54" w14:textId="3BE80BD9" w:rsidR="00285288" w:rsidRPr="008D322D" w:rsidRDefault="00285288" w:rsidP="0027640B">
      <w:pPr>
        <w:spacing w:after="0"/>
        <w:ind w:left="426"/>
        <w:jc w:val="both"/>
        <w:rPr>
          <w:rFonts w:ascii="Times New Roman" w:hAnsi="Times New Roman" w:cs="Times New Roman"/>
        </w:rPr>
      </w:pPr>
      <w:r w:rsidRPr="008D322D">
        <w:rPr>
          <w:rFonts w:ascii="Times New Roman" w:hAnsi="Times New Roman" w:cs="Times New Roman"/>
        </w:rPr>
        <w:t>parc.č.283/29, o výměře 25.443</w:t>
      </w:r>
      <w:r w:rsidR="00453C57" w:rsidRPr="008D322D">
        <w:rPr>
          <w:rFonts w:ascii="Times New Roman" w:hAnsi="Times New Roman" w:cs="Times New Roman"/>
        </w:rPr>
        <w:t xml:space="preserve"> </w:t>
      </w:r>
      <w:r w:rsidRPr="008D322D">
        <w:rPr>
          <w:rFonts w:ascii="Times New Roman" w:hAnsi="Times New Roman" w:cs="Times New Roman"/>
        </w:rPr>
        <w:t>m</w:t>
      </w:r>
      <w:r w:rsidRPr="008D322D">
        <w:rPr>
          <w:rFonts w:ascii="Times New Roman" w:hAnsi="Times New Roman" w:cs="Times New Roman"/>
          <w:vertAlign w:val="superscript"/>
        </w:rPr>
        <w:t>2</w:t>
      </w:r>
      <w:r w:rsidRPr="008D322D">
        <w:rPr>
          <w:rFonts w:ascii="Times New Roman" w:hAnsi="Times New Roman" w:cs="Times New Roman"/>
        </w:rPr>
        <w:t>, travní porost</w:t>
      </w:r>
      <w:r w:rsidR="00453C57" w:rsidRPr="008D322D">
        <w:rPr>
          <w:rFonts w:ascii="Times New Roman" w:hAnsi="Times New Roman" w:cs="Times New Roman"/>
        </w:rPr>
        <w:t>,</w:t>
      </w:r>
    </w:p>
    <w:p w14:paraId="2DCEF9E9" w14:textId="3D63E229" w:rsidR="00285288" w:rsidRPr="008D322D" w:rsidRDefault="00285288" w:rsidP="0027640B">
      <w:pPr>
        <w:spacing w:after="0"/>
        <w:ind w:left="426"/>
        <w:jc w:val="both"/>
        <w:rPr>
          <w:rFonts w:ascii="Times New Roman" w:hAnsi="Times New Roman" w:cs="Times New Roman"/>
        </w:rPr>
      </w:pPr>
      <w:r w:rsidRPr="008D322D">
        <w:rPr>
          <w:rFonts w:ascii="Times New Roman" w:hAnsi="Times New Roman" w:cs="Times New Roman"/>
        </w:rPr>
        <w:t>parc.č.283/30, o výměře 15.692</w:t>
      </w:r>
      <w:r w:rsidR="00453C57" w:rsidRPr="008D322D">
        <w:rPr>
          <w:rFonts w:ascii="Times New Roman" w:hAnsi="Times New Roman" w:cs="Times New Roman"/>
        </w:rPr>
        <w:t xml:space="preserve"> </w:t>
      </w:r>
      <w:r w:rsidRPr="008D322D">
        <w:rPr>
          <w:rFonts w:ascii="Times New Roman" w:hAnsi="Times New Roman" w:cs="Times New Roman"/>
        </w:rPr>
        <w:t>m</w:t>
      </w:r>
      <w:r w:rsidRPr="008D322D">
        <w:rPr>
          <w:rFonts w:ascii="Times New Roman" w:hAnsi="Times New Roman" w:cs="Times New Roman"/>
          <w:vertAlign w:val="superscript"/>
        </w:rPr>
        <w:t>2</w:t>
      </w:r>
      <w:r w:rsidRPr="008D322D">
        <w:rPr>
          <w:rFonts w:ascii="Times New Roman" w:hAnsi="Times New Roman" w:cs="Times New Roman"/>
        </w:rPr>
        <w:t>, travní porost</w:t>
      </w:r>
      <w:r w:rsidR="00453C57" w:rsidRPr="008D322D">
        <w:rPr>
          <w:rFonts w:ascii="Times New Roman" w:hAnsi="Times New Roman" w:cs="Times New Roman"/>
        </w:rPr>
        <w:t>,</w:t>
      </w:r>
    </w:p>
    <w:p w14:paraId="02EE6553" w14:textId="2CE4ADBF" w:rsidR="00285288" w:rsidRPr="008D322D" w:rsidRDefault="00285288" w:rsidP="0027640B">
      <w:pPr>
        <w:spacing w:after="0"/>
        <w:ind w:left="426"/>
        <w:jc w:val="both"/>
        <w:rPr>
          <w:rFonts w:ascii="Times New Roman" w:hAnsi="Times New Roman" w:cs="Times New Roman"/>
        </w:rPr>
      </w:pPr>
      <w:r w:rsidRPr="008D322D">
        <w:rPr>
          <w:rFonts w:ascii="Times New Roman" w:hAnsi="Times New Roman" w:cs="Times New Roman"/>
        </w:rPr>
        <w:t>parc.č.284, o výměře 3.401 m</w:t>
      </w:r>
      <w:r w:rsidRPr="008D322D">
        <w:rPr>
          <w:rFonts w:ascii="Times New Roman" w:hAnsi="Times New Roman" w:cs="Times New Roman"/>
          <w:vertAlign w:val="superscript"/>
        </w:rPr>
        <w:t>2</w:t>
      </w:r>
      <w:r w:rsidRPr="008D322D">
        <w:rPr>
          <w:rFonts w:ascii="Times New Roman" w:hAnsi="Times New Roman" w:cs="Times New Roman"/>
        </w:rPr>
        <w:t>, ostatní plocha</w:t>
      </w:r>
      <w:r w:rsidR="00453C57" w:rsidRPr="008D322D">
        <w:rPr>
          <w:rFonts w:ascii="Times New Roman" w:hAnsi="Times New Roman" w:cs="Times New Roman"/>
        </w:rPr>
        <w:t>,</w:t>
      </w:r>
      <w:r w:rsidRPr="008D322D">
        <w:rPr>
          <w:rFonts w:ascii="Times New Roman" w:hAnsi="Times New Roman" w:cs="Times New Roman"/>
        </w:rPr>
        <w:t xml:space="preserve"> </w:t>
      </w:r>
    </w:p>
    <w:p w14:paraId="33D5BFE4" w14:textId="77E593CC" w:rsidR="00285288" w:rsidRPr="008D322D" w:rsidRDefault="00285288" w:rsidP="0027640B">
      <w:pPr>
        <w:spacing w:after="0"/>
        <w:ind w:left="426"/>
        <w:jc w:val="both"/>
        <w:rPr>
          <w:rFonts w:ascii="Times New Roman" w:hAnsi="Times New Roman" w:cs="Times New Roman"/>
        </w:rPr>
      </w:pPr>
      <w:r w:rsidRPr="008D322D">
        <w:rPr>
          <w:rFonts w:ascii="Times New Roman" w:hAnsi="Times New Roman" w:cs="Times New Roman"/>
        </w:rPr>
        <w:t>parc.č.283/27, o výměře 4.310</w:t>
      </w:r>
      <w:r w:rsidR="00453C57" w:rsidRPr="008D322D">
        <w:rPr>
          <w:rFonts w:ascii="Times New Roman" w:hAnsi="Times New Roman" w:cs="Times New Roman"/>
        </w:rPr>
        <w:t xml:space="preserve"> </w:t>
      </w:r>
      <w:r w:rsidRPr="008D322D">
        <w:rPr>
          <w:rFonts w:ascii="Times New Roman" w:hAnsi="Times New Roman" w:cs="Times New Roman"/>
        </w:rPr>
        <w:t>m</w:t>
      </w:r>
      <w:r w:rsidRPr="008D322D">
        <w:rPr>
          <w:rFonts w:ascii="Times New Roman" w:hAnsi="Times New Roman" w:cs="Times New Roman"/>
          <w:vertAlign w:val="superscript"/>
        </w:rPr>
        <w:t>2</w:t>
      </w:r>
      <w:r w:rsidRPr="008D322D">
        <w:rPr>
          <w:rFonts w:ascii="Times New Roman" w:hAnsi="Times New Roman" w:cs="Times New Roman"/>
        </w:rPr>
        <w:t>, travní porost</w:t>
      </w:r>
      <w:r w:rsidR="00453C57" w:rsidRPr="008D322D">
        <w:rPr>
          <w:rFonts w:ascii="Times New Roman" w:hAnsi="Times New Roman" w:cs="Times New Roman"/>
        </w:rPr>
        <w:t>,</w:t>
      </w:r>
    </w:p>
    <w:p w14:paraId="7348AB5C" w14:textId="2E651BBB" w:rsidR="00285288" w:rsidRPr="008D322D" w:rsidRDefault="00285288" w:rsidP="0027640B">
      <w:pPr>
        <w:spacing w:after="0"/>
        <w:ind w:left="426"/>
        <w:jc w:val="both"/>
        <w:rPr>
          <w:rFonts w:ascii="Times New Roman" w:hAnsi="Times New Roman" w:cs="Times New Roman"/>
        </w:rPr>
      </w:pPr>
      <w:r w:rsidRPr="008D322D">
        <w:rPr>
          <w:rFonts w:ascii="Times New Roman" w:hAnsi="Times New Roman" w:cs="Times New Roman"/>
        </w:rPr>
        <w:t>parc.č.283/26, o výměře 25.747</w:t>
      </w:r>
      <w:r w:rsidR="00453C57" w:rsidRPr="008D322D">
        <w:rPr>
          <w:rFonts w:ascii="Times New Roman" w:hAnsi="Times New Roman" w:cs="Times New Roman"/>
        </w:rPr>
        <w:t xml:space="preserve"> </w:t>
      </w:r>
      <w:r w:rsidRPr="008D322D">
        <w:rPr>
          <w:rFonts w:ascii="Times New Roman" w:hAnsi="Times New Roman" w:cs="Times New Roman"/>
        </w:rPr>
        <w:t>m</w:t>
      </w:r>
      <w:r w:rsidRPr="008D322D">
        <w:rPr>
          <w:rFonts w:ascii="Times New Roman" w:hAnsi="Times New Roman" w:cs="Times New Roman"/>
          <w:vertAlign w:val="superscript"/>
        </w:rPr>
        <w:t>2</w:t>
      </w:r>
      <w:r w:rsidRPr="008D322D">
        <w:rPr>
          <w:rFonts w:ascii="Times New Roman" w:hAnsi="Times New Roman" w:cs="Times New Roman"/>
        </w:rPr>
        <w:t>, travní porost</w:t>
      </w:r>
      <w:r w:rsidR="00453C57" w:rsidRPr="008D322D">
        <w:rPr>
          <w:rFonts w:ascii="Times New Roman" w:hAnsi="Times New Roman" w:cs="Times New Roman"/>
        </w:rPr>
        <w:t>,</w:t>
      </w:r>
    </w:p>
    <w:p w14:paraId="4AB7087E" w14:textId="0F9DA8E5" w:rsidR="00285288" w:rsidRPr="008D322D" w:rsidRDefault="00285288" w:rsidP="0027640B">
      <w:pPr>
        <w:spacing w:after="0"/>
        <w:ind w:left="426"/>
        <w:jc w:val="both"/>
        <w:rPr>
          <w:rFonts w:ascii="Times New Roman" w:hAnsi="Times New Roman" w:cs="Times New Roman"/>
        </w:rPr>
      </w:pPr>
      <w:r w:rsidRPr="008D322D">
        <w:rPr>
          <w:rFonts w:ascii="Times New Roman" w:hAnsi="Times New Roman" w:cs="Times New Roman"/>
        </w:rPr>
        <w:t>parc.č.283/1, o výměře 1.812</w:t>
      </w:r>
      <w:r w:rsidR="00453C57" w:rsidRPr="008D322D">
        <w:rPr>
          <w:rFonts w:ascii="Times New Roman" w:hAnsi="Times New Roman" w:cs="Times New Roman"/>
        </w:rPr>
        <w:t xml:space="preserve"> </w:t>
      </w:r>
      <w:r w:rsidRPr="008D322D">
        <w:rPr>
          <w:rFonts w:ascii="Times New Roman" w:hAnsi="Times New Roman" w:cs="Times New Roman"/>
        </w:rPr>
        <w:t>m</w:t>
      </w:r>
      <w:r w:rsidRPr="008D322D">
        <w:rPr>
          <w:rFonts w:ascii="Times New Roman" w:hAnsi="Times New Roman" w:cs="Times New Roman"/>
          <w:vertAlign w:val="superscript"/>
        </w:rPr>
        <w:t>2</w:t>
      </w:r>
      <w:r w:rsidRPr="008D322D">
        <w:rPr>
          <w:rFonts w:ascii="Times New Roman" w:hAnsi="Times New Roman" w:cs="Times New Roman"/>
        </w:rPr>
        <w:t>, travní porost</w:t>
      </w:r>
      <w:r w:rsidR="00453C57" w:rsidRPr="008D322D">
        <w:rPr>
          <w:rFonts w:ascii="Times New Roman" w:hAnsi="Times New Roman" w:cs="Times New Roman"/>
        </w:rPr>
        <w:t>,</w:t>
      </w:r>
    </w:p>
    <w:p w14:paraId="5FFE787A" w14:textId="578B21D4" w:rsidR="00285288" w:rsidRPr="008D322D" w:rsidRDefault="00285288" w:rsidP="0027640B">
      <w:pPr>
        <w:spacing w:after="0"/>
        <w:ind w:left="426"/>
        <w:jc w:val="both"/>
        <w:rPr>
          <w:rFonts w:ascii="Times New Roman" w:hAnsi="Times New Roman" w:cs="Times New Roman"/>
        </w:rPr>
      </w:pPr>
      <w:r w:rsidRPr="008D322D">
        <w:rPr>
          <w:rFonts w:ascii="Times New Roman" w:hAnsi="Times New Roman" w:cs="Times New Roman"/>
        </w:rPr>
        <w:t>parc.č.283/25, o výměře 2.513</w:t>
      </w:r>
      <w:r w:rsidR="00453C57" w:rsidRPr="008D322D">
        <w:rPr>
          <w:rFonts w:ascii="Times New Roman" w:hAnsi="Times New Roman" w:cs="Times New Roman"/>
        </w:rPr>
        <w:t xml:space="preserve"> </w:t>
      </w:r>
      <w:r w:rsidRPr="008D322D">
        <w:rPr>
          <w:rFonts w:ascii="Times New Roman" w:hAnsi="Times New Roman" w:cs="Times New Roman"/>
        </w:rPr>
        <w:t>m</w:t>
      </w:r>
      <w:r w:rsidRPr="008D322D">
        <w:rPr>
          <w:rFonts w:ascii="Times New Roman" w:hAnsi="Times New Roman" w:cs="Times New Roman"/>
          <w:vertAlign w:val="superscript"/>
        </w:rPr>
        <w:t>2</w:t>
      </w:r>
      <w:r w:rsidRPr="008D322D">
        <w:rPr>
          <w:rFonts w:ascii="Times New Roman" w:hAnsi="Times New Roman" w:cs="Times New Roman"/>
        </w:rPr>
        <w:t>, orná půda,</w:t>
      </w:r>
      <w:bookmarkEnd w:id="0"/>
    </w:p>
    <w:p w14:paraId="4060D835" w14:textId="55571BF0" w:rsidR="00285288" w:rsidRPr="008D322D" w:rsidRDefault="00285288" w:rsidP="0027640B">
      <w:pPr>
        <w:spacing w:after="0"/>
        <w:jc w:val="both"/>
        <w:rPr>
          <w:rFonts w:ascii="Times New Roman" w:hAnsi="Times New Roman" w:cs="Times New Roman"/>
        </w:rPr>
      </w:pPr>
      <w:r w:rsidRPr="008D322D">
        <w:rPr>
          <w:rFonts w:ascii="Times New Roman" w:hAnsi="Times New Roman" w:cs="Times New Roman"/>
        </w:rPr>
        <w:t>vše v k.ú. Voděrádky, zapsané na LV č. 10001 vedeném pro obec Říčany u Katastrálního úřadu pro</w:t>
      </w:r>
      <w:r w:rsidR="0027640B">
        <w:rPr>
          <w:rFonts w:ascii="Times New Roman" w:hAnsi="Times New Roman" w:cs="Times New Roman"/>
        </w:rPr>
        <w:t> </w:t>
      </w:r>
      <w:r w:rsidRPr="008D322D">
        <w:rPr>
          <w:rFonts w:ascii="Times New Roman" w:hAnsi="Times New Roman" w:cs="Times New Roman"/>
        </w:rPr>
        <w:t xml:space="preserve">Středočeský kraj, Katastrální pracoviště Praha – východ </w:t>
      </w:r>
      <w:r w:rsidRPr="008D322D">
        <w:rPr>
          <w:rFonts w:ascii="Times New Roman" w:hAnsi="Times New Roman" w:cs="Times New Roman"/>
          <w:i/>
          <w:iCs/>
        </w:rPr>
        <w:t>(dále jen „</w:t>
      </w:r>
      <w:r w:rsidRPr="008D322D">
        <w:rPr>
          <w:rFonts w:ascii="Times New Roman" w:hAnsi="Times New Roman" w:cs="Times New Roman"/>
          <w:b/>
          <w:bCs/>
          <w:i/>
          <w:iCs/>
        </w:rPr>
        <w:t>Pozemky</w:t>
      </w:r>
      <w:r w:rsidRPr="008D322D">
        <w:rPr>
          <w:rFonts w:ascii="Times New Roman" w:hAnsi="Times New Roman" w:cs="Times New Roman"/>
          <w:i/>
          <w:iCs/>
        </w:rPr>
        <w:t>“)</w:t>
      </w:r>
    </w:p>
    <w:p w14:paraId="4D730ED5" w14:textId="77777777" w:rsidR="00285288" w:rsidRPr="008D322D" w:rsidRDefault="00285288" w:rsidP="0027640B">
      <w:pPr>
        <w:spacing w:after="0"/>
        <w:jc w:val="both"/>
        <w:rPr>
          <w:rFonts w:ascii="Times New Roman" w:hAnsi="Times New Roman" w:cs="Times New Roman"/>
        </w:rPr>
      </w:pPr>
    </w:p>
    <w:p w14:paraId="5E7A2891" w14:textId="77777777" w:rsidR="00A4732F" w:rsidRPr="008D322D" w:rsidRDefault="00A4732F" w:rsidP="0027640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334C2288" w14:textId="2E24B7F9" w:rsidR="00353FF1" w:rsidRDefault="00353FF1" w:rsidP="0027640B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353FF1">
        <w:rPr>
          <w:rFonts w:ascii="Times New Roman" w:hAnsi="Times New Roman" w:cs="Times New Roman"/>
        </w:rPr>
        <w:t xml:space="preserve">Smluvní strany tímto dodatkem </w:t>
      </w:r>
      <w:r w:rsidRPr="00B31669">
        <w:rPr>
          <w:rFonts w:ascii="Times New Roman" w:hAnsi="Times New Roman" w:cs="Times New Roman"/>
          <w:b/>
          <w:bCs/>
        </w:rPr>
        <w:t>nahrazují čl. II odst. 2)</w:t>
      </w:r>
      <w:r w:rsidRPr="00B31669">
        <w:rPr>
          <w:rFonts w:ascii="Times New Roman" w:hAnsi="Times New Roman" w:cs="Times New Roman"/>
        </w:rPr>
        <w:t xml:space="preserve"> </w:t>
      </w:r>
      <w:r w:rsidRPr="00353FF1">
        <w:rPr>
          <w:rFonts w:ascii="Times New Roman" w:hAnsi="Times New Roman" w:cs="Times New Roman"/>
        </w:rPr>
        <w:t xml:space="preserve">Dohody o spolupráci a budoucí nájemní smlouvě ze dne 11.11.2022, </w:t>
      </w:r>
      <w:r w:rsidRPr="00353FF1">
        <w:rPr>
          <w:rFonts w:ascii="Times New Roman" w:hAnsi="Times New Roman" w:cs="Times New Roman"/>
          <w:b/>
          <w:bCs/>
        </w:rPr>
        <w:t xml:space="preserve">tímto novým zněním : </w:t>
      </w:r>
    </w:p>
    <w:p w14:paraId="0354E4CD" w14:textId="181B002C" w:rsidR="00285288" w:rsidRPr="008D322D" w:rsidRDefault="003B2E3E" w:rsidP="0027640B">
      <w:pPr>
        <w:pStyle w:val="Odstavecseseznamem"/>
        <w:numPr>
          <w:ilvl w:val="0"/>
          <w:numId w:val="6"/>
        </w:numPr>
        <w:spacing w:before="240" w:after="0"/>
        <w:ind w:left="426" w:hanging="426"/>
        <w:jc w:val="both"/>
        <w:rPr>
          <w:rFonts w:ascii="Times New Roman" w:hAnsi="Times New Roman" w:cs="Times New Roman"/>
        </w:rPr>
      </w:pPr>
      <w:r w:rsidRPr="008D322D">
        <w:rPr>
          <w:rFonts w:ascii="Times New Roman" w:hAnsi="Times New Roman" w:cs="Times New Roman"/>
        </w:rPr>
        <w:t>Nájemní smlouva bude uzavřena do 60 dnů ode dne vydání rozhodnutí Územního rozhodnutí nebo Rozhodnutí o umístění stavby, nejpozději však do 5 let ode dne uzavření této smlouvy.</w:t>
      </w:r>
    </w:p>
    <w:p w14:paraId="3554755F" w14:textId="5207DD69" w:rsidR="00353FF1" w:rsidRDefault="00353FF1" w:rsidP="0027640B">
      <w:pPr>
        <w:pStyle w:val="Odstavecseseznamem"/>
        <w:numPr>
          <w:ilvl w:val="1"/>
          <w:numId w:val="9"/>
        </w:numPr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353FF1">
        <w:rPr>
          <w:rFonts w:ascii="Times New Roman" w:hAnsi="Times New Roman" w:cs="Times New Roman"/>
        </w:rPr>
        <w:lastRenderedPageBreak/>
        <w:t xml:space="preserve">Smluvní strany tímto dodatkem </w:t>
      </w:r>
      <w:r w:rsidRPr="00B31669">
        <w:rPr>
          <w:rFonts w:ascii="Times New Roman" w:hAnsi="Times New Roman" w:cs="Times New Roman"/>
          <w:b/>
          <w:bCs/>
        </w:rPr>
        <w:t xml:space="preserve">nahrazují čl. </w:t>
      </w:r>
      <w:r>
        <w:rPr>
          <w:rFonts w:ascii="Times New Roman" w:hAnsi="Times New Roman" w:cs="Times New Roman"/>
          <w:b/>
          <w:bCs/>
        </w:rPr>
        <w:t>I</w:t>
      </w:r>
      <w:r w:rsidRPr="00B31669">
        <w:rPr>
          <w:rFonts w:ascii="Times New Roman" w:hAnsi="Times New Roman" w:cs="Times New Roman"/>
          <w:b/>
          <w:bCs/>
        </w:rPr>
        <w:t>II odst. 2)</w:t>
      </w:r>
      <w:r w:rsidRPr="00B31669">
        <w:rPr>
          <w:rFonts w:ascii="Times New Roman" w:hAnsi="Times New Roman" w:cs="Times New Roman"/>
        </w:rPr>
        <w:t xml:space="preserve"> </w:t>
      </w:r>
      <w:r w:rsidRPr="00353FF1">
        <w:rPr>
          <w:rFonts w:ascii="Times New Roman" w:hAnsi="Times New Roman" w:cs="Times New Roman"/>
        </w:rPr>
        <w:t xml:space="preserve">Dohody o spolupráci a budoucí nájemní smlouvě ze dne 11.11.2022, </w:t>
      </w:r>
      <w:r w:rsidRPr="00353FF1">
        <w:rPr>
          <w:rFonts w:ascii="Times New Roman" w:hAnsi="Times New Roman" w:cs="Times New Roman"/>
          <w:b/>
          <w:bCs/>
        </w:rPr>
        <w:t xml:space="preserve">tímto novým zněním : </w:t>
      </w:r>
    </w:p>
    <w:p w14:paraId="457DDEFF" w14:textId="04209809" w:rsidR="00606E1E" w:rsidRPr="008D322D" w:rsidRDefault="00606E1E" w:rsidP="0027640B">
      <w:pPr>
        <w:pStyle w:val="Odstavecseseznamem"/>
        <w:numPr>
          <w:ilvl w:val="0"/>
          <w:numId w:val="8"/>
        </w:numPr>
        <w:spacing w:before="240" w:after="0"/>
        <w:ind w:left="426" w:hanging="426"/>
        <w:jc w:val="both"/>
        <w:rPr>
          <w:rFonts w:ascii="Times New Roman" w:hAnsi="Times New Roman" w:cs="Times New Roman"/>
        </w:rPr>
      </w:pPr>
      <w:r w:rsidRPr="008D322D">
        <w:rPr>
          <w:rFonts w:ascii="Times New Roman" w:hAnsi="Times New Roman" w:cs="Times New Roman"/>
        </w:rPr>
        <w:t xml:space="preserve">Předmětné pozemky jsou zatíženy pachtem, město Říčany se </w:t>
      </w:r>
      <w:r w:rsidR="008D322D" w:rsidRPr="008D322D">
        <w:rPr>
          <w:rFonts w:ascii="Times New Roman" w:hAnsi="Times New Roman" w:cs="Times New Roman"/>
        </w:rPr>
        <w:t xml:space="preserve">zavazuje zajistit ukončení pachtovní smlouvy </w:t>
      </w:r>
      <w:r w:rsidRPr="008D322D">
        <w:rPr>
          <w:rFonts w:ascii="Times New Roman" w:hAnsi="Times New Roman" w:cs="Times New Roman"/>
        </w:rPr>
        <w:t>před podpisem nájemní smlouvy</w:t>
      </w:r>
      <w:r w:rsidR="008D322D">
        <w:rPr>
          <w:rFonts w:ascii="Times New Roman" w:hAnsi="Times New Roman" w:cs="Times New Roman"/>
        </w:rPr>
        <w:t xml:space="preserve"> popsané v čl. II této dohody</w:t>
      </w:r>
      <w:r w:rsidRPr="008D322D">
        <w:rPr>
          <w:rFonts w:ascii="Times New Roman" w:hAnsi="Times New Roman" w:cs="Times New Roman"/>
        </w:rPr>
        <w:t>.</w:t>
      </w:r>
    </w:p>
    <w:p w14:paraId="1A2331A2" w14:textId="77777777" w:rsidR="00453C57" w:rsidRDefault="00453C57" w:rsidP="00285288">
      <w:pPr>
        <w:spacing w:after="0"/>
        <w:rPr>
          <w:rFonts w:ascii="Times New Roman" w:hAnsi="Times New Roman" w:cs="Times New Roman"/>
          <w:b/>
          <w:bCs/>
        </w:rPr>
      </w:pPr>
    </w:p>
    <w:p w14:paraId="7249AF0E" w14:textId="77777777" w:rsidR="0027640B" w:rsidRPr="008D322D" w:rsidRDefault="0027640B" w:rsidP="00285288">
      <w:pPr>
        <w:spacing w:after="0"/>
        <w:rPr>
          <w:rFonts w:ascii="Times New Roman" w:hAnsi="Times New Roman" w:cs="Times New Roman"/>
          <w:b/>
          <w:bCs/>
        </w:rPr>
      </w:pPr>
    </w:p>
    <w:p w14:paraId="431F665D" w14:textId="77777777" w:rsidR="0027640B" w:rsidRPr="0027640B" w:rsidRDefault="00B31669" w:rsidP="0027640B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27640B">
        <w:rPr>
          <w:rFonts w:ascii="Times New Roman" w:hAnsi="Times New Roman" w:cs="Times New Roman"/>
          <w:b/>
          <w:bCs/>
          <w:u w:val="single"/>
        </w:rPr>
        <w:t>článek 2.</w:t>
      </w:r>
      <w:r w:rsidR="0027640B" w:rsidRPr="0027640B">
        <w:rPr>
          <w:rFonts w:ascii="Times New Roman" w:hAnsi="Times New Roman" w:cs="Times New Roman"/>
          <w:b/>
          <w:bCs/>
          <w:u w:val="single"/>
        </w:rPr>
        <w:t xml:space="preserve"> - Závěrečná ujednání</w:t>
      </w:r>
    </w:p>
    <w:p w14:paraId="565AB481" w14:textId="070DA837" w:rsidR="009C78E5" w:rsidRDefault="0027640B" w:rsidP="009C78E5">
      <w:pPr>
        <w:pStyle w:val="Odstavecseseznamem"/>
        <w:numPr>
          <w:ilvl w:val="1"/>
          <w:numId w:val="12"/>
        </w:num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9C78E5">
        <w:rPr>
          <w:rFonts w:ascii="Times New Roman" w:hAnsi="Times New Roman" w:cs="Times New Roman"/>
        </w:rPr>
        <w:t xml:space="preserve">Tento dodatek byl schválen radou města Říčany usnesením č. </w:t>
      </w:r>
      <w:r w:rsidR="001955DB">
        <w:rPr>
          <w:rFonts w:ascii="Times New Roman" w:hAnsi="Times New Roman" w:cs="Times New Roman"/>
        </w:rPr>
        <w:t>24-52-019</w:t>
      </w:r>
      <w:r w:rsidRPr="009C78E5">
        <w:rPr>
          <w:rFonts w:ascii="Times New Roman" w:hAnsi="Times New Roman" w:cs="Times New Roman"/>
        </w:rPr>
        <w:t xml:space="preserve"> ze dne </w:t>
      </w:r>
      <w:r w:rsidR="001955DB">
        <w:rPr>
          <w:rFonts w:ascii="Times New Roman" w:hAnsi="Times New Roman" w:cs="Times New Roman"/>
        </w:rPr>
        <w:t>19-12-2024.</w:t>
      </w:r>
    </w:p>
    <w:p w14:paraId="142FD01B" w14:textId="77777777" w:rsidR="009C78E5" w:rsidRDefault="0027640B" w:rsidP="009C78E5">
      <w:pPr>
        <w:pStyle w:val="Odstavecseseznamem"/>
        <w:numPr>
          <w:ilvl w:val="1"/>
          <w:numId w:val="12"/>
        </w:num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9C78E5">
        <w:rPr>
          <w:rFonts w:ascii="Times New Roman" w:hAnsi="Times New Roman" w:cs="Times New Roman"/>
        </w:rPr>
        <w:t>Ostatní ustanovení Dohody tímto dodatkem nedotčená zůstávají nezměněna a v platnosti.</w:t>
      </w:r>
    </w:p>
    <w:p w14:paraId="6918DA1E" w14:textId="77777777" w:rsidR="009C78E5" w:rsidRDefault="0027640B" w:rsidP="009C78E5">
      <w:pPr>
        <w:pStyle w:val="Odstavecseseznamem"/>
        <w:numPr>
          <w:ilvl w:val="1"/>
          <w:numId w:val="12"/>
        </w:num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9C78E5">
        <w:rPr>
          <w:rFonts w:ascii="Times New Roman" w:hAnsi="Times New Roman" w:cs="Times New Roman"/>
        </w:rPr>
        <w:t>Tento dodatek je vyhotoven ve čtyřech stejnopisech, s tím že každá smluvní strana obdrží 2 stejnopisy.</w:t>
      </w:r>
    </w:p>
    <w:p w14:paraId="0817D988" w14:textId="77777777" w:rsidR="009C78E5" w:rsidRDefault="0027640B" w:rsidP="009C78E5">
      <w:pPr>
        <w:pStyle w:val="Odstavecseseznamem"/>
        <w:numPr>
          <w:ilvl w:val="1"/>
          <w:numId w:val="12"/>
        </w:num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9C78E5">
        <w:rPr>
          <w:rFonts w:ascii="Times New Roman" w:hAnsi="Times New Roman" w:cs="Times New Roman"/>
        </w:rPr>
        <w:t>Smluvní strany prohlašují, že si tento dodatek před jeho podpisem přečetly, a že s jeho obsahem souhlasí.</w:t>
      </w:r>
    </w:p>
    <w:p w14:paraId="60F321AE" w14:textId="77777777" w:rsidR="009C78E5" w:rsidRDefault="0027640B" w:rsidP="009C78E5">
      <w:pPr>
        <w:pStyle w:val="Odstavecseseznamem"/>
        <w:numPr>
          <w:ilvl w:val="1"/>
          <w:numId w:val="12"/>
        </w:num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9C78E5">
        <w:rPr>
          <w:rFonts w:ascii="Times New Roman" w:hAnsi="Times New Roman" w:cs="Times New Roman"/>
        </w:rPr>
        <w:t>Tento dodatek bude zveřejněn v registru smluv dle zákona č. 340/2015 Sb., o registru smluv v účinném znění. Zveřejnění zajistí město Říčany.</w:t>
      </w:r>
    </w:p>
    <w:p w14:paraId="2C3E6639" w14:textId="2ECBF141" w:rsidR="0027640B" w:rsidRPr="009C78E5" w:rsidRDefault="0027640B" w:rsidP="009C78E5">
      <w:pPr>
        <w:pStyle w:val="Odstavecseseznamem"/>
        <w:numPr>
          <w:ilvl w:val="1"/>
          <w:numId w:val="12"/>
        </w:num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9C78E5">
        <w:rPr>
          <w:rFonts w:ascii="Times New Roman" w:hAnsi="Times New Roman" w:cs="Times New Roman"/>
        </w:rPr>
        <w:t>Tento dodatek nabývá platnosti dnem jeho podpisu a účinnosti dnem zveřejnění v registru smluv.</w:t>
      </w:r>
    </w:p>
    <w:p w14:paraId="70E4643B" w14:textId="77777777" w:rsidR="0027640B" w:rsidRPr="0027640B" w:rsidRDefault="0027640B" w:rsidP="0027640B">
      <w:pPr>
        <w:spacing w:after="0"/>
        <w:jc w:val="both"/>
        <w:rPr>
          <w:rFonts w:ascii="Times New Roman" w:hAnsi="Times New Roman" w:cs="Times New Roman"/>
        </w:rPr>
      </w:pPr>
    </w:p>
    <w:p w14:paraId="04E62F3D" w14:textId="77777777" w:rsidR="0027640B" w:rsidRDefault="0027640B" w:rsidP="0027640B">
      <w:pPr>
        <w:spacing w:after="0"/>
        <w:jc w:val="both"/>
        <w:rPr>
          <w:rFonts w:ascii="Arial" w:hAnsi="Arial" w:cs="Arial"/>
        </w:rPr>
      </w:pPr>
    </w:p>
    <w:p w14:paraId="0FA4F170" w14:textId="77777777" w:rsidR="0027640B" w:rsidRPr="00203337" w:rsidRDefault="0027640B" w:rsidP="0027640B">
      <w:pPr>
        <w:spacing w:after="0"/>
        <w:jc w:val="both"/>
        <w:rPr>
          <w:rFonts w:ascii="Arial" w:hAnsi="Arial" w:cs="Arial"/>
        </w:rPr>
      </w:pPr>
    </w:p>
    <w:p w14:paraId="45CF1BAC" w14:textId="385813E7" w:rsidR="0027640B" w:rsidRPr="00203337" w:rsidRDefault="0027640B" w:rsidP="0027640B">
      <w:pPr>
        <w:pStyle w:val="Zkladntext"/>
        <w:spacing w:after="120"/>
        <w:jc w:val="center"/>
        <w:rPr>
          <w:szCs w:val="22"/>
        </w:rPr>
      </w:pPr>
      <w:r w:rsidRPr="00203337">
        <w:rPr>
          <w:szCs w:val="22"/>
        </w:rPr>
        <w:t xml:space="preserve">V </w:t>
      </w:r>
      <w:r>
        <w:rPr>
          <w:szCs w:val="22"/>
        </w:rPr>
        <w:t>Říčanech</w:t>
      </w:r>
      <w:r w:rsidRPr="00203337">
        <w:rPr>
          <w:szCs w:val="22"/>
        </w:rPr>
        <w:t xml:space="preserve"> dne </w:t>
      </w:r>
      <w:r w:rsidR="001955DB">
        <w:rPr>
          <w:szCs w:val="22"/>
        </w:rPr>
        <w:t>20.12.2024</w:t>
      </w:r>
      <w:r w:rsidRPr="00203337">
        <w:rPr>
          <w:szCs w:val="22"/>
        </w:rPr>
        <w:tab/>
      </w:r>
      <w:r w:rsidRPr="00203337">
        <w:rPr>
          <w:szCs w:val="22"/>
        </w:rPr>
        <w:tab/>
        <w:t xml:space="preserve"> V </w:t>
      </w:r>
      <w:r>
        <w:rPr>
          <w:szCs w:val="22"/>
        </w:rPr>
        <w:t>Praze</w:t>
      </w:r>
      <w:r w:rsidRPr="00203337">
        <w:rPr>
          <w:szCs w:val="22"/>
        </w:rPr>
        <w:t xml:space="preserve"> dne ………………….</w:t>
      </w:r>
    </w:p>
    <w:p w14:paraId="356561FD" w14:textId="77777777" w:rsidR="0027640B" w:rsidRPr="00203337" w:rsidRDefault="0027640B" w:rsidP="0027640B">
      <w:pPr>
        <w:pStyle w:val="Zkladntext"/>
        <w:spacing w:after="120"/>
        <w:jc w:val="center"/>
        <w:rPr>
          <w:szCs w:val="22"/>
        </w:rPr>
      </w:pPr>
    </w:p>
    <w:p w14:paraId="0D6CEBD9" w14:textId="77777777" w:rsidR="0027640B" w:rsidRDefault="0027640B" w:rsidP="0027640B">
      <w:pPr>
        <w:pStyle w:val="Zkladntext"/>
        <w:spacing w:after="120"/>
        <w:jc w:val="center"/>
        <w:rPr>
          <w:szCs w:val="22"/>
        </w:rPr>
      </w:pPr>
    </w:p>
    <w:p w14:paraId="7A7A7C20" w14:textId="77777777" w:rsidR="0027640B" w:rsidRDefault="0027640B" w:rsidP="0027640B">
      <w:pPr>
        <w:pStyle w:val="Zkladntext"/>
        <w:spacing w:after="120"/>
        <w:rPr>
          <w:szCs w:val="22"/>
        </w:rPr>
      </w:pPr>
    </w:p>
    <w:p w14:paraId="47F8D6C7" w14:textId="77777777" w:rsidR="0027640B" w:rsidRPr="00203337" w:rsidRDefault="0027640B" w:rsidP="0027640B">
      <w:pPr>
        <w:pStyle w:val="Zkladntext"/>
        <w:spacing w:after="120"/>
        <w:rPr>
          <w:szCs w:val="22"/>
        </w:rPr>
      </w:pPr>
    </w:p>
    <w:p w14:paraId="30547393" w14:textId="77777777" w:rsidR="0027640B" w:rsidRPr="00203337" w:rsidRDefault="0027640B" w:rsidP="0027640B">
      <w:pPr>
        <w:pStyle w:val="Zkladntext"/>
        <w:spacing w:after="120"/>
        <w:rPr>
          <w:szCs w:val="22"/>
        </w:rPr>
      </w:pPr>
    </w:p>
    <w:p w14:paraId="32E29BBB" w14:textId="6E473901" w:rsidR="0027640B" w:rsidRPr="00DF65F2" w:rsidRDefault="0027640B" w:rsidP="0027640B">
      <w:pPr>
        <w:pStyle w:val="Zkladntext"/>
        <w:jc w:val="center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DF65F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……….……………………………. </w:t>
      </w:r>
      <w:r w:rsidRPr="00DF65F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ab/>
      </w:r>
      <w:r w:rsidRPr="00DF65F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ab/>
        <w:t>……….……………………………</w:t>
      </w:r>
    </w:p>
    <w:p w14:paraId="545CA2F3" w14:textId="23D3474B" w:rsidR="0027640B" w:rsidRPr="00DF65F2" w:rsidRDefault="0027640B" w:rsidP="0027640B">
      <w:pPr>
        <w:ind w:firstLine="708"/>
        <w:jc w:val="center"/>
        <w:rPr>
          <w:rFonts w:ascii="Times New Roman" w:hAnsi="Times New Roman" w:cs="Times New Roman"/>
        </w:rPr>
      </w:pPr>
      <w:r w:rsidRPr="00DF65F2">
        <w:rPr>
          <w:rFonts w:ascii="Times New Roman" w:hAnsi="Times New Roman" w:cs="Times New Roman"/>
        </w:rPr>
        <w:t>Město Říčany</w:t>
      </w:r>
      <w:r w:rsidRPr="00DF65F2">
        <w:rPr>
          <w:rFonts w:ascii="Times New Roman" w:hAnsi="Times New Roman" w:cs="Times New Roman"/>
        </w:rPr>
        <w:tab/>
      </w:r>
      <w:r w:rsidRPr="00DF65F2">
        <w:rPr>
          <w:rFonts w:ascii="Times New Roman" w:hAnsi="Times New Roman" w:cs="Times New Roman"/>
        </w:rPr>
        <w:tab/>
      </w:r>
      <w:r w:rsidRPr="00DF65F2">
        <w:rPr>
          <w:rFonts w:ascii="Times New Roman" w:hAnsi="Times New Roman" w:cs="Times New Roman"/>
        </w:rPr>
        <w:tab/>
      </w:r>
      <w:r w:rsidRPr="00DF65F2">
        <w:rPr>
          <w:rFonts w:ascii="Times New Roman" w:hAnsi="Times New Roman" w:cs="Times New Roman"/>
        </w:rPr>
        <w:tab/>
      </w:r>
      <w:r w:rsidRPr="00DF65F2">
        <w:rPr>
          <w:rFonts w:ascii="Times New Roman" w:hAnsi="Times New Roman" w:cs="Times New Roman"/>
        </w:rPr>
        <w:tab/>
        <w:t>Ředitelství silnic a dálnic s.</w:t>
      </w:r>
      <w:r w:rsidR="00122D66">
        <w:rPr>
          <w:rFonts w:ascii="Times New Roman" w:hAnsi="Times New Roman" w:cs="Times New Roman"/>
        </w:rPr>
        <w:t xml:space="preserve"> </w:t>
      </w:r>
      <w:r w:rsidRPr="00DF65F2">
        <w:rPr>
          <w:rFonts w:ascii="Times New Roman" w:hAnsi="Times New Roman" w:cs="Times New Roman"/>
        </w:rPr>
        <w:t>p.</w:t>
      </w:r>
    </w:p>
    <w:p w14:paraId="00E41CC6" w14:textId="77777777" w:rsidR="0027640B" w:rsidRPr="00691E82" w:rsidRDefault="0027640B" w:rsidP="0027640B">
      <w:pPr>
        <w:jc w:val="center"/>
        <w:rPr>
          <w:rFonts w:ascii="Arial" w:hAnsi="Arial" w:cs="Arial"/>
        </w:rPr>
      </w:pPr>
    </w:p>
    <w:p w14:paraId="0DAED7C2" w14:textId="77777777" w:rsidR="0027640B" w:rsidRPr="00203337" w:rsidRDefault="0027640B" w:rsidP="0027640B">
      <w:pPr>
        <w:spacing w:after="0"/>
        <w:jc w:val="both"/>
        <w:rPr>
          <w:rFonts w:ascii="Arial" w:hAnsi="Arial" w:cs="Arial"/>
        </w:rPr>
      </w:pPr>
    </w:p>
    <w:p w14:paraId="330E95E4" w14:textId="77777777" w:rsidR="00285288" w:rsidRPr="008D322D" w:rsidRDefault="00285288" w:rsidP="0027640B">
      <w:pPr>
        <w:spacing w:after="0"/>
        <w:rPr>
          <w:rFonts w:ascii="Times New Roman" w:hAnsi="Times New Roman" w:cs="Times New Roman"/>
        </w:rPr>
      </w:pPr>
    </w:p>
    <w:sectPr w:rsidR="00285288" w:rsidRPr="008D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F0EF5"/>
    <w:multiLevelType w:val="hybridMultilevel"/>
    <w:tmpl w:val="1CE4A1AE"/>
    <w:lvl w:ilvl="0" w:tplc="79288ED0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6FBA"/>
    <w:multiLevelType w:val="hybridMultilevel"/>
    <w:tmpl w:val="038C6342"/>
    <w:lvl w:ilvl="0" w:tplc="8A485B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1139"/>
    <w:multiLevelType w:val="multilevel"/>
    <w:tmpl w:val="E93888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642BE0"/>
    <w:multiLevelType w:val="multilevel"/>
    <w:tmpl w:val="F4EA5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241DC7"/>
    <w:multiLevelType w:val="hybridMultilevel"/>
    <w:tmpl w:val="1ABAAC60"/>
    <w:lvl w:ilvl="0" w:tplc="FAF2C3C0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F2AC6"/>
    <w:multiLevelType w:val="hybridMultilevel"/>
    <w:tmpl w:val="132CCB6E"/>
    <w:lvl w:ilvl="0" w:tplc="3070900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34EDB"/>
    <w:multiLevelType w:val="hybridMultilevel"/>
    <w:tmpl w:val="D8804F20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7E97735"/>
    <w:multiLevelType w:val="hybridMultilevel"/>
    <w:tmpl w:val="DA6E6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F20EA"/>
    <w:multiLevelType w:val="hybridMultilevel"/>
    <w:tmpl w:val="4CC214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7330B"/>
    <w:multiLevelType w:val="multilevel"/>
    <w:tmpl w:val="CBBA4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599F7687"/>
    <w:multiLevelType w:val="hybridMultilevel"/>
    <w:tmpl w:val="FB14B7B2"/>
    <w:lvl w:ilvl="0" w:tplc="0405000F">
      <w:start w:val="1"/>
      <w:numFmt w:val="decimal"/>
      <w:lvlText w:val="%1."/>
      <w:lvlJc w:val="left"/>
      <w:pPr>
        <w:ind w:left="784" w:hanging="360"/>
      </w:pPr>
    </w:lvl>
    <w:lvl w:ilvl="1" w:tplc="04050019" w:tentative="1">
      <w:start w:val="1"/>
      <w:numFmt w:val="lowerLetter"/>
      <w:lvlText w:val="%2.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5F15728C"/>
    <w:multiLevelType w:val="hybridMultilevel"/>
    <w:tmpl w:val="54EC3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577639">
    <w:abstractNumId w:val="11"/>
  </w:num>
  <w:num w:numId="2" w16cid:durableId="518280696">
    <w:abstractNumId w:val="10"/>
  </w:num>
  <w:num w:numId="3" w16cid:durableId="1098907931">
    <w:abstractNumId w:val="8"/>
  </w:num>
  <w:num w:numId="4" w16cid:durableId="656420101">
    <w:abstractNumId w:val="6"/>
  </w:num>
  <w:num w:numId="5" w16cid:durableId="1273709448">
    <w:abstractNumId w:val="1"/>
  </w:num>
  <w:num w:numId="6" w16cid:durableId="1314675772">
    <w:abstractNumId w:val="5"/>
  </w:num>
  <w:num w:numId="7" w16cid:durableId="615066727">
    <w:abstractNumId w:val="4"/>
  </w:num>
  <w:num w:numId="8" w16cid:durableId="1944141441">
    <w:abstractNumId w:val="0"/>
  </w:num>
  <w:num w:numId="9" w16cid:durableId="1113943231">
    <w:abstractNumId w:val="9"/>
  </w:num>
  <w:num w:numId="10" w16cid:durableId="1366833104">
    <w:abstractNumId w:val="7"/>
  </w:num>
  <w:num w:numId="11" w16cid:durableId="562257998">
    <w:abstractNumId w:val="3"/>
  </w:num>
  <w:num w:numId="12" w16cid:durableId="79301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88"/>
    <w:rsid w:val="00071FF7"/>
    <w:rsid w:val="00122D66"/>
    <w:rsid w:val="001955DB"/>
    <w:rsid w:val="0027640B"/>
    <w:rsid w:val="00285288"/>
    <w:rsid w:val="00310F8D"/>
    <w:rsid w:val="00353FF1"/>
    <w:rsid w:val="003B2E3E"/>
    <w:rsid w:val="00453C57"/>
    <w:rsid w:val="00551445"/>
    <w:rsid w:val="005576B0"/>
    <w:rsid w:val="005B1FF0"/>
    <w:rsid w:val="005F3405"/>
    <w:rsid w:val="00606E1E"/>
    <w:rsid w:val="00634721"/>
    <w:rsid w:val="008D322D"/>
    <w:rsid w:val="00916A3A"/>
    <w:rsid w:val="009C78E5"/>
    <w:rsid w:val="00A4732F"/>
    <w:rsid w:val="00B31669"/>
    <w:rsid w:val="00BB5B4C"/>
    <w:rsid w:val="00DF65F2"/>
    <w:rsid w:val="00E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78E7"/>
  <w15:chartTrackingRefBased/>
  <w15:docId w15:val="{7B72EB06-63BD-4E5D-A72C-15EA1A8C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52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8528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28528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85288"/>
    <w:pPr>
      <w:ind w:left="720"/>
      <w:contextualSpacing/>
    </w:pPr>
  </w:style>
  <w:style w:type="paragraph" w:styleId="Revize">
    <w:name w:val="Revision"/>
    <w:hidden/>
    <w:uiPriority w:val="99"/>
    <w:semiHidden/>
    <w:rsid w:val="00E90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50D091788A447BF42B5D3FC4E44EE" ma:contentTypeVersion="" ma:contentTypeDescription="Vytvoří nový dokument" ma:contentTypeScope="" ma:versionID="02ea0f1d1b734f90976b393fa53e41e5">
  <xsd:schema xmlns:xsd="http://www.w3.org/2001/XMLSchema" xmlns:xs="http://www.w3.org/2001/XMLSchema" xmlns:p="http://schemas.microsoft.com/office/2006/metadata/properties" xmlns:ns2="79840ffe-0851-4168-9166-b530aeecf5fa" targetNamespace="http://schemas.microsoft.com/office/2006/metadata/properties" ma:root="true" ma:fieldsID="97ab3f48ce348d8e802b04a90b0b0f0a" ns2:_="">
    <xsd:import namespace="79840ffe-0851-4168-9166-b530aeecf5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40ffe-0851-4168-9166-b530aeecf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345BE-57AD-4D17-969D-E8F8080AD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E94552-7196-43C4-932C-99AFF44CC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6818A-908A-43E9-8CD0-A058D0D93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40ffe-0851-4168-9166-b530aeec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Zábojová Evženie Mgr.</dc:creator>
  <cp:keywords/>
  <dc:description/>
  <cp:lastModifiedBy>Zábojová Evženie Mgr.</cp:lastModifiedBy>
  <cp:revision>3</cp:revision>
  <dcterms:created xsi:type="dcterms:W3CDTF">2025-01-08T09:02:00Z</dcterms:created>
  <dcterms:modified xsi:type="dcterms:W3CDTF">2025-01-08T09:04:00Z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0x010100D6750D091788A447BF42B5D3FC4E44EE</vt:lpwstr>
  </property>
</Properties>
</file>