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ody>
    <w:p w:rsidR="007C762B" w:rsidP="007C762B" w14:paraId="328AF7A7" w14:textId="44C95CD4">
      <w:pPr>
        <w:widowControl w:val="0"/>
        <w:tabs>
          <w:tab w:val="left" w:pos="0"/>
        </w:tabs>
        <w:jc w:val="right"/>
        <w:rPr>
          <w:rFonts w:ascii="Arial" w:hAnsi="Arial" w:cs="Arial"/>
          <w:bCs/>
          <w:sz w:val="22"/>
          <w:szCs w:val="22"/>
        </w:rPr>
      </w:pPr>
      <w:r w:rsidRPr="00FB6BF3">
        <w:rPr>
          <w:rFonts w:ascii="Arial" w:hAnsi="Arial" w:cs="Arial"/>
          <w:sz w:val="22"/>
          <w:szCs w:val="22"/>
        </w:rPr>
        <w:t>Čj.</w:t>
      </w:r>
      <w:r w:rsidR="00093264">
        <w:rPr>
          <w:rFonts w:ascii="Arial" w:hAnsi="Arial" w:cs="Arial"/>
          <w:sz w:val="22"/>
          <w:szCs w:val="22"/>
        </w:rPr>
        <w:t>69053</w:t>
      </w:r>
      <w:r w:rsidR="00073CDA">
        <w:rPr>
          <w:rFonts w:ascii="Arial" w:hAnsi="Arial" w:cs="Arial"/>
          <w:sz w:val="22"/>
          <w:szCs w:val="22"/>
        </w:rPr>
        <w:t>/</w:t>
      </w:r>
      <w:r w:rsidR="00093264">
        <w:rPr>
          <w:rFonts w:ascii="Arial" w:hAnsi="Arial" w:cs="Arial"/>
          <w:sz w:val="22"/>
          <w:szCs w:val="22"/>
        </w:rPr>
        <w:t>2024-UVCR</w:t>
      </w:r>
      <w:r w:rsidRPr="00FB6BF3">
        <w:rPr>
          <w:rFonts w:ascii="Arial" w:hAnsi="Arial" w:cs="Arial"/>
          <w:sz w:val="22"/>
          <w:szCs w:val="22"/>
        </w:rPr>
        <w:t xml:space="preserve"> </w:t>
      </w:r>
    </w:p>
    <w:p w:rsidR="007C762B" w:rsidP="007C762B" w14:paraId="184B8375" w14:textId="4756FC75">
      <w:pPr>
        <w:widowControl w:val="0"/>
        <w:tabs>
          <w:tab w:val="left" w:pos="0"/>
        </w:tabs>
        <w:jc w:val="right"/>
        <w:rPr>
          <w:rFonts w:ascii="Arial" w:hAnsi="Arial" w:cs="Arial"/>
          <w:bCs/>
          <w:sz w:val="22"/>
          <w:szCs w:val="22"/>
        </w:rPr>
      </w:pPr>
      <w:r>
        <w:rPr>
          <w:rFonts w:ascii="Arial" w:hAnsi="Arial" w:cs="Arial"/>
          <w:bCs/>
          <w:sz w:val="22"/>
          <w:szCs w:val="22"/>
        </w:rPr>
        <w:t>Ev. číslo</w:t>
      </w:r>
      <w:r w:rsidRPr="00FB6BF3">
        <w:rPr>
          <w:rFonts w:ascii="Arial" w:hAnsi="Arial" w:cs="Arial"/>
          <w:bCs/>
          <w:sz w:val="22"/>
          <w:szCs w:val="22"/>
        </w:rPr>
        <w:t xml:space="preserve">: </w:t>
      </w:r>
      <w:r w:rsidR="006A4F84">
        <w:rPr>
          <w:rFonts w:ascii="Arial" w:hAnsi="Arial" w:cs="Arial"/>
          <w:bCs/>
          <w:sz w:val="22"/>
          <w:szCs w:val="22"/>
        </w:rPr>
        <w:t>24/277-1</w:t>
      </w:r>
    </w:p>
    <w:p w:rsidR="00FC76D1" w:rsidRPr="00FB6BF3" w:rsidP="007C762B" w14:paraId="23FEE56A" w14:textId="77777777">
      <w:pPr>
        <w:widowControl w:val="0"/>
        <w:tabs>
          <w:tab w:val="left" w:pos="0"/>
        </w:tabs>
        <w:jc w:val="right"/>
        <w:rPr>
          <w:rFonts w:ascii="Arial" w:hAnsi="Arial" w:cs="Arial"/>
          <w:bCs/>
          <w:sz w:val="22"/>
          <w:szCs w:val="22"/>
        </w:rPr>
      </w:pPr>
    </w:p>
    <w:p w:rsidR="00644D98" w:rsidRPr="00FB6BF3" w:rsidP="009A7E32" w14:paraId="04B3D90C" w14:textId="77777777">
      <w:pPr>
        <w:pStyle w:val="Heading1"/>
        <w:keepNext w:val="0"/>
        <w:widowControl w:val="0"/>
        <w:spacing w:before="0" w:after="0"/>
        <w:rPr>
          <w:szCs w:val="22"/>
          <w:lang w:val="cs-CZ"/>
        </w:rPr>
      </w:pPr>
      <w:r w:rsidRPr="00FB6BF3">
        <w:rPr>
          <w:szCs w:val="22"/>
          <w:lang w:val="cs-CZ"/>
        </w:rPr>
        <w:t xml:space="preserve">DODATEK </w:t>
      </w:r>
      <w:r w:rsidRPr="00FB6BF3">
        <w:rPr>
          <w:szCs w:val="22"/>
          <w:lang w:val="cs-CZ"/>
        </w:rPr>
        <w:t xml:space="preserve">Č. </w:t>
      </w:r>
      <w:r w:rsidR="008507FC">
        <w:rPr>
          <w:szCs w:val="22"/>
          <w:lang w:val="cs-CZ"/>
        </w:rPr>
        <w:t>1</w:t>
      </w:r>
    </w:p>
    <w:p w:rsidR="00FB3653" w:rsidRPr="00FB6BF3" w:rsidP="009A7E32" w14:paraId="029A440E" w14:textId="7B4CE35F">
      <w:pPr>
        <w:pStyle w:val="Heading1"/>
        <w:keepNext w:val="0"/>
        <w:widowControl w:val="0"/>
        <w:spacing w:before="0" w:after="0"/>
        <w:rPr>
          <w:szCs w:val="22"/>
        </w:rPr>
      </w:pPr>
      <w:r w:rsidRPr="00FB6BF3">
        <w:rPr>
          <w:szCs w:val="22"/>
          <w:lang w:val="cs-CZ"/>
        </w:rPr>
        <w:t xml:space="preserve">KE </w:t>
      </w:r>
      <w:r w:rsidR="006A4F84">
        <w:rPr>
          <w:szCs w:val="22"/>
          <w:lang w:val="cs-CZ"/>
        </w:rPr>
        <w:t>KUPNÍ SMLOUVĚ</w:t>
      </w:r>
    </w:p>
    <w:p w:rsidR="004C6DB2" w:rsidRPr="00FB6BF3" w:rsidP="004C6DB2" w14:paraId="73318461" w14:textId="77777777">
      <w:pPr>
        <w:widowControl w:val="0"/>
        <w:ind w:right="96"/>
        <w:rPr>
          <w:rFonts w:ascii="Arial" w:hAnsi="Arial" w:cs="Arial"/>
          <w:sz w:val="22"/>
          <w:szCs w:val="22"/>
        </w:rPr>
      </w:pPr>
    </w:p>
    <w:p w:rsidR="004C6DB2" w:rsidRPr="00FB6BF3" w:rsidP="006A4F84" w14:paraId="4DB07F64" w14:textId="4C743DB6">
      <w:pPr>
        <w:widowControl w:val="0"/>
        <w:ind w:right="96"/>
        <w:jc w:val="center"/>
        <w:rPr>
          <w:rFonts w:ascii="Arial" w:hAnsi="Arial" w:cs="Arial"/>
          <w:sz w:val="22"/>
          <w:szCs w:val="22"/>
        </w:rPr>
      </w:pPr>
      <w:r w:rsidRPr="00FB6BF3">
        <w:rPr>
          <w:rFonts w:ascii="Arial" w:hAnsi="Arial" w:cs="Arial"/>
          <w:sz w:val="22"/>
          <w:szCs w:val="22"/>
        </w:rPr>
        <w:t>uzavřen</w:t>
      </w:r>
      <w:r w:rsidRPr="00FB6BF3" w:rsidR="008B695E">
        <w:rPr>
          <w:rFonts w:ascii="Arial" w:hAnsi="Arial" w:cs="Arial"/>
          <w:sz w:val="22"/>
          <w:szCs w:val="22"/>
        </w:rPr>
        <w:t>é</w:t>
      </w:r>
      <w:r w:rsidRPr="00FB6BF3">
        <w:rPr>
          <w:rFonts w:ascii="Arial" w:hAnsi="Arial" w:cs="Arial"/>
          <w:sz w:val="22"/>
          <w:szCs w:val="22"/>
        </w:rPr>
        <w:t xml:space="preserve"> </w:t>
      </w:r>
      <w:r w:rsidR="006A4F84">
        <w:rPr>
          <w:rFonts w:ascii="Arial" w:hAnsi="Arial" w:cs="Arial"/>
          <w:sz w:val="22"/>
          <w:szCs w:val="22"/>
        </w:rPr>
        <w:t xml:space="preserve">podle </w:t>
      </w:r>
      <w:r w:rsidRPr="00FB6BF3">
        <w:rPr>
          <w:rFonts w:ascii="Arial" w:hAnsi="Arial" w:cs="Arial"/>
          <w:sz w:val="22"/>
          <w:szCs w:val="22"/>
        </w:rPr>
        <w:t xml:space="preserve">zákona č. 89/2012 Sb. občanský zákoník, ve znění pozdějších předpisů (dále jen „občanský zákoník“) </w:t>
      </w:r>
    </w:p>
    <w:p w:rsidR="004C6DB2" w:rsidRPr="00FB6BF3" w:rsidP="004C6DB2" w14:paraId="0713FD5E" w14:textId="77777777">
      <w:pPr>
        <w:widowControl w:val="0"/>
        <w:ind w:right="96"/>
        <w:rPr>
          <w:rFonts w:ascii="Arial" w:hAnsi="Arial" w:cs="Arial"/>
          <w:sz w:val="22"/>
          <w:szCs w:val="22"/>
        </w:rPr>
      </w:pPr>
    </w:p>
    <w:p w:rsidR="00FB3653" w:rsidP="007C762B" w14:paraId="24EBB10D" w14:textId="77777777">
      <w:pPr>
        <w:widowControl w:val="0"/>
        <w:spacing w:after="240"/>
        <w:ind w:right="96"/>
        <w:jc w:val="center"/>
        <w:rPr>
          <w:rFonts w:ascii="Arial" w:hAnsi="Arial" w:cs="Arial"/>
          <w:bCs/>
          <w:sz w:val="22"/>
          <w:szCs w:val="22"/>
        </w:rPr>
      </w:pPr>
      <w:r w:rsidRPr="003273BE">
        <w:rPr>
          <w:rFonts w:ascii="Arial" w:hAnsi="Arial" w:cs="Arial"/>
          <w:bCs/>
          <w:sz w:val="22"/>
          <w:szCs w:val="22"/>
        </w:rPr>
        <w:t>v souvislosti s</w:t>
      </w:r>
      <w:r w:rsidRPr="003273BE" w:rsidR="00425B72">
        <w:rPr>
          <w:rFonts w:ascii="Arial" w:hAnsi="Arial" w:cs="Arial"/>
          <w:bCs/>
          <w:sz w:val="22"/>
          <w:szCs w:val="22"/>
        </w:rPr>
        <w:t xml:space="preserve"> podlimitní </w:t>
      </w:r>
      <w:r w:rsidRPr="003273BE">
        <w:rPr>
          <w:rFonts w:ascii="Arial" w:hAnsi="Arial" w:cs="Arial"/>
          <w:bCs/>
          <w:sz w:val="22"/>
          <w:szCs w:val="22"/>
        </w:rPr>
        <w:t>veřejnou zakázkou s</w:t>
      </w:r>
      <w:r w:rsidRPr="003273BE" w:rsidR="001309E0">
        <w:rPr>
          <w:rFonts w:ascii="Arial" w:hAnsi="Arial" w:cs="Arial"/>
          <w:bCs/>
          <w:sz w:val="22"/>
          <w:szCs w:val="22"/>
        </w:rPr>
        <w:t> </w:t>
      </w:r>
      <w:r w:rsidRPr="003273BE">
        <w:rPr>
          <w:rFonts w:ascii="Arial" w:hAnsi="Arial" w:cs="Arial"/>
          <w:bCs/>
          <w:sz w:val="22"/>
          <w:szCs w:val="22"/>
        </w:rPr>
        <w:t>názvem</w:t>
      </w:r>
    </w:p>
    <w:p w:rsidR="00F32D81" w:rsidP="00F32D81" w14:paraId="00F41884" w14:textId="22704390">
      <w:pPr>
        <w:spacing w:before="240"/>
        <w:ind w:left="142" w:right="96"/>
        <w:jc w:val="center"/>
        <w:rPr>
          <w:rFonts w:ascii="Arial" w:eastAsia="Times New Roman" w:hAnsi="Arial" w:cs="Arial"/>
          <w:b/>
          <w:bCs/>
          <w:sz w:val="28"/>
          <w:szCs w:val="28"/>
        </w:rPr>
      </w:pPr>
      <w:r>
        <w:rPr>
          <w:rFonts w:ascii="Arial" w:eastAsia="Times New Roman" w:hAnsi="Arial" w:cs="Arial"/>
          <w:b/>
          <w:bCs/>
          <w:sz w:val="28"/>
          <w:szCs w:val="28"/>
        </w:rPr>
        <w:t>„</w:t>
      </w:r>
      <w:r w:rsidR="006A4F84">
        <w:rPr>
          <w:rFonts w:ascii="Arial" w:eastAsia="Times New Roman" w:hAnsi="Arial" w:cs="Arial"/>
          <w:b/>
          <w:bCs/>
          <w:sz w:val="28"/>
          <w:szCs w:val="28"/>
        </w:rPr>
        <w:t>Obměna přepínačů na objektech ÚVČR</w:t>
      </w:r>
      <w:r>
        <w:rPr>
          <w:rFonts w:ascii="Arial" w:eastAsia="Times New Roman" w:hAnsi="Arial" w:cs="Arial"/>
          <w:b/>
          <w:bCs/>
          <w:sz w:val="28"/>
          <w:szCs w:val="28"/>
        </w:rPr>
        <w:t>“</w:t>
      </w:r>
    </w:p>
    <w:p w:rsidR="00FB3653" w:rsidP="007C762B" w14:paraId="2F5D3CCC" w14:textId="77777777">
      <w:pPr>
        <w:widowControl w:val="0"/>
        <w:spacing w:after="240"/>
        <w:ind w:right="97"/>
        <w:jc w:val="center"/>
        <w:rPr>
          <w:rFonts w:ascii="Arial" w:hAnsi="Arial" w:cs="Arial"/>
          <w:b/>
          <w:bCs/>
          <w:sz w:val="22"/>
          <w:szCs w:val="22"/>
        </w:rPr>
      </w:pPr>
    </w:p>
    <w:p w:rsidR="006A4F84" w:rsidRPr="002D4E99" w:rsidP="006A4F84" w14:paraId="5753231C" w14:textId="77777777">
      <w:pPr>
        <w:spacing w:before="360" w:after="120"/>
        <w:jc w:val="center"/>
        <w:outlineLvl w:val="3"/>
        <w:rPr>
          <w:rFonts w:ascii="Arial" w:hAnsi="Arial" w:cs="Arial"/>
          <w:b/>
        </w:rPr>
      </w:pPr>
      <w:r w:rsidRPr="002D4E99">
        <w:rPr>
          <w:rFonts w:ascii="Arial" w:hAnsi="Arial" w:cs="Arial"/>
          <w:b/>
        </w:rPr>
        <w:t>Smluvní strany</w:t>
      </w:r>
    </w:p>
    <w:p w:rsidR="006A4F84" w:rsidRPr="006A4F84" w:rsidP="006A4F84" w14:paraId="2B76BC58" w14:textId="77777777">
      <w:pPr>
        <w:tabs>
          <w:tab w:val="left" w:pos="0"/>
          <w:tab w:val="left" w:pos="2268"/>
        </w:tabs>
        <w:spacing w:after="240"/>
        <w:rPr>
          <w:rFonts w:ascii="Arial" w:hAnsi="Arial" w:cs="Arial"/>
          <w:b/>
          <w:sz w:val="22"/>
          <w:szCs w:val="22"/>
        </w:rPr>
      </w:pPr>
      <w:r w:rsidRPr="006A4F84">
        <w:rPr>
          <w:rFonts w:ascii="Arial" w:hAnsi="Arial" w:cs="Arial"/>
          <w:b/>
          <w:sz w:val="22"/>
          <w:szCs w:val="22"/>
        </w:rPr>
        <w:t>Česká republika – Úřad vlády České republiky</w:t>
      </w:r>
    </w:p>
    <w:p w:rsidR="006A4F84" w:rsidRPr="006A4F84" w:rsidP="006A4F84" w14:paraId="05244747" w14:textId="77777777">
      <w:pPr>
        <w:tabs>
          <w:tab w:val="left" w:pos="0"/>
          <w:tab w:val="left" w:pos="2268"/>
        </w:tabs>
        <w:spacing w:after="120"/>
        <w:ind w:left="2265" w:hanging="2265"/>
        <w:contextualSpacing/>
        <w:rPr>
          <w:rFonts w:ascii="Arial" w:hAnsi="Arial" w:cs="Arial"/>
          <w:sz w:val="22"/>
          <w:szCs w:val="22"/>
        </w:rPr>
      </w:pPr>
      <w:r w:rsidRPr="006A4F84">
        <w:rPr>
          <w:rFonts w:ascii="Arial" w:hAnsi="Arial" w:cs="Arial"/>
          <w:sz w:val="22"/>
          <w:szCs w:val="22"/>
        </w:rPr>
        <w:t>kterou zastupuje:</w:t>
      </w:r>
      <w:r w:rsidRPr="006A4F84">
        <w:rPr>
          <w:rFonts w:ascii="Arial" w:hAnsi="Arial" w:cs="Arial"/>
          <w:sz w:val="22"/>
          <w:szCs w:val="22"/>
        </w:rPr>
        <w:tab/>
        <w:t>Ing. Jitka Křupková, ředitelka Odboru informatiky, na základě vnitřního předpisu</w:t>
      </w:r>
    </w:p>
    <w:p w:rsidR="006A4F84" w:rsidRPr="006A4F84" w:rsidP="006A4F84" w14:paraId="67E6B346" w14:textId="55B48561">
      <w:pPr>
        <w:spacing w:after="240"/>
        <w:ind w:left="2268" w:hanging="2268"/>
        <w:contextualSpacing/>
        <w:rPr>
          <w:rFonts w:ascii="Arial" w:hAnsi="Arial" w:cs="Arial"/>
          <w:sz w:val="22"/>
          <w:szCs w:val="22"/>
        </w:rPr>
      </w:pPr>
      <w:r w:rsidRPr="006A4F84">
        <w:rPr>
          <w:rFonts w:ascii="Arial" w:hAnsi="Arial" w:cs="Arial"/>
          <w:sz w:val="22"/>
          <w:szCs w:val="22"/>
        </w:rPr>
        <w:t>kontaktní osoba:</w:t>
      </w:r>
      <w:r w:rsidRPr="006A4F84">
        <w:rPr>
          <w:rFonts w:ascii="Arial" w:hAnsi="Arial" w:cs="Arial"/>
          <w:sz w:val="22"/>
          <w:szCs w:val="22"/>
        </w:rPr>
        <w:tab/>
      </w:r>
      <w:bookmarkStart w:id="0" w:name="_GoBack"/>
      <w:r w:rsidRPr="006A4F84">
        <w:rPr>
          <w:rFonts w:ascii="Arial" w:hAnsi="Arial" w:cs="Arial"/>
          <w:sz w:val="22"/>
          <w:szCs w:val="22"/>
        </w:rPr>
        <w:t>Mgr. Ivan Metelka</w:t>
      </w:r>
      <w:bookmarkEnd w:id="0"/>
      <w:r w:rsidRPr="006A4F84">
        <w:rPr>
          <w:rFonts w:ascii="Arial" w:hAnsi="Arial" w:cs="Arial"/>
          <w:sz w:val="22"/>
          <w:szCs w:val="22"/>
        </w:rPr>
        <w:t>, e-mail:</w:t>
      </w:r>
      <w:r w:rsidR="002E72EA">
        <w:rPr>
          <w:rFonts w:ascii="Arial" w:hAnsi="Arial" w:cs="Arial"/>
          <w:sz w:val="22"/>
          <w:szCs w:val="22"/>
        </w:rPr>
        <w:t xml:space="preserve"> XXXXX</w:t>
      </w:r>
      <w:r w:rsidRPr="006A4F84">
        <w:rPr>
          <w:rFonts w:ascii="Arial" w:hAnsi="Arial" w:cs="Arial"/>
          <w:sz w:val="22"/>
          <w:szCs w:val="22"/>
        </w:rPr>
        <w:t xml:space="preserve">, </w:t>
      </w:r>
    </w:p>
    <w:p w:rsidR="006A4F84" w:rsidRPr="006A4F84" w:rsidP="006A4F84" w14:paraId="5BCF10F5" w14:textId="67858C94">
      <w:pPr>
        <w:spacing w:after="240"/>
        <w:ind w:left="2268" w:hanging="2268"/>
        <w:contextualSpacing/>
        <w:rPr>
          <w:rFonts w:ascii="Arial" w:hAnsi="Arial" w:cs="Arial"/>
          <w:sz w:val="22"/>
          <w:szCs w:val="22"/>
        </w:rPr>
      </w:pPr>
      <w:r w:rsidRPr="006A4F84">
        <w:rPr>
          <w:rFonts w:ascii="Arial" w:hAnsi="Arial" w:cs="Arial"/>
          <w:sz w:val="22"/>
          <w:szCs w:val="22"/>
        </w:rPr>
        <w:t xml:space="preserve">  </w:t>
      </w:r>
      <w:r>
        <w:rPr>
          <w:rFonts w:ascii="Arial" w:hAnsi="Arial" w:cs="Arial"/>
          <w:sz w:val="22"/>
          <w:szCs w:val="22"/>
        </w:rPr>
        <w:tab/>
      </w:r>
      <w:r w:rsidRPr="006A4F84">
        <w:rPr>
          <w:rFonts w:ascii="Arial" w:hAnsi="Arial" w:cs="Arial"/>
          <w:sz w:val="22"/>
          <w:szCs w:val="22"/>
        </w:rPr>
        <w:t xml:space="preserve">tel.: </w:t>
      </w:r>
      <w:r w:rsidR="002E72EA">
        <w:rPr>
          <w:rFonts w:ascii="Arial" w:hAnsi="Arial" w:cs="Arial"/>
          <w:sz w:val="22"/>
          <w:szCs w:val="22"/>
        </w:rPr>
        <w:t>XXXXX</w:t>
      </w:r>
    </w:p>
    <w:p w:rsidR="006A4F84" w:rsidRPr="006A4F84" w:rsidP="006A4F84" w14:paraId="31CA809D" w14:textId="77777777">
      <w:pPr>
        <w:tabs>
          <w:tab w:val="left" w:pos="0"/>
          <w:tab w:val="left" w:pos="2268"/>
        </w:tabs>
        <w:spacing w:after="120"/>
        <w:contextualSpacing/>
        <w:rPr>
          <w:rFonts w:ascii="Arial" w:hAnsi="Arial" w:cs="Arial"/>
          <w:sz w:val="22"/>
          <w:szCs w:val="22"/>
        </w:rPr>
      </w:pPr>
      <w:r w:rsidRPr="006A4F84">
        <w:rPr>
          <w:rFonts w:ascii="Arial" w:hAnsi="Arial" w:cs="Arial"/>
          <w:sz w:val="22"/>
          <w:szCs w:val="22"/>
        </w:rPr>
        <w:t>se sídlem:</w:t>
      </w:r>
      <w:r w:rsidRPr="006A4F84">
        <w:rPr>
          <w:rFonts w:ascii="Arial" w:hAnsi="Arial" w:cs="Arial"/>
          <w:sz w:val="22"/>
          <w:szCs w:val="22"/>
        </w:rPr>
        <w:tab/>
        <w:t xml:space="preserve">nábřeží Edvarda Beneše 128/4, 118 00 Praha 1- Malá Strana </w:t>
      </w:r>
    </w:p>
    <w:p w:rsidR="006A4F84" w:rsidRPr="006A4F84" w:rsidP="006A4F84" w14:paraId="40B4D94F" w14:textId="77777777">
      <w:pPr>
        <w:tabs>
          <w:tab w:val="left" w:pos="0"/>
          <w:tab w:val="left" w:pos="2268"/>
        </w:tabs>
        <w:spacing w:after="120"/>
        <w:contextualSpacing/>
        <w:rPr>
          <w:rFonts w:ascii="Arial" w:hAnsi="Arial" w:cs="Arial"/>
          <w:snapToGrid w:val="0"/>
          <w:sz w:val="22"/>
          <w:szCs w:val="22"/>
        </w:rPr>
      </w:pPr>
      <w:r w:rsidRPr="006A4F84">
        <w:rPr>
          <w:rFonts w:ascii="Arial" w:hAnsi="Arial" w:cs="Arial"/>
          <w:sz w:val="22"/>
          <w:szCs w:val="22"/>
        </w:rPr>
        <w:t>IČO:</w:t>
      </w:r>
      <w:r w:rsidRPr="006A4F84">
        <w:rPr>
          <w:rFonts w:ascii="Arial" w:hAnsi="Arial" w:cs="Arial"/>
          <w:sz w:val="22"/>
          <w:szCs w:val="22"/>
        </w:rPr>
        <w:tab/>
        <w:t>00006599</w:t>
      </w:r>
    </w:p>
    <w:p w:rsidR="006A4F84" w:rsidRPr="006A4F84" w:rsidP="006A4F84" w14:paraId="7501701B" w14:textId="77777777">
      <w:pPr>
        <w:tabs>
          <w:tab w:val="left" w:pos="0"/>
          <w:tab w:val="left" w:pos="2268"/>
        </w:tabs>
        <w:spacing w:after="120"/>
        <w:contextualSpacing/>
        <w:rPr>
          <w:rFonts w:ascii="Arial" w:hAnsi="Arial" w:cs="Arial"/>
          <w:sz w:val="22"/>
          <w:szCs w:val="22"/>
        </w:rPr>
      </w:pPr>
      <w:r w:rsidRPr="006A4F84">
        <w:rPr>
          <w:rFonts w:ascii="Arial" w:hAnsi="Arial" w:cs="Arial"/>
          <w:snapToGrid w:val="0"/>
          <w:sz w:val="22"/>
          <w:szCs w:val="22"/>
        </w:rPr>
        <w:t>DIČ:</w:t>
      </w:r>
      <w:r w:rsidRPr="006A4F84">
        <w:rPr>
          <w:rFonts w:ascii="Arial" w:hAnsi="Arial" w:cs="Arial"/>
          <w:snapToGrid w:val="0"/>
          <w:sz w:val="22"/>
          <w:szCs w:val="22"/>
        </w:rPr>
        <w:tab/>
        <w:t>CZ00006599</w:t>
      </w:r>
    </w:p>
    <w:p w:rsidR="006A4F84" w:rsidRPr="006A4F84" w:rsidP="006A4F84" w14:paraId="5336B5CA" w14:textId="77777777">
      <w:pPr>
        <w:tabs>
          <w:tab w:val="left" w:pos="0"/>
          <w:tab w:val="left" w:pos="2268"/>
        </w:tabs>
        <w:spacing w:after="120"/>
        <w:rPr>
          <w:rFonts w:ascii="Arial" w:hAnsi="Arial" w:cs="Arial"/>
          <w:sz w:val="22"/>
          <w:szCs w:val="22"/>
        </w:rPr>
      </w:pPr>
      <w:r w:rsidRPr="006A4F84">
        <w:rPr>
          <w:rFonts w:ascii="Arial" w:hAnsi="Arial" w:cs="Arial"/>
          <w:sz w:val="22"/>
          <w:szCs w:val="22"/>
        </w:rPr>
        <w:t>bankovní spojení:</w:t>
      </w:r>
      <w:r w:rsidRPr="006A4F84">
        <w:rPr>
          <w:rFonts w:ascii="Arial" w:hAnsi="Arial" w:cs="Arial"/>
          <w:sz w:val="22"/>
          <w:szCs w:val="22"/>
        </w:rPr>
        <w:tab/>
        <w:t>ČNB Praha, účet č.: 4320001/0710</w:t>
      </w:r>
    </w:p>
    <w:p w:rsidR="006A4F84" w:rsidRPr="006A4F84" w:rsidP="006A4F84" w14:paraId="74E8FB7E" w14:textId="77777777">
      <w:pPr>
        <w:spacing w:after="240"/>
        <w:rPr>
          <w:rFonts w:ascii="Arial" w:hAnsi="Arial" w:cs="Arial"/>
          <w:sz w:val="22"/>
          <w:szCs w:val="22"/>
        </w:rPr>
      </w:pPr>
      <w:r w:rsidRPr="006A4F84">
        <w:rPr>
          <w:rFonts w:ascii="Arial" w:hAnsi="Arial" w:cs="Arial"/>
          <w:sz w:val="22"/>
          <w:szCs w:val="22"/>
        </w:rPr>
        <w:t>(dále jen „</w:t>
      </w:r>
      <w:r w:rsidRPr="006A4F84">
        <w:rPr>
          <w:rFonts w:ascii="Arial" w:hAnsi="Arial" w:cs="Arial"/>
          <w:b/>
          <w:sz w:val="22"/>
          <w:szCs w:val="22"/>
        </w:rPr>
        <w:t>kupující</w:t>
      </w:r>
      <w:r w:rsidRPr="006A4F84">
        <w:rPr>
          <w:rFonts w:ascii="Arial" w:hAnsi="Arial" w:cs="Arial"/>
          <w:sz w:val="22"/>
          <w:szCs w:val="22"/>
        </w:rPr>
        <w:t>“)</w:t>
      </w:r>
    </w:p>
    <w:p w:rsidR="006A4F84" w:rsidRPr="006A4F84" w:rsidP="006A4F84" w14:paraId="29050D4E" w14:textId="77777777">
      <w:pPr>
        <w:spacing w:after="240"/>
        <w:rPr>
          <w:rFonts w:ascii="Arial" w:hAnsi="Arial" w:cs="Arial"/>
          <w:sz w:val="22"/>
          <w:szCs w:val="22"/>
        </w:rPr>
      </w:pPr>
      <w:r w:rsidRPr="006A4F84">
        <w:rPr>
          <w:rFonts w:ascii="Arial" w:hAnsi="Arial" w:cs="Arial"/>
          <w:sz w:val="22"/>
          <w:szCs w:val="22"/>
        </w:rPr>
        <w:t>a</w:t>
      </w:r>
    </w:p>
    <w:p w:rsidR="006A4F84" w:rsidRPr="006A4F84" w:rsidP="006A4F84" w14:paraId="41DC3EFB" w14:textId="77777777">
      <w:pPr>
        <w:spacing w:after="240"/>
        <w:ind w:left="2126" w:hanging="2126"/>
        <w:rPr>
          <w:rFonts w:ascii="Arial" w:hAnsi="Arial" w:cs="Arial"/>
          <w:b/>
          <w:sz w:val="22"/>
          <w:szCs w:val="22"/>
        </w:rPr>
      </w:pPr>
      <w:r w:rsidRPr="006A4F84">
        <w:rPr>
          <w:rFonts w:ascii="Arial" w:hAnsi="Arial" w:cs="Arial"/>
          <w:b/>
          <w:sz w:val="22"/>
          <w:szCs w:val="22"/>
        </w:rPr>
        <w:t>NTT Czech Republic s.r.o.</w:t>
      </w:r>
    </w:p>
    <w:p w:rsidR="006A4F84" w:rsidRPr="006A4F84" w:rsidP="006A4F84" w14:paraId="3968EE43" w14:textId="77777777">
      <w:pPr>
        <w:spacing w:after="240"/>
        <w:ind w:left="2127" w:hanging="2127"/>
        <w:contextualSpacing/>
        <w:rPr>
          <w:rFonts w:ascii="Arial" w:hAnsi="Arial" w:cs="Arial"/>
          <w:sz w:val="22"/>
          <w:szCs w:val="22"/>
        </w:rPr>
      </w:pPr>
      <w:r w:rsidRPr="006A4F84">
        <w:rPr>
          <w:rFonts w:ascii="Arial" w:hAnsi="Arial" w:cs="Arial"/>
          <w:sz w:val="22"/>
          <w:szCs w:val="22"/>
        </w:rPr>
        <w:t>kterou zastupuje:</w:t>
      </w:r>
      <w:r w:rsidRPr="006A4F84">
        <w:rPr>
          <w:rFonts w:ascii="Arial" w:hAnsi="Arial" w:cs="Arial"/>
          <w:sz w:val="22"/>
          <w:szCs w:val="22"/>
        </w:rPr>
        <w:tab/>
        <w:t xml:space="preserve">Ing. Marie Tomanová, jednatelka společnosti </w:t>
      </w:r>
    </w:p>
    <w:p w:rsidR="006A4F84" w:rsidRPr="006A4F84" w:rsidP="006A4F84" w14:paraId="09895A55" w14:textId="2C9D8E32">
      <w:pPr>
        <w:spacing w:after="240"/>
        <w:ind w:left="2127" w:hanging="2127"/>
        <w:contextualSpacing/>
        <w:rPr>
          <w:rFonts w:ascii="Arial" w:hAnsi="Arial" w:cs="Arial"/>
          <w:sz w:val="22"/>
          <w:szCs w:val="22"/>
        </w:rPr>
      </w:pPr>
      <w:r w:rsidRPr="006A4F84">
        <w:rPr>
          <w:rFonts w:ascii="Arial" w:hAnsi="Arial" w:cs="Arial"/>
          <w:sz w:val="22"/>
          <w:szCs w:val="22"/>
        </w:rPr>
        <w:t>kontaktní osoba:</w:t>
      </w:r>
      <w:r w:rsidRPr="006A4F84">
        <w:rPr>
          <w:rFonts w:ascii="Arial" w:hAnsi="Arial" w:cs="Arial"/>
          <w:sz w:val="22"/>
          <w:szCs w:val="22"/>
        </w:rPr>
        <w:tab/>
      </w:r>
      <w:r w:rsidR="00D5674C">
        <w:rPr>
          <w:rFonts w:ascii="Arial" w:hAnsi="Arial" w:cs="Arial"/>
          <w:sz w:val="22"/>
          <w:szCs w:val="22"/>
        </w:rPr>
        <w:t>XXXXXXXXXXX</w:t>
      </w:r>
      <w:r w:rsidRPr="006A4F84">
        <w:rPr>
          <w:rFonts w:ascii="Arial" w:hAnsi="Arial" w:cs="Arial"/>
          <w:sz w:val="22"/>
          <w:szCs w:val="22"/>
        </w:rPr>
        <w:t xml:space="preserve">, e-mail: </w:t>
      </w:r>
      <w:r w:rsidR="002E72EA">
        <w:rPr>
          <w:rFonts w:ascii="Arial" w:hAnsi="Arial" w:cs="Arial"/>
          <w:sz w:val="22"/>
          <w:szCs w:val="22"/>
        </w:rPr>
        <w:t>XXXXX</w:t>
      </w:r>
      <w:r w:rsidRPr="006A4F84">
        <w:rPr>
          <w:rFonts w:ascii="Arial" w:hAnsi="Arial" w:cs="Arial"/>
          <w:sz w:val="22"/>
          <w:szCs w:val="22"/>
        </w:rPr>
        <w:t xml:space="preserve">, tel.: </w:t>
      </w:r>
      <w:r w:rsidR="002E72EA">
        <w:rPr>
          <w:rFonts w:ascii="Arial" w:hAnsi="Arial" w:cs="Arial"/>
          <w:sz w:val="22"/>
          <w:szCs w:val="22"/>
        </w:rPr>
        <w:t>XXXXX</w:t>
      </w:r>
    </w:p>
    <w:p w:rsidR="006A4F84" w:rsidRPr="006A4F84" w:rsidP="006A4F84" w14:paraId="755B281F" w14:textId="77777777">
      <w:pPr>
        <w:spacing w:after="240"/>
        <w:contextualSpacing/>
        <w:rPr>
          <w:rFonts w:ascii="Arial" w:hAnsi="Arial" w:cs="Arial"/>
          <w:sz w:val="22"/>
          <w:szCs w:val="22"/>
        </w:rPr>
      </w:pPr>
      <w:r w:rsidRPr="006A4F84">
        <w:rPr>
          <w:rFonts w:ascii="Arial" w:hAnsi="Arial" w:cs="Arial"/>
          <w:sz w:val="22"/>
          <w:szCs w:val="22"/>
        </w:rPr>
        <w:t>se sídlem:</w:t>
      </w:r>
      <w:r w:rsidRPr="006A4F84">
        <w:rPr>
          <w:rFonts w:ascii="Arial" w:hAnsi="Arial" w:cs="Arial"/>
          <w:sz w:val="22"/>
          <w:szCs w:val="22"/>
        </w:rPr>
        <w:tab/>
      </w:r>
      <w:r w:rsidRPr="006A4F84">
        <w:rPr>
          <w:rFonts w:ascii="Arial" w:hAnsi="Arial" w:cs="Arial"/>
          <w:sz w:val="22"/>
          <w:szCs w:val="22"/>
        </w:rPr>
        <w:tab/>
        <w:t>Milevská 2095/5, 140 00 Praha 4</w:t>
      </w:r>
    </w:p>
    <w:p w:rsidR="006A4F84" w:rsidRPr="006A4F84" w:rsidP="006A4F84" w14:paraId="451F24C6" w14:textId="77777777">
      <w:pPr>
        <w:spacing w:after="240"/>
        <w:contextualSpacing/>
        <w:rPr>
          <w:rFonts w:ascii="Arial" w:hAnsi="Arial" w:cs="Arial"/>
          <w:sz w:val="22"/>
          <w:szCs w:val="22"/>
        </w:rPr>
      </w:pPr>
      <w:r w:rsidRPr="006A4F84">
        <w:rPr>
          <w:rFonts w:ascii="Arial" w:hAnsi="Arial" w:cs="Arial"/>
          <w:sz w:val="22"/>
          <w:szCs w:val="22"/>
        </w:rPr>
        <w:t>IČO:</w:t>
      </w:r>
      <w:r w:rsidRPr="006A4F84">
        <w:rPr>
          <w:rFonts w:ascii="Arial" w:hAnsi="Arial" w:cs="Arial"/>
          <w:sz w:val="22"/>
          <w:szCs w:val="22"/>
        </w:rPr>
        <w:tab/>
      </w:r>
      <w:r w:rsidRPr="006A4F84">
        <w:rPr>
          <w:rFonts w:ascii="Arial" w:hAnsi="Arial" w:cs="Arial"/>
          <w:sz w:val="22"/>
          <w:szCs w:val="22"/>
        </w:rPr>
        <w:tab/>
      </w:r>
      <w:r w:rsidRPr="006A4F84">
        <w:rPr>
          <w:rFonts w:ascii="Arial" w:hAnsi="Arial" w:cs="Arial"/>
          <w:sz w:val="22"/>
          <w:szCs w:val="22"/>
        </w:rPr>
        <w:tab/>
        <w:t>26175738</w:t>
      </w:r>
    </w:p>
    <w:p w:rsidR="006A4F84" w:rsidRPr="006A4F84" w:rsidP="006A4F84" w14:paraId="56D28EFA" w14:textId="77777777">
      <w:pPr>
        <w:spacing w:after="240"/>
        <w:contextualSpacing/>
        <w:rPr>
          <w:rFonts w:ascii="Arial" w:hAnsi="Arial" w:cs="Arial"/>
          <w:sz w:val="22"/>
          <w:szCs w:val="22"/>
        </w:rPr>
      </w:pPr>
      <w:r w:rsidRPr="006A4F84">
        <w:rPr>
          <w:rFonts w:ascii="Arial" w:hAnsi="Arial" w:cs="Arial"/>
          <w:sz w:val="22"/>
          <w:szCs w:val="22"/>
        </w:rPr>
        <w:t>DIČ:</w:t>
      </w:r>
      <w:r w:rsidRPr="006A4F84">
        <w:rPr>
          <w:rFonts w:ascii="Arial" w:hAnsi="Arial" w:cs="Arial"/>
          <w:sz w:val="22"/>
          <w:szCs w:val="22"/>
        </w:rPr>
        <w:tab/>
      </w:r>
      <w:r w:rsidRPr="006A4F84">
        <w:rPr>
          <w:rFonts w:ascii="Arial" w:hAnsi="Arial" w:cs="Arial"/>
          <w:sz w:val="22"/>
          <w:szCs w:val="22"/>
        </w:rPr>
        <w:tab/>
      </w:r>
      <w:r w:rsidRPr="006A4F84">
        <w:rPr>
          <w:rFonts w:ascii="Arial" w:hAnsi="Arial" w:cs="Arial"/>
          <w:sz w:val="22"/>
          <w:szCs w:val="22"/>
        </w:rPr>
        <w:tab/>
        <w:t>CZ26175738</w:t>
      </w:r>
    </w:p>
    <w:p w:rsidR="006A4F84" w:rsidRPr="006A4F84" w:rsidP="006A4F84" w14:paraId="66C3FEDC" w14:textId="6E236107">
      <w:pPr>
        <w:spacing w:after="240"/>
        <w:contextualSpacing/>
        <w:rPr>
          <w:rFonts w:ascii="Arial" w:hAnsi="Arial" w:cs="Arial"/>
          <w:sz w:val="22"/>
          <w:szCs w:val="22"/>
        </w:rPr>
      </w:pPr>
      <w:r w:rsidRPr="006A4F84">
        <w:rPr>
          <w:rFonts w:ascii="Arial" w:hAnsi="Arial" w:cs="Arial"/>
          <w:sz w:val="22"/>
          <w:szCs w:val="22"/>
        </w:rPr>
        <w:t>bankovní spojení:</w:t>
      </w:r>
      <w:r w:rsidRPr="006A4F84">
        <w:rPr>
          <w:rFonts w:ascii="Arial" w:hAnsi="Arial" w:cs="Arial"/>
          <w:sz w:val="22"/>
          <w:szCs w:val="22"/>
        </w:rPr>
        <w:tab/>
        <w:t xml:space="preserve">HSBC Bank </w:t>
      </w:r>
      <w:r w:rsidRPr="006A4F84">
        <w:rPr>
          <w:rFonts w:ascii="Arial" w:hAnsi="Arial" w:cs="Arial"/>
          <w:sz w:val="22"/>
          <w:szCs w:val="22"/>
        </w:rPr>
        <w:t>plc</w:t>
      </w:r>
      <w:r w:rsidRPr="006A4F84">
        <w:rPr>
          <w:rFonts w:ascii="Arial" w:hAnsi="Arial" w:cs="Arial"/>
          <w:sz w:val="22"/>
          <w:szCs w:val="22"/>
        </w:rPr>
        <w:t xml:space="preserve"> – pobočka Praha, č.</w:t>
      </w:r>
      <w:r w:rsidR="00590092">
        <w:rPr>
          <w:rFonts w:ascii="Arial" w:hAnsi="Arial" w:cs="Arial"/>
          <w:sz w:val="22"/>
          <w:szCs w:val="22"/>
        </w:rPr>
        <w:t xml:space="preserve"> </w:t>
      </w:r>
      <w:r w:rsidRPr="006A4F84">
        <w:rPr>
          <w:rFonts w:ascii="Arial" w:hAnsi="Arial" w:cs="Arial"/>
          <w:sz w:val="22"/>
          <w:szCs w:val="22"/>
        </w:rPr>
        <w:t>ú.</w:t>
      </w:r>
      <w:r w:rsidRPr="006A4F84">
        <w:rPr>
          <w:rFonts w:ascii="Arial" w:hAnsi="Arial" w:cs="Arial"/>
          <w:sz w:val="22"/>
          <w:szCs w:val="22"/>
        </w:rPr>
        <w:t xml:space="preserve"> 2346403105 / 8150</w:t>
      </w:r>
    </w:p>
    <w:p w:rsidR="006A4F84" w:rsidRPr="006A4F84" w:rsidP="006A4F84" w14:paraId="0815294C" w14:textId="77777777">
      <w:pPr>
        <w:spacing w:after="120"/>
        <w:rPr>
          <w:rFonts w:ascii="Arial" w:eastAsia="Times New Roman" w:hAnsi="Arial" w:cs="Arial"/>
          <w:sz w:val="22"/>
          <w:szCs w:val="22"/>
        </w:rPr>
      </w:pPr>
      <w:r w:rsidRPr="006A4F84">
        <w:rPr>
          <w:rFonts w:ascii="Arial" w:hAnsi="Arial" w:cs="Arial"/>
          <w:sz w:val="22"/>
          <w:szCs w:val="22"/>
        </w:rPr>
        <w:t>společnost je zapsaná v Obchodním rejstříku vedeném Městským soudem v Praze pod spisovou značkou C 77064</w:t>
      </w:r>
    </w:p>
    <w:p w:rsidR="006A4F84" w:rsidRPr="006A4F84" w:rsidP="006A4F84" w14:paraId="2EDE0740" w14:textId="77777777">
      <w:pPr>
        <w:spacing w:after="360"/>
        <w:rPr>
          <w:rFonts w:ascii="Arial" w:hAnsi="Arial" w:cs="Arial"/>
          <w:sz w:val="22"/>
          <w:szCs w:val="22"/>
        </w:rPr>
      </w:pPr>
      <w:r w:rsidRPr="006A4F84">
        <w:rPr>
          <w:rFonts w:ascii="Arial" w:hAnsi="Arial" w:cs="Arial"/>
          <w:sz w:val="22"/>
          <w:szCs w:val="22"/>
        </w:rPr>
        <w:t>(dále jen „</w:t>
      </w:r>
      <w:r w:rsidRPr="006A4F84">
        <w:rPr>
          <w:rFonts w:ascii="Arial" w:hAnsi="Arial" w:cs="Arial"/>
          <w:b/>
          <w:sz w:val="22"/>
          <w:szCs w:val="22"/>
        </w:rPr>
        <w:t>prodávající</w:t>
      </w:r>
      <w:r w:rsidRPr="006A4F84">
        <w:rPr>
          <w:rFonts w:ascii="Arial" w:hAnsi="Arial" w:cs="Arial"/>
          <w:sz w:val="22"/>
          <w:szCs w:val="22"/>
        </w:rPr>
        <w:t>“)</w:t>
      </w:r>
    </w:p>
    <w:p w:rsidR="00FB3653" w:rsidRPr="00C328B5" w:rsidP="006A4F84" w14:paraId="2CF247BA" w14:textId="6393CBDC">
      <w:pPr>
        <w:pStyle w:val="BodyText"/>
        <w:widowControl w:val="0"/>
        <w:spacing w:before="120"/>
        <w:jc w:val="both"/>
        <w:rPr>
          <w:rFonts w:ascii="Arial" w:hAnsi="Arial" w:cs="Arial"/>
          <w:b w:val="0"/>
          <w:i w:val="0"/>
          <w:iCs w:val="0"/>
          <w:sz w:val="22"/>
          <w:szCs w:val="22"/>
          <w:lang w:val="cs-CZ"/>
        </w:rPr>
      </w:pPr>
      <w:r w:rsidRPr="00C328B5">
        <w:rPr>
          <w:rFonts w:ascii="Arial" w:hAnsi="Arial" w:cs="Arial"/>
          <w:b w:val="0"/>
          <w:i w:val="0"/>
          <w:iCs w:val="0"/>
          <w:color w:val="000000"/>
          <w:sz w:val="22"/>
          <w:szCs w:val="22"/>
          <w:lang w:val="cs-CZ"/>
        </w:rPr>
        <w:t>u</w:t>
      </w:r>
      <w:r w:rsidRPr="00C328B5">
        <w:rPr>
          <w:rFonts w:ascii="Arial" w:hAnsi="Arial" w:cs="Arial"/>
          <w:b w:val="0"/>
          <w:i w:val="0"/>
          <w:iCs w:val="0"/>
          <w:color w:val="000000"/>
          <w:sz w:val="22"/>
          <w:szCs w:val="22"/>
        </w:rPr>
        <w:t>zav</w:t>
      </w:r>
      <w:r w:rsidRPr="00C328B5" w:rsidR="000A4D76">
        <w:rPr>
          <w:rFonts w:ascii="Arial" w:hAnsi="Arial" w:cs="Arial"/>
          <w:b w:val="0"/>
          <w:i w:val="0"/>
          <w:iCs w:val="0"/>
          <w:color w:val="000000"/>
          <w:sz w:val="22"/>
          <w:szCs w:val="22"/>
          <w:lang w:val="cs-CZ"/>
        </w:rPr>
        <w:t>írají</w:t>
      </w:r>
      <w:r w:rsidRPr="00C328B5" w:rsidR="00B25FAD">
        <w:rPr>
          <w:rFonts w:ascii="Arial" w:hAnsi="Arial" w:cs="Arial"/>
          <w:b w:val="0"/>
          <w:i w:val="0"/>
          <w:iCs w:val="0"/>
          <w:color w:val="000000"/>
          <w:sz w:val="22"/>
          <w:szCs w:val="22"/>
          <w:lang w:val="cs-CZ"/>
        </w:rPr>
        <w:t xml:space="preserve"> </w:t>
      </w:r>
      <w:r w:rsidRPr="00C328B5">
        <w:rPr>
          <w:rFonts w:ascii="Arial" w:hAnsi="Arial" w:cs="Arial"/>
          <w:b w:val="0"/>
          <w:i w:val="0"/>
          <w:iCs w:val="0"/>
          <w:sz w:val="22"/>
          <w:szCs w:val="22"/>
        </w:rPr>
        <w:t xml:space="preserve">ve smyslu </w:t>
      </w:r>
      <w:r w:rsidRPr="00C328B5">
        <w:rPr>
          <w:rFonts w:ascii="Arial" w:hAnsi="Arial" w:cs="Arial"/>
          <w:b w:val="0"/>
          <w:i w:val="0"/>
          <w:iCs w:val="0"/>
          <w:color w:val="000000"/>
          <w:sz w:val="22"/>
          <w:szCs w:val="22"/>
        </w:rPr>
        <w:t>podmínek</w:t>
      </w:r>
      <w:r w:rsidRPr="00C328B5">
        <w:rPr>
          <w:rFonts w:ascii="Arial" w:hAnsi="Arial" w:cs="Arial"/>
          <w:b w:val="0"/>
          <w:i w:val="0"/>
          <w:iCs w:val="0"/>
          <w:sz w:val="22"/>
          <w:szCs w:val="22"/>
        </w:rPr>
        <w:t xml:space="preserve"> a ustanovení </w:t>
      </w:r>
      <w:r w:rsidRPr="00C328B5">
        <w:rPr>
          <w:rFonts w:ascii="Arial" w:hAnsi="Arial" w:cs="Arial"/>
          <w:b w:val="0"/>
          <w:i w:val="0"/>
          <w:iCs w:val="0"/>
          <w:color w:val="000000"/>
          <w:sz w:val="22"/>
          <w:szCs w:val="22"/>
        </w:rPr>
        <w:t>uvedených v</w:t>
      </w:r>
      <w:r w:rsidRPr="00C328B5" w:rsidR="009B5E4A">
        <w:rPr>
          <w:rFonts w:ascii="Arial" w:hAnsi="Arial" w:cs="Arial"/>
          <w:b w:val="0"/>
          <w:i w:val="0"/>
          <w:iCs w:val="0"/>
          <w:color w:val="000000"/>
          <w:sz w:val="22"/>
          <w:szCs w:val="22"/>
          <w:lang w:val="cs-CZ"/>
        </w:rPr>
        <w:t xml:space="preserve">e výzvě k podání nabídky </w:t>
      </w:r>
      <w:r w:rsidRPr="00C328B5">
        <w:rPr>
          <w:rFonts w:ascii="Arial" w:hAnsi="Arial" w:cs="Arial"/>
          <w:b w:val="0"/>
          <w:i w:val="0"/>
          <w:iCs w:val="0"/>
          <w:color w:val="000000"/>
          <w:sz w:val="22"/>
          <w:szCs w:val="22"/>
        </w:rPr>
        <w:t>a</w:t>
      </w:r>
      <w:r w:rsidRPr="00C328B5" w:rsidR="00272CF4">
        <w:rPr>
          <w:rFonts w:ascii="Arial" w:hAnsi="Arial" w:cs="Arial"/>
          <w:b w:val="0"/>
          <w:i w:val="0"/>
          <w:iCs w:val="0"/>
          <w:color w:val="000000"/>
          <w:sz w:val="22"/>
          <w:szCs w:val="22"/>
          <w:lang w:val="cs-CZ"/>
        </w:rPr>
        <w:t> </w:t>
      </w:r>
      <w:r w:rsidRPr="00C328B5">
        <w:rPr>
          <w:rFonts w:ascii="Arial" w:hAnsi="Arial" w:cs="Arial"/>
          <w:b w:val="0"/>
          <w:i w:val="0"/>
          <w:iCs w:val="0"/>
          <w:color w:val="000000"/>
          <w:sz w:val="22"/>
          <w:szCs w:val="22"/>
        </w:rPr>
        <w:t>v souladu s nabídkou</w:t>
      </w:r>
      <w:r w:rsidRPr="00C328B5" w:rsidR="006A4F84">
        <w:rPr>
          <w:rFonts w:ascii="Arial" w:hAnsi="Arial" w:cs="Arial"/>
          <w:b w:val="0"/>
          <w:i w:val="0"/>
          <w:iCs w:val="0"/>
          <w:color w:val="000000"/>
          <w:sz w:val="22"/>
          <w:szCs w:val="22"/>
          <w:lang w:val="cs-CZ"/>
        </w:rPr>
        <w:t xml:space="preserve"> prodávajícího</w:t>
      </w:r>
      <w:r w:rsidRPr="00C328B5">
        <w:rPr>
          <w:rFonts w:ascii="Arial" w:hAnsi="Arial" w:cs="Arial"/>
          <w:b w:val="0"/>
          <w:i w:val="0"/>
          <w:iCs w:val="0"/>
          <w:color w:val="000000"/>
          <w:sz w:val="22"/>
          <w:szCs w:val="22"/>
        </w:rPr>
        <w:t xml:space="preserve"> </w:t>
      </w:r>
      <w:r w:rsidRPr="00C328B5">
        <w:rPr>
          <w:rFonts w:ascii="Arial" w:hAnsi="Arial" w:cs="Arial"/>
          <w:b w:val="0"/>
          <w:i w:val="0"/>
          <w:iCs w:val="0"/>
          <w:snapToGrid w:val="0"/>
          <w:sz w:val="22"/>
          <w:szCs w:val="22"/>
        </w:rPr>
        <w:t>níže uvedeného dne, měsíce a roku</w:t>
      </w:r>
      <w:r w:rsidRPr="00C328B5" w:rsidR="00A206D6">
        <w:rPr>
          <w:rFonts w:ascii="Arial" w:hAnsi="Arial" w:cs="Arial"/>
          <w:b w:val="0"/>
          <w:i w:val="0"/>
          <w:iCs w:val="0"/>
          <w:snapToGrid w:val="0"/>
          <w:sz w:val="22"/>
          <w:szCs w:val="22"/>
          <w:lang w:val="cs-CZ"/>
        </w:rPr>
        <w:t>,</w:t>
      </w:r>
      <w:r w:rsidRPr="00C328B5">
        <w:rPr>
          <w:rFonts w:ascii="Arial" w:hAnsi="Arial" w:cs="Arial"/>
          <w:b w:val="0"/>
          <w:i w:val="0"/>
          <w:iCs w:val="0"/>
          <w:snapToGrid w:val="0"/>
          <w:sz w:val="22"/>
          <w:szCs w:val="22"/>
        </w:rPr>
        <w:t xml:space="preserve"> </w:t>
      </w:r>
      <w:r w:rsidRPr="00C328B5" w:rsidR="00B25FAD">
        <w:rPr>
          <w:rFonts w:ascii="Arial" w:hAnsi="Arial" w:cs="Arial"/>
          <w:b w:val="0"/>
          <w:i w:val="0"/>
          <w:iCs w:val="0"/>
          <w:color w:val="000000"/>
          <w:sz w:val="22"/>
          <w:szCs w:val="22"/>
          <w:lang w:val="cs-CZ"/>
        </w:rPr>
        <w:t xml:space="preserve">v souladu s čl. </w:t>
      </w:r>
      <w:r w:rsidRPr="00C328B5" w:rsidR="006A4F84">
        <w:rPr>
          <w:rFonts w:ascii="Arial" w:hAnsi="Arial" w:cs="Arial"/>
          <w:b w:val="0"/>
          <w:i w:val="0"/>
          <w:iCs w:val="0"/>
          <w:color w:val="000000"/>
          <w:sz w:val="22"/>
          <w:szCs w:val="22"/>
          <w:lang w:val="cs-CZ"/>
        </w:rPr>
        <w:t>X odst. 7</w:t>
      </w:r>
      <w:r w:rsidRPr="00C328B5" w:rsidR="00B25FAD">
        <w:rPr>
          <w:rFonts w:ascii="Arial" w:hAnsi="Arial" w:cs="Arial"/>
          <w:b w:val="0"/>
          <w:i w:val="0"/>
          <w:iCs w:val="0"/>
          <w:color w:val="000000"/>
          <w:sz w:val="22"/>
          <w:szCs w:val="22"/>
          <w:lang w:val="cs-CZ"/>
        </w:rPr>
        <w:t xml:space="preserve"> </w:t>
      </w:r>
      <w:r w:rsidRPr="00C328B5" w:rsidR="006A4F84">
        <w:rPr>
          <w:rFonts w:ascii="Arial" w:hAnsi="Arial" w:cs="Arial"/>
          <w:b w:val="0"/>
          <w:i w:val="0"/>
          <w:iCs w:val="0"/>
          <w:color w:val="000000"/>
          <w:sz w:val="22"/>
          <w:szCs w:val="22"/>
          <w:lang w:val="cs-CZ"/>
        </w:rPr>
        <w:t xml:space="preserve">kupní smlouvy, </w:t>
      </w:r>
      <w:r w:rsidRPr="00C328B5" w:rsidR="00B25FAD">
        <w:rPr>
          <w:rFonts w:ascii="Arial" w:hAnsi="Arial" w:cs="Arial"/>
          <w:b w:val="0"/>
          <w:i w:val="0"/>
          <w:iCs w:val="0"/>
          <w:snapToGrid w:val="0"/>
          <w:sz w:val="22"/>
          <w:szCs w:val="22"/>
          <w:lang w:val="cs-CZ"/>
        </w:rPr>
        <w:t>č.</w:t>
      </w:r>
      <w:r w:rsidRPr="00C328B5" w:rsidR="006A4F84">
        <w:rPr>
          <w:rFonts w:ascii="Arial" w:hAnsi="Arial" w:cs="Arial"/>
          <w:b w:val="0"/>
          <w:i w:val="0"/>
          <w:iCs w:val="0"/>
          <w:snapToGrid w:val="0"/>
          <w:sz w:val="22"/>
          <w:szCs w:val="22"/>
          <w:lang w:val="cs-CZ"/>
        </w:rPr>
        <w:t> smlouvy kupujícího</w:t>
      </w:r>
      <w:r w:rsidRPr="00C328B5" w:rsidR="00B25FAD">
        <w:rPr>
          <w:rFonts w:ascii="Arial" w:hAnsi="Arial" w:cs="Arial"/>
          <w:b w:val="0"/>
          <w:i w:val="0"/>
          <w:iCs w:val="0"/>
          <w:snapToGrid w:val="0"/>
          <w:sz w:val="22"/>
          <w:szCs w:val="22"/>
          <w:lang w:val="cs-CZ"/>
        </w:rPr>
        <w:t xml:space="preserve"> </w:t>
      </w:r>
      <w:r w:rsidRPr="00C328B5" w:rsidR="006A4F84">
        <w:rPr>
          <w:rFonts w:ascii="Arial" w:hAnsi="Arial" w:cs="Arial"/>
          <w:b w:val="0"/>
          <w:i w:val="0"/>
          <w:iCs w:val="0"/>
          <w:spacing w:val="1"/>
          <w:sz w:val="22"/>
          <w:szCs w:val="22"/>
        </w:rPr>
        <w:t>24</w:t>
      </w:r>
      <w:r w:rsidRPr="00C328B5" w:rsidR="006A4F84">
        <w:rPr>
          <w:rFonts w:ascii="Arial" w:hAnsi="Arial" w:cs="Arial"/>
          <w:b w:val="0"/>
          <w:i w:val="0"/>
          <w:iCs w:val="0"/>
          <w:sz w:val="22"/>
          <w:szCs w:val="22"/>
        </w:rPr>
        <w:t>/277</w:t>
      </w:r>
      <w:r w:rsidRPr="00C328B5" w:rsidR="00B25FAD">
        <w:rPr>
          <w:rFonts w:ascii="Arial" w:hAnsi="Arial" w:cs="Arial"/>
          <w:b w:val="0"/>
          <w:i w:val="0"/>
          <w:iCs w:val="0"/>
          <w:snapToGrid w:val="0"/>
          <w:sz w:val="22"/>
          <w:szCs w:val="22"/>
          <w:lang w:val="cs-CZ"/>
        </w:rPr>
        <w:t xml:space="preserve">-0 uzavřené dne </w:t>
      </w:r>
      <w:r w:rsidRPr="00C328B5" w:rsidR="006A4F84">
        <w:rPr>
          <w:rFonts w:ascii="Arial" w:hAnsi="Arial" w:cs="Arial"/>
          <w:b w:val="0"/>
          <w:i w:val="0"/>
          <w:iCs w:val="0"/>
          <w:snapToGrid w:val="0"/>
          <w:sz w:val="22"/>
          <w:szCs w:val="22"/>
          <w:lang w:val="cs-CZ"/>
        </w:rPr>
        <w:t>09.12.2024</w:t>
      </w:r>
      <w:r w:rsidRPr="00C328B5" w:rsidR="00B25FAD">
        <w:rPr>
          <w:rFonts w:ascii="Arial" w:hAnsi="Arial" w:cs="Arial"/>
          <w:b w:val="0"/>
          <w:i w:val="0"/>
          <w:iCs w:val="0"/>
          <w:snapToGrid w:val="0"/>
          <w:sz w:val="22"/>
          <w:szCs w:val="22"/>
          <w:lang w:val="cs-CZ"/>
        </w:rPr>
        <w:t xml:space="preserve"> </w:t>
      </w:r>
      <w:r w:rsidRPr="00C328B5" w:rsidR="00B25FAD">
        <w:rPr>
          <w:rFonts w:ascii="Arial" w:hAnsi="Arial" w:cs="Arial"/>
          <w:b w:val="0"/>
          <w:i w:val="0"/>
          <w:iCs w:val="0"/>
          <w:snapToGrid w:val="0"/>
          <w:sz w:val="22"/>
          <w:szCs w:val="22"/>
        </w:rPr>
        <w:t>(dále jen „</w:t>
      </w:r>
      <w:r w:rsidRPr="00C328B5" w:rsidR="00B25FAD">
        <w:rPr>
          <w:rFonts w:ascii="Arial" w:hAnsi="Arial" w:cs="Arial"/>
          <w:b w:val="0"/>
          <w:i w:val="0"/>
          <w:iCs w:val="0"/>
          <w:snapToGrid w:val="0"/>
          <w:sz w:val="22"/>
          <w:szCs w:val="22"/>
          <w:lang w:val="cs-CZ"/>
        </w:rPr>
        <w:t>smlouva</w:t>
      </w:r>
      <w:r w:rsidRPr="00C328B5" w:rsidR="00B25FAD">
        <w:rPr>
          <w:rFonts w:ascii="Arial" w:hAnsi="Arial" w:cs="Arial"/>
          <w:b w:val="0"/>
          <w:i w:val="0"/>
          <w:iCs w:val="0"/>
          <w:snapToGrid w:val="0"/>
          <w:sz w:val="22"/>
          <w:szCs w:val="22"/>
        </w:rPr>
        <w:t xml:space="preserve">“) </w:t>
      </w:r>
      <w:r w:rsidRPr="00C328B5" w:rsidR="008B695E">
        <w:rPr>
          <w:rFonts w:ascii="Arial" w:hAnsi="Arial" w:cs="Arial"/>
          <w:b w:val="0"/>
          <w:i w:val="0"/>
          <w:iCs w:val="0"/>
          <w:snapToGrid w:val="0"/>
          <w:sz w:val="22"/>
          <w:szCs w:val="22"/>
          <w:lang w:val="cs-CZ"/>
        </w:rPr>
        <w:t xml:space="preserve">tento dodatek </w:t>
      </w:r>
      <w:r w:rsidRPr="00C328B5" w:rsidR="00F70D46">
        <w:rPr>
          <w:rFonts w:ascii="Arial" w:hAnsi="Arial" w:cs="Arial"/>
          <w:b w:val="0"/>
          <w:i w:val="0"/>
          <w:iCs w:val="0"/>
          <w:snapToGrid w:val="0"/>
          <w:sz w:val="22"/>
          <w:szCs w:val="22"/>
          <w:lang w:val="cs-CZ"/>
        </w:rPr>
        <w:t xml:space="preserve">č. </w:t>
      </w:r>
      <w:r w:rsidRPr="00C328B5" w:rsidR="009B5E4A">
        <w:rPr>
          <w:rFonts w:ascii="Arial" w:hAnsi="Arial" w:cs="Arial"/>
          <w:b w:val="0"/>
          <w:i w:val="0"/>
          <w:iCs w:val="0"/>
          <w:snapToGrid w:val="0"/>
          <w:sz w:val="22"/>
          <w:szCs w:val="22"/>
          <w:lang w:val="cs-CZ"/>
        </w:rPr>
        <w:t>1</w:t>
      </w:r>
      <w:r w:rsidRPr="00C328B5" w:rsidR="00272CF4">
        <w:rPr>
          <w:rFonts w:ascii="Arial" w:hAnsi="Arial" w:cs="Arial"/>
          <w:b w:val="0"/>
          <w:i w:val="0"/>
          <w:iCs w:val="0"/>
          <w:snapToGrid w:val="0"/>
          <w:sz w:val="22"/>
          <w:szCs w:val="22"/>
          <w:lang w:val="cs-CZ"/>
        </w:rPr>
        <w:t xml:space="preserve"> </w:t>
      </w:r>
      <w:r w:rsidRPr="00C328B5" w:rsidR="00644D98">
        <w:rPr>
          <w:rFonts w:ascii="Arial" w:hAnsi="Arial" w:cs="Arial"/>
          <w:b w:val="0"/>
          <w:i w:val="0"/>
          <w:iCs w:val="0"/>
          <w:snapToGrid w:val="0"/>
          <w:sz w:val="22"/>
          <w:szCs w:val="22"/>
          <w:lang w:val="cs-CZ"/>
        </w:rPr>
        <w:t xml:space="preserve">(dále jen „dodatek“) </w:t>
      </w:r>
      <w:r w:rsidRPr="00C328B5" w:rsidR="008B695E">
        <w:rPr>
          <w:rFonts w:ascii="Arial" w:hAnsi="Arial" w:cs="Arial"/>
          <w:b w:val="0"/>
          <w:i w:val="0"/>
          <w:iCs w:val="0"/>
          <w:snapToGrid w:val="0"/>
          <w:sz w:val="22"/>
          <w:szCs w:val="22"/>
          <w:lang w:val="cs-CZ"/>
        </w:rPr>
        <w:t>ke smlouvě</w:t>
      </w:r>
      <w:r w:rsidRPr="00C328B5" w:rsidR="009F354F">
        <w:rPr>
          <w:rFonts w:ascii="Arial" w:hAnsi="Arial" w:cs="Arial"/>
          <w:b w:val="0"/>
          <w:i w:val="0"/>
          <w:iCs w:val="0"/>
          <w:snapToGrid w:val="0"/>
          <w:sz w:val="22"/>
          <w:szCs w:val="22"/>
          <w:lang w:val="cs-CZ"/>
        </w:rPr>
        <w:t>.</w:t>
      </w:r>
    </w:p>
    <w:p w:rsidR="006A4F84" w:rsidRPr="001309E0" w:rsidP="004C6DB2" w14:paraId="0C53CAF0" w14:textId="77777777">
      <w:pPr>
        <w:pStyle w:val="BodyText"/>
        <w:widowControl w:val="0"/>
        <w:spacing w:before="240"/>
        <w:jc w:val="both"/>
        <w:rPr>
          <w:rFonts w:ascii="Arial" w:hAnsi="Arial" w:cs="Arial"/>
          <w:b w:val="0"/>
          <w:sz w:val="22"/>
          <w:szCs w:val="22"/>
          <w:lang w:val="cs-CZ"/>
        </w:rPr>
      </w:pPr>
    </w:p>
    <w:p w:rsidR="00F049D1" w:rsidRPr="00DF27F1" w:rsidP="00F049D1" w14:paraId="23F1999D" w14:textId="77777777">
      <w:pPr>
        <w:pStyle w:val="slovnsmlouvyI"/>
        <w:numPr>
          <w:ilvl w:val="0"/>
          <w:numId w:val="0"/>
        </w:numPr>
        <w:ind w:right="0"/>
      </w:pPr>
      <w:r w:rsidRPr="00DF27F1">
        <w:t>Článek I.</w:t>
      </w:r>
    </w:p>
    <w:p w:rsidR="00F049D1" w:rsidRPr="00DF27F1" w:rsidP="00F049D1" w14:paraId="069EEC70" w14:textId="77777777">
      <w:pPr>
        <w:pStyle w:val="podnadpissmlouvy2"/>
        <w:spacing w:before="0"/>
        <w:ind w:right="0"/>
      </w:pPr>
      <w:r w:rsidRPr="00DF27F1">
        <w:t>Předmět dodatku</w:t>
      </w:r>
    </w:p>
    <w:p w:rsidR="006A4F84" w:rsidRPr="00970620" w:rsidP="00970620" w14:paraId="3BBBEF14" w14:textId="75590CD1">
      <w:pPr>
        <w:numPr>
          <w:ilvl w:val="0"/>
          <w:numId w:val="12"/>
        </w:numPr>
        <w:spacing w:after="120"/>
        <w:ind w:left="357" w:hanging="357"/>
        <w:rPr>
          <w:rFonts w:ascii="Arial" w:hAnsi="Arial" w:cs="Arial"/>
          <w:sz w:val="22"/>
          <w:szCs w:val="22"/>
        </w:rPr>
      </w:pPr>
      <w:r w:rsidRPr="00970620">
        <w:rPr>
          <w:rFonts w:ascii="Arial" w:hAnsi="Arial" w:cs="Arial"/>
          <w:sz w:val="22"/>
          <w:szCs w:val="22"/>
        </w:rPr>
        <w:t xml:space="preserve">Předmětem </w:t>
      </w:r>
      <w:r w:rsidRPr="00970620" w:rsidR="00F049D1">
        <w:rPr>
          <w:rFonts w:ascii="Arial" w:hAnsi="Arial" w:cs="Arial"/>
          <w:sz w:val="22"/>
          <w:szCs w:val="22"/>
        </w:rPr>
        <w:t>dodatku</w:t>
      </w:r>
      <w:r w:rsidRPr="00970620">
        <w:rPr>
          <w:rFonts w:ascii="Arial" w:hAnsi="Arial" w:cs="Arial"/>
          <w:sz w:val="22"/>
          <w:szCs w:val="22"/>
        </w:rPr>
        <w:t xml:space="preserve"> </w:t>
      </w:r>
      <w:r w:rsidRPr="00970620" w:rsidR="00F049D1">
        <w:rPr>
          <w:rFonts w:ascii="Arial" w:hAnsi="Arial" w:cs="Arial"/>
          <w:sz w:val="22"/>
          <w:szCs w:val="22"/>
        </w:rPr>
        <w:t>je</w:t>
      </w:r>
      <w:r w:rsidRPr="00970620" w:rsidR="00B25FAD">
        <w:rPr>
          <w:rFonts w:ascii="Arial" w:hAnsi="Arial" w:cs="Arial"/>
          <w:sz w:val="22"/>
          <w:szCs w:val="22"/>
        </w:rPr>
        <w:t xml:space="preserve"> úprava </w:t>
      </w:r>
      <w:r w:rsidRPr="00970620">
        <w:rPr>
          <w:rFonts w:ascii="Arial" w:hAnsi="Arial" w:cs="Arial"/>
          <w:sz w:val="22"/>
          <w:szCs w:val="22"/>
        </w:rPr>
        <w:t xml:space="preserve">přílohy č. 2 smlouvy – Kalkulace nabídkové ceny, </w:t>
      </w:r>
      <w:r w:rsidR="00AA7BEC">
        <w:rPr>
          <w:rFonts w:ascii="Arial" w:hAnsi="Arial" w:cs="Arial"/>
          <w:sz w:val="22"/>
          <w:szCs w:val="22"/>
        </w:rPr>
        <w:t>ze</w:t>
      </w:r>
      <w:r w:rsidRPr="00970620">
        <w:rPr>
          <w:rFonts w:ascii="Arial" w:hAnsi="Arial" w:cs="Arial"/>
          <w:sz w:val="22"/>
          <w:szCs w:val="22"/>
        </w:rPr>
        <w:t xml:space="preserve"> které při podpisu smlouvy smluvními stranami </w:t>
      </w:r>
      <w:r w:rsidR="00590092">
        <w:rPr>
          <w:rFonts w:ascii="Arial" w:hAnsi="Arial" w:cs="Arial"/>
          <w:sz w:val="22"/>
          <w:szCs w:val="22"/>
        </w:rPr>
        <w:t xml:space="preserve">vypadla </w:t>
      </w:r>
      <w:r w:rsidRPr="00970620">
        <w:rPr>
          <w:rFonts w:ascii="Arial" w:hAnsi="Arial" w:cs="Arial"/>
          <w:sz w:val="22"/>
          <w:szCs w:val="22"/>
        </w:rPr>
        <w:t>položka č. 1 – Typ 1</w:t>
      </w:r>
      <w:r w:rsidR="00590092">
        <w:rPr>
          <w:rFonts w:ascii="Arial" w:hAnsi="Arial" w:cs="Arial"/>
          <w:sz w:val="22"/>
          <w:szCs w:val="22"/>
        </w:rPr>
        <w:t xml:space="preserve"> </w:t>
      </w:r>
      <w:r w:rsidRPr="00970620">
        <w:rPr>
          <w:rFonts w:ascii="Arial" w:hAnsi="Arial" w:cs="Arial"/>
          <w:sz w:val="22"/>
          <w:szCs w:val="22"/>
        </w:rPr>
        <w:t xml:space="preserve">včetně jejího </w:t>
      </w:r>
      <w:r w:rsidRPr="00970620">
        <w:rPr>
          <w:rFonts w:ascii="Arial" w:hAnsi="Arial" w:cs="Arial"/>
          <w:sz w:val="22"/>
          <w:szCs w:val="22"/>
        </w:rPr>
        <w:t>nacenění</w:t>
      </w:r>
      <w:r w:rsidRPr="00970620">
        <w:rPr>
          <w:rFonts w:ascii="Arial" w:hAnsi="Arial" w:cs="Arial"/>
          <w:sz w:val="22"/>
          <w:szCs w:val="22"/>
        </w:rPr>
        <w:t>.</w:t>
      </w:r>
    </w:p>
    <w:p w:rsidR="006A4F84" w:rsidRPr="00970620" w:rsidP="00970620" w14:paraId="4DFDBDF8" w14:textId="68634D05">
      <w:pPr>
        <w:pStyle w:val="ListParagraph"/>
        <w:widowControl w:val="0"/>
        <w:numPr>
          <w:ilvl w:val="0"/>
          <w:numId w:val="12"/>
        </w:numPr>
        <w:rPr>
          <w:rFonts w:ascii="Arial" w:eastAsia="Times New Roman" w:hAnsi="Arial" w:cs="Arial"/>
        </w:rPr>
      </w:pPr>
      <w:r>
        <w:rPr>
          <w:rFonts w:ascii="Arial" w:eastAsia="Times New Roman" w:hAnsi="Arial" w:cs="Arial"/>
        </w:rPr>
        <w:t xml:space="preserve">Upravená příloha č. 2 smlouvy – Kalkulace nabídkové ceny je přílohou tohoto dodatku. </w:t>
      </w:r>
    </w:p>
    <w:p w:rsidR="00F049D1" w:rsidRPr="00DF27F1" w:rsidP="006A4F84" w14:paraId="7ED54B70" w14:textId="68912FF9">
      <w:pPr>
        <w:pStyle w:val="slovnsmlouvyI"/>
        <w:numPr>
          <w:ilvl w:val="0"/>
          <w:numId w:val="0"/>
        </w:numPr>
        <w:ind w:right="0"/>
      </w:pPr>
      <w:r w:rsidRPr="006A4F84">
        <w:t xml:space="preserve"> </w:t>
      </w:r>
      <w:r w:rsidRPr="00DF27F1">
        <w:t>Článek I</w:t>
      </w:r>
      <w:r w:rsidR="00425B72">
        <w:t>I</w:t>
      </w:r>
    </w:p>
    <w:p w:rsidR="00F049D1" w:rsidRPr="00DF27F1" w:rsidP="00F049D1" w14:paraId="57BBFCE0" w14:textId="77777777">
      <w:pPr>
        <w:tabs>
          <w:tab w:val="left" w:pos="0"/>
        </w:tabs>
        <w:spacing w:after="120"/>
        <w:jc w:val="center"/>
        <w:outlineLvl w:val="1"/>
        <w:rPr>
          <w:rFonts w:ascii="Arial" w:hAnsi="Arial" w:cs="Arial"/>
          <w:b/>
          <w:sz w:val="22"/>
          <w:szCs w:val="22"/>
        </w:rPr>
      </w:pPr>
      <w:r w:rsidRPr="00DF27F1">
        <w:rPr>
          <w:rFonts w:ascii="Arial" w:hAnsi="Arial" w:cs="Arial"/>
          <w:b/>
          <w:sz w:val="22"/>
          <w:szCs w:val="22"/>
        </w:rPr>
        <w:t>Závěrečná ustanovení</w:t>
      </w:r>
    </w:p>
    <w:p w:rsidR="00F049D1" w:rsidP="00970620" w14:paraId="61E0FA82" w14:textId="77777777">
      <w:pPr>
        <w:numPr>
          <w:ilvl w:val="0"/>
          <w:numId w:val="25"/>
        </w:numPr>
        <w:spacing w:after="120"/>
        <w:ind w:left="357" w:hanging="357"/>
        <w:rPr>
          <w:rFonts w:ascii="Arial" w:hAnsi="Arial" w:cs="Arial"/>
          <w:sz w:val="22"/>
          <w:szCs w:val="22"/>
        </w:rPr>
      </w:pPr>
      <w:r w:rsidRPr="00DF27F1">
        <w:rPr>
          <w:rFonts w:ascii="Arial" w:hAnsi="Arial" w:cs="Arial"/>
          <w:sz w:val="22"/>
          <w:szCs w:val="22"/>
        </w:rPr>
        <w:t xml:space="preserve">Ostatní ustanovení smlouvy, nedotčená tímto dodatkem, zůstávají beze změny. </w:t>
      </w:r>
    </w:p>
    <w:p w:rsidR="00970620" w:rsidRPr="00970620" w:rsidP="00970620" w14:paraId="1262E95B" w14:textId="483E66C1">
      <w:pPr>
        <w:pStyle w:val="ListParagraph"/>
        <w:numPr>
          <w:ilvl w:val="0"/>
          <w:numId w:val="25"/>
        </w:numPr>
        <w:spacing w:after="120"/>
        <w:ind w:left="357" w:hanging="357"/>
        <w:contextualSpacing w:val="0"/>
        <w:jc w:val="both"/>
        <w:rPr>
          <w:rFonts w:ascii="Arial" w:hAnsi="Arial" w:cs="Arial"/>
        </w:rPr>
      </w:pPr>
      <w:r w:rsidRPr="00970620">
        <w:rPr>
          <w:rFonts w:ascii="Arial" w:hAnsi="Arial" w:cs="Arial"/>
        </w:rPr>
        <w:t>Tento</w:t>
      </w:r>
      <w:r w:rsidRPr="00970620">
        <w:rPr>
          <w:rFonts w:ascii="Arial" w:hAnsi="Arial" w:cs="Arial"/>
          <w:color w:val="000000"/>
        </w:rPr>
        <w:t xml:space="preserve"> dodatek ke smlouvě nabývá platnosti podpisem druhé ze smluvních stran </w:t>
      </w:r>
      <w:r w:rsidR="00590092">
        <w:rPr>
          <w:rFonts w:ascii="Arial" w:hAnsi="Arial" w:cs="Arial"/>
          <w:color w:val="000000"/>
        </w:rPr>
        <w:br/>
      </w:r>
      <w:r w:rsidRPr="00970620">
        <w:rPr>
          <w:rFonts w:ascii="Arial" w:hAnsi="Arial" w:cs="Arial"/>
          <w:color w:val="000000"/>
        </w:rPr>
        <w:t>a účinnosti dnem uveřejnění v Registru smluv.</w:t>
      </w:r>
      <w:r>
        <w:rPr>
          <w:rFonts w:ascii="Arial" w:hAnsi="Arial" w:cs="Arial"/>
          <w:color w:val="000000"/>
        </w:rPr>
        <w:t xml:space="preserve"> </w:t>
      </w:r>
    </w:p>
    <w:p w:rsidR="00F049D1" w:rsidRPr="00970620" w:rsidP="00970620" w14:paraId="6827D098" w14:textId="4A363049">
      <w:pPr>
        <w:pStyle w:val="ListParagraph"/>
        <w:numPr>
          <w:ilvl w:val="0"/>
          <w:numId w:val="25"/>
        </w:numPr>
        <w:spacing w:after="120"/>
        <w:ind w:left="357" w:hanging="357"/>
        <w:contextualSpacing w:val="0"/>
        <w:jc w:val="both"/>
        <w:rPr>
          <w:rFonts w:ascii="Arial" w:hAnsi="Arial" w:cs="Arial"/>
        </w:rPr>
      </w:pPr>
      <w:r w:rsidRPr="00970620">
        <w:rPr>
          <w:rFonts w:ascii="Arial" w:hAnsi="Arial" w:cs="Arial"/>
        </w:rPr>
        <w:t xml:space="preserve">Dodatek je v případě jeho listinné podoby vyhotoven ve </w:t>
      </w:r>
      <w:r w:rsidRPr="00970620" w:rsidR="00565E26">
        <w:rPr>
          <w:rFonts w:ascii="Arial" w:hAnsi="Arial" w:cs="Arial"/>
        </w:rPr>
        <w:t>3</w:t>
      </w:r>
      <w:r w:rsidRPr="00970620">
        <w:rPr>
          <w:rFonts w:ascii="Arial" w:hAnsi="Arial" w:cs="Arial"/>
        </w:rPr>
        <w:t xml:space="preserve"> stejnopisech, přičemž </w:t>
      </w:r>
      <w:r w:rsidR="00970620">
        <w:rPr>
          <w:rFonts w:ascii="Arial" w:hAnsi="Arial" w:cs="Arial"/>
        </w:rPr>
        <w:t xml:space="preserve">prodávající </w:t>
      </w:r>
      <w:r w:rsidRPr="00970620">
        <w:rPr>
          <w:rFonts w:ascii="Arial" w:hAnsi="Arial" w:cs="Arial"/>
        </w:rPr>
        <w:t xml:space="preserve">obdrží 1 vyhotovení, </w:t>
      </w:r>
      <w:r w:rsidRPr="00970620" w:rsidR="00565E26">
        <w:rPr>
          <w:rFonts w:ascii="Arial" w:hAnsi="Arial" w:cs="Arial"/>
        </w:rPr>
        <w:t>2</w:t>
      </w:r>
      <w:r w:rsidRPr="00970620">
        <w:rPr>
          <w:rFonts w:ascii="Arial" w:hAnsi="Arial" w:cs="Arial"/>
        </w:rPr>
        <w:t xml:space="preserve"> vyhotovení obdrží </w:t>
      </w:r>
      <w:r w:rsidR="00970620">
        <w:rPr>
          <w:rFonts w:ascii="Arial" w:hAnsi="Arial" w:cs="Arial"/>
        </w:rPr>
        <w:t>kupující</w:t>
      </w:r>
      <w:r w:rsidRPr="00970620">
        <w:rPr>
          <w:rFonts w:ascii="Arial" w:hAnsi="Arial" w:cs="Arial"/>
        </w:rPr>
        <w:t>.</w:t>
      </w:r>
    </w:p>
    <w:p w:rsidR="004C683D" w:rsidP="00970620" w14:paraId="1833251F" w14:textId="77777777">
      <w:pPr>
        <w:pStyle w:val="ListParagraph"/>
        <w:numPr>
          <w:ilvl w:val="0"/>
          <w:numId w:val="25"/>
        </w:numPr>
        <w:spacing w:after="120" w:line="240" w:lineRule="auto"/>
        <w:ind w:left="357" w:hanging="357"/>
        <w:contextualSpacing w:val="0"/>
        <w:jc w:val="both"/>
        <w:rPr>
          <w:rFonts w:ascii="Arial" w:hAnsi="Arial" w:cs="Arial"/>
        </w:rPr>
      </w:pPr>
      <w:r>
        <w:rPr>
          <w:rFonts w:ascii="Arial" w:hAnsi="Arial" w:cs="Arial"/>
        </w:rPr>
        <w:t>Každá ze smluv</w:t>
      </w:r>
      <w:r w:rsidR="001957B2">
        <w:rPr>
          <w:rFonts w:ascii="Arial" w:hAnsi="Arial" w:cs="Arial"/>
        </w:rPr>
        <w:t xml:space="preserve">ních stran prohlašuje, že dodatek </w:t>
      </w:r>
      <w:r>
        <w:rPr>
          <w:rFonts w:ascii="Arial" w:hAnsi="Arial" w:cs="Arial"/>
        </w:rPr>
        <w:t>uzavírá svobodně a vážně, že pov</w:t>
      </w:r>
      <w:r w:rsidR="001957B2">
        <w:rPr>
          <w:rFonts w:ascii="Arial" w:hAnsi="Arial" w:cs="Arial"/>
        </w:rPr>
        <w:t xml:space="preserve">ažuje obsah tohoto dodatku </w:t>
      </w:r>
      <w:r>
        <w:rPr>
          <w:rFonts w:ascii="Arial" w:hAnsi="Arial" w:cs="Arial"/>
        </w:rPr>
        <w:t>za určitý a srozumitelný, a že jsou</w:t>
      </w:r>
      <w:r w:rsidR="00403298">
        <w:rPr>
          <w:rFonts w:ascii="Arial" w:hAnsi="Arial" w:cs="Arial"/>
        </w:rPr>
        <w:t xml:space="preserve"> jí známy veškeré skutečnosti, </w:t>
      </w:r>
      <w:r>
        <w:rPr>
          <w:rFonts w:ascii="Arial" w:hAnsi="Arial" w:cs="Arial"/>
        </w:rPr>
        <w:t xml:space="preserve">jež jsou pro uzavření </w:t>
      </w:r>
      <w:r w:rsidR="001957B2">
        <w:rPr>
          <w:rFonts w:ascii="Arial" w:hAnsi="Arial" w:cs="Arial"/>
        </w:rPr>
        <w:t>dodatku r</w:t>
      </w:r>
      <w:r>
        <w:rPr>
          <w:rFonts w:ascii="Arial" w:hAnsi="Arial" w:cs="Arial"/>
        </w:rPr>
        <w:t>ozhodující, na důkaz čehož připojují smluv</w:t>
      </w:r>
      <w:r w:rsidR="001957B2">
        <w:rPr>
          <w:rFonts w:ascii="Arial" w:hAnsi="Arial" w:cs="Arial"/>
        </w:rPr>
        <w:t xml:space="preserve">ní strany k tomuto dodatku </w:t>
      </w:r>
      <w:r>
        <w:rPr>
          <w:rFonts w:ascii="Arial" w:hAnsi="Arial" w:cs="Arial"/>
        </w:rPr>
        <w:t>své podpisy</w:t>
      </w:r>
      <w:r w:rsidRPr="00404918">
        <w:rPr>
          <w:rFonts w:ascii="Arial" w:hAnsi="Arial" w:cs="Arial"/>
        </w:rPr>
        <w:t>.</w:t>
      </w:r>
    </w:p>
    <w:p w:rsidR="00F049D1" w:rsidP="00403298" w14:paraId="7D23D772" w14:textId="77777777">
      <w:pPr>
        <w:spacing w:after="240"/>
        <w:ind w:left="357"/>
        <w:rPr>
          <w:rFonts w:ascii="Arial" w:hAnsi="Arial" w:cs="Arial"/>
          <w:sz w:val="22"/>
          <w:szCs w:val="22"/>
        </w:rPr>
      </w:pPr>
    </w:p>
    <w:p w:rsidR="00970620" w:rsidRPr="00970620" w:rsidP="00970620" w14:paraId="327218B5" w14:textId="5800117D">
      <w:pPr>
        <w:tabs>
          <w:tab w:val="left" w:pos="0"/>
          <w:tab w:val="left" w:pos="5103"/>
        </w:tabs>
        <w:spacing w:before="360" w:after="240"/>
        <w:rPr>
          <w:rFonts w:ascii="Arial" w:hAnsi="Arial" w:cs="Arial"/>
          <w:sz w:val="22"/>
          <w:szCs w:val="22"/>
        </w:rPr>
      </w:pPr>
      <w:r w:rsidRPr="00970620">
        <w:rPr>
          <w:rFonts w:ascii="Arial" w:hAnsi="Arial" w:cs="Arial"/>
          <w:sz w:val="22"/>
          <w:szCs w:val="22"/>
        </w:rPr>
        <w:t xml:space="preserve">V Praze </w:t>
      </w:r>
      <w:r w:rsidR="002E72EA">
        <w:rPr>
          <w:rFonts w:ascii="Arial" w:hAnsi="Arial" w:cs="Arial"/>
          <w:sz w:val="22"/>
          <w:szCs w:val="22"/>
        </w:rPr>
        <w:t>08. 01. 2025</w:t>
      </w:r>
      <w:r w:rsidRPr="00970620">
        <w:rPr>
          <w:rFonts w:ascii="Arial" w:hAnsi="Arial" w:cs="Arial"/>
          <w:sz w:val="22"/>
          <w:szCs w:val="22"/>
        </w:rPr>
        <w:tab/>
        <w:t>V</w:t>
      </w:r>
      <w:r w:rsidR="002E72EA">
        <w:rPr>
          <w:rFonts w:ascii="Arial" w:hAnsi="Arial" w:cs="Arial"/>
          <w:sz w:val="22"/>
          <w:szCs w:val="22"/>
        </w:rPr>
        <w:t> </w:t>
      </w:r>
      <w:r w:rsidRPr="00970620">
        <w:rPr>
          <w:rFonts w:ascii="Arial" w:hAnsi="Arial" w:cs="Arial"/>
          <w:sz w:val="22"/>
          <w:szCs w:val="22"/>
        </w:rPr>
        <w:t>Praze</w:t>
      </w:r>
      <w:r w:rsidR="002E72EA">
        <w:rPr>
          <w:rFonts w:ascii="Arial" w:hAnsi="Arial" w:cs="Arial"/>
          <w:sz w:val="22"/>
          <w:szCs w:val="22"/>
        </w:rPr>
        <w:t xml:space="preserve"> 09. 01. 2025</w:t>
      </w:r>
    </w:p>
    <w:p w:rsidR="00970620" w:rsidRPr="00970620" w:rsidP="00970620" w14:paraId="5E2AA24E" w14:textId="77777777">
      <w:pPr>
        <w:tabs>
          <w:tab w:val="left" w:pos="0"/>
          <w:tab w:val="left" w:pos="5103"/>
        </w:tabs>
        <w:spacing w:after="240"/>
        <w:rPr>
          <w:rFonts w:ascii="Arial" w:hAnsi="Arial" w:cs="Arial"/>
          <w:sz w:val="22"/>
          <w:szCs w:val="22"/>
        </w:rPr>
      </w:pPr>
      <w:r w:rsidRPr="00970620">
        <w:rPr>
          <w:rFonts w:ascii="Arial" w:hAnsi="Arial" w:cs="Arial"/>
          <w:sz w:val="22"/>
          <w:szCs w:val="22"/>
        </w:rPr>
        <w:t>za prodávajícího</w:t>
      </w:r>
      <w:r w:rsidRPr="00970620">
        <w:rPr>
          <w:rFonts w:ascii="Arial" w:hAnsi="Arial" w:cs="Arial"/>
          <w:sz w:val="22"/>
          <w:szCs w:val="22"/>
        </w:rPr>
        <w:tab/>
        <w:t>za kupujícího</w:t>
      </w:r>
    </w:p>
    <w:p w:rsidR="00970620" w:rsidRPr="00970620" w:rsidP="00970620" w14:paraId="24A18046" w14:textId="77777777">
      <w:pPr>
        <w:tabs>
          <w:tab w:val="left" w:pos="0"/>
          <w:tab w:val="left" w:leader="underscore" w:pos="3686"/>
          <w:tab w:val="left" w:pos="5103"/>
          <w:tab w:val="left" w:leader="underscore" w:pos="9072"/>
        </w:tabs>
        <w:spacing w:before="480" w:after="240"/>
        <w:rPr>
          <w:rFonts w:ascii="Arial" w:hAnsi="Arial" w:cs="Arial"/>
          <w:sz w:val="22"/>
          <w:szCs w:val="22"/>
        </w:rPr>
      </w:pPr>
      <w:r w:rsidRPr="00970620">
        <w:rPr>
          <w:rFonts w:ascii="Arial" w:hAnsi="Arial" w:cs="Arial"/>
          <w:sz w:val="22"/>
          <w:szCs w:val="22"/>
        </w:rPr>
        <w:tab/>
      </w:r>
      <w:r w:rsidRPr="00970620">
        <w:rPr>
          <w:rFonts w:ascii="Arial" w:hAnsi="Arial" w:cs="Arial"/>
          <w:sz w:val="22"/>
          <w:szCs w:val="22"/>
        </w:rPr>
        <w:tab/>
      </w:r>
      <w:r w:rsidRPr="00970620">
        <w:rPr>
          <w:rFonts w:ascii="Arial" w:hAnsi="Arial" w:cs="Arial"/>
          <w:sz w:val="22"/>
          <w:szCs w:val="22"/>
        </w:rPr>
        <w:tab/>
      </w:r>
    </w:p>
    <w:p w:rsidR="00970620" w:rsidRPr="00970620" w:rsidP="00970620" w14:paraId="62C2D385" w14:textId="11EB8EED">
      <w:pPr>
        <w:tabs>
          <w:tab w:val="left" w:pos="0"/>
          <w:tab w:val="left" w:pos="5103"/>
        </w:tabs>
        <w:rPr>
          <w:rFonts w:ascii="Arial" w:hAnsi="Arial" w:cs="Arial"/>
          <w:sz w:val="22"/>
          <w:szCs w:val="22"/>
        </w:rPr>
      </w:pPr>
      <w:r w:rsidRPr="00970620">
        <w:rPr>
          <w:rFonts w:ascii="Arial" w:hAnsi="Arial" w:cs="Arial"/>
          <w:sz w:val="22"/>
          <w:szCs w:val="22"/>
        </w:rPr>
        <w:t>Ing. Marie Tomanová</w:t>
      </w:r>
      <w:r w:rsidR="002E72EA">
        <w:rPr>
          <w:rFonts w:ascii="Arial" w:hAnsi="Arial" w:cs="Arial"/>
          <w:sz w:val="22"/>
          <w:szCs w:val="22"/>
        </w:rPr>
        <w:t xml:space="preserve"> v. r. </w:t>
      </w:r>
      <w:r w:rsidRPr="00970620">
        <w:rPr>
          <w:rFonts w:ascii="Arial" w:hAnsi="Arial" w:cs="Arial"/>
          <w:sz w:val="22"/>
          <w:szCs w:val="22"/>
        </w:rPr>
        <w:tab/>
        <w:t>Ing. Jitka Křupková</w:t>
      </w:r>
      <w:r w:rsidR="002E72EA">
        <w:rPr>
          <w:rFonts w:ascii="Arial" w:hAnsi="Arial" w:cs="Arial"/>
          <w:sz w:val="22"/>
          <w:szCs w:val="22"/>
        </w:rPr>
        <w:t xml:space="preserve"> v. r.</w:t>
      </w:r>
    </w:p>
    <w:p w:rsidR="00970620" w:rsidP="00970620" w14:paraId="60C6FF04" w14:textId="77777777">
      <w:pPr>
        <w:pStyle w:val="BodyText"/>
        <w:widowControl w:val="0"/>
        <w:spacing w:after="60"/>
        <w:jc w:val="both"/>
        <w:rPr>
          <w:rFonts w:ascii="Arial" w:eastAsia="Calibri" w:hAnsi="Arial" w:cs="Arial"/>
          <w:b w:val="0"/>
          <w:bCs w:val="0"/>
          <w:i w:val="0"/>
          <w:iCs w:val="0"/>
          <w:sz w:val="22"/>
          <w:szCs w:val="22"/>
          <w:lang w:val="cs-CZ" w:eastAsia="cs-CZ"/>
        </w:rPr>
        <w:sectPr w:rsidSect="00FC76D1">
          <w:headerReference w:type="default" r:id="rId5"/>
          <w:footerReference w:type="default" r:id="rId6"/>
          <w:headerReference w:type="first" r:id="rId7"/>
          <w:pgSz w:w="11906" w:h="16838"/>
          <w:pgMar w:top="1417" w:right="1417" w:bottom="1417" w:left="1417" w:header="708" w:footer="708" w:gutter="0"/>
          <w:cols w:space="708"/>
          <w:titlePg/>
          <w:docGrid w:linePitch="360"/>
        </w:sectPr>
      </w:pPr>
      <w:r w:rsidRPr="00970620">
        <w:rPr>
          <w:rFonts w:ascii="Arial" w:eastAsia="Calibri" w:hAnsi="Arial" w:cs="Arial"/>
          <w:b w:val="0"/>
          <w:bCs w:val="0"/>
          <w:i w:val="0"/>
          <w:iCs w:val="0"/>
          <w:sz w:val="22"/>
          <w:szCs w:val="22"/>
          <w:lang w:val="cs-CZ" w:eastAsia="cs-CZ"/>
        </w:rPr>
        <w:t>jednatelka společnosti</w:t>
      </w:r>
      <w:r w:rsidRPr="00970620">
        <w:rPr>
          <w:rFonts w:ascii="Arial" w:eastAsia="Calibri" w:hAnsi="Arial" w:cs="Arial"/>
          <w:b w:val="0"/>
          <w:bCs w:val="0"/>
          <w:i w:val="0"/>
          <w:iCs w:val="0"/>
          <w:sz w:val="22"/>
          <w:szCs w:val="22"/>
          <w:lang w:val="cs-CZ" w:eastAsia="cs-CZ"/>
        </w:rPr>
        <w:tab/>
      </w:r>
      <w:r>
        <w:rPr>
          <w:rFonts w:ascii="Arial" w:eastAsia="Calibri" w:hAnsi="Arial" w:cs="Arial"/>
          <w:b w:val="0"/>
          <w:bCs w:val="0"/>
          <w:i w:val="0"/>
          <w:iCs w:val="0"/>
          <w:sz w:val="22"/>
          <w:szCs w:val="22"/>
          <w:lang w:val="cs-CZ" w:eastAsia="cs-CZ"/>
        </w:rPr>
        <w:t xml:space="preserve">                                     </w:t>
      </w:r>
      <w:r w:rsidRPr="00970620">
        <w:rPr>
          <w:rFonts w:ascii="Arial" w:eastAsia="Calibri" w:hAnsi="Arial" w:cs="Arial"/>
          <w:b w:val="0"/>
          <w:bCs w:val="0"/>
          <w:i w:val="0"/>
          <w:iCs w:val="0"/>
          <w:sz w:val="22"/>
          <w:szCs w:val="22"/>
          <w:lang w:val="cs-CZ" w:eastAsia="cs-CZ"/>
        </w:rPr>
        <w:t>ředitelka Odboru informatiky</w:t>
      </w:r>
    </w:p>
    <w:tbl>
      <w:tblPr>
        <w:tblW w:w="15500" w:type="dxa"/>
        <w:tblInd w:w="-538" w:type="dxa"/>
        <w:tblCellMar>
          <w:left w:w="70" w:type="dxa"/>
          <w:right w:w="70" w:type="dxa"/>
        </w:tblCellMar>
        <w:tblLook w:val="04A0"/>
      </w:tblPr>
      <w:tblGrid>
        <w:gridCol w:w="4096"/>
        <w:gridCol w:w="3088"/>
        <w:gridCol w:w="779"/>
        <w:gridCol w:w="1779"/>
        <w:gridCol w:w="1110"/>
        <w:gridCol w:w="1513"/>
        <w:gridCol w:w="1518"/>
        <w:gridCol w:w="1617"/>
      </w:tblGrid>
      <w:tr w14:paraId="358F8506" w14:textId="77777777" w:rsidTr="00590092">
        <w:tblPrEx>
          <w:tblW w:w="15500" w:type="dxa"/>
          <w:tblInd w:w="-538" w:type="dxa"/>
          <w:tblCellMar>
            <w:left w:w="70" w:type="dxa"/>
            <w:right w:w="70" w:type="dxa"/>
          </w:tblCellMar>
          <w:tblLook w:val="04A0"/>
        </w:tblPrEx>
        <w:trPr>
          <w:trHeight w:val="915"/>
        </w:trPr>
        <w:tc>
          <w:tcPr>
            <w:tcW w:w="4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BA73BB5" w14:textId="77777777">
            <w:pPr>
              <w:jc w:val="center"/>
              <w:rPr>
                <w:rFonts w:ascii="Arial" w:eastAsia="Times New Roman" w:hAnsi="Arial" w:cs="Arial"/>
                <w:b/>
                <w:bCs/>
              </w:rPr>
            </w:pPr>
            <w:r w:rsidRPr="00970620">
              <w:rPr>
                <w:rFonts w:ascii="Arial" w:eastAsia="Times New Roman" w:hAnsi="Arial" w:cs="Arial"/>
                <w:b/>
                <w:bCs/>
              </w:rPr>
              <w:t> </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rsidR="00970620" w:rsidRPr="00970620" w:rsidP="00970620" w14:paraId="19AA61B4" w14:textId="77777777">
            <w:pPr>
              <w:jc w:val="center"/>
              <w:rPr>
                <w:rFonts w:ascii="Arial" w:eastAsia="Times New Roman" w:hAnsi="Arial" w:cs="Arial"/>
                <w:b/>
                <w:bCs/>
              </w:rPr>
            </w:pPr>
            <w:r w:rsidRPr="00970620">
              <w:rPr>
                <w:rFonts w:ascii="Arial" w:eastAsia="Times New Roman" w:hAnsi="Arial" w:cs="Arial"/>
                <w:b/>
                <w:bCs/>
              </w:rPr>
              <w:t>Popis</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970620" w:rsidRPr="00970620" w:rsidP="00970620" w14:paraId="3872ECCA" w14:textId="77777777">
            <w:pPr>
              <w:jc w:val="center"/>
              <w:rPr>
                <w:rFonts w:ascii="Arial" w:eastAsia="Times New Roman" w:hAnsi="Arial" w:cs="Arial"/>
                <w:b/>
                <w:bCs/>
              </w:rPr>
            </w:pPr>
            <w:r w:rsidRPr="00970620">
              <w:rPr>
                <w:rFonts w:ascii="Arial" w:eastAsia="Times New Roman" w:hAnsi="Arial" w:cs="Arial"/>
                <w:b/>
                <w:bCs/>
              </w:rPr>
              <w:t>Počet v Ks</w:t>
            </w:r>
          </w:p>
        </w:tc>
        <w:tc>
          <w:tcPr>
            <w:tcW w:w="1779" w:type="dxa"/>
            <w:tcBorders>
              <w:top w:val="single" w:sz="4" w:space="0" w:color="auto"/>
              <w:left w:val="nil"/>
              <w:bottom w:val="single" w:sz="4" w:space="0" w:color="auto"/>
              <w:right w:val="single" w:sz="4" w:space="0" w:color="auto"/>
            </w:tcBorders>
            <w:shd w:val="clear" w:color="auto" w:fill="auto"/>
            <w:vAlign w:val="center"/>
            <w:hideMark/>
          </w:tcPr>
          <w:p w:rsidR="00970620" w:rsidRPr="00970620" w:rsidP="00970620" w14:paraId="2BF2D647" w14:textId="77777777">
            <w:pPr>
              <w:jc w:val="center"/>
              <w:rPr>
                <w:rFonts w:ascii="Calibri" w:eastAsia="Times New Roman" w:hAnsi="Calibri" w:cs="Calibri"/>
                <w:b/>
                <w:bCs/>
                <w:sz w:val="22"/>
                <w:szCs w:val="22"/>
              </w:rPr>
            </w:pPr>
            <w:r w:rsidRPr="00970620">
              <w:rPr>
                <w:rFonts w:ascii="Calibri" w:eastAsia="Times New Roman" w:hAnsi="Calibri" w:cs="Calibri"/>
                <w:b/>
                <w:bCs/>
                <w:sz w:val="22"/>
                <w:szCs w:val="22"/>
              </w:rPr>
              <w:t>Cena v Kč bez DPH za 1 ks</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970620" w:rsidRPr="00970620" w:rsidP="00970620" w14:paraId="1E1333EB" w14:textId="77777777">
            <w:pPr>
              <w:jc w:val="center"/>
              <w:rPr>
                <w:rFonts w:ascii="Calibri" w:eastAsia="Times New Roman" w:hAnsi="Calibri" w:cs="Calibri"/>
                <w:b/>
                <w:bCs/>
                <w:sz w:val="22"/>
                <w:szCs w:val="22"/>
              </w:rPr>
            </w:pPr>
            <w:r w:rsidRPr="00970620">
              <w:rPr>
                <w:rFonts w:ascii="Calibri" w:eastAsia="Times New Roman" w:hAnsi="Calibri" w:cs="Calibri"/>
                <w:b/>
                <w:bCs/>
                <w:sz w:val="22"/>
                <w:szCs w:val="22"/>
              </w:rPr>
              <w:t>Sazba DPH v %</w:t>
            </w:r>
          </w:p>
        </w:tc>
        <w:tc>
          <w:tcPr>
            <w:tcW w:w="1513" w:type="dxa"/>
            <w:tcBorders>
              <w:top w:val="single" w:sz="4" w:space="0" w:color="auto"/>
              <w:left w:val="nil"/>
              <w:bottom w:val="single" w:sz="4" w:space="0" w:color="auto"/>
              <w:right w:val="single" w:sz="4" w:space="0" w:color="auto"/>
            </w:tcBorders>
            <w:shd w:val="clear" w:color="auto" w:fill="auto"/>
            <w:hideMark/>
          </w:tcPr>
          <w:p w:rsidR="00970620" w:rsidRPr="00970620" w:rsidP="00970620" w14:paraId="61BB74D8" w14:textId="77777777">
            <w:pPr>
              <w:jc w:val="center"/>
              <w:rPr>
                <w:rFonts w:ascii="Calibri" w:eastAsia="Times New Roman" w:hAnsi="Calibri" w:cs="Calibri"/>
                <w:b/>
                <w:bCs/>
                <w:sz w:val="22"/>
                <w:szCs w:val="22"/>
              </w:rPr>
            </w:pPr>
            <w:r w:rsidRPr="00970620">
              <w:rPr>
                <w:rFonts w:ascii="Calibri" w:eastAsia="Times New Roman" w:hAnsi="Calibri" w:cs="Calibri"/>
                <w:b/>
                <w:bCs/>
                <w:sz w:val="22"/>
                <w:szCs w:val="22"/>
              </w:rPr>
              <w:t>Cena v Kč včetně DPH za 1 ks</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970620" w:rsidRPr="00970620" w:rsidP="00970620" w14:paraId="6F7E5E54" w14:textId="77777777">
            <w:pPr>
              <w:jc w:val="center"/>
              <w:rPr>
                <w:rFonts w:ascii="Calibri" w:eastAsia="Times New Roman" w:hAnsi="Calibri" w:cs="Calibri"/>
                <w:b/>
                <w:bCs/>
                <w:sz w:val="22"/>
                <w:szCs w:val="22"/>
              </w:rPr>
            </w:pPr>
            <w:r w:rsidRPr="00970620">
              <w:rPr>
                <w:rFonts w:ascii="Calibri" w:eastAsia="Times New Roman" w:hAnsi="Calibri" w:cs="Calibri"/>
                <w:b/>
                <w:bCs/>
                <w:sz w:val="22"/>
                <w:szCs w:val="22"/>
              </w:rPr>
              <w:t>Cena v Kč za požadovaný počet bez DPH</w:t>
            </w:r>
          </w:p>
        </w:tc>
        <w:tc>
          <w:tcPr>
            <w:tcW w:w="1617" w:type="dxa"/>
            <w:tcBorders>
              <w:top w:val="single" w:sz="4" w:space="0" w:color="auto"/>
              <w:left w:val="nil"/>
              <w:bottom w:val="single" w:sz="4" w:space="0" w:color="auto"/>
              <w:right w:val="single" w:sz="4" w:space="0" w:color="auto"/>
            </w:tcBorders>
            <w:shd w:val="clear" w:color="auto" w:fill="auto"/>
            <w:vAlign w:val="center"/>
            <w:hideMark/>
          </w:tcPr>
          <w:p w:rsidR="00970620" w:rsidRPr="00970620" w:rsidP="00970620" w14:paraId="5DF5B0E1" w14:textId="77777777">
            <w:pPr>
              <w:jc w:val="center"/>
              <w:rPr>
                <w:rFonts w:ascii="Calibri" w:eastAsia="Times New Roman" w:hAnsi="Calibri" w:cs="Calibri"/>
                <w:b/>
                <w:bCs/>
                <w:sz w:val="22"/>
                <w:szCs w:val="22"/>
              </w:rPr>
            </w:pPr>
            <w:r w:rsidRPr="00970620">
              <w:rPr>
                <w:rFonts w:ascii="Calibri" w:eastAsia="Times New Roman" w:hAnsi="Calibri" w:cs="Calibri"/>
                <w:b/>
                <w:bCs/>
                <w:sz w:val="22"/>
                <w:szCs w:val="22"/>
              </w:rPr>
              <w:t>Cena v Kč za požadovaný počet vč. DPH</w:t>
            </w:r>
          </w:p>
        </w:tc>
      </w:tr>
      <w:tr w14:paraId="1E41A1B5" w14:textId="77777777" w:rsidTr="00590092">
        <w:tblPrEx>
          <w:tblW w:w="15500" w:type="dxa"/>
          <w:tblInd w:w="-538" w:type="dxa"/>
          <w:tblCellMar>
            <w:left w:w="70" w:type="dxa"/>
            <w:right w:w="70" w:type="dxa"/>
          </w:tblCellMar>
          <w:tblLook w:val="04A0"/>
        </w:tblPrEx>
        <w:trPr>
          <w:trHeight w:val="300"/>
        </w:trPr>
        <w:tc>
          <w:tcPr>
            <w:tcW w:w="4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5DEF167D" w14:textId="77777777">
            <w:pPr>
              <w:jc w:val="center"/>
              <w:rPr>
                <w:rFonts w:ascii="Arial" w:eastAsia="Times New Roman" w:hAnsi="Arial" w:cs="Arial"/>
                <w:b/>
              </w:rPr>
            </w:pPr>
            <w:r w:rsidRPr="00590092">
              <w:rPr>
                <w:rFonts w:ascii="Arial" w:eastAsia="Times New Roman" w:hAnsi="Arial" w:cs="Arial"/>
                <w:b/>
              </w:rPr>
              <w:t>Typ 1</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590092" w:rsidP="00970620" w14:paraId="383E950C" w14:textId="77777777">
            <w:pPr>
              <w:jc w:val="left"/>
              <w:rPr>
                <w:rFonts w:ascii="Helvetica" w:eastAsia="Times New Roman" w:hAnsi="Helvetica" w:cs="Arial"/>
                <w:b/>
                <w:color w:val="000000"/>
                <w:sz w:val="18"/>
                <w:szCs w:val="18"/>
              </w:rPr>
            </w:pPr>
            <w:r w:rsidRPr="00590092">
              <w:rPr>
                <w:rFonts w:ascii="Helvetica" w:eastAsia="Times New Roman" w:hAnsi="Helvetica" w:cs="Arial"/>
                <w:b/>
                <w:color w:val="000000"/>
                <w:sz w:val="18"/>
                <w:szCs w:val="18"/>
              </w:rPr>
              <w:t>Přepínač 10 port</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53E8CCD1" w14:textId="77777777">
            <w:pPr>
              <w:jc w:val="center"/>
              <w:rPr>
                <w:rFonts w:ascii="Helvetica" w:eastAsia="Times New Roman" w:hAnsi="Helvetica" w:cs="Arial"/>
                <w:b/>
                <w:color w:val="000000"/>
                <w:sz w:val="18"/>
                <w:szCs w:val="18"/>
              </w:rPr>
            </w:pPr>
            <w:r w:rsidRPr="00590092">
              <w:rPr>
                <w:rFonts w:ascii="Helvetica" w:eastAsia="Times New Roman" w:hAnsi="Helvetica" w:cs="Arial"/>
                <w:b/>
                <w:color w:val="000000"/>
                <w:sz w:val="18"/>
                <w:szCs w:val="18"/>
              </w:rPr>
              <w:t>2</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25065780" w14:textId="77777777">
            <w:pPr>
              <w:jc w:val="right"/>
              <w:rPr>
                <w:rFonts w:ascii="Arial" w:eastAsia="Times New Roman" w:hAnsi="Arial" w:cs="Arial"/>
                <w:b/>
              </w:rPr>
            </w:pPr>
            <w:r w:rsidRPr="00590092">
              <w:rPr>
                <w:rFonts w:ascii="Arial" w:eastAsia="Times New Roman" w:hAnsi="Arial" w:cs="Arial"/>
                <w:b/>
              </w:rPr>
              <w:t xml:space="preserve">  53 777,20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7F57A0B7"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5FBD76CD"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65 070,41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02838D17"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107 554,40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0BC84D14"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130 140,82 Kč</w:t>
            </w:r>
          </w:p>
        </w:tc>
      </w:tr>
      <w:tr w14:paraId="760D45A4" w14:textId="77777777" w:rsidTr="00590092">
        <w:tblPrEx>
          <w:tblW w:w="15500" w:type="dxa"/>
          <w:tblInd w:w="-538" w:type="dxa"/>
          <w:tblCellMar>
            <w:left w:w="70" w:type="dxa"/>
            <w:right w:w="70" w:type="dxa"/>
          </w:tblCellMar>
          <w:tblLook w:val="04A0"/>
        </w:tblPrEx>
        <w:trPr>
          <w:trHeight w:val="315"/>
        </w:trPr>
        <w:tc>
          <w:tcPr>
            <w:tcW w:w="4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56E55204" w14:textId="77777777">
            <w:pPr>
              <w:jc w:val="left"/>
              <w:rPr>
                <w:rFonts w:ascii="Arial" w:eastAsia="Times New Roman" w:hAnsi="Arial" w:cs="Arial"/>
              </w:rPr>
            </w:pP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590092" w:rsidP="00970620" w14:paraId="36885A07" w14:textId="77777777">
            <w:pPr>
              <w:jc w:val="left"/>
              <w:rPr>
                <w:rFonts w:ascii="Helvetica" w:eastAsia="Times New Roman" w:hAnsi="Helvetica" w:cs="Arial"/>
                <w:b/>
                <w:color w:val="000000"/>
                <w:sz w:val="18"/>
                <w:szCs w:val="18"/>
              </w:rPr>
            </w:pPr>
            <w:r w:rsidRPr="00590092">
              <w:rPr>
                <w:rFonts w:ascii="Helvetica" w:eastAsia="Times New Roman" w:hAnsi="Helvetica" w:cs="Arial"/>
                <w:b/>
                <w:color w:val="000000"/>
                <w:sz w:val="18"/>
                <w:szCs w:val="18"/>
              </w:rPr>
              <w:t>Podpora 3 roky</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27F2965C" w14:textId="77777777">
            <w:pPr>
              <w:jc w:val="center"/>
              <w:rPr>
                <w:rFonts w:ascii="Helvetica" w:eastAsia="Times New Roman" w:hAnsi="Helvetica" w:cs="Arial"/>
                <w:b/>
                <w:color w:val="000000"/>
                <w:sz w:val="18"/>
                <w:szCs w:val="18"/>
              </w:rPr>
            </w:pPr>
            <w:r w:rsidRPr="00590092">
              <w:rPr>
                <w:rFonts w:ascii="Helvetica" w:eastAsia="Times New Roman" w:hAnsi="Helvetica" w:cs="Arial"/>
                <w:b/>
                <w:color w:val="000000"/>
                <w:sz w:val="18"/>
                <w:szCs w:val="18"/>
              </w:rPr>
              <w:t>2</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207F1CC4" w14:textId="77777777">
            <w:pPr>
              <w:jc w:val="right"/>
              <w:rPr>
                <w:rFonts w:ascii="Arial" w:eastAsia="Times New Roman" w:hAnsi="Arial" w:cs="Arial"/>
                <w:b/>
              </w:rPr>
            </w:pPr>
            <w:r w:rsidRPr="00590092">
              <w:rPr>
                <w:rFonts w:ascii="Arial" w:eastAsia="Times New Roman" w:hAnsi="Arial" w:cs="Arial"/>
                <w:b/>
              </w:rPr>
              <w:t xml:space="preserve">  13 460,89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477F60C5"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7CB05009"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16 287,68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12FB6DBF"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26 921,78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52ADF142" w14:textId="77777777">
            <w:pPr>
              <w:jc w:val="center"/>
              <w:rPr>
                <w:rFonts w:ascii="Calibri" w:eastAsia="Times New Roman" w:hAnsi="Calibri" w:cs="Calibri"/>
                <w:b/>
                <w:sz w:val="22"/>
                <w:szCs w:val="22"/>
              </w:rPr>
            </w:pPr>
            <w:r w:rsidRPr="00590092">
              <w:rPr>
                <w:rFonts w:ascii="Calibri" w:eastAsia="Times New Roman" w:hAnsi="Calibri" w:cs="Calibri"/>
                <w:b/>
                <w:sz w:val="22"/>
                <w:szCs w:val="22"/>
              </w:rPr>
              <w:t>32 575,35 Kč</w:t>
            </w:r>
          </w:p>
        </w:tc>
      </w:tr>
      <w:tr w14:paraId="2FA94501" w14:textId="77777777" w:rsidTr="00590092">
        <w:tblPrEx>
          <w:tblW w:w="15500" w:type="dxa"/>
          <w:tblInd w:w="-538" w:type="dxa"/>
          <w:tblCellMar>
            <w:left w:w="70" w:type="dxa"/>
            <w:right w:w="70" w:type="dxa"/>
          </w:tblCellMar>
          <w:tblLook w:val="04A0"/>
        </w:tblPrEx>
        <w:trPr>
          <w:trHeight w:val="300"/>
        </w:trPr>
        <w:tc>
          <w:tcPr>
            <w:tcW w:w="4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7635AE85" w14:textId="77777777">
            <w:pPr>
              <w:jc w:val="center"/>
              <w:rPr>
                <w:rFonts w:ascii="Arial" w:eastAsia="Times New Roman" w:hAnsi="Arial" w:cs="Arial"/>
              </w:rPr>
            </w:pPr>
            <w:r w:rsidRPr="00590092">
              <w:rPr>
                <w:rFonts w:ascii="Arial" w:eastAsia="Times New Roman" w:hAnsi="Arial" w:cs="Arial"/>
              </w:rPr>
              <w:t>Typ 2</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04750D98"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Přepínač 24 port 4SFP</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9973BA4"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3</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9D7B7A0" w14:textId="77777777">
            <w:pPr>
              <w:jc w:val="right"/>
              <w:rPr>
                <w:rFonts w:ascii="Arial" w:eastAsia="Times New Roman" w:hAnsi="Arial" w:cs="Arial"/>
              </w:rPr>
            </w:pPr>
            <w:r w:rsidRPr="00970620">
              <w:rPr>
                <w:rFonts w:ascii="Arial" w:eastAsia="Times New Roman" w:hAnsi="Arial" w:cs="Arial"/>
              </w:rPr>
              <w:t xml:space="preserve">  40 775,14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3AC660B"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7D38392" w14:textId="77777777">
            <w:pPr>
              <w:jc w:val="center"/>
              <w:rPr>
                <w:rFonts w:ascii="Calibri" w:eastAsia="Times New Roman" w:hAnsi="Calibri" w:cs="Calibri"/>
                <w:sz w:val="22"/>
                <w:szCs w:val="22"/>
              </w:rPr>
            </w:pPr>
            <w:r w:rsidRPr="00970620">
              <w:rPr>
                <w:rFonts w:ascii="Calibri" w:eastAsia="Times New Roman" w:hAnsi="Calibri" w:cs="Calibri"/>
                <w:sz w:val="22"/>
                <w:szCs w:val="22"/>
              </w:rPr>
              <w:t>49 337,92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86B4E22" w14:textId="77777777">
            <w:pPr>
              <w:jc w:val="center"/>
              <w:rPr>
                <w:rFonts w:ascii="Calibri" w:eastAsia="Times New Roman" w:hAnsi="Calibri" w:cs="Calibri"/>
                <w:sz w:val="22"/>
                <w:szCs w:val="22"/>
              </w:rPr>
            </w:pPr>
            <w:r w:rsidRPr="00970620">
              <w:rPr>
                <w:rFonts w:ascii="Calibri" w:eastAsia="Times New Roman" w:hAnsi="Calibri" w:cs="Calibri"/>
                <w:sz w:val="22"/>
                <w:szCs w:val="22"/>
              </w:rPr>
              <w:t>122 325,42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7A13CE0" w14:textId="77777777">
            <w:pPr>
              <w:jc w:val="center"/>
              <w:rPr>
                <w:rFonts w:ascii="Calibri" w:eastAsia="Times New Roman" w:hAnsi="Calibri" w:cs="Calibri"/>
                <w:sz w:val="22"/>
                <w:szCs w:val="22"/>
              </w:rPr>
            </w:pPr>
            <w:r w:rsidRPr="00970620">
              <w:rPr>
                <w:rFonts w:ascii="Calibri" w:eastAsia="Times New Roman" w:hAnsi="Calibri" w:cs="Calibri"/>
                <w:sz w:val="22"/>
                <w:szCs w:val="22"/>
              </w:rPr>
              <w:t>148 013,76 Kč</w:t>
            </w:r>
          </w:p>
        </w:tc>
      </w:tr>
      <w:tr w14:paraId="40BFC160" w14:textId="77777777" w:rsidTr="00590092">
        <w:tblPrEx>
          <w:tblW w:w="15500" w:type="dxa"/>
          <w:tblInd w:w="-538" w:type="dxa"/>
          <w:tblCellMar>
            <w:left w:w="70" w:type="dxa"/>
            <w:right w:w="70" w:type="dxa"/>
          </w:tblCellMar>
          <w:tblLook w:val="04A0"/>
        </w:tblPrEx>
        <w:trPr>
          <w:trHeight w:val="315"/>
        </w:trPr>
        <w:tc>
          <w:tcPr>
            <w:tcW w:w="4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0BC8F2DC" w14:textId="77777777">
            <w:pPr>
              <w:jc w:val="left"/>
              <w:rPr>
                <w:rFonts w:ascii="Arial" w:eastAsia="Times New Roman" w:hAnsi="Arial" w:cs="Arial"/>
              </w:rPr>
            </w:pP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37199DF1"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Podpora 3 roky</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CCCECFB"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3</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0CAC4F80" w14:textId="77777777">
            <w:pPr>
              <w:jc w:val="right"/>
              <w:rPr>
                <w:rFonts w:ascii="Arial" w:eastAsia="Times New Roman" w:hAnsi="Arial" w:cs="Arial"/>
              </w:rPr>
            </w:pPr>
            <w:r w:rsidRPr="00970620">
              <w:rPr>
                <w:rFonts w:ascii="Arial" w:eastAsia="Times New Roman" w:hAnsi="Arial" w:cs="Arial"/>
              </w:rPr>
              <w:t xml:space="preserve">  10 648,01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9728DC8"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AB618E8" w14:textId="77777777">
            <w:pPr>
              <w:jc w:val="center"/>
              <w:rPr>
                <w:rFonts w:ascii="Calibri" w:eastAsia="Times New Roman" w:hAnsi="Calibri" w:cs="Calibri"/>
                <w:sz w:val="22"/>
                <w:szCs w:val="22"/>
              </w:rPr>
            </w:pPr>
            <w:r w:rsidRPr="00970620">
              <w:rPr>
                <w:rFonts w:ascii="Calibri" w:eastAsia="Times New Roman" w:hAnsi="Calibri" w:cs="Calibri"/>
                <w:sz w:val="22"/>
                <w:szCs w:val="22"/>
              </w:rPr>
              <w:t>12 884,09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6E661A9" w14:textId="77777777">
            <w:pPr>
              <w:jc w:val="center"/>
              <w:rPr>
                <w:rFonts w:ascii="Calibri" w:eastAsia="Times New Roman" w:hAnsi="Calibri" w:cs="Calibri"/>
                <w:sz w:val="22"/>
                <w:szCs w:val="22"/>
              </w:rPr>
            </w:pPr>
            <w:r w:rsidRPr="00970620">
              <w:rPr>
                <w:rFonts w:ascii="Calibri" w:eastAsia="Times New Roman" w:hAnsi="Calibri" w:cs="Calibri"/>
                <w:sz w:val="22"/>
                <w:szCs w:val="22"/>
              </w:rPr>
              <w:t>31 944,03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0F3D6105" w14:textId="77777777">
            <w:pPr>
              <w:jc w:val="center"/>
              <w:rPr>
                <w:rFonts w:ascii="Calibri" w:eastAsia="Times New Roman" w:hAnsi="Calibri" w:cs="Calibri"/>
                <w:sz w:val="22"/>
                <w:szCs w:val="22"/>
              </w:rPr>
            </w:pPr>
            <w:r w:rsidRPr="00970620">
              <w:rPr>
                <w:rFonts w:ascii="Calibri" w:eastAsia="Times New Roman" w:hAnsi="Calibri" w:cs="Calibri"/>
                <w:sz w:val="22"/>
                <w:szCs w:val="22"/>
              </w:rPr>
              <w:t>38 652,28 Kč</w:t>
            </w:r>
          </w:p>
        </w:tc>
      </w:tr>
      <w:tr w14:paraId="78E57794" w14:textId="77777777" w:rsidTr="00590092">
        <w:tblPrEx>
          <w:tblW w:w="15500" w:type="dxa"/>
          <w:tblInd w:w="-538" w:type="dxa"/>
          <w:tblCellMar>
            <w:left w:w="70" w:type="dxa"/>
            <w:right w:w="70" w:type="dxa"/>
          </w:tblCellMar>
          <w:tblLook w:val="04A0"/>
        </w:tblPrEx>
        <w:trPr>
          <w:trHeight w:val="300"/>
        </w:trPr>
        <w:tc>
          <w:tcPr>
            <w:tcW w:w="4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176A616F" w14:textId="77777777">
            <w:pPr>
              <w:jc w:val="center"/>
              <w:rPr>
                <w:rFonts w:ascii="Arial" w:eastAsia="Times New Roman" w:hAnsi="Arial" w:cs="Arial"/>
              </w:rPr>
            </w:pPr>
            <w:r w:rsidRPr="00590092">
              <w:rPr>
                <w:rFonts w:ascii="Arial" w:eastAsia="Times New Roman" w:hAnsi="Arial" w:cs="Arial"/>
              </w:rPr>
              <w:t>Typ 3</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6728A5D4"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 xml:space="preserve">Přepínač 48 port, 8SFP, </w:t>
            </w:r>
            <w:r w:rsidRPr="00970620">
              <w:rPr>
                <w:rFonts w:ascii="Helvetica" w:eastAsia="Times New Roman" w:hAnsi="Helvetica" w:cs="Arial"/>
                <w:color w:val="000000"/>
                <w:sz w:val="18"/>
                <w:szCs w:val="18"/>
              </w:rPr>
              <w:t>PoE</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D6EB34C"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1</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590092" w14:paraId="3AE1390F" w14:textId="2D2B9174">
            <w:pPr>
              <w:jc w:val="right"/>
              <w:rPr>
                <w:rFonts w:ascii="Arial" w:eastAsia="Times New Roman" w:hAnsi="Arial" w:cs="Arial"/>
              </w:rPr>
            </w:pPr>
            <w:r>
              <w:rPr>
                <w:rFonts w:ascii="Arial" w:eastAsia="Times New Roman" w:hAnsi="Arial" w:cs="Arial"/>
              </w:rPr>
              <w:t>101 495,61 Kč</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D56D51B"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73A52C9" w14:textId="77777777">
            <w:pPr>
              <w:jc w:val="center"/>
              <w:rPr>
                <w:rFonts w:ascii="Calibri" w:eastAsia="Times New Roman" w:hAnsi="Calibri" w:cs="Calibri"/>
                <w:sz w:val="22"/>
                <w:szCs w:val="22"/>
              </w:rPr>
            </w:pPr>
            <w:r w:rsidRPr="00970620">
              <w:rPr>
                <w:rFonts w:ascii="Calibri" w:eastAsia="Times New Roman" w:hAnsi="Calibri" w:cs="Calibri"/>
                <w:sz w:val="22"/>
                <w:szCs w:val="22"/>
              </w:rPr>
              <w:t>122 809,69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386CB1A" w14:textId="77777777">
            <w:pPr>
              <w:jc w:val="center"/>
              <w:rPr>
                <w:rFonts w:ascii="Calibri" w:eastAsia="Times New Roman" w:hAnsi="Calibri" w:cs="Calibri"/>
                <w:sz w:val="22"/>
                <w:szCs w:val="22"/>
              </w:rPr>
            </w:pPr>
            <w:r w:rsidRPr="00970620">
              <w:rPr>
                <w:rFonts w:ascii="Calibri" w:eastAsia="Times New Roman" w:hAnsi="Calibri" w:cs="Calibri"/>
                <w:sz w:val="22"/>
                <w:szCs w:val="22"/>
              </w:rPr>
              <w:t>101 495,61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52A755D" w14:textId="77777777">
            <w:pPr>
              <w:jc w:val="center"/>
              <w:rPr>
                <w:rFonts w:ascii="Calibri" w:eastAsia="Times New Roman" w:hAnsi="Calibri" w:cs="Calibri"/>
                <w:sz w:val="22"/>
                <w:szCs w:val="22"/>
              </w:rPr>
            </w:pPr>
            <w:r w:rsidRPr="00970620">
              <w:rPr>
                <w:rFonts w:ascii="Calibri" w:eastAsia="Times New Roman" w:hAnsi="Calibri" w:cs="Calibri"/>
                <w:sz w:val="22"/>
                <w:szCs w:val="22"/>
              </w:rPr>
              <w:t>122 809,69 Kč</w:t>
            </w:r>
          </w:p>
        </w:tc>
      </w:tr>
      <w:tr w14:paraId="1C776C24" w14:textId="77777777" w:rsidTr="00590092">
        <w:tblPrEx>
          <w:tblW w:w="15500" w:type="dxa"/>
          <w:tblInd w:w="-538" w:type="dxa"/>
          <w:tblCellMar>
            <w:left w:w="70" w:type="dxa"/>
            <w:right w:w="70" w:type="dxa"/>
          </w:tblCellMar>
          <w:tblLook w:val="04A0"/>
        </w:tblPrEx>
        <w:trPr>
          <w:trHeight w:val="315"/>
        </w:trPr>
        <w:tc>
          <w:tcPr>
            <w:tcW w:w="4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16296047" w14:textId="77777777">
            <w:pPr>
              <w:jc w:val="left"/>
              <w:rPr>
                <w:rFonts w:ascii="Arial" w:eastAsia="Times New Roman" w:hAnsi="Arial" w:cs="Arial"/>
              </w:rPr>
            </w:pP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4C5F52D8"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Podpora 3 roky</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FF9F425"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1</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3181AD1" w14:textId="77777777">
            <w:pPr>
              <w:jc w:val="right"/>
              <w:rPr>
                <w:rFonts w:ascii="Arial" w:eastAsia="Times New Roman" w:hAnsi="Arial" w:cs="Arial"/>
              </w:rPr>
            </w:pPr>
            <w:r w:rsidRPr="00970620">
              <w:rPr>
                <w:rFonts w:ascii="Arial" w:eastAsia="Times New Roman" w:hAnsi="Arial" w:cs="Arial"/>
              </w:rPr>
              <w:t xml:space="preserve">  22 137,21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EC982A4"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3A5A8B1" w14:textId="77777777">
            <w:pPr>
              <w:jc w:val="center"/>
              <w:rPr>
                <w:rFonts w:ascii="Calibri" w:eastAsia="Times New Roman" w:hAnsi="Calibri" w:cs="Calibri"/>
                <w:sz w:val="22"/>
                <w:szCs w:val="22"/>
              </w:rPr>
            </w:pPr>
            <w:r w:rsidRPr="00970620">
              <w:rPr>
                <w:rFonts w:ascii="Calibri" w:eastAsia="Times New Roman" w:hAnsi="Calibri" w:cs="Calibri"/>
                <w:sz w:val="22"/>
                <w:szCs w:val="22"/>
              </w:rPr>
              <w:t>26 786,02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5456359" w14:textId="77777777">
            <w:pPr>
              <w:jc w:val="center"/>
              <w:rPr>
                <w:rFonts w:ascii="Calibri" w:eastAsia="Times New Roman" w:hAnsi="Calibri" w:cs="Calibri"/>
                <w:sz w:val="22"/>
                <w:szCs w:val="22"/>
              </w:rPr>
            </w:pPr>
            <w:r w:rsidRPr="00970620">
              <w:rPr>
                <w:rFonts w:ascii="Calibri" w:eastAsia="Times New Roman" w:hAnsi="Calibri" w:cs="Calibri"/>
                <w:sz w:val="22"/>
                <w:szCs w:val="22"/>
              </w:rPr>
              <w:t>22 137,21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22010707" w14:textId="77777777">
            <w:pPr>
              <w:jc w:val="center"/>
              <w:rPr>
                <w:rFonts w:ascii="Calibri" w:eastAsia="Times New Roman" w:hAnsi="Calibri" w:cs="Calibri"/>
                <w:sz w:val="22"/>
                <w:szCs w:val="22"/>
              </w:rPr>
            </w:pPr>
            <w:r w:rsidRPr="00970620">
              <w:rPr>
                <w:rFonts w:ascii="Calibri" w:eastAsia="Times New Roman" w:hAnsi="Calibri" w:cs="Calibri"/>
                <w:sz w:val="22"/>
                <w:szCs w:val="22"/>
              </w:rPr>
              <w:t>26 786,02 Kč</w:t>
            </w:r>
          </w:p>
        </w:tc>
      </w:tr>
      <w:tr w14:paraId="6C5EF83F" w14:textId="77777777" w:rsidTr="00590092">
        <w:tblPrEx>
          <w:tblW w:w="15500" w:type="dxa"/>
          <w:tblInd w:w="-538" w:type="dxa"/>
          <w:tblCellMar>
            <w:left w:w="70" w:type="dxa"/>
            <w:right w:w="70" w:type="dxa"/>
          </w:tblCellMar>
          <w:tblLook w:val="04A0"/>
        </w:tblPrEx>
        <w:trPr>
          <w:trHeight w:val="300"/>
        </w:trPr>
        <w:tc>
          <w:tcPr>
            <w:tcW w:w="4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2C7C5754" w14:textId="77777777">
            <w:pPr>
              <w:jc w:val="center"/>
              <w:rPr>
                <w:rFonts w:ascii="Arial" w:eastAsia="Times New Roman" w:hAnsi="Arial" w:cs="Arial"/>
              </w:rPr>
            </w:pPr>
            <w:r w:rsidRPr="00590092">
              <w:rPr>
                <w:rFonts w:ascii="Arial" w:eastAsia="Times New Roman" w:hAnsi="Arial" w:cs="Arial"/>
              </w:rPr>
              <w:t>Typ 4</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392EF879"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Přepínač 48 port, 8SFP</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9FF1452"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10</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29BB69E1" w14:textId="77777777">
            <w:pPr>
              <w:jc w:val="right"/>
              <w:rPr>
                <w:rFonts w:ascii="Arial" w:eastAsia="Times New Roman" w:hAnsi="Arial" w:cs="Arial"/>
              </w:rPr>
            </w:pPr>
            <w:r w:rsidRPr="00970620">
              <w:rPr>
                <w:rFonts w:ascii="Arial" w:eastAsia="Times New Roman" w:hAnsi="Arial" w:cs="Arial"/>
              </w:rPr>
              <w:t xml:space="preserve">  71 400,72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5D99949"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7DA3001" w14:textId="77777777">
            <w:pPr>
              <w:jc w:val="center"/>
              <w:rPr>
                <w:rFonts w:ascii="Calibri" w:eastAsia="Times New Roman" w:hAnsi="Calibri" w:cs="Calibri"/>
                <w:sz w:val="22"/>
                <w:szCs w:val="22"/>
              </w:rPr>
            </w:pPr>
            <w:r w:rsidRPr="00970620">
              <w:rPr>
                <w:rFonts w:ascii="Calibri" w:eastAsia="Times New Roman" w:hAnsi="Calibri" w:cs="Calibri"/>
                <w:sz w:val="22"/>
                <w:szCs w:val="22"/>
              </w:rPr>
              <w:t>86 394,87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8706FD3" w14:textId="77777777">
            <w:pPr>
              <w:jc w:val="center"/>
              <w:rPr>
                <w:rFonts w:ascii="Calibri" w:eastAsia="Times New Roman" w:hAnsi="Calibri" w:cs="Calibri"/>
                <w:sz w:val="22"/>
                <w:szCs w:val="22"/>
              </w:rPr>
            </w:pPr>
            <w:r w:rsidRPr="00970620">
              <w:rPr>
                <w:rFonts w:ascii="Calibri" w:eastAsia="Times New Roman" w:hAnsi="Calibri" w:cs="Calibri"/>
                <w:sz w:val="22"/>
                <w:szCs w:val="22"/>
              </w:rPr>
              <w:t>714 007,20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C7EED36" w14:textId="77777777">
            <w:pPr>
              <w:jc w:val="center"/>
              <w:rPr>
                <w:rFonts w:ascii="Calibri" w:eastAsia="Times New Roman" w:hAnsi="Calibri" w:cs="Calibri"/>
                <w:sz w:val="22"/>
                <w:szCs w:val="22"/>
              </w:rPr>
            </w:pPr>
            <w:r w:rsidRPr="00970620">
              <w:rPr>
                <w:rFonts w:ascii="Calibri" w:eastAsia="Times New Roman" w:hAnsi="Calibri" w:cs="Calibri"/>
                <w:sz w:val="22"/>
                <w:szCs w:val="22"/>
              </w:rPr>
              <w:t>863 948,71 Kč</w:t>
            </w:r>
          </w:p>
        </w:tc>
      </w:tr>
      <w:tr w14:paraId="5B06C872" w14:textId="77777777" w:rsidTr="00590092">
        <w:tblPrEx>
          <w:tblW w:w="15500" w:type="dxa"/>
          <w:tblInd w:w="-538" w:type="dxa"/>
          <w:tblCellMar>
            <w:left w:w="70" w:type="dxa"/>
            <w:right w:w="70" w:type="dxa"/>
          </w:tblCellMar>
          <w:tblLook w:val="04A0"/>
        </w:tblPrEx>
        <w:trPr>
          <w:trHeight w:val="315"/>
        </w:trPr>
        <w:tc>
          <w:tcPr>
            <w:tcW w:w="4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12667B9B" w14:textId="77777777">
            <w:pPr>
              <w:jc w:val="left"/>
              <w:rPr>
                <w:rFonts w:ascii="Arial" w:eastAsia="Times New Roman" w:hAnsi="Arial" w:cs="Arial"/>
              </w:rPr>
            </w:pP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00A0A063"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Podpora 3 roky</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2D35967C"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10</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BDAE671" w14:textId="77777777">
            <w:pPr>
              <w:jc w:val="right"/>
              <w:rPr>
                <w:rFonts w:ascii="Arial" w:eastAsia="Times New Roman" w:hAnsi="Arial" w:cs="Arial"/>
              </w:rPr>
            </w:pPr>
            <w:r w:rsidRPr="00970620">
              <w:rPr>
                <w:rFonts w:ascii="Arial" w:eastAsia="Times New Roman" w:hAnsi="Arial" w:cs="Arial"/>
              </w:rPr>
              <w:t xml:space="preserve">  15 402,16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7C768C3"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80ACBB1" w14:textId="77777777">
            <w:pPr>
              <w:jc w:val="center"/>
              <w:rPr>
                <w:rFonts w:ascii="Calibri" w:eastAsia="Times New Roman" w:hAnsi="Calibri" w:cs="Calibri"/>
                <w:sz w:val="22"/>
                <w:szCs w:val="22"/>
              </w:rPr>
            </w:pPr>
            <w:r w:rsidRPr="00970620">
              <w:rPr>
                <w:rFonts w:ascii="Calibri" w:eastAsia="Times New Roman" w:hAnsi="Calibri" w:cs="Calibri"/>
                <w:sz w:val="22"/>
                <w:szCs w:val="22"/>
              </w:rPr>
              <w:t>18 636,61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13530C0" w14:textId="77777777">
            <w:pPr>
              <w:jc w:val="center"/>
              <w:rPr>
                <w:rFonts w:ascii="Calibri" w:eastAsia="Times New Roman" w:hAnsi="Calibri" w:cs="Calibri"/>
                <w:sz w:val="22"/>
                <w:szCs w:val="22"/>
              </w:rPr>
            </w:pPr>
            <w:r w:rsidRPr="00970620">
              <w:rPr>
                <w:rFonts w:ascii="Calibri" w:eastAsia="Times New Roman" w:hAnsi="Calibri" w:cs="Calibri"/>
                <w:sz w:val="22"/>
                <w:szCs w:val="22"/>
              </w:rPr>
              <w:t>154 021,60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09BFB5B" w14:textId="77777777">
            <w:pPr>
              <w:jc w:val="center"/>
              <w:rPr>
                <w:rFonts w:ascii="Calibri" w:eastAsia="Times New Roman" w:hAnsi="Calibri" w:cs="Calibri"/>
                <w:sz w:val="22"/>
                <w:szCs w:val="22"/>
              </w:rPr>
            </w:pPr>
            <w:r w:rsidRPr="00970620">
              <w:rPr>
                <w:rFonts w:ascii="Calibri" w:eastAsia="Times New Roman" w:hAnsi="Calibri" w:cs="Calibri"/>
                <w:sz w:val="22"/>
                <w:szCs w:val="22"/>
              </w:rPr>
              <w:t>186 366,14 Kč</w:t>
            </w:r>
          </w:p>
        </w:tc>
      </w:tr>
      <w:tr w14:paraId="7D3E7550" w14:textId="77777777" w:rsidTr="00590092">
        <w:tblPrEx>
          <w:tblW w:w="15500" w:type="dxa"/>
          <w:tblInd w:w="-538" w:type="dxa"/>
          <w:tblCellMar>
            <w:left w:w="70" w:type="dxa"/>
            <w:right w:w="70" w:type="dxa"/>
          </w:tblCellMar>
          <w:tblLook w:val="04A0"/>
        </w:tblPrEx>
        <w:trPr>
          <w:trHeight w:val="300"/>
        </w:trPr>
        <w:tc>
          <w:tcPr>
            <w:tcW w:w="4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2E4496F4" w14:textId="77777777">
            <w:pPr>
              <w:jc w:val="center"/>
              <w:rPr>
                <w:rFonts w:ascii="Arial" w:eastAsia="Times New Roman" w:hAnsi="Arial" w:cs="Arial"/>
              </w:rPr>
            </w:pPr>
            <w:r w:rsidRPr="00590092">
              <w:rPr>
                <w:rFonts w:ascii="Arial" w:eastAsia="Times New Roman" w:hAnsi="Arial" w:cs="Arial"/>
              </w:rPr>
              <w:t>Typ 5</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185FEACE"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Centrální přepínač 24 port, 24SFP</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2BFA459"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2</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D10B70E" w14:textId="7B77DA24">
            <w:pPr>
              <w:jc w:val="right"/>
              <w:rPr>
                <w:rFonts w:ascii="Arial" w:eastAsia="Times New Roman" w:hAnsi="Arial" w:cs="Arial"/>
              </w:rPr>
            </w:pPr>
            <w:r>
              <w:rPr>
                <w:rFonts w:ascii="Arial" w:eastAsia="Times New Roman" w:hAnsi="Arial" w:cs="Arial"/>
              </w:rPr>
              <w:t>204 284,80 Kč</w:t>
            </w:r>
            <w:r w:rsidRPr="00970620">
              <w:rPr>
                <w:rFonts w:ascii="Arial" w:eastAsia="Times New Roman" w:hAnsi="Arial" w:cs="Arial"/>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054B944B"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F84ACA1" w14:textId="77777777">
            <w:pPr>
              <w:jc w:val="center"/>
              <w:rPr>
                <w:rFonts w:ascii="Calibri" w:eastAsia="Times New Roman" w:hAnsi="Calibri" w:cs="Calibri"/>
                <w:sz w:val="22"/>
                <w:szCs w:val="22"/>
              </w:rPr>
            </w:pPr>
            <w:r w:rsidRPr="00970620">
              <w:rPr>
                <w:rFonts w:ascii="Calibri" w:eastAsia="Times New Roman" w:hAnsi="Calibri" w:cs="Calibri"/>
                <w:sz w:val="22"/>
                <w:szCs w:val="22"/>
              </w:rPr>
              <w:t>247 184,61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FDF7CD8" w14:textId="77777777">
            <w:pPr>
              <w:jc w:val="center"/>
              <w:rPr>
                <w:rFonts w:ascii="Calibri" w:eastAsia="Times New Roman" w:hAnsi="Calibri" w:cs="Calibri"/>
                <w:sz w:val="22"/>
                <w:szCs w:val="22"/>
              </w:rPr>
            </w:pPr>
            <w:r w:rsidRPr="00970620">
              <w:rPr>
                <w:rFonts w:ascii="Calibri" w:eastAsia="Times New Roman" w:hAnsi="Calibri" w:cs="Calibri"/>
                <w:sz w:val="22"/>
                <w:szCs w:val="22"/>
              </w:rPr>
              <w:t>408 569,60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BC55AF0" w14:textId="77777777">
            <w:pPr>
              <w:jc w:val="center"/>
              <w:rPr>
                <w:rFonts w:ascii="Calibri" w:eastAsia="Times New Roman" w:hAnsi="Calibri" w:cs="Calibri"/>
                <w:sz w:val="22"/>
                <w:szCs w:val="22"/>
              </w:rPr>
            </w:pPr>
            <w:r w:rsidRPr="00970620">
              <w:rPr>
                <w:rFonts w:ascii="Calibri" w:eastAsia="Times New Roman" w:hAnsi="Calibri" w:cs="Calibri"/>
                <w:sz w:val="22"/>
                <w:szCs w:val="22"/>
              </w:rPr>
              <w:t>494 369,22 Kč</w:t>
            </w:r>
          </w:p>
        </w:tc>
      </w:tr>
      <w:tr w14:paraId="11EDF905" w14:textId="77777777" w:rsidTr="00590092">
        <w:tblPrEx>
          <w:tblW w:w="15500" w:type="dxa"/>
          <w:tblInd w:w="-538" w:type="dxa"/>
          <w:tblCellMar>
            <w:left w:w="70" w:type="dxa"/>
            <w:right w:w="70" w:type="dxa"/>
          </w:tblCellMar>
          <w:tblLook w:val="04A0"/>
        </w:tblPrEx>
        <w:trPr>
          <w:trHeight w:val="300"/>
        </w:trPr>
        <w:tc>
          <w:tcPr>
            <w:tcW w:w="4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60276CE1" w14:textId="77777777">
            <w:pPr>
              <w:jc w:val="left"/>
              <w:rPr>
                <w:rFonts w:ascii="Arial" w:eastAsia="Times New Roman" w:hAnsi="Arial" w:cs="Arial"/>
              </w:rPr>
            </w:pP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6388E674"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Napájecí modul 350W</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5FDCD81"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2</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4C18DC7" w14:textId="77777777">
            <w:pPr>
              <w:jc w:val="right"/>
              <w:rPr>
                <w:rFonts w:ascii="Arial" w:eastAsia="Times New Roman" w:hAnsi="Arial" w:cs="Arial"/>
              </w:rPr>
            </w:pPr>
            <w:r w:rsidRPr="00970620">
              <w:rPr>
                <w:rFonts w:ascii="Arial" w:eastAsia="Times New Roman" w:hAnsi="Arial" w:cs="Arial"/>
              </w:rPr>
              <w:t xml:space="preserve">  11 752,71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068E2CF"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2D1FF08" w14:textId="77777777">
            <w:pPr>
              <w:jc w:val="center"/>
              <w:rPr>
                <w:rFonts w:ascii="Calibri" w:eastAsia="Times New Roman" w:hAnsi="Calibri" w:cs="Calibri"/>
                <w:sz w:val="22"/>
                <w:szCs w:val="22"/>
              </w:rPr>
            </w:pPr>
            <w:r w:rsidRPr="00970620">
              <w:rPr>
                <w:rFonts w:ascii="Calibri" w:eastAsia="Times New Roman" w:hAnsi="Calibri" w:cs="Calibri"/>
                <w:sz w:val="22"/>
                <w:szCs w:val="22"/>
              </w:rPr>
              <w:t>14 220,78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2D31BBF6" w14:textId="77777777">
            <w:pPr>
              <w:jc w:val="center"/>
              <w:rPr>
                <w:rFonts w:ascii="Calibri" w:eastAsia="Times New Roman" w:hAnsi="Calibri" w:cs="Calibri"/>
                <w:sz w:val="22"/>
                <w:szCs w:val="22"/>
              </w:rPr>
            </w:pPr>
            <w:r w:rsidRPr="00970620">
              <w:rPr>
                <w:rFonts w:ascii="Calibri" w:eastAsia="Times New Roman" w:hAnsi="Calibri" w:cs="Calibri"/>
                <w:sz w:val="22"/>
                <w:szCs w:val="22"/>
              </w:rPr>
              <w:t>23 505,42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8048EFA" w14:textId="77777777">
            <w:pPr>
              <w:jc w:val="center"/>
              <w:rPr>
                <w:rFonts w:ascii="Calibri" w:eastAsia="Times New Roman" w:hAnsi="Calibri" w:cs="Calibri"/>
                <w:sz w:val="22"/>
                <w:szCs w:val="22"/>
              </w:rPr>
            </w:pPr>
            <w:r w:rsidRPr="00970620">
              <w:rPr>
                <w:rFonts w:ascii="Calibri" w:eastAsia="Times New Roman" w:hAnsi="Calibri" w:cs="Calibri"/>
                <w:sz w:val="22"/>
                <w:szCs w:val="22"/>
              </w:rPr>
              <w:t>28 441,56 Kč</w:t>
            </w:r>
          </w:p>
        </w:tc>
      </w:tr>
      <w:tr w14:paraId="4C9F190E" w14:textId="77777777" w:rsidTr="00590092">
        <w:tblPrEx>
          <w:tblW w:w="15500" w:type="dxa"/>
          <w:tblInd w:w="-538" w:type="dxa"/>
          <w:tblCellMar>
            <w:left w:w="70" w:type="dxa"/>
            <w:right w:w="70" w:type="dxa"/>
          </w:tblCellMar>
          <w:tblLook w:val="04A0"/>
        </w:tblPrEx>
        <w:trPr>
          <w:trHeight w:val="315"/>
        </w:trPr>
        <w:tc>
          <w:tcPr>
            <w:tcW w:w="4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7176F361" w14:textId="77777777">
            <w:pPr>
              <w:jc w:val="left"/>
              <w:rPr>
                <w:rFonts w:ascii="Arial" w:eastAsia="Times New Roman" w:hAnsi="Arial" w:cs="Arial"/>
              </w:rPr>
            </w:pP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7B63C3C6"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Podpora 3 roky</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D5A86BB"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2</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4EF7AE4" w14:textId="77777777">
            <w:pPr>
              <w:jc w:val="right"/>
              <w:rPr>
                <w:rFonts w:ascii="Arial" w:eastAsia="Times New Roman" w:hAnsi="Arial" w:cs="Arial"/>
              </w:rPr>
            </w:pPr>
            <w:r w:rsidRPr="00970620">
              <w:rPr>
                <w:rFonts w:ascii="Arial" w:eastAsia="Times New Roman" w:hAnsi="Arial" w:cs="Arial"/>
              </w:rPr>
              <w:t xml:space="preserve">  50 922,86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024A5732"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8FFCEE2" w14:textId="77777777">
            <w:pPr>
              <w:jc w:val="center"/>
              <w:rPr>
                <w:rFonts w:ascii="Calibri" w:eastAsia="Times New Roman" w:hAnsi="Calibri" w:cs="Calibri"/>
                <w:sz w:val="22"/>
                <w:szCs w:val="22"/>
              </w:rPr>
            </w:pPr>
            <w:r w:rsidRPr="00970620">
              <w:rPr>
                <w:rFonts w:ascii="Calibri" w:eastAsia="Times New Roman" w:hAnsi="Calibri" w:cs="Calibri"/>
                <w:sz w:val="22"/>
                <w:szCs w:val="22"/>
              </w:rPr>
              <w:t>61 616,66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08B0BD60" w14:textId="77777777">
            <w:pPr>
              <w:jc w:val="center"/>
              <w:rPr>
                <w:rFonts w:ascii="Calibri" w:eastAsia="Times New Roman" w:hAnsi="Calibri" w:cs="Calibri"/>
                <w:sz w:val="22"/>
                <w:szCs w:val="22"/>
              </w:rPr>
            </w:pPr>
            <w:r w:rsidRPr="00970620">
              <w:rPr>
                <w:rFonts w:ascii="Calibri" w:eastAsia="Times New Roman" w:hAnsi="Calibri" w:cs="Calibri"/>
                <w:sz w:val="22"/>
                <w:szCs w:val="22"/>
              </w:rPr>
              <w:t>101 845,72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F5DCD6F" w14:textId="77777777">
            <w:pPr>
              <w:jc w:val="center"/>
              <w:rPr>
                <w:rFonts w:ascii="Calibri" w:eastAsia="Times New Roman" w:hAnsi="Calibri" w:cs="Calibri"/>
                <w:sz w:val="22"/>
                <w:szCs w:val="22"/>
              </w:rPr>
            </w:pPr>
            <w:r w:rsidRPr="00970620">
              <w:rPr>
                <w:rFonts w:ascii="Calibri" w:eastAsia="Times New Roman" w:hAnsi="Calibri" w:cs="Calibri"/>
                <w:sz w:val="22"/>
                <w:szCs w:val="22"/>
              </w:rPr>
              <w:t>123 233,32 Kč</w:t>
            </w:r>
          </w:p>
        </w:tc>
      </w:tr>
      <w:tr w14:paraId="4D046039" w14:textId="77777777" w:rsidTr="00590092">
        <w:tblPrEx>
          <w:tblW w:w="15500" w:type="dxa"/>
          <w:tblInd w:w="-538" w:type="dxa"/>
          <w:tblCellMar>
            <w:left w:w="70" w:type="dxa"/>
            <w:right w:w="70" w:type="dxa"/>
          </w:tblCellMar>
          <w:tblLook w:val="04A0"/>
        </w:tblPrEx>
        <w:trPr>
          <w:trHeight w:val="960"/>
        </w:trPr>
        <w:tc>
          <w:tcPr>
            <w:tcW w:w="4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590092" w:rsidP="00970620" w14:paraId="0E910023" w14:textId="77777777">
            <w:pPr>
              <w:jc w:val="center"/>
              <w:rPr>
                <w:rFonts w:ascii="Arial" w:eastAsia="Times New Roman" w:hAnsi="Arial" w:cs="Arial"/>
              </w:rPr>
            </w:pPr>
            <w:r w:rsidRPr="00590092">
              <w:rPr>
                <w:rFonts w:ascii="Arial" w:eastAsia="Times New Roman" w:hAnsi="Arial" w:cs="Arial"/>
              </w:rPr>
              <w:t>Příslušenství</w:t>
            </w: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6BBEEE38"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 xml:space="preserve">10/100/1000BASE-T SFP module, CAT5 </w:t>
            </w:r>
            <w:r w:rsidRPr="00970620">
              <w:rPr>
                <w:rFonts w:ascii="Helvetica" w:eastAsia="Times New Roman" w:hAnsi="Helvetica" w:cs="Arial"/>
                <w:color w:val="000000"/>
                <w:sz w:val="18"/>
                <w:szCs w:val="18"/>
              </w:rPr>
              <w:t>cable</w:t>
            </w:r>
            <w:r w:rsidRPr="00970620">
              <w:rPr>
                <w:rFonts w:ascii="Helvetica" w:eastAsia="Times New Roman" w:hAnsi="Helvetica" w:cs="Arial"/>
                <w:color w:val="000000"/>
                <w:sz w:val="18"/>
                <w:szCs w:val="18"/>
              </w:rPr>
              <w:t xml:space="preserve"> 100m link, RJ45-connector </w:t>
            </w:r>
            <w:r w:rsidRPr="00970620">
              <w:rPr>
                <w:rFonts w:ascii="Helvetica" w:eastAsia="Times New Roman" w:hAnsi="Helvetica" w:cs="Arial"/>
                <w:color w:val="000000"/>
                <w:sz w:val="18"/>
                <w:szCs w:val="18"/>
              </w:rPr>
              <w:t>for</w:t>
            </w:r>
            <w:r w:rsidRPr="00970620">
              <w:rPr>
                <w:rFonts w:ascii="Helvetica" w:eastAsia="Times New Roman" w:hAnsi="Helvetica" w:cs="Arial"/>
                <w:color w:val="000000"/>
                <w:sz w:val="18"/>
                <w:szCs w:val="18"/>
              </w:rPr>
              <w:t xml:space="preserve"> Giga Bit </w:t>
            </w:r>
            <w:r w:rsidRPr="00970620">
              <w:rPr>
                <w:rFonts w:ascii="Helvetica" w:eastAsia="Times New Roman" w:hAnsi="Helvetica" w:cs="Arial"/>
                <w:color w:val="000000"/>
                <w:sz w:val="18"/>
                <w:szCs w:val="18"/>
              </w:rPr>
              <w:t>Ethernet</w:t>
            </w:r>
            <w:r w:rsidRPr="00970620">
              <w:rPr>
                <w:rFonts w:ascii="Helvetica" w:eastAsia="Times New Roman" w:hAnsi="Helvetica" w:cs="Arial"/>
                <w:color w:val="000000"/>
                <w:sz w:val="18"/>
                <w:szCs w:val="18"/>
              </w:rPr>
              <w:t xml:space="preserve"> SFP Port</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16C5BA54"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30</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A89F638" w14:textId="77777777">
            <w:pPr>
              <w:jc w:val="right"/>
              <w:rPr>
                <w:rFonts w:ascii="Arial" w:eastAsia="Times New Roman" w:hAnsi="Arial" w:cs="Arial"/>
              </w:rPr>
            </w:pPr>
            <w:r w:rsidRPr="00970620">
              <w:rPr>
                <w:rFonts w:ascii="Arial" w:eastAsia="Times New Roman" w:hAnsi="Arial" w:cs="Arial"/>
              </w:rPr>
              <w:t xml:space="preserve">   1 044,19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9B783AE"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0439308" w14:textId="77777777">
            <w:pPr>
              <w:jc w:val="center"/>
              <w:rPr>
                <w:rFonts w:ascii="Calibri" w:eastAsia="Times New Roman" w:hAnsi="Calibri" w:cs="Calibri"/>
                <w:sz w:val="22"/>
                <w:szCs w:val="22"/>
              </w:rPr>
            </w:pPr>
            <w:r w:rsidRPr="00970620">
              <w:rPr>
                <w:rFonts w:ascii="Calibri" w:eastAsia="Times New Roman" w:hAnsi="Calibri" w:cs="Calibri"/>
                <w:sz w:val="22"/>
                <w:szCs w:val="22"/>
              </w:rPr>
              <w:t>1 263,47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6B6C9E87" w14:textId="77777777">
            <w:pPr>
              <w:jc w:val="center"/>
              <w:rPr>
                <w:rFonts w:ascii="Calibri" w:eastAsia="Times New Roman" w:hAnsi="Calibri" w:cs="Calibri"/>
                <w:sz w:val="22"/>
                <w:szCs w:val="22"/>
              </w:rPr>
            </w:pPr>
            <w:r w:rsidRPr="00970620">
              <w:rPr>
                <w:rFonts w:ascii="Calibri" w:eastAsia="Times New Roman" w:hAnsi="Calibri" w:cs="Calibri"/>
                <w:sz w:val="22"/>
                <w:szCs w:val="22"/>
              </w:rPr>
              <w:t>31 325,70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10A8E5D" w14:textId="77777777">
            <w:pPr>
              <w:jc w:val="center"/>
              <w:rPr>
                <w:rFonts w:ascii="Calibri" w:eastAsia="Times New Roman" w:hAnsi="Calibri" w:cs="Calibri"/>
                <w:sz w:val="22"/>
                <w:szCs w:val="22"/>
              </w:rPr>
            </w:pPr>
            <w:r w:rsidRPr="00970620">
              <w:rPr>
                <w:rFonts w:ascii="Calibri" w:eastAsia="Times New Roman" w:hAnsi="Calibri" w:cs="Calibri"/>
                <w:sz w:val="22"/>
                <w:szCs w:val="22"/>
              </w:rPr>
              <w:t>37 904,10 Kč</w:t>
            </w:r>
          </w:p>
        </w:tc>
      </w:tr>
      <w:tr w14:paraId="74C6699A" w14:textId="77777777" w:rsidTr="00590092">
        <w:tblPrEx>
          <w:tblW w:w="15500" w:type="dxa"/>
          <w:tblInd w:w="-538" w:type="dxa"/>
          <w:tblCellMar>
            <w:left w:w="70" w:type="dxa"/>
            <w:right w:w="70" w:type="dxa"/>
          </w:tblCellMar>
          <w:tblLook w:val="04A0"/>
        </w:tblPrEx>
        <w:trPr>
          <w:trHeight w:val="495"/>
        </w:trPr>
        <w:tc>
          <w:tcPr>
            <w:tcW w:w="40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BEC4DC3" w14:textId="77777777">
            <w:pPr>
              <w:jc w:val="left"/>
              <w:rPr>
                <w:rFonts w:ascii="Arial" w:eastAsia="Times New Roman" w:hAnsi="Arial" w:cs="Arial"/>
              </w:rPr>
            </w:pPr>
          </w:p>
        </w:tc>
        <w:tc>
          <w:tcPr>
            <w:tcW w:w="3088" w:type="dxa"/>
            <w:tcBorders>
              <w:top w:val="single" w:sz="4" w:space="0" w:color="auto"/>
              <w:left w:val="single" w:sz="4" w:space="0" w:color="auto"/>
              <w:bottom w:val="single" w:sz="4" w:space="0" w:color="auto"/>
              <w:right w:val="single" w:sz="4" w:space="0" w:color="auto"/>
            </w:tcBorders>
            <w:shd w:val="clear" w:color="auto" w:fill="auto"/>
            <w:hideMark/>
          </w:tcPr>
          <w:p w:rsidR="00970620" w:rsidRPr="00970620" w:rsidP="00970620" w14:paraId="7370109F" w14:textId="77777777">
            <w:pPr>
              <w:jc w:val="left"/>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Kabel QSFP28 s rychlostí 100Gb/s 0,5 m</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2D3A9B59" w14:textId="77777777">
            <w:pPr>
              <w:jc w:val="center"/>
              <w:rPr>
                <w:rFonts w:ascii="Helvetica" w:eastAsia="Times New Roman" w:hAnsi="Helvetica" w:cs="Arial"/>
                <w:color w:val="000000"/>
                <w:sz w:val="18"/>
                <w:szCs w:val="18"/>
              </w:rPr>
            </w:pPr>
            <w:r w:rsidRPr="00970620">
              <w:rPr>
                <w:rFonts w:ascii="Helvetica" w:eastAsia="Times New Roman" w:hAnsi="Helvetica" w:cs="Arial"/>
                <w:color w:val="000000"/>
                <w:sz w:val="18"/>
                <w:szCs w:val="18"/>
              </w:rPr>
              <w:t>2</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3C667B46" w14:textId="77777777">
            <w:pPr>
              <w:jc w:val="right"/>
              <w:rPr>
                <w:rFonts w:ascii="Arial" w:eastAsia="Times New Roman" w:hAnsi="Arial" w:cs="Arial"/>
              </w:rPr>
            </w:pPr>
            <w:r w:rsidRPr="00970620">
              <w:rPr>
                <w:rFonts w:ascii="Arial" w:eastAsia="Times New Roman" w:hAnsi="Arial" w:cs="Arial"/>
              </w:rPr>
              <w:t xml:space="preserve">   4 555,14 Kč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2941362" w14:textId="77777777">
            <w:pPr>
              <w:jc w:val="center"/>
              <w:rPr>
                <w:rFonts w:ascii="Calibri" w:eastAsia="Times New Roman" w:hAnsi="Calibri" w:cs="Calibri"/>
                <w:sz w:val="22"/>
                <w:szCs w:val="22"/>
              </w:rPr>
            </w:pPr>
            <w:r w:rsidRPr="00970620">
              <w:rPr>
                <w:rFonts w:ascii="Calibri" w:eastAsia="Times New Roman" w:hAnsi="Calibri" w:cs="Calibri"/>
                <w:sz w:val="22"/>
                <w:szCs w:val="22"/>
              </w:rPr>
              <w:t>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5B8601B" w14:textId="77777777">
            <w:pPr>
              <w:jc w:val="center"/>
              <w:rPr>
                <w:rFonts w:ascii="Calibri" w:eastAsia="Times New Roman" w:hAnsi="Calibri" w:cs="Calibri"/>
                <w:sz w:val="22"/>
                <w:szCs w:val="22"/>
              </w:rPr>
            </w:pPr>
            <w:r w:rsidRPr="00970620">
              <w:rPr>
                <w:rFonts w:ascii="Calibri" w:eastAsia="Times New Roman" w:hAnsi="Calibri" w:cs="Calibri"/>
                <w:sz w:val="22"/>
                <w:szCs w:val="22"/>
              </w:rPr>
              <w:t>5 511,72 Kč</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4D4BCCEA" w14:textId="77777777">
            <w:pPr>
              <w:jc w:val="center"/>
              <w:rPr>
                <w:rFonts w:ascii="Calibri" w:eastAsia="Times New Roman" w:hAnsi="Calibri" w:cs="Calibri"/>
                <w:sz w:val="22"/>
                <w:szCs w:val="22"/>
              </w:rPr>
            </w:pPr>
            <w:r w:rsidRPr="00970620">
              <w:rPr>
                <w:rFonts w:ascii="Calibri" w:eastAsia="Times New Roman" w:hAnsi="Calibri" w:cs="Calibri"/>
                <w:sz w:val="22"/>
                <w:szCs w:val="22"/>
              </w:rPr>
              <w:t>9 110,28 Kč</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001166E" w14:textId="77777777">
            <w:pPr>
              <w:jc w:val="center"/>
              <w:rPr>
                <w:rFonts w:ascii="Calibri" w:eastAsia="Times New Roman" w:hAnsi="Calibri" w:cs="Calibri"/>
                <w:sz w:val="22"/>
                <w:szCs w:val="22"/>
              </w:rPr>
            </w:pPr>
            <w:r w:rsidRPr="00970620">
              <w:rPr>
                <w:rFonts w:ascii="Calibri" w:eastAsia="Times New Roman" w:hAnsi="Calibri" w:cs="Calibri"/>
                <w:sz w:val="22"/>
                <w:szCs w:val="22"/>
              </w:rPr>
              <w:t>11 023,44 Kč</w:t>
            </w:r>
          </w:p>
        </w:tc>
      </w:tr>
      <w:tr w14:paraId="59CAE556" w14:textId="77777777" w:rsidTr="00590092">
        <w:tblPrEx>
          <w:tblW w:w="15500" w:type="dxa"/>
          <w:tblInd w:w="-538" w:type="dxa"/>
          <w:tblCellMar>
            <w:left w:w="70" w:type="dxa"/>
            <w:right w:w="70" w:type="dxa"/>
          </w:tblCellMar>
          <w:tblLook w:val="04A0"/>
        </w:tblPrEx>
        <w:trPr>
          <w:trHeight w:val="375"/>
        </w:trPr>
        <w:tc>
          <w:tcPr>
            <w:tcW w:w="4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7ACE2BA8" w14:textId="77777777">
            <w:pPr>
              <w:jc w:val="left"/>
              <w:rPr>
                <w:rFonts w:ascii="Calibri" w:eastAsia="Times New Roman" w:hAnsi="Calibri" w:cs="Calibri"/>
                <w:b/>
                <w:bCs/>
                <w:sz w:val="28"/>
                <w:szCs w:val="28"/>
              </w:rPr>
            </w:pPr>
            <w:r w:rsidRPr="00970620">
              <w:rPr>
                <w:rFonts w:ascii="Calibri" w:eastAsia="Times New Roman" w:hAnsi="Calibri" w:cs="Calibri"/>
                <w:b/>
                <w:bCs/>
                <w:sz w:val="28"/>
                <w:szCs w:val="28"/>
              </w:rPr>
              <w:t>Celková nabídková cena bez DPH</w:t>
            </w:r>
          </w:p>
        </w:tc>
        <w:tc>
          <w:tcPr>
            <w:tcW w:w="1140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70620" w:rsidRPr="00970620" w:rsidP="00970620" w14:paraId="526DCFD4" w14:textId="77777777">
            <w:pPr>
              <w:jc w:val="center"/>
              <w:rPr>
                <w:rFonts w:ascii="Calibri" w:eastAsia="Times New Roman" w:hAnsi="Calibri" w:cs="Calibri"/>
                <w:b/>
                <w:bCs/>
                <w:sz w:val="28"/>
                <w:szCs w:val="28"/>
              </w:rPr>
            </w:pPr>
            <w:r w:rsidRPr="00970620">
              <w:rPr>
                <w:rFonts w:ascii="Calibri" w:eastAsia="Times New Roman" w:hAnsi="Calibri" w:cs="Calibri"/>
                <w:b/>
                <w:bCs/>
                <w:sz w:val="28"/>
                <w:szCs w:val="28"/>
              </w:rPr>
              <w:t>1 854 763,97 Kč</w:t>
            </w:r>
          </w:p>
        </w:tc>
      </w:tr>
      <w:tr w14:paraId="2018E199" w14:textId="77777777" w:rsidTr="00590092">
        <w:tblPrEx>
          <w:tblW w:w="15500" w:type="dxa"/>
          <w:tblInd w:w="-538" w:type="dxa"/>
          <w:tblCellMar>
            <w:left w:w="70" w:type="dxa"/>
            <w:right w:w="70" w:type="dxa"/>
          </w:tblCellMar>
          <w:tblLook w:val="04A0"/>
        </w:tblPrEx>
        <w:trPr>
          <w:trHeight w:val="390"/>
        </w:trPr>
        <w:tc>
          <w:tcPr>
            <w:tcW w:w="4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620" w:rsidRPr="00970620" w:rsidP="00970620" w14:paraId="57CCEE9B" w14:textId="77777777">
            <w:pPr>
              <w:jc w:val="left"/>
              <w:rPr>
                <w:rFonts w:ascii="Calibri" w:eastAsia="Times New Roman" w:hAnsi="Calibri" w:cs="Calibri"/>
                <w:b/>
                <w:bCs/>
                <w:sz w:val="28"/>
                <w:szCs w:val="28"/>
              </w:rPr>
            </w:pPr>
            <w:r w:rsidRPr="00970620">
              <w:rPr>
                <w:rFonts w:ascii="Calibri" w:eastAsia="Times New Roman" w:hAnsi="Calibri" w:cs="Calibri"/>
                <w:b/>
                <w:bCs/>
                <w:sz w:val="28"/>
                <w:szCs w:val="28"/>
              </w:rPr>
              <w:t>Celková nabídková cena vč. DPH</w:t>
            </w:r>
          </w:p>
        </w:tc>
        <w:tc>
          <w:tcPr>
            <w:tcW w:w="1140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70620" w:rsidRPr="00970620" w:rsidP="00970620" w14:paraId="6BEA8C65" w14:textId="77777777">
            <w:pPr>
              <w:jc w:val="center"/>
              <w:rPr>
                <w:rFonts w:ascii="Calibri" w:eastAsia="Times New Roman" w:hAnsi="Calibri" w:cs="Calibri"/>
                <w:b/>
                <w:bCs/>
                <w:sz w:val="28"/>
                <w:szCs w:val="28"/>
              </w:rPr>
            </w:pPr>
            <w:r w:rsidRPr="00970620">
              <w:rPr>
                <w:rFonts w:ascii="Calibri" w:eastAsia="Times New Roman" w:hAnsi="Calibri" w:cs="Calibri"/>
                <w:b/>
                <w:bCs/>
                <w:sz w:val="28"/>
                <w:szCs w:val="28"/>
              </w:rPr>
              <w:t>2 244 264,40 Kč</w:t>
            </w:r>
          </w:p>
        </w:tc>
      </w:tr>
    </w:tbl>
    <w:p w:rsidR="006A6E37" w:rsidRPr="00F04C34" w:rsidP="00970620" w14:paraId="135D083E" w14:textId="6E878A06">
      <w:pPr>
        <w:pStyle w:val="BodyText"/>
        <w:widowControl w:val="0"/>
        <w:spacing w:after="60"/>
        <w:jc w:val="both"/>
        <w:rPr>
          <w:rFonts w:ascii="Arial" w:hAnsi="Arial" w:cs="Arial"/>
          <w:lang w:val="cs-CZ"/>
        </w:rPr>
      </w:pPr>
    </w:p>
    <w:sectPr w:rsidSect="00970620">
      <w:headerReference w:type="first" r:id="rId8"/>
      <w:pgSz w:w="16838" w:h="11906" w:orient="landscape"/>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A8" w:rsidP="00FB3653" w14:paraId="2E68DBF8" w14:textId="549C3E95">
    <w:pPr>
      <w:pStyle w:val="Footer"/>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Pr="00B37804">
      <w:rPr>
        <w:rFonts w:ascii="Arial" w:hAnsi="Arial" w:cs="Arial"/>
        <w:bCs/>
        <w:sz w:val="18"/>
        <w:szCs w:val="18"/>
      </w:rPr>
      <w:t>2</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Pr="00B37804">
      <w:rPr>
        <w:rFonts w:ascii="Arial" w:hAnsi="Arial" w:cs="Arial"/>
        <w:bCs/>
        <w:sz w:val="18"/>
        <w:szCs w:val="18"/>
      </w:rPr>
      <w:t>3</w:t>
    </w:r>
    <w:r w:rsidRPr="00B37804">
      <w:rPr>
        <w:rFonts w:ascii="Arial" w:hAnsi="Arial" w:cs="Arial"/>
        <w:bCs/>
        <w:sz w:val="18"/>
        <w:szCs w:val="18"/>
      </w:rPr>
      <w:fldChar w:fldCharType="end"/>
    </w:r>
    <w:r w:rsidRPr="00B37804">
      <w:rPr>
        <w:rFonts w:ascii="Arial" w:hAnsi="Arial" w:cs="Arial"/>
        <w:bCs/>
        <w:sz w:val="18"/>
        <w:szCs w:val="18"/>
      </w:rPr>
      <w:t>)</w:t>
    </w:r>
  </w:p>
  <w:p w:rsidR="00A237A8" w14:paraId="07CB8B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A8" w:rsidP="00FB3653" w14:paraId="2F8FC4FB" w14:textId="77777777">
    <w:pPr>
      <w:pStyle w:val="Header"/>
      <w:tabs>
        <w:tab w:val="left" w:pos="3430"/>
        <w:tab w:val="clear" w:pos="4536"/>
        <w:tab w:val="clear" w:pos="907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0A0"/>
    </w:tblPr>
    <w:tblGrid>
      <w:gridCol w:w="6345"/>
      <w:gridCol w:w="3544"/>
    </w:tblGrid>
    <w:tr w14:paraId="550911D6" w14:textId="77777777" w:rsidTr="00116653">
      <w:tblPrEx>
        <w:tblW w:w="9889" w:type="dxa"/>
        <w:tblLook w:val="00A0"/>
      </w:tblPrEx>
      <w:tc>
        <w:tcPr>
          <w:tcW w:w="6345" w:type="dxa"/>
        </w:tcPr>
        <w:p w:rsidR="001309E0" w:rsidP="009B5E4A" w14:paraId="7BE1E5B1" w14:textId="77777777">
          <w:pPr>
            <w:tabs>
              <w:tab w:val="left" w:pos="1206"/>
            </w:tabs>
            <w:jc w:val="left"/>
            <w:rPr>
              <w:rFonts w:ascii="Cambria" w:hAnsi="Cambria" w:cs="Arial"/>
              <w:b/>
              <w:color w:val="1F497D"/>
              <w:sz w:val="44"/>
              <w:szCs w:val="40"/>
            </w:rPr>
          </w:pPr>
          <w:r w:rsidRPr="00896A69">
            <w:rPr>
              <w:rFonts w:ascii="Cambria" w:hAnsi="Cambria" w:cs="Arial"/>
              <w:b/>
              <w:color w:val="1F497D"/>
              <w:sz w:val="44"/>
              <w:szCs w:val="40"/>
            </w:rPr>
            <w:t>Úřad vlády České republiky</w:t>
          </w:r>
        </w:p>
        <w:p w:rsidR="00A237A8" w:rsidRPr="00425B72" w:rsidP="006A4F84" w14:paraId="2435AF6A" w14:textId="665EA1E6">
          <w:pPr>
            <w:tabs>
              <w:tab w:val="left" w:pos="1206"/>
            </w:tabs>
            <w:jc w:val="left"/>
            <w:rPr>
              <w:rFonts w:ascii="Cambria" w:hAnsi="Cambria" w:cs="Arial"/>
              <w:color w:val="1F497D"/>
              <w:sz w:val="28"/>
              <w:szCs w:val="28"/>
            </w:rPr>
          </w:pPr>
          <w:r w:rsidRPr="001309E0">
            <w:rPr>
              <w:rFonts w:ascii="Cambria" w:hAnsi="Cambria" w:cs="Arial"/>
              <w:color w:val="1F497D"/>
              <w:sz w:val="28"/>
              <w:szCs w:val="28"/>
            </w:rPr>
            <w:t xml:space="preserve">Odbor </w:t>
          </w:r>
          <w:r w:rsidR="006A4F84">
            <w:rPr>
              <w:rFonts w:ascii="Cambria" w:hAnsi="Cambria" w:cs="Arial"/>
              <w:color w:val="1F497D"/>
              <w:sz w:val="28"/>
              <w:szCs w:val="28"/>
            </w:rPr>
            <w:t>informatiky</w:t>
          </w:r>
          <w:r w:rsidRPr="001309E0">
            <w:rPr>
              <w:rFonts w:ascii="Cambria" w:hAnsi="Cambria" w:cs="Arial"/>
              <w:color w:val="1F497D"/>
              <w:sz w:val="28"/>
              <w:szCs w:val="28"/>
            </w:rPr>
            <w:br/>
          </w:r>
        </w:p>
      </w:tc>
      <w:tc>
        <w:tcPr>
          <w:tcW w:w="3544" w:type="dxa"/>
        </w:tcPr>
        <w:p w:rsidR="00A237A8" w:rsidRPr="00896A69" w:rsidP="00116653" w14:paraId="3A972F94" w14:textId="77777777">
          <w:pPr>
            <w:tabs>
              <w:tab w:val="center" w:pos="4536"/>
              <w:tab w:val="right" w:pos="9072"/>
            </w:tabs>
            <w:jc w:val="right"/>
            <w:rPr>
              <w:sz w:val="22"/>
            </w:rPr>
          </w:pPr>
          <w:r>
            <w:rPr>
              <w:rFonts w:cs="Arial"/>
              <w:b/>
              <w:noProof/>
              <w:color w:val="1F497D"/>
              <w:sz w:val="44"/>
              <w:szCs w:val="28"/>
            </w:rPr>
            <w:drawing>
              <wp:inline distT="0" distB="0" distL="0" distR="0">
                <wp:extent cx="1752600" cy="523875"/>
                <wp:effectExtent l="0" t="0" r="0" b="9525"/>
                <wp:docPr id="10" name="Obrázek 10"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83202" name="Obrázek 10" descr="uvcr-logo-sablony-zahlavi"/>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0" cy="523875"/>
                        </a:xfrm>
                        <a:prstGeom prst="rect">
                          <a:avLst/>
                        </a:prstGeom>
                        <a:noFill/>
                        <a:ln>
                          <a:noFill/>
                        </a:ln>
                      </pic:spPr>
                    </pic:pic>
                  </a:graphicData>
                </a:graphic>
              </wp:inline>
            </w:drawing>
          </w:r>
        </w:p>
      </w:tc>
    </w:tr>
  </w:tbl>
  <w:p w:rsidR="00A237A8" w14:paraId="57FE2D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0620" w:rsidRPr="00590092" w:rsidP="00590092" w14:paraId="1A6BD110" w14:textId="0EDFC0B9">
    <w:pPr>
      <w:pStyle w:val="Header"/>
      <w:jc w:val="right"/>
      <w:rPr>
        <w:rFonts w:ascii="Arial" w:hAnsi="Arial" w:cs="Arial"/>
        <w:sz w:val="22"/>
        <w:szCs w:val="22"/>
      </w:rPr>
    </w:pPr>
    <w:r w:rsidRPr="00590092">
      <w:rPr>
        <w:rFonts w:ascii="Arial" w:hAnsi="Arial" w:cs="Arial"/>
        <w:sz w:val="22"/>
        <w:szCs w:val="22"/>
      </w:rPr>
      <w:t xml:space="preserve">Příloha č. 1 - Kalkulace nabídkové ceny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29"/>
    <w:multiLevelType w:val="hybridMultilevel"/>
    <w:tmpl w:val="D1A2E694"/>
    <w:lvl w:ilvl="0">
      <w:start w:val="1"/>
      <w:numFmt w:val="lowerLetter"/>
      <w:pStyle w:val="aV"/>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
    <w:nsid w:val="095E15A3"/>
    <w:multiLevelType w:val="hybridMultilevel"/>
    <w:tmpl w:val="63482798"/>
    <w:lvl w:ilvl="0">
      <w:start w:val="1"/>
      <w:numFmt w:val="lowerLetter"/>
      <w:pStyle w:val="C1"/>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47C03"/>
    <w:multiLevelType w:val="hybridMultilevel"/>
    <w:tmpl w:val="246CAE7C"/>
    <w:lvl w:ilvl="0">
      <w:start w:val="1"/>
      <w:numFmt w:val="bullet"/>
      <w:lvlText w:val="-"/>
      <w:lvlJc w:val="left"/>
      <w:pPr>
        <w:ind w:left="785" w:hanging="360"/>
      </w:pPr>
      <w:rPr>
        <w:rFonts w:ascii="Arial" w:eastAsia="Calibri" w:hAnsi="Arial" w:cs="Aria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398700D"/>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5E4965"/>
    <w:multiLevelType w:val="hybridMultilevel"/>
    <w:tmpl w:val="27A2E5F8"/>
    <w:lvl w:ilvl="0">
      <w:start w:val="1"/>
      <w:numFmt w:val="decimal"/>
      <w:lvlText w:val="%1."/>
      <w:lvlJc w:val="left"/>
      <w:pPr>
        <w:ind w:left="502" w:hanging="360"/>
      </w:pPr>
      <w:rPr>
        <w:color w:val="auto"/>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7">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A3798C"/>
    <w:multiLevelType w:val="hybridMultilevel"/>
    <w:tmpl w:val="3828C808"/>
    <w:lvl w:ilvl="0">
      <w:start w:val="1"/>
      <w:numFmt w:val="upperRoman"/>
      <w:pStyle w:val="Heading5"/>
      <w:suff w:val="space"/>
      <w:lvlText w:val="%1."/>
      <w:lvlJc w:val="right"/>
      <w:pPr>
        <w:ind w:left="72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C5694"/>
    <w:multiLevelType w:val="hybridMultilevel"/>
    <w:tmpl w:val="1FE2AC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640351"/>
    <w:multiLevelType w:val="hybridMultilevel"/>
    <w:tmpl w:val="B14EA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15">
    <w:nsid w:val="41DA0AB8"/>
    <w:multiLevelType w:val="hybridMultilevel"/>
    <w:tmpl w:val="3C029142"/>
    <w:lvl w:ilvl="0">
      <w:start w:val="1"/>
      <w:numFmt w:val="decimal"/>
      <w:lvlText w:val="%1."/>
      <w:lvlJc w:val="left"/>
      <w:pPr>
        <w:ind w:left="502" w:hanging="360"/>
      </w:pPr>
    </w:lvl>
    <w:lvl w:ilvl="1">
      <w:start w:val="1"/>
      <w:numFmt w:val="lowerLetter"/>
      <w:lvlText w:val="%2."/>
      <w:lvlJc w:val="left"/>
      <w:pPr>
        <w:ind w:left="1222" w:hanging="360"/>
      </w:pPr>
      <w:rPr>
        <w:b w:val="0"/>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6">
    <w:nsid w:val="547F5009"/>
    <w:multiLevelType w:val="hybridMultilevel"/>
    <w:tmpl w:val="2B2A3E14"/>
    <w:lvl w:ilvl="0">
      <w:start w:val="0"/>
      <w:numFmt w:val="bullet"/>
      <w:lvlText w:val="-"/>
      <w:lvlJc w:val="left"/>
      <w:pPr>
        <w:ind w:left="1080" w:hanging="360"/>
      </w:pPr>
      <w:rPr>
        <w:rFonts w:ascii="Arial" w:eastAsia="Calibri"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E440AF"/>
    <w:multiLevelType w:val="hybridMultilevel"/>
    <w:tmpl w:val="4B488A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94A7883"/>
    <w:multiLevelType w:val="hybridMultilevel"/>
    <w:tmpl w:val="0A4084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6A61D7A"/>
    <w:multiLevelType w:val="hybridMultilevel"/>
    <w:tmpl w:val="0D967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6B30BC"/>
    <w:multiLevelType w:val="hybridMultilevel"/>
    <w:tmpl w:val="C4DA9B92"/>
    <w:lvl w:ilvl="0">
      <w:start w:val="1"/>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1">
    <w:nsid w:val="7CDF4AED"/>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8"/>
  </w:num>
  <w:num w:numId="5">
    <w:abstractNumId w:val="1"/>
  </w:num>
  <w:num w:numId="6">
    <w:abstractNumId w:val="14"/>
  </w:num>
  <w:num w:numId="7">
    <w:abstractNumId w:val="4"/>
  </w:num>
  <w:num w:numId="8">
    <w:abstractNumId w:val="10"/>
  </w:num>
  <w:num w:numId="9">
    <w:abstractNumId w:val="13"/>
  </w:num>
  <w:num w:numId="10">
    <w:abstractNumId w:val="0"/>
  </w:num>
  <w:num w:numId="11">
    <w:abstractNumId w:val="17"/>
  </w:num>
  <w:num w:numId="12">
    <w:abstractNumId w:val="5"/>
  </w:num>
  <w:num w:numId="13">
    <w:abstractNumId w:val="16"/>
  </w:num>
  <w:num w:numId="14">
    <w:abstractNumId w:val="3"/>
  </w:num>
  <w:num w:numId="15">
    <w:abstractNumId w:val="18"/>
  </w:num>
  <w:num w:numId="16">
    <w:abstractNumId w:val="6"/>
  </w:num>
  <w:num w:numId="17">
    <w:abstractNumId w:val="15"/>
  </w:num>
  <w:num w:numId="18">
    <w:abstractNumId w:val="2"/>
  </w:num>
  <w:num w:numId="19">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1"/>
  </w:num>
  <w:num w:numId="24">
    <w:abstractNumId w:val="2"/>
  </w:num>
  <w:num w:numId="2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53"/>
    <w:rsid w:val="00005932"/>
    <w:rsid w:val="00017514"/>
    <w:rsid w:val="00031F3A"/>
    <w:rsid w:val="00060888"/>
    <w:rsid w:val="00073CDA"/>
    <w:rsid w:val="00080891"/>
    <w:rsid w:val="0008207C"/>
    <w:rsid w:val="00083257"/>
    <w:rsid w:val="00093264"/>
    <w:rsid w:val="00093A5C"/>
    <w:rsid w:val="0009587C"/>
    <w:rsid w:val="000A4D76"/>
    <w:rsid w:val="000A7CAE"/>
    <w:rsid w:val="000B04DF"/>
    <w:rsid w:val="000B5B9F"/>
    <w:rsid w:val="000B5DA4"/>
    <w:rsid w:val="000C099C"/>
    <w:rsid w:val="000C7950"/>
    <w:rsid w:val="000F4E6E"/>
    <w:rsid w:val="00111CC0"/>
    <w:rsid w:val="00116653"/>
    <w:rsid w:val="00127F90"/>
    <w:rsid w:val="001309E0"/>
    <w:rsid w:val="001670A2"/>
    <w:rsid w:val="00181C5A"/>
    <w:rsid w:val="00187A30"/>
    <w:rsid w:val="001957B2"/>
    <w:rsid w:val="001A3FD4"/>
    <w:rsid w:val="001B5086"/>
    <w:rsid w:val="001B6FC3"/>
    <w:rsid w:val="001B79C1"/>
    <w:rsid w:val="001D0653"/>
    <w:rsid w:val="001D7121"/>
    <w:rsid w:val="001D7451"/>
    <w:rsid w:val="001E6AB7"/>
    <w:rsid w:val="00207528"/>
    <w:rsid w:val="0022658D"/>
    <w:rsid w:val="00234BAA"/>
    <w:rsid w:val="002425AD"/>
    <w:rsid w:val="00245E9C"/>
    <w:rsid w:val="002520F7"/>
    <w:rsid w:val="002525C8"/>
    <w:rsid w:val="00254565"/>
    <w:rsid w:val="00272CF4"/>
    <w:rsid w:val="00276683"/>
    <w:rsid w:val="00280D98"/>
    <w:rsid w:val="00296BF0"/>
    <w:rsid w:val="002A31B9"/>
    <w:rsid w:val="002A3B8E"/>
    <w:rsid w:val="002A5A89"/>
    <w:rsid w:val="002A6CE8"/>
    <w:rsid w:val="002A71F9"/>
    <w:rsid w:val="002B1F75"/>
    <w:rsid w:val="002B7499"/>
    <w:rsid w:val="002D41FC"/>
    <w:rsid w:val="002D4E99"/>
    <w:rsid w:val="002E2412"/>
    <w:rsid w:val="002E43D4"/>
    <w:rsid w:val="002E4F7A"/>
    <w:rsid w:val="002E72EA"/>
    <w:rsid w:val="002F78EC"/>
    <w:rsid w:val="00306893"/>
    <w:rsid w:val="0030725D"/>
    <w:rsid w:val="003106C4"/>
    <w:rsid w:val="00312A25"/>
    <w:rsid w:val="00313BFA"/>
    <w:rsid w:val="00316A6C"/>
    <w:rsid w:val="003273BE"/>
    <w:rsid w:val="00331EF9"/>
    <w:rsid w:val="003355CD"/>
    <w:rsid w:val="003417B4"/>
    <w:rsid w:val="00350716"/>
    <w:rsid w:val="0035162C"/>
    <w:rsid w:val="00370342"/>
    <w:rsid w:val="00382114"/>
    <w:rsid w:val="00384C70"/>
    <w:rsid w:val="00385110"/>
    <w:rsid w:val="00395A88"/>
    <w:rsid w:val="003A1641"/>
    <w:rsid w:val="003A6DA1"/>
    <w:rsid w:val="003B7419"/>
    <w:rsid w:val="003C01F9"/>
    <w:rsid w:val="003C5BF8"/>
    <w:rsid w:val="003E5BBA"/>
    <w:rsid w:val="00403298"/>
    <w:rsid w:val="00404918"/>
    <w:rsid w:val="0041652E"/>
    <w:rsid w:val="00425A19"/>
    <w:rsid w:val="00425B72"/>
    <w:rsid w:val="00425E94"/>
    <w:rsid w:val="00430AA0"/>
    <w:rsid w:val="004441C0"/>
    <w:rsid w:val="004713C7"/>
    <w:rsid w:val="00475CBB"/>
    <w:rsid w:val="00477EE6"/>
    <w:rsid w:val="00480CB2"/>
    <w:rsid w:val="00496F6F"/>
    <w:rsid w:val="004A246B"/>
    <w:rsid w:val="004B7384"/>
    <w:rsid w:val="004C683D"/>
    <w:rsid w:val="004C6DB2"/>
    <w:rsid w:val="004D19C6"/>
    <w:rsid w:val="004D4BE8"/>
    <w:rsid w:val="004E1146"/>
    <w:rsid w:val="004E6344"/>
    <w:rsid w:val="004F5931"/>
    <w:rsid w:val="004F5A11"/>
    <w:rsid w:val="004F6217"/>
    <w:rsid w:val="004F7DB6"/>
    <w:rsid w:val="005407A7"/>
    <w:rsid w:val="00543A80"/>
    <w:rsid w:val="00552B8A"/>
    <w:rsid w:val="00565E26"/>
    <w:rsid w:val="00576678"/>
    <w:rsid w:val="00586677"/>
    <w:rsid w:val="00590092"/>
    <w:rsid w:val="005B1467"/>
    <w:rsid w:val="005B3A5B"/>
    <w:rsid w:val="005C34CE"/>
    <w:rsid w:val="00600EE7"/>
    <w:rsid w:val="0060175E"/>
    <w:rsid w:val="0060568F"/>
    <w:rsid w:val="00625D5F"/>
    <w:rsid w:val="00641AC4"/>
    <w:rsid w:val="0064269B"/>
    <w:rsid w:val="00643223"/>
    <w:rsid w:val="00644D98"/>
    <w:rsid w:val="00650B74"/>
    <w:rsid w:val="00654C7B"/>
    <w:rsid w:val="00654ED5"/>
    <w:rsid w:val="00661241"/>
    <w:rsid w:val="0067079B"/>
    <w:rsid w:val="00676E24"/>
    <w:rsid w:val="00682530"/>
    <w:rsid w:val="0069196C"/>
    <w:rsid w:val="006972FE"/>
    <w:rsid w:val="006A06E4"/>
    <w:rsid w:val="006A27E9"/>
    <w:rsid w:val="006A4F84"/>
    <w:rsid w:val="006A6E37"/>
    <w:rsid w:val="006C1343"/>
    <w:rsid w:val="006D09D9"/>
    <w:rsid w:val="006D2A3B"/>
    <w:rsid w:val="00702014"/>
    <w:rsid w:val="0070433E"/>
    <w:rsid w:val="00705747"/>
    <w:rsid w:val="00705F82"/>
    <w:rsid w:val="00715E7F"/>
    <w:rsid w:val="0073374D"/>
    <w:rsid w:val="00740DF7"/>
    <w:rsid w:val="007472E8"/>
    <w:rsid w:val="007534D5"/>
    <w:rsid w:val="007572C7"/>
    <w:rsid w:val="00765F20"/>
    <w:rsid w:val="007712BA"/>
    <w:rsid w:val="007B3140"/>
    <w:rsid w:val="007B7D86"/>
    <w:rsid w:val="007C594F"/>
    <w:rsid w:val="007C762B"/>
    <w:rsid w:val="007E4179"/>
    <w:rsid w:val="00812A2F"/>
    <w:rsid w:val="00821313"/>
    <w:rsid w:val="008237EA"/>
    <w:rsid w:val="008445C6"/>
    <w:rsid w:val="008507FC"/>
    <w:rsid w:val="00896A69"/>
    <w:rsid w:val="008A1CB7"/>
    <w:rsid w:val="008A3D7B"/>
    <w:rsid w:val="008B2C9A"/>
    <w:rsid w:val="008B695E"/>
    <w:rsid w:val="008C1644"/>
    <w:rsid w:val="008C70AA"/>
    <w:rsid w:val="008C7D07"/>
    <w:rsid w:val="008F438C"/>
    <w:rsid w:val="00906B92"/>
    <w:rsid w:val="00911D7D"/>
    <w:rsid w:val="009174CA"/>
    <w:rsid w:val="00922842"/>
    <w:rsid w:val="009257FF"/>
    <w:rsid w:val="00944482"/>
    <w:rsid w:val="009470BA"/>
    <w:rsid w:val="00956793"/>
    <w:rsid w:val="009657A7"/>
    <w:rsid w:val="00970620"/>
    <w:rsid w:val="00976923"/>
    <w:rsid w:val="00987FF6"/>
    <w:rsid w:val="009A7E32"/>
    <w:rsid w:val="009B12DD"/>
    <w:rsid w:val="009B4C60"/>
    <w:rsid w:val="009B5E4A"/>
    <w:rsid w:val="009C46E1"/>
    <w:rsid w:val="009C4AD4"/>
    <w:rsid w:val="009C4D24"/>
    <w:rsid w:val="009E4FEC"/>
    <w:rsid w:val="009E775A"/>
    <w:rsid w:val="009F354F"/>
    <w:rsid w:val="00A064A1"/>
    <w:rsid w:val="00A206D6"/>
    <w:rsid w:val="00A22CC9"/>
    <w:rsid w:val="00A237A8"/>
    <w:rsid w:val="00A2488C"/>
    <w:rsid w:val="00A36E84"/>
    <w:rsid w:val="00A43D85"/>
    <w:rsid w:val="00A555AE"/>
    <w:rsid w:val="00A61FA2"/>
    <w:rsid w:val="00A71BE2"/>
    <w:rsid w:val="00A9427D"/>
    <w:rsid w:val="00AA0775"/>
    <w:rsid w:val="00AA7BEC"/>
    <w:rsid w:val="00AB3190"/>
    <w:rsid w:val="00AC3B37"/>
    <w:rsid w:val="00AC41B4"/>
    <w:rsid w:val="00AD1914"/>
    <w:rsid w:val="00B1044F"/>
    <w:rsid w:val="00B25FAD"/>
    <w:rsid w:val="00B37804"/>
    <w:rsid w:val="00B456F7"/>
    <w:rsid w:val="00B47A24"/>
    <w:rsid w:val="00B5350B"/>
    <w:rsid w:val="00B60881"/>
    <w:rsid w:val="00B774A4"/>
    <w:rsid w:val="00B934E8"/>
    <w:rsid w:val="00BA10BA"/>
    <w:rsid w:val="00BC0052"/>
    <w:rsid w:val="00BD36FE"/>
    <w:rsid w:val="00BD60D4"/>
    <w:rsid w:val="00BE0386"/>
    <w:rsid w:val="00C014B5"/>
    <w:rsid w:val="00C07C62"/>
    <w:rsid w:val="00C261C0"/>
    <w:rsid w:val="00C328B5"/>
    <w:rsid w:val="00C35699"/>
    <w:rsid w:val="00C47DD0"/>
    <w:rsid w:val="00C51D6B"/>
    <w:rsid w:val="00C52665"/>
    <w:rsid w:val="00C67E72"/>
    <w:rsid w:val="00C7670E"/>
    <w:rsid w:val="00CB37BA"/>
    <w:rsid w:val="00CB508A"/>
    <w:rsid w:val="00CB5F46"/>
    <w:rsid w:val="00CB6421"/>
    <w:rsid w:val="00CC1E2B"/>
    <w:rsid w:val="00CD00DD"/>
    <w:rsid w:val="00CD1D5C"/>
    <w:rsid w:val="00CD5545"/>
    <w:rsid w:val="00D0343E"/>
    <w:rsid w:val="00D14BA1"/>
    <w:rsid w:val="00D3209D"/>
    <w:rsid w:val="00D42581"/>
    <w:rsid w:val="00D5674C"/>
    <w:rsid w:val="00D646B6"/>
    <w:rsid w:val="00D70CC5"/>
    <w:rsid w:val="00D72779"/>
    <w:rsid w:val="00D73E64"/>
    <w:rsid w:val="00D74DEE"/>
    <w:rsid w:val="00D84BEC"/>
    <w:rsid w:val="00D9559A"/>
    <w:rsid w:val="00D962D7"/>
    <w:rsid w:val="00DB1F9F"/>
    <w:rsid w:val="00DB6057"/>
    <w:rsid w:val="00DC1FC0"/>
    <w:rsid w:val="00DD673E"/>
    <w:rsid w:val="00DD6C8A"/>
    <w:rsid w:val="00DE590A"/>
    <w:rsid w:val="00DE7F76"/>
    <w:rsid w:val="00DF27F1"/>
    <w:rsid w:val="00E1304F"/>
    <w:rsid w:val="00E2536F"/>
    <w:rsid w:val="00E4090A"/>
    <w:rsid w:val="00E44D1C"/>
    <w:rsid w:val="00E63723"/>
    <w:rsid w:val="00E85F54"/>
    <w:rsid w:val="00EA2EB2"/>
    <w:rsid w:val="00EB5DD4"/>
    <w:rsid w:val="00EC2586"/>
    <w:rsid w:val="00ED5F45"/>
    <w:rsid w:val="00EF0ECE"/>
    <w:rsid w:val="00EF1FC2"/>
    <w:rsid w:val="00EF4147"/>
    <w:rsid w:val="00EF75C6"/>
    <w:rsid w:val="00F032E8"/>
    <w:rsid w:val="00F049D1"/>
    <w:rsid w:val="00F04C34"/>
    <w:rsid w:val="00F11CD7"/>
    <w:rsid w:val="00F12FA0"/>
    <w:rsid w:val="00F14BB7"/>
    <w:rsid w:val="00F32D81"/>
    <w:rsid w:val="00F4453B"/>
    <w:rsid w:val="00F4472A"/>
    <w:rsid w:val="00F45B2A"/>
    <w:rsid w:val="00F530DF"/>
    <w:rsid w:val="00F70D46"/>
    <w:rsid w:val="00F726BE"/>
    <w:rsid w:val="00F82EE7"/>
    <w:rsid w:val="00FA4F63"/>
    <w:rsid w:val="00FA6911"/>
    <w:rsid w:val="00FB3653"/>
    <w:rsid w:val="00FB6BF3"/>
    <w:rsid w:val="00FB71A5"/>
    <w:rsid w:val="00FC76D1"/>
    <w:rsid w:val="00FE1196"/>
    <w:rsid w:val="00FF7EF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docId w15:val="{DD00C1C3-5AEC-4918-9DC7-66B06DC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Heading1">
    <w:name w:val="heading 1"/>
    <w:basedOn w:val="Normal"/>
    <w:next w:val="Normal"/>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Heading2">
    <w:name w:val="heading 2"/>
    <w:basedOn w:val="podnadpisyVZD"/>
    <w:next w:val="Normal"/>
    <w:link w:val="Nadpis2Char"/>
    <w:qFormat/>
    <w:rsid w:val="00FB3653"/>
    <w:pPr>
      <w:numPr>
        <w:numId w:val="3"/>
      </w:numPr>
      <w:tabs>
        <w:tab w:val="left" w:pos="0"/>
        <w:tab w:val="clear" w:pos="709"/>
      </w:tabs>
      <w:jc w:val="center"/>
      <w:outlineLvl w:val="1"/>
    </w:pPr>
  </w:style>
  <w:style w:type="paragraph" w:styleId="Heading3">
    <w:name w:val="heading 3"/>
    <w:basedOn w:val="Normal"/>
    <w:next w:val="Normal"/>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Heading4">
    <w:name w:val="heading 4"/>
    <w:basedOn w:val="Normal"/>
    <w:next w:val="Normal"/>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Heading5">
    <w:name w:val="heading 5"/>
    <w:basedOn w:val="Normal"/>
    <w:next w:val="Normal"/>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FB3653"/>
    <w:rPr>
      <w:rFonts w:ascii="Arial" w:eastAsia="Times New Roman" w:hAnsi="Arial" w:cs="Arial"/>
      <w:b/>
      <w:bCs/>
      <w:kern w:val="32"/>
      <w:sz w:val="28"/>
      <w:szCs w:val="28"/>
      <w:lang w:val="x-none" w:eastAsia="x-none"/>
    </w:rPr>
  </w:style>
  <w:style w:type="character" w:customStyle="1" w:styleId="Nadpis2Char">
    <w:name w:val="Nadpis 2 Char"/>
    <w:basedOn w:val="DefaultParagraphFont"/>
    <w:link w:val="Heading2"/>
    <w:rsid w:val="00FB3653"/>
    <w:rPr>
      <w:rFonts w:ascii="Arial" w:eastAsia="Calibri" w:hAnsi="Arial" w:cs="Arial"/>
      <w:b/>
      <w:lang w:eastAsia="cs-CZ"/>
    </w:rPr>
  </w:style>
  <w:style w:type="character" w:customStyle="1" w:styleId="Nadpis3Char">
    <w:name w:val="Nadpis 3 Char"/>
    <w:basedOn w:val="DefaultParagraphFont"/>
    <w:link w:val="Heading3"/>
    <w:uiPriority w:val="9"/>
    <w:rsid w:val="00FB3653"/>
    <w:rPr>
      <w:rFonts w:ascii="Arial" w:eastAsia="Times New Roman" w:hAnsi="Arial" w:cs="Times New Roman"/>
      <w:b/>
      <w:bCs/>
      <w:szCs w:val="26"/>
      <w:lang w:val="x-none" w:eastAsia="x-none"/>
    </w:rPr>
  </w:style>
  <w:style w:type="character" w:customStyle="1" w:styleId="Nadpis4Char">
    <w:name w:val="Nadpis 4 Char"/>
    <w:basedOn w:val="DefaultParagraphFont"/>
    <w:link w:val="Heading4"/>
    <w:uiPriority w:val="9"/>
    <w:rsid w:val="00FB3653"/>
    <w:rPr>
      <w:rFonts w:ascii="Arial" w:eastAsia="Times New Roman" w:hAnsi="Arial" w:cs="Arial"/>
      <w:b/>
      <w:bCs/>
      <w:lang w:val="x-none" w:eastAsia="x-none"/>
    </w:rPr>
  </w:style>
  <w:style w:type="character" w:customStyle="1" w:styleId="Nadpis5Char">
    <w:name w:val="Nadpis 5 Char"/>
    <w:basedOn w:val="DefaultParagraphFont"/>
    <w:link w:val="Heading5"/>
    <w:uiPriority w:val="9"/>
    <w:rsid w:val="00FB3653"/>
    <w:rPr>
      <w:rFonts w:ascii="Arial" w:eastAsia="Times New Roman" w:hAnsi="Arial" w:cs="Arial"/>
      <w:b/>
      <w:bCs/>
      <w:iCs/>
      <w:lang w:eastAsia="cs-CZ"/>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qFormat/>
    <w:rsid w:val="00FB3653"/>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DefaultParagraphFont"/>
    <w:link w:val="BodyText"/>
    <w:rsid w:val="00FB3653"/>
    <w:rPr>
      <w:rFonts w:ascii="Times New Roman" w:eastAsia="Times New Roman" w:hAnsi="Times New Roman" w:cs="Times New Roman"/>
      <w:b/>
      <w:bCs/>
      <w:i/>
      <w:iCs/>
      <w:sz w:val="24"/>
      <w:szCs w:val="24"/>
      <w:lang w:val="x-none" w:eastAsia="x-none"/>
    </w:r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rsid w:val="00FB3653"/>
    <w:pPr>
      <w:jc w:val="left"/>
    </w:pPr>
    <w:rPr>
      <w:rFonts w:eastAsia="Times New Roman"/>
      <w:lang w:val="x-none" w:eastAsia="x-none"/>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qFormat/>
    <w:rsid w:val="00FB3653"/>
    <w:rPr>
      <w:rFonts w:ascii="Times New Roman" w:eastAsia="Times New Roman" w:hAnsi="Times New Roman" w:cs="Times New Roman"/>
      <w:sz w:val="20"/>
      <w:szCs w:val="20"/>
      <w:lang w:val="x-none" w:eastAsia="x-none"/>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qFormat/>
    <w:rsid w:val="00FB3653"/>
    <w:rPr>
      <w:vertAlign w:val="superscript"/>
    </w:rPr>
  </w:style>
  <w:style w:type="character" w:styleId="CommentReference">
    <w:name w:val="annotation reference"/>
    <w:uiPriority w:val="99"/>
    <w:unhideWhenUsed/>
    <w:rsid w:val="00FB3653"/>
    <w:rPr>
      <w:sz w:val="16"/>
      <w:szCs w:val="16"/>
    </w:rPr>
  </w:style>
  <w:style w:type="paragraph" w:styleId="CommentText">
    <w:name w:val="annotation text"/>
    <w:basedOn w:val="Normal"/>
    <w:link w:val="TextkomenteChar"/>
    <w:unhideWhenUsed/>
    <w:rsid w:val="00FB3653"/>
  </w:style>
  <w:style w:type="character" w:customStyle="1" w:styleId="TextkomenteChar">
    <w:name w:val="Text komentáře Char"/>
    <w:basedOn w:val="DefaultParagraphFont"/>
    <w:link w:val="CommentText"/>
    <w:rsid w:val="00FB3653"/>
    <w:rPr>
      <w:rFonts w:ascii="Times New Roman" w:eastAsia="Calibri" w:hAnsi="Times New Roman" w:cs="Times New Roman"/>
      <w:sz w:val="20"/>
      <w:szCs w:val="20"/>
      <w:lang w:eastAsia="cs-CZ"/>
    </w:rPr>
  </w:style>
  <w:style w:type="paragraph" w:styleId="CommentSubject">
    <w:name w:val="annotation subject"/>
    <w:basedOn w:val="CommentText"/>
    <w:next w:val="CommentText"/>
    <w:link w:val="PedmtkomenteChar"/>
    <w:unhideWhenUsed/>
    <w:rsid w:val="00FB3653"/>
    <w:rPr>
      <w:b/>
      <w:bCs/>
      <w:lang w:val="x-none" w:eastAsia="x-none"/>
    </w:rPr>
  </w:style>
  <w:style w:type="character" w:customStyle="1" w:styleId="PedmtkomenteChar">
    <w:name w:val="Předmět komentáře Char"/>
    <w:basedOn w:val="TextkomenteChar"/>
    <w:link w:val="CommentSubject"/>
    <w:rsid w:val="00FB3653"/>
    <w:rPr>
      <w:rFonts w:ascii="Times New Roman" w:eastAsia="Calibri" w:hAnsi="Times New Roman" w:cs="Times New Roman"/>
      <w:b/>
      <w:bCs/>
      <w:sz w:val="20"/>
      <w:szCs w:val="20"/>
      <w:lang w:val="x-none" w:eastAsia="x-none"/>
    </w:rPr>
  </w:style>
  <w:style w:type="paragraph" w:styleId="BalloonText">
    <w:name w:val="Balloon Text"/>
    <w:basedOn w:val="Normal"/>
    <w:link w:val="TextbublinyChar"/>
    <w:unhideWhenUsed/>
    <w:rsid w:val="00FB3653"/>
    <w:rPr>
      <w:rFonts w:ascii="Tahoma" w:hAnsi="Tahoma"/>
      <w:sz w:val="16"/>
      <w:szCs w:val="16"/>
      <w:lang w:val="x-none" w:eastAsia="x-none"/>
    </w:rPr>
  </w:style>
  <w:style w:type="character" w:customStyle="1" w:styleId="TextbublinyChar">
    <w:name w:val="Text bubliny Char"/>
    <w:basedOn w:val="DefaultParagraphFont"/>
    <w:link w:val="BalloonText"/>
    <w:rsid w:val="00FB3653"/>
    <w:rPr>
      <w:rFonts w:ascii="Tahoma" w:eastAsia="Calibri" w:hAnsi="Tahoma" w:cs="Times New Roman"/>
      <w:sz w:val="16"/>
      <w:szCs w:val="16"/>
      <w:lang w:val="x-none" w:eastAsia="x-none"/>
    </w:rPr>
  </w:style>
  <w:style w:type="paragraph" w:styleId="Header">
    <w:name w:val="header"/>
    <w:basedOn w:val="Normal"/>
    <w:link w:val="ZhlavChar"/>
    <w:uiPriority w:val="99"/>
    <w:unhideWhenUsed/>
    <w:rsid w:val="00FB3653"/>
    <w:pPr>
      <w:tabs>
        <w:tab w:val="center" w:pos="4536"/>
        <w:tab w:val="right" w:pos="9072"/>
      </w:tabs>
    </w:pPr>
  </w:style>
  <w:style w:type="character" w:customStyle="1" w:styleId="ZhlavChar">
    <w:name w:val="Záhlaví Char"/>
    <w:basedOn w:val="DefaultParagraphFont"/>
    <w:link w:val="Header"/>
    <w:uiPriority w:val="99"/>
    <w:rsid w:val="00FB3653"/>
    <w:rPr>
      <w:rFonts w:ascii="Times New Roman" w:eastAsia="Calibri" w:hAnsi="Times New Roman" w:cs="Times New Roman"/>
      <w:sz w:val="20"/>
      <w:szCs w:val="20"/>
      <w:lang w:eastAsia="cs-CZ"/>
    </w:rPr>
  </w:style>
  <w:style w:type="paragraph" w:styleId="Footer">
    <w:name w:val="footer"/>
    <w:basedOn w:val="Normal"/>
    <w:link w:val="ZpatChar"/>
    <w:uiPriority w:val="99"/>
    <w:unhideWhenUsed/>
    <w:rsid w:val="00FB3653"/>
    <w:pPr>
      <w:tabs>
        <w:tab w:val="center" w:pos="4536"/>
        <w:tab w:val="right" w:pos="9072"/>
      </w:tabs>
    </w:pPr>
  </w:style>
  <w:style w:type="character" w:customStyle="1" w:styleId="ZpatChar">
    <w:name w:val="Zápatí Char"/>
    <w:basedOn w:val="DefaultParagraphFont"/>
    <w:link w:val="Footer"/>
    <w:uiPriority w:val="99"/>
    <w:rsid w:val="00FB3653"/>
    <w:rPr>
      <w:rFonts w:ascii="Times New Roman" w:eastAsia="Calibri" w:hAnsi="Times New Roman" w:cs="Times New Roman"/>
      <w:sz w:val="20"/>
      <w:szCs w:val="20"/>
      <w:lang w:eastAsia="cs-CZ"/>
    </w:rPr>
  </w:style>
  <w:style w:type="table" w:styleId="TableGrid">
    <w:name w:val="Table Grid"/>
    <w:basedOn w:val="TableNormal"/>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653"/>
    <w:rPr>
      <w:color w:val="0000FF"/>
      <w:u w:val="single"/>
    </w:rPr>
  </w:style>
  <w:style w:type="character" w:styleId="PageNumber">
    <w:name w:val="page number"/>
    <w:basedOn w:val="DefaultParagraphFont"/>
    <w:rsid w:val="00FB3653"/>
  </w:style>
  <w:style w:type="character" w:styleId="Emphasis">
    <w:name w:val="Emphasis"/>
    <w:uiPriority w:val="20"/>
    <w:qFormat/>
    <w:rsid w:val="00FB3653"/>
    <w:rPr>
      <w:i/>
      <w:iCs/>
    </w:rPr>
  </w:style>
  <w:style w:type="character" w:customStyle="1" w:styleId="label">
    <w:name w:val="label"/>
    <w:rsid w:val="00FB3653"/>
  </w:style>
  <w:style w:type="paragraph" w:styleId="BodyTextIndent">
    <w:name w:val="Body Text Indent"/>
    <w:basedOn w:val="Normal"/>
    <w:link w:val="ZkladntextodsazenChar"/>
    <w:unhideWhenUsed/>
    <w:rsid w:val="00FB3653"/>
    <w:pPr>
      <w:spacing w:after="120"/>
      <w:ind w:left="283"/>
    </w:pPr>
  </w:style>
  <w:style w:type="character" w:customStyle="1" w:styleId="ZkladntextodsazenChar">
    <w:name w:val="Základní text odsazený Char"/>
    <w:basedOn w:val="DefaultParagraphFont"/>
    <w:link w:val="BodyTextIndent"/>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TOAHeading">
    <w:name w:val="toa heading"/>
    <w:basedOn w:val="Standard"/>
    <w:next w:val="Standard"/>
    <w:rsid w:val="00FB3653"/>
    <w:pPr>
      <w:tabs>
        <w:tab w:val="left" w:pos="9000"/>
        <w:tab w:val="right" w:pos="9360"/>
      </w:tabs>
      <w:suppressAutoHyphens/>
    </w:pPr>
    <w:rPr>
      <w:sz w:val="20"/>
      <w:szCs w:val="20"/>
      <w:lang w:val="en-US"/>
    </w:rPr>
  </w:style>
  <w:style w:type="paragraph" w:styleId="Revision">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lainText">
    <w:name w:val="Plain Text"/>
    <w:basedOn w:val="Normal"/>
    <w:link w:val="ProsttextChar"/>
    <w:rsid w:val="00FB3653"/>
    <w:pPr>
      <w:jc w:val="left"/>
    </w:pPr>
    <w:rPr>
      <w:rFonts w:ascii="Courier New" w:hAnsi="Courier New" w:cs="Courier New"/>
    </w:rPr>
  </w:style>
  <w:style w:type="character" w:customStyle="1" w:styleId="ProsttextChar">
    <w:name w:val="Prostý text Char"/>
    <w:basedOn w:val="DefaultParagraphFont"/>
    <w:link w:val="PlainText"/>
    <w:rsid w:val="00FB3653"/>
    <w:rPr>
      <w:rFonts w:ascii="Courier New" w:eastAsia="Calibri" w:hAnsi="Courier New" w:cs="Courier New"/>
      <w:sz w:val="20"/>
      <w:szCs w:val="20"/>
      <w:lang w:eastAsia="cs-CZ"/>
    </w:rPr>
  </w:style>
  <w:style w:type="paragraph" w:customStyle="1" w:styleId="Normodsaz">
    <w:name w:val="Norm.odsaz."/>
    <w:basedOn w:val="Normal"/>
    <w:uiPriority w:val="99"/>
    <w:rsid w:val="00FB3653"/>
    <w:pPr>
      <w:autoSpaceDE w:val="0"/>
      <w:autoSpaceDN w:val="0"/>
      <w:spacing w:before="120" w:after="120"/>
    </w:pPr>
    <w:rPr>
      <w:sz w:val="24"/>
      <w:szCs w:val="24"/>
    </w:rPr>
  </w:style>
  <w:style w:type="paragraph" w:customStyle="1" w:styleId="lnky">
    <w:name w:val="články"/>
    <w:basedOn w:val="Normal"/>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al"/>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trong">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al"/>
    <w:link w:val="sloVChar"/>
    <w:qFormat/>
    <w:rsid w:val="00FB3653"/>
    <w:pPr>
      <w:spacing w:before="240" w:after="120"/>
      <w:jc w:val="center"/>
    </w:pPr>
    <w:rPr>
      <w:rFonts w:ascii="Arial" w:hAnsi="Arial" w:cs="Arial"/>
      <w:b/>
      <w:sz w:val="22"/>
      <w:szCs w:val="22"/>
    </w:rPr>
  </w:style>
  <w:style w:type="paragraph" w:customStyle="1" w:styleId="ZDlV">
    <w:name w:val="ZD č. čl. VŠ"/>
    <w:basedOn w:val="Normal"/>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al"/>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FollowedHyperlink">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NoSpacing">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DefaultParagraphFont"/>
    <w:rsid w:val="00FB3653"/>
  </w:style>
  <w:style w:type="paragraph" w:styleId="EndnoteText">
    <w:name w:val="endnote text"/>
    <w:basedOn w:val="Normal"/>
    <w:link w:val="TextvysvtlivekChar"/>
    <w:uiPriority w:val="99"/>
    <w:semiHidden/>
    <w:unhideWhenUsed/>
    <w:rsid w:val="00FB3653"/>
  </w:style>
  <w:style w:type="character" w:customStyle="1" w:styleId="TextvysvtlivekChar">
    <w:name w:val="Text vysvětlivek Char"/>
    <w:basedOn w:val="DefaultParagraphFont"/>
    <w:link w:val="EndnoteText"/>
    <w:uiPriority w:val="99"/>
    <w:semiHidden/>
    <w:rsid w:val="00FB3653"/>
    <w:rPr>
      <w:rFonts w:ascii="Times New Roman" w:eastAsia="Calibri" w:hAnsi="Times New Roman" w:cs="Times New Roman"/>
      <w:sz w:val="20"/>
      <w:szCs w:val="20"/>
      <w:lang w:eastAsia="cs-CZ"/>
    </w:rPr>
  </w:style>
  <w:style w:type="character" w:styleId="EndnoteReference">
    <w:name w:val="endnote reference"/>
    <w:basedOn w:val="DefaultParagraphFont"/>
    <w:uiPriority w:val="99"/>
    <w:semiHidden/>
    <w:unhideWhenUsed/>
    <w:rsid w:val="00FB3653"/>
    <w:rPr>
      <w:vertAlign w:val="superscript"/>
    </w:rPr>
  </w:style>
  <w:style w:type="paragraph" w:customStyle="1" w:styleId="C1">
    <w:name w:val="C_1"/>
    <w:basedOn w:val="Normal"/>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alWeb">
    <w:name w:val="Normal (Web)"/>
    <w:basedOn w:val="Normal"/>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DefaultParagraphFont"/>
    <w:rsid w:val="00FB3653"/>
  </w:style>
  <w:style w:type="paragraph" w:customStyle="1" w:styleId="lneksmlouvy">
    <w:name w:val="článek_smlouvy"/>
    <w:basedOn w:val="Normal"/>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al"/>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DefaultParagraphFont"/>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
    <w:name w:val="normální"/>
    <w:basedOn w:val="Normal"/>
    <w:rsid w:val="00FB3653"/>
    <w:pPr>
      <w:tabs>
        <w:tab w:val="num" w:pos="1561"/>
      </w:tabs>
      <w:ind w:left="1561" w:hanging="851"/>
    </w:pPr>
    <w:rPr>
      <w:rFonts w:ascii="Arial" w:eastAsia="Times New Roman" w:hAnsi="Arial"/>
      <w:sz w:val="24"/>
    </w:rPr>
  </w:style>
  <w:style w:type="paragraph" w:styleId="List2">
    <w:name w:val="List 2"/>
    <w:basedOn w:val="Normal"/>
    <w:rsid w:val="00FB3653"/>
    <w:pPr>
      <w:ind w:left="566" w:hanging="283"/>
      <w:jc w:val="left"/>
    </w:pPr>
    <w:rPr>
      <w:rFonts w:eastAsia="Times New Roman"/>
      <w:sz w:val="24"/>
      <w:szCs w:val="24"/>
      <w:vertAlign w:val="superscript"/>
    </w:rPr>
  </w:style>
  <w:style w:type="paragraph" w:customStyle="1" w:styleId="nadpis">
    <w:name w:val="nadpis"/>
    <w:basedOn w:val="normln"/>
    <w:rsid w:val="00FB3653"/>
    <w:pPr>
      <w:pBdr>
        <w:top w:val="double" w:sz="6" w:space="1" w:color="auto"/>
        <w:left w:val="double" w:sz="6" w:space="2" w:color="auto"/>
        <w:bottom w:val="double" w:sz="6" w:space="1" w:color="auto"/>
        <w:right w:val="double" w:sz="6" w:space="1" w:color="auto"/>
      </w:pBdr>
      <w:shd w:val="pct20" w:color="auto" w:fill="auto"/>
      <w:tabs>
        <w:tab w:val="num" w:pos="360"/>
        <w:tab w:val="clear" w:pos="1561"/>
      </w:tabs>
      <w:ind w:left="284" w:hanging="284"/>
    </w:pPr>
    <w:rPr>
      <w:b/>
      <w:i/>
      <w:caps/>
    </w:rPr>
  </w:style>
  <w:style w:type="paragraph" w:customStyle="1" w:styleId="dkanormln">
    <w:name w:val="Øádka normální"/>
    <w:basedOn w:val="Normal"/>
    <w:rsid w:val="00FB3653"/>
    <w:rPr>
      <w:rFonts w:eastAsia="Times New Roman"/>
      <w:kern w:val="16"/>
      <w:sz w:val="24"/>
    </w:rPr>
  </w:style>
  <w:style w:type="paragraph" w:styleId="Title">
    <w:name w:val="Title"/>
    <w:basedOn w:val="Normal"/>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DefaultParagraphFont"/>
    <w:link w:val="Title"/>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al"/>
    <w:rsid w:val="00FB3653"/>
    <w:pPr>
      <w:jc w:val="left"/>
    </w:pPr>
    <w:rPr>
      <w:rFonts w:ascii="Arial" w:eastAsia="Times New Roman" w:hAnsi="Arial"/>
      <w:sz w:val="22"/>
      <w:lang w:eastAsia="ar-SA"/>
    </w:rPr>
  </w:style>
  <w:style w:type="paragraph" w:customStyle="1" w:styleId="Zkladntext22">
    <w:name w:val="Základní text 22"/>
    <w:basedOn w:val="Normal"/>
    <w:rsid w:val="00FB3653"/>
    <w:pPr>
      <w:tabs>
        <w:tab w:val="left" w:pos="720"/>
      </w:tabs>
      <w:suppressAutoHyphens/>
      <w:ind w:left="720" w:hanging="720"/>
    </w:pPr>
    <w:rPr>
      <w:rFonts w:ascii="Arial" w:eastAsia="Times New Roman" w:hAnsi="Arial" w:cs="Arial"/>
      <w:sz w:val="24"/>
      <w:lang w:eastAsia="zh-CN"/>
    </w:rPr>
  </w:style>
  <w:style w:type="paragraph" w:styleId="BodyTextIndent2">
    <w:name w:val="Body Text Indent 2"/>
    <w:basedOn w:val="Normal"/>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DefaultParagraphFont"/>
    <w:link w:val="BodyTextIndent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al"/>
    <w:next w:val="Normal"/>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al"/>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DefaultParagraphFont"/>
    <w:link w:val="TSTextlnkuslovan"/>
    <w:locked/>
    <w:rsid w:val="00FB3653"/>
    <w:rPr>
      <w:rFonts w:ascii="Arial" w:eastAsia="Times New Roman" w:hAnsi="Arial" w:cs="Times New Roman"/>
      <w:szCs w:val="24"/>
      <w:lang w:eastAsia="cs-CZ"/>
    </w:rPr>
  </w:style>
  <w:style w:type="paragraph" w:customStyle="1" w:styleId="aV">
    <w:name w:val="a) VŠ"/>
    <w:basedOn w:val="BodyTextIndent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BodyTextIndent3">
    <w:name w:val="Body Text Indent 3"/>
    <w:basedOn w:val="Normal"/>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DefaultParagraphFont"/>
    <w:link w:val="BodyTextIndent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ListParagraph"/>
    <w:qFormat/>
    <w:rsid w:val="00FB3653"/>
    <w:pPr>
      <w:spacing w:before="480" w:after="240" w:line="240" w:lineRule="auto"/>
      <w:ind w:left="709" w:hanging="357"/>
      <w:contextualSpacing w:val="0"/>
      <w:jc w:val="center"/>
    </w:pPr>
    <w:rPr>
      <w:rFonts w:ascii="Arial" w:hAnsi="Arial" w:eastAsiaTheme="minorHAnsi" w:cs="Arial"/>
      <w:b/>
    </w:rPr>
  </w:style>
  <w:style w:type="paragraph" w:customStyle="1" w:styleId="lxxV">
    <w:name w:val="čl. x.x VŠ"/>
    <w:basedOn w:val="ListParagraph"/>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DefaultParagraphFont"/>
    <w:rsid w:val="00F530DF"/>
  </w:style>
  <w:style w:type="paragraph" w:customStyle="1" w:styleId="slovnsmlouvyI">
    <w:name w:val="číslování smlouvy I"/>
    <w:basedOn w:val="ListParagraph"/>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al"/>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DefaultParagraphFont"/>
    <w:link w:val="podnadpissmlouvy2"/>
    <w:rsid w:val="00F049D1"/>
    <w:rPr>
      <w:rFonts w:ascii="Arial" w:eastAsia="Times New Roman" w:hAnsi="Arial" w:cs="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590C5-0387-414E-A07F-01CC1131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592</Words>
  <Characters>3495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Lupjanová Alena</cp:lastModifiedBy>
  <cp:revision>5</cp:revision>
  <cp:lastPrinted>2024-04-04T10:08:00Z</cp:lastPrinted>
  <dcterms:created xsi:type="dcterms:W3CDTF">2025-01-09T09:39:00Z</dcterms:created>
  <dcterms:modified xsi:type="dcterms:W3CDTF">2025-01-09T10:30:00Z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1479-2025-UVCR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9.1.2025</vt:lpwstr>
  </property>
  <property fmtid="{D5CDD505-2E9C-101B-9397-08002B2CF9AE}" pid="13" name="DisplayName_CisloObalky_PostaOdes">
    <vt:lpwstr>ČÍSLO OBÁLKY</vt:lpwstr>
  </property>
  <property fmtid="{D5CDD505-2E9C-101B-9397-08002B2CF9AE}" pid="14" name="DisplayName_CJCol">
    <vt:lpwstr>&lt;TABLE&gt;&lt;TR&gt;&lt;TD&gt;Č.j.:&lt;/TD&gt;&lt;TD&gt;1479-2025-UVCR&lt;/TD&gt;&lt;/TR&gt;&lt;TR&gt;&lt;TD&gt;&lt;/TD&gt;&lt;TD&gt;&lt;/TD&gt;&lt;/TR&gt;&lt;/TABLE&gt;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01-12/2025</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UVCR25D0001472</vt:lpwstr>
  </property>
  <property fmtid="{D5CDD505-2E9C-101B-9397-08002B2CF9AE}" pid="22" name="Key_BarCode_Pisemnost">
    <vt:lpwstr>*UVCR25D0001472*</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0/3</vt:lpwstr>
  </property>
  <property fmtid="{D5CDD505-2E9C-101B-9397-08002B2CF9AE}" pid="31" name="PocetPriloh_Pisemnost">
    <vt:lpwstr>3</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UVCR25D0001472</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SPIS-2025-78</vt:lpwstr>
  </property>
  <property fmtid="{D5CDD505-2E9C-101B-9397-08002B2CF9AE}" pid="40" name="TEST">
    <vt:lpwstr>testovací pole</vt:lpwstr>
  </property>
  <property fmtid="{D5CDD505-2E9C-101B-9397-08002B2CF9AE}" pid="41" name="TypPrilohy_Pisemnost">
    <vt:lpwstr>3 Dokument</vt:lpwstr>
  </property>
  <property fmtid="{D5CDD505-2E9C-101B-9397-08002B2CF9AE}" pid="42" name="UserName_PisemnostTypZpristupneniInformaciZOSZ_Pisemnost">
    <vt:lpwstr>ZOSZ_UserName</vt:lpwstr>
  </property>
  <property fmtid="{D5CDD505-2E9C-101B-9397-08002B2CF9AE}" pid="43" name="Vec_Pisemnost">
    <vt:lpwstr>OIT - Dodatek č. 1 ke kupní smlouvě „Obměna přepínačů na objektech ÚVČR“ </vt:lpwstr>
  </property>
  <property fmtid="{D5CDD505-2E9C-101B-9397-08002B2CF9AE}" pid="44" name="Zkratka_SpisovyUzel_PoziceZodpo_Pisemnost">
    <vt:lpwstr>OPR</vt:lpwstr>
  </property>
</Properties>
</file>