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Jesenice – sdružený objekt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ColorMax s. r. o., Kasární náměstí 115/7, PSČ 35002, Cheb, IČ 28042484, za kterého jedná jednatel (dále jen „dodavatel“), tímto čestně prohlašuje, že, bude-li 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12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6" w:left="1533" w:right="1111" w:bottom="1176" w:header="7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40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