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BD9968C" w14:textId="6D16FCC0" w:rsidR="00125951" w:rsidRPr="005D5145" w:rsidRDefault="007F0341" w:rsidP="0040728E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</w:rPr>
      </w:pPr>
      <w:r w:rsidRPr="005D5145">
        <w:rPr>
          <w:rFonts w:ascii="Tahoma" w:hAnsi="Tahoma" w:cs="Tahoma"/>
          <w:b/>
          <w:bCs/>
          <w:sz w:val="16"/>
          <w:szCs w:val="16"/>
        </w:rPr>
        <w:t>Schubert</w:t>
      </w:r>
      <w:r w:rsidR="005D5145" w:rsidRPr="005D5145">
        <w:rPr>
          <w:rFonts w:ascii="Tahoma" w:hAnsi="Tahoma" w:cs="Tahoma"/>
          <w:b/>
          <w:bCs/>
          <w:sz w:val="16"/>
          <w:szCs w:val="16"/>
        </w:rPr>
        <w:t xml:space="preserve"> CZ spol. s.r.o.</w:t>
      </w:r>
    </w:p>
    <w:p w14:paraId="02E60C39" w14:textId="1045ABB9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AE1F2F">
        <w:rPr>
          <w:rFonts w:ascii="Tahoma" w:hAnsi="Tahoma" w:cs="Tahoma"/>
          <w:sz w:val="16"/>
          <w:szCs w:val="16"/>
        </w:rPr>
        <w:t>vedeném u Městského soudu v Praze, oddíl C, vložka 3974</w:t>
      </w:r>
      <w:r w:rsidR="009C058F">
        <w:rPr>
          <w:rFonts w:ascii="Tahoma" w:hAnsi="Tahoma" w:cs="Tahoma"/>
          <w:sz w:val="16"/>
          <w:szCs w:val="16"/>
        </w:rPr>
        <w:t xml:space="preserve"> </w:t>
      </w:r>
    </w:p>
    <w:p w14:paraId="4E6F9383" w14:textId="25EB4478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AE1F2F">
        <w:rPr>
          <w:rFonts w:ascii="Tahoma" w:hAnsi="Tahoma" w:cs="Tahoma"/>
          <w:sz w:val="16"/>
          <w:szCs w:val="16"/>
        </w:rPr>
        <w:t>Na Bělidle 995/8, 150 00 Praha 5</w:t>
      </w:r>
    </w:p>
    <w:p w14:paraId="297AFA43" w14:textId="14C6B256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 w:rsidR="00AE1F2F">
        <w:rPr>
          <w:rFonts w:ascii="Tahoma" w:hAnsi="Tahoma" w:cs="Tahoma"/>
          <w:sz w:val="16"/>
          <w:szCs w:val="16"/>
        </w:rPr>
        <w:t>41694783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DIČ: </w:t>
      </w:r>
      <w:r w:rsidR="00AE1F2F">
        <w:rPr>
          <w:rFonts w:ascii="Tahoma" w:hAnsi="Tahoma" w:cs="Tahoma"/>
          <w:sz w:val="16"/>
          <w:szCs w:val="16"/>
        </w:rPr>
        <w:t>CZ41694783</w:t>
      </w:r>
    </w:p>
    <w:p w14:paraId="6DDF9582" w14:textId="47439917" w:rsidR="00646772" w:rsidRPr="007C17B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646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AE1F2F">
        <w:rPr>
          <w:rFonts w:ascii="Tahoma" w:hAnsi="Tahoma" w:cs="Tahoma"/>
          <w:sz w:val="16"/>
          <w:szCs w:val="16"/>
        </w:rPr>
        <w:t>PhDr. Arnoštem Sukem, MBA</w:t>
      </w:r>
      <w:r w:rsidR="005D5145">
        <w:rPr>
          <w:rFonts w:ascii="Tahoma" w:hAnsi="Tahoma" w:cs="Tahoma"/>
          <w:sz w:val="16"/>
          <w:szCs w:val="16"/>
        </w:rPr>
        <w:t xml:space="preserve">, </w:t>
      </w:r>
      <w:r w:rsidR="00AE1F2F">
        <w:rPr>
          <w:rFonts w:ascii="Tahoma" w:hAnsi="Tahoma" w:cs="Tahoma"/>
          <w:sz w:val="16"/>
          <w:szCs w:val="16"/>
        </w:rPr>
        <w:t>prokuristou</w:t>
      </w:r>
    </w:p>
    <w:p w14:paraId="35778CC5" w14:textId="14044CE8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AE1F2F">
        <w:rPr>
          <w:rFonts w:ascii="Tahoma" w:hAnsi="Tahoma" w:cs="Tahoma"/>
          <w:sz w:val="16"/>
          <w:szCs w:val="16"/>
        </w:rPr>
        <w:t>ČSOB</w:t>
      </w:r>
    </w:p>
    <w:p w14:paraId="466034D0" w14:textId="462DBC2C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AE1F2F">
        <w:rPr>
          <w:rFonts w:ascii="Tahoma" w:hAnsi="Tahoma" w:cs="Tahoma"/>
          <w:sz w:val="16"/>
          <w:szCs w:val="16"/>
        </w:rPr>
        <w:t>300498293/0300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>prof. MUDr. Davidem Feltlem,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16384ADF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7C17B9">
        <w:rPr>
          <w:rFonts w:ascii="Tahoma" w:hAnsi="Tahoma" w:cs="Tahoma"/>
          <w:b/>
          <w:sz w:val="16"/>
          <w:szCs w:val="16"/>
        </w:rPr>
        <w:t>„</w:t>
      </w:r>
      <w:bookmarkStart w:id="1" w:name="_Hlk107566113"/>
      <w:r w:rsidR="005F356C" w:rsidRPr="00125951">
        <w:rPr>
          <w:rFonts w:ascii="Tahoma" w:hAnsi="Tahoma" w:cs="Tahoma"/>
          <w:b/>
          <w:bCs/>
          <w:sz w:val="16"/>
          <w:szCs w:val="16"/>
        </w:rPr>
        <w:t xml:space="preserve">Dodávky </w:t>
      </w:r>
      <w:bookmarkEnd w:id="1"/>
      <w:r w:rsidR="004F7293" w:rsidRPr="00125951">
        <w:rPr>
          <w:rFonts w:ascii="Tahoma" w:hAnsi="Tahoma" w:cs="Tahoma"/>
          <w:b/>
          <w:bCs/>
          <w:sz w:val="16"/>
          <w:szCs w:val="16"/>
        </w:rPr>
        <w:t>dezinfekčních uzávěrů</w:t>
      </w:r>
      <w:r w:rsidR="00E84EE0" w:rsidRPr="00125951">
        <w:rPr>
          <w:rFonts w:ascii="Tahoma" w:hAnsi="Tahoma" w:cs="Tahoma"/>
          <w:b/>
          <w:bCs/>
          <w:sz w:val="16"/>
          <w:szCs w:val="16"/>
        </w:rPr>
        <w:t xml:space="preserve"> na i.v. vstupy – část </w:t>
      </w:r>
      <w:r w:rsidR="00864855" w:rsidRPr="00125951">
        <w:rPr>
          <w:rFonts w:ascii="Tahoma" w:hAnsi="Tahoma" w:cs="Tahoma"/>
          <w:b/>
          <w:bCs/>
          <w:sz w:val="16"/>
          <w:szCs w:val="16"/>
        </w:rPr>
        <w:t>I</w:t>
      </w:r>
      <w:r w:rsidR="00717DC8" w:rsidRPr="00125951">
        <w:rPr>
          <w:rFonts w:ascii="Tahoma" w:hAnsi="Tahoma" w:cs="Tahoma"/>
          <w:b/>
          <w:bCs/>
          <w:sz w:val="16"/>
          <w:szCs w:val="16"/>
        </w:rPr>
        <w:t>I</w:t>
      </w:r>
      <w:r w:rsidR="00270B42" w:rsidRPr="00125951">
        <w:rPr>
          <w:rFonts w:ascii="Tahoma" w:hAnsi="Tahoma" w:cs="Tahoma"/>
          <w:b/>
          <w:bCs/>
          <w:sz w:val="16"/>
          <w:szCs w:val="16"/>
        </w:rPr>
        <w:t>.</w:t>
      </w:r>
      <w:r w:rsidR="00DD2772" w:rsidRPr="00125951">
        <w:rPr>
          <w:rFonts w:ascii="Tahoma" w:hAnsi="Tahoma" w:cs="Tahoma"/>
          <w:b/>
          <w:sz w:val="16"/>
          <w:szCs w:val="16"/>
        </w:rPr>
        <w:t>“</w:t>
      </w:r>
      <w:r w:rsidR="00F72B14" w:rsidRPr="00125951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A3780C">
        <w:rPr>
          <w:rFonts w:ascii="Tahoma" w:hAnsi="Tahoma" w:cs="Tahoma"/>
          <w:sz w:val="16"/>
          <w:szCs w:val="16"/>
        </w:rPr>
        <w:t xml:space="preserve"> </w:t>
      </w:r>
      <w:r w:rsidR="00A3780C" w:rsidRPr="00125951">
        <w:rPr>
          <w:rFonts w:ascii="Tahoma" w:hAnsi="Tahoma" w:cs="Tahoma"/>
          <w:sz w:val="16"/>
          <w:szCs w:val="14"/>
          <w:shd w:val="clear" w:color="auto" w:fill="FFFFFF"/>
        </w:rPr>
        <w:t>Z2024-039524</w:t>
      </w:r>
      <w:r w:rsidR="00A3780C" w:rsidRPr="00125951">
        <w:rPr>
          <w:rFonts w:cs="Segoe UI"/>
          <w:bCs/>
          <w:sz w:val="14"/>
          <w:szCs w:val="14"/>
        </w:rPr>
        <w:t xml:space="preserve"> </w:t>
      </w:r>
      <w:r w:rsidR="0040728E" w:rsidRPr="00125951">
        <w:rPr>
          <w:rFonts w:ascii="Tahoma" w:hAnsi="Tahoma" w:cs="Tahoma"/>
          <w:sz w:val="12"/>
          <w:szCs w:val="12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ze dn</w:t>
      </w:r>
      <w:r w:rsidR="0040728E" w:rsidRPr="007C17B9">
        <w:rPr>
          <w:rFonts w:ascii="Tahoma" w:hAnsi="Tahoma" w:cs="Tahoma"/>
          <w:sz w:val="16"/>
          <w:szCs w:val="16"/>
        </w:rPr>
        <w:t xml:space="preserve">e </w:t>
      </w:r>
      <w:r w:rsidR="00A2599B">
        <w:rPr>
          <w:rFonts w:ascii="Tahoma" w:hAnsi="Tahoma" w:cs="Tahoma"/>
          <w:sz w:val="16"/>
          <w:szCs w:val="16"/>
        </w:rPr>
        <w:t>1</w:t>
      </w:r>
      <w:r w:rsidR="00A3780C">
        <w:rPr>
          <w:rFonts w:ascii="Tahoma" w:hAnsi="Tahoma" w:cs="Tahoma"/>
          <w:sz w:val="16"/>
          <w:szCs w:val="16"/>
        </w:rPr>
        <w:t>4</w:t>
      </w:r>
      <w:r w:rsidR="00A2599B">
        <w:rPr>
          <w:rFonts w:ascii="Tahoma" w:hAnsi="Tahoma" w:cs="Tahoma"/>
          <w:sz w:val="16"/>
          <w:szCs w:val="16"/>
        </w:rPr>
        <w:t>.8.2024</w:t>
      </w:r>
      <w:r w:rsidR="00A2599B" w:rsidRPr="007C17B9">
        <w:rPr>
          <w:rFonts w:ascii="Tahoma" w:hAnsi="Tahoma" w:cs="Tahoma"/>
          <w:sz w:val="16"/>
          <w:szCs w:val="16"/>
        </w:rPr>
        <w:t xml:space="preserve"> </w:t>
      </w:r>
      <w:r w:rsidR="00900730">
        <w:rPr>
          <w:rFonts w:ascii="Tahoma" w:hAnsi="Tahoma" w:cs="Tahoma"/>
          <w:sz w:val="16"/>
          <w:szCs w:val="16"/>
        </w:rPr>
        <w:t>ID na profilu zadavatele</w:t>
      </w:r>
      <w:r w:rsidR="00A3780C">
        <w:rPr>
          <w:rFonts w:ascii="Tahoma" w:hAnsi="Tahoma" w:cs="Tahoma"/>
          <w:sz w:val="16"/>
          <w:szCs w:val="16"/>
        </w:rPr>
        <w:t xml:space="preserve"> </w:t>
      </w:r>
      <w:r w:rsidR="00A3780C" w:rsidRPr="00125951">
        <w:rPr>
          <w:rFonts w:ascii="Tahoma" w:hAnsi="Tahoma" w:cs="Tahoma"/>
          <w:sz w:val="16"/>
          <w:szCs w:val="20"/>
        </w:rPr>
        <w:t>VZ0197041</w:t>
      </w:r>
      <w:r w:rsidR="00A2599B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2"/>
    </w:p>
    <w:p w14:paraId="0CE312CD" w14:textId="39F015CD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>spotřebního materiálu</w:t>
      </w:r>
      <w:r w:rsidR="00E84EE0">
        <w:rPr>
          <w:rFonts w:ascii="Tahoma" w:hAnsi="Tahoma" w:cs="Tahoma"/>
          <w:b/>
          <w:sz w:val="16"/>
          <w:szCs w:val="16"/>
        </w:rPr>
        <w:t>:</w:t>
      </w:r>
      <w:r w:rsidR="00663F37">
        <w:rPr>
          <w:rFonts w:ascii="Tahoma" w:hAnsi="Tahoma" w:cs="Tahoma"/>
          <w:b/>
          <w:sz w:val="16"/>
          <w:szCs w:val="16"/>
        </w:rPr>
        <w:t xml:space="preserve"> </w:t>
      </w:r>
      <w:r w:rsidR="00E84EE0" w:rsidRPr="00E84EE0">
        <w:rPr>
          <w:rFonts w:ascii="Tahoma" w:hAnsi="Tahoma" w:cs="Tahoma"/>
          <w:b/>
          <w:sz w:val="16"/>
          <w:szCs w:val="16"/>
        </w:rPr>
        <w:t xml:space="preserve">Dezinfekční uzávěry bezjehlových konektorů i.v. vstupů </w:t>
      </w:r>
      <w:r w:rsidR="005F7687">
        <w:rPr>
          <w:rFonts w:ascii="Tahoma" w:hAnsi="Tahoma" w:cs="Tahoma"/>
          <w:b/>
          <w:sz w:val="16"/>
          <w:szCs w:val="16"/>
        </w:rPr>
        <w:t>jednotlivě balené (bez stripu)</w:t>
      </w:r>
      <w:r w:rsidR="00D47107">
        <w:rPr>
          <w:rFonts w:ascii="Tahoma" w:hAnsi="Tahoma" w:cs="Tahoma"/>
          <w:b/>
          <w:sz w:val="16"/>
          <w:szCs w:val="16"/>
        </w:rPr>
        <w:t>,</w:t>
      </w:r>
      <w:r w:rsidR="00266A9C">
        <w:rPr>
          <w:rFonts w:ascii="Tahoma" w:hAnsi="Tahoma" w:cs="Tahoma"/>
          <w:b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6F0915" w:rsidRPr="00125951">
        <w:rPr>
          <w:rFonts w:ascii="Tahoma" w:hAnsi="Tahoma" w:cs="Tahoma"/>
          <w:sz w:val="16"/>
          <w:szCs w:val="16"/>
        </w:rPr>
        <w:t>veřejné zakázky</w:t>
      </w:r>
      <w:r w:rsidRPr="00125951">
        <w:rPr>
          <w:rFonts w:ascii="Tahoma" w:hAnsi="Tahoma" w:cs="Tahoma"/>
          <w:sz w:val="16"/>
          <w:szCs w:val="16"/>
        </w:rPr>
        <w:t xml:space="preserve"> č.</w:t>
      </w:r>
      <w:r w:rsidR="005E3AD5">
        <w:rPr>
          <w:rFonts w:ascii="Tahoma" w:hAnsi="Tahoma" w:cs="Tahoma"/>
          <w:sz w:val="16"/>
          <w:szCs w:val="16"/>
        </w:rPr>
        <w:t xml:space="preserve"> </w:t>
      </w:r>
      <w:r w:rsidR="00A3780C" w:rsidRPr="0020453E">
        <w:rPr>
          <w:rFonts w:ascii="Tahoma" w:hAnsi="Tahoma" w:cs="Tahoma"/>
          <w:sz w:val="16"/>
          <w:szCs w:val="20"/>
        </w:rPr>
        <w:t>VZ0197041</w:t>
      </w:r>
      <w:r w:rsidRPr="00520735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který tvoří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Pr="007C17B9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25C73" w14:textId="77777777" w:rsidR="00FF7622" w:rsidRPr="007C17B9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3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3"/>
    </w:p>
    <w:p w14:paraId="3F2F1A89" w14:textId="1BDD8278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>stanovena</w:t>
      </w:r>
      <w:r w:rsidR="00DC44AC" w:rsidRPr="00125951">
        <w:rPr>
          <w:rFonts w:ascii="Tahoma" w:hAnsi="Tahoma" w:cs="Tahoma"/>
          <w:sz w:val="16"/>
          <w:szCs w:val="16"/>
        </w:rPr>
        <w:t xml:space="preserve"> na základě vyhodnocení veřejné zakázky</w:t>
      </w:r>
      <w:r w:rsidR="00943059" w:rsidRPr="00520735">
        <w:rPr>
          <w:rFonts w:ascii="Tahoma" w:hAnsi="Tahoma" w:cs="Tahoma"/>
          <w:sz w:val="16"/>
          <w:szCs w:val="16"/>
        </w:rPr>
        <w:t xml:space="preserve"> </w:t>
      </w:r>
      <w:r w:rsidR="005C5BA9" w:rsidRPr="00520735">
        <w:rPr>
          <w:rFonts w:ascii="Tahoma" w:hAnsi="Tahoma" w:cs="Tahoma"/>
          <w:sz w:val="16"/>
          <w:szCs w:val="16"/>
        </w:rPr>
        <w:t>a</w:t>
      </w:r>
      <w:r w:rsidR="005C5BA9" w:rsidRPr="007C17B9">
        <w:rPr>
          <w:rFonts w:ascii="Tahoma" w:hAnsi="Tahoma" w:cs="Tahoma"/>
          <w:sz w:val="16"/>
          <w:szCs w:val="16"/>
        </w:rPr>
        <w:t xml:space="preserve">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ust. § 222 ZZVZ.</w:t>
      </w:r>
    </w:p>
    <w:p w14:paraId="33F18CAC" w14:textId="53A07622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732956"/>
      <w:r w:rsidRPr="4125FACC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 w:rsidRPr="4125FACC">
        <w:rPr>
          <w:rFonts w:ascii="Tahoma" w:hAnsi="Tahoma" w:cs="Tahoma"/>
          <w:sz w:val="16"/>
          <w:szCs w:val="16"/>
        </w:rPr>
        <w:t> </w:t>
      </w:r>
      <w:r w:rsidRPr="4125FACC">
        <w:rPr>
          <w:rFonts w:ascii="Tahoma" w:hAnsi="Tahoma" w:cs="Tahoma"/>
          <w:sz w:val="16"/>
          <w:szCs w:val="16"/>
        </w:rPr>
        <w:t>1.</w:t>
      </w:r>
      <w:r w:rsidR="003D49DB" w:rsidRPr="4125FACC">
        <w:rPr>
          <w:rFonts w:ascii="Tahoma" w:hAnsi="Tahoma" w:cs="Tahoma"/>
          <w:sz w:val="16"/>
          <w:szCs w:val="16"/>
        </w:rPr>
        <w:t> </w:t>
      </w:r>
      <w:r w:rsidRPr="4125FACC">
        <w:rPr>
          <w:rFonts w:ascii="Tahoma" w:hAnsi="Tahoma" w:cs="Tahoma"/>
          <w:sz w:val="16"/>
          <w:szCs w:val="16"/>
        </w:rPr>
        <w:t>202</w:t>
      </w:r>
      <w:r w:rsidR="14DC9E99" w:rsidRPr="4125FACC">
        <w:rPr>
          <w:rFonts w:ascii="Tahoma" w:hAnsi="Tahoma" w:cs="Tahoma"/>
          <w:sz w:val="16"/>
          <w:szCs w:val="16"/>
        </w:rPr>
        <w:t>6</w:t>
      </w:r>
      <w:r w:rsidRPr="4125FACC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276A50" w:rsidRPr="4125FACC">
        <w:rPr>
          <w:rFonts w:ascii="Tahoma" w:hAnsi="Tahoma" w:cs="Tahoma"/>
          <w:sz w:val="16"/>
          <w:szCs w:val="16"/>
        </w:rPr>
        <w:t xml:space="preserve">, </w:t>
      </w:r>
      <w:r w:rsidRPr="4125FACC">
        <w:rPr>
          <w:rFonts w:ascii="Tahoma" w:hAnsi="Tahoma" w:cs="Tahoma"/>
          <w:sz w:val="16"/>
          <w:szCs w:val="16"/>
        </w:rPr>
        <w:t>ke zvýšení</w:t>
      </w:r>
      <w:r w:rsidR="001A2FB9" w:rsidRPr="4125FACC">
        <w:rPr>
          <w:rFonts w:ascii="Tahoma" w:hAnsi="Tahoma" w:cs="Tahoma"/>
          <w:sz w:val="16"/>
          <w:szCs w:val="16"/>
        </w:rPr>
        <w:t xml:space="preserve"> kupní</w:t>
      </w:r>
      <w:r w:rsidRPr="4125FACC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4125FACC">
        <w:rPr>
          <w:rFonts w:ascii="Tahoma" w:hAnsi="Tahoma" w:cs="Tahoma"/>
          <w:sz w:val="16"/>
          <w:szCs w:val="16"/>
        </w:rPr>
        <w:t>.</w:t>
      </w:r>
      <w:r w:rsidRPr="4125FACC">
        <w:rPr>
          <w:rFonts w:ascii="Tahoma" w:hAnsi="Tahoma" w:cs="Tahoma"/>
          <w:sz w:val="16"/>
          <w:szCs w:val="16"/>
        </w:rPr>
        <w:t xml:space="preserve"> </w:t>
      </w:r>
      <w:r w:rsidR="007F017B" w:rsidRPr="4125FACC">
        <w:rPr>
          <w:rFonts w:ascii="Tahoma" w:hAnsi="Tahoma" w:cs="Tahoma"/>
          <w:sz w:val="16"/>
          <w:szCs w:val="16"/>
        </w:rPr>
        <w:t>Zvýšení kupní ceny</w:t>
      </w:r>
      <w:r w:rsidRPr="4125FACC">
        <w:rPr>
          <w:rFonts w:ascii="Tahoma" w:hAnsi="Tahoma" w:cs="Tahoma"/>
          <w:sz w:val="16"/>
          <w:szCs w:val="16"/>
        </w:rPr>
        <w:t xml:space="preserve"> je účinn</w:t>
      </w:r>
      <w:r w:rsidR="007F017B" w:rsidRPr="4125FACC">
        <w:rPr>
          <w:rFonts w:ascii="Tahoma" w:hAnsi="Tahoma" w:cs="Tahoma"/>
          <w:sz w:val="16"/>
          <w:szCs w:val="16"/>
        </w:rPr>
        <w:t>é</w:t>
      </w:r>
      <w:r w:rsidRPr="4125FACC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4125FACC">
        <w:rPr>
          <w:rFonts w:ascii="Tahoma" w:hAnsi="Tahoma" w:cs="Tahoma"/>
          <w:sz w:val="16"/>
          <w:szCs w:val="16"/>
        </w:rPr>
        <w:t>podepsaného oběma smluvními stranami</w:t>
      </w:r>
      <w:r w:rsidRPr="4125FACC">
        <w:rPr>
          <w:rFonts w:ascii="Tahoma" w:hAnsi="Tahoma" w:cs="Tahoma"/>
          <w:sz w:val="16"/>
          <w:szCs w:val="16"/>
        </w:rPr>
        <w:t>.</w:t>
      </w:r>
      <w:bookmarkEnd w:id="4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49334D80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>Fakturu prodávající zašle ve formátu PDF na adresu</w:t>
      </w:r>
      <w:r w:rsidR="00B133C3">
        <w:rPr>
          <w:rFonts w:ascii="Tahoma" w:hAnsi="Tahoma" w:cs="Tahoma"/>
          <w:sz w:val="16"/>
          <w:szCs w:val="16"/>
        </w:rPr>
        <w:t>: xxxxx</w:t>
      </w:r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 xml:space="preserve">prodávající je </w:t>
      </w: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5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5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6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6"/>
    </w:p>
    <w:p w14:paraId="6A631C4B" w14:textId="2787E1E7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emailovou adres</w:t>
      </w:r>
      <w:r w:rsidR="00DB63F1">
        <w:rPr>
          <w:rFonts w:ascii="Tahoma" w:hAnsi="Tahoma" w:cs="Tahoma"/>
          <w:sz w:val="16"/>
          <w:szCs w:val="16"/>
        </w:rPr>
        <w:t>u xxxxx</w:t>
      </w:r>
      <w:r w:rsidR="00520735" w:rsidRPr="00125951">
        <w:rPr>
          <w:rFonts w:ascii="Tahoma" w:hAnsi="Tahoma" w:cs="Tahoma"/>
          <w:sz w:val="16"/>
          <w:szCs w:val="16"/>
        </w:rPr>
        <w:t>.</w:t>
      </w:r>
      <w:r w:rsidR="00BE72E3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797EDBC4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7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</w:t>
      </w:r>
      <w:r w:rsidRPr="00B36F3C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D76F47" w:rsidRPr="00B36F3C">
        <w:rPr>
          <w:rFonts w:ascii="Tahoma" w:hAnsi="Tahoma" w:cs="Tahoma"/>
          <w:sz w:val="16"/>
          <w:szCs w:val="16"/>
          <w:lang w:bidi="en-US"/>
        </w:rPr>
        <w:t xml:space="preserve">5 </w:t>
      </w:r>
      <w:r w:rsidR="005F356C" w:rsidRPr="00B36F3C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B36F3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36F3C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B36F3C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B36F3C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B36F3C">
        <w:rPr>
          <w:rFonts w:ascii="Tahoma" w:hAnsi="Tahoma" w:cs="Tahoma"/>
          <w:sz w:val="16"/>
          <w:szCs w:val="16"/>
          <w:lang w:bidi="en-US"/>
        </w:rPr>
        <w:t>dodání do</w:t>
      </w:r>
      <w:r w:rsidR="00B36F3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222FC" w:rsidRPr="00B36F3C">
        <w:rPr>
          <w:rFonts w:ascii="Tahoma" w:hAnsi="Tahoma" w:cs="Tahoma"/>
          <w:sz w:val="16"/>
          <w:szCs w:val="16"/>
          <w:lang w:bidi="en-US"/>
        </w:rPr>
        <w:t>druhého</w:t>
      </w:r>
      <w:r w:rsidR="00B36F3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B36F3C">
        <w:rPr>
          <w:rFonts w:ascii="Tahoma" w:hAnsi="Tahoma" w:cs="Tahoma"/>
          <w:sz w:val="16"/>
          <w:szCs w:val="16"/>
          <w:lang w:bidi="en-US"/>
        </w:rPr>
        <w:t>pracovní</w:t>
      </w:r>
      <w:r w:rsidR="005222FC" w:rsidRPr="00B36F3C">
        <w:rPr>
          <w:rFonts w:ascii="Tahoma" w:hAnsi="Tahoma" w:cs="Tahoma"/>
          <w:sz w:val="16"/>
          <w:szCs w:val="16"/>
          <w:lang w:bidi="en-US"/>
        </w:rPr>
        <w:t>ho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dn</w:t>
      </w:r>
      <w:r w:rsidR="005222FC">
        <w:rPr>
          <w:rFonts w:ascii="Tahoma" w:hAnsi="Tahoma" w:cs="Tahoma"/>
          <w:sz w:val="16"/>
          <w:szCs w:val="16"/>
          <w:lang w:bidi="en-US"/>
        </w:rPr>
        <w:t>e</w:t>
      </w:r>
      <w:r w:rsidR="00BA0623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47358083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7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8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9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9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8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5A1987AF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10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10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1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1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7FE27FBE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</w:t>
      </w:r>
      <w:r w:rsidRPr="007C17B9">
        <w:rPr>
          <w:rFonts w:ascii="Tahoma" w:hAnsi="Tahoma" w:cs="Tahoma"/>
          <w:sz w:val="16"/>
          <w:szCs w:val="16"/>
        </w:rPr>
        <w:lastRenderedPageBreak/>
        <w:t xml:space="preserve">smlouvou a cenami alternativního dodavatele, uhradí prodávající kupujícímu do 14 dnů po obdržení faktury s vyúčtováním rozdílu v nákupních cenách. </w:t>
      </w:r>
    </w:p>
    <w:p w14:paraId="7230DA9B" w14:textId="68A0428C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163729130"/>
      <w:bookmarkStart w:id="13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2"/>
    </w:p>
    <w:p w14:paraId="33E8754E" w14:textId="33C494AE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Ref165879922"/>
      <w:bookmarkEnd w:id="13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 xml:space="preserve">dle platných právních předpisů návod k použití </w:t>
      </w:r>
      <w:r w:rsidR="0041760C">
        <w:rPr>
          <w:rFonts w:ascii="Tahoma" w:hAnsi="Tahoma" w:cs="Tahoma"/>
          <w:sz w:val="16"/>
          <w:szCs w:val="16"/>
        </w:rPr>
        <w:t>vyžadován, zašle</w:t>
      </w:r>
      <w:r w:rsidR="007757BD" w:rsidRPr="007C17B9">
        <w:rPr>
          <w:rFonts w:ascii="Tahoma" w:hAnsi="Tahoma" w:cs="Tahoma"/>
          <w:sz w:val="16"/>
          <w:szCs w:val="16"/>
        </w:rPr>
        <w:t xml:space="preserve">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4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3973A3D3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5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02E32628" w14:textId="1F427FD9" w:rsidR="00090B26" w:rsidRDefault="00090B26" w:rsidP="00090B26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6" w:name="_Ref163737263"/>
      <w:bookmarkStart w:id="17" w:name="_Ref165879323"/>
      <w:bookmarkStart w:id="18" w:name="_Hlk163736114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vybraného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zadavatele 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kupujícím osloveného </w:t>
      </w:r>
      <w:r>
        <w:rPr>
          <w:rFonts w:ascii="Tahoma" w:hAnsi="Tahoma" w:cs="Tahoma"/>
          <w:sz w:val="16"/>
          <w:szCs w:val="16"/>
        </w:rPr>
        <w:t>dodavatele</w:t>
      </w:r>
      <w:r w:rsidRPr="006C65B8">
        <w:rPr>
          <w:rFonts w:ascii="Tahoma" w:hAnsi="Tahoma" w:cs="Tahoma"/>
          <w:sz w:val="16"/>
          <w:szCs w:val="16"/>
        </w:rPr>
        <w:t xml:space="preserve"> zadávacího řízení na veřejnou zakázku. </w:t>
      </w:r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6"/>
      <w:bookmarkEnd w:id="17"/>
    </w:p>
    <w:bookmarkEnd w:id="15"/>
    <w:bookmarkEnd w:id="18"/>
    <w:p w14:paraId="35412709" w14:textId="77777777" w:rsidR="007A1C9A" w:rsidRDefault="007A1C9A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853BE44" w14:textId="77777777" w:rsidR="00592009" w:rsidRPr="007C17B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9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9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62287322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</w:t>
      </w:r>
      <w:r w:rsidRPr="00520735">
        <w:rPr>
          <w:rFonts w:ascii="Tahoma" w:hAnsi="Tahoma" w:cs="Tahoma"/>
          <w:sz w:val="16"/>
          <w:szCs w:val="16"/>
        </w:rPr>
        <w:t xml:space="preserve">adresu </w:t>
      </w:r>
      <w:r w:rsidR="00D779B2">
        <w:rPr>
          <w:rFonts w:ascii="Tahoma" w:hAnsi="Tahoma" w:cs="Tahoma"/>
          <w:sz w:val="16"/>
          <w:szCs w:val="16"/>
        </w:rPr>
        <w:t>xxxxx</w:t>
      </w:r>
      <w:r w:rsidR="00520735" w:rsidRPr="00125951">
        <w:rPr>
          <w:rFonts w:ascii="Tahoma" w:hAnsi="Tahoma" w:cs="Tahoma"/>
          <w:sz w:val="16"/>
          <w:szCs w:val="16"/>
        </w:rPr>
        <w:t>.</w:t>
      </w:r>
      <w:r w:rsidR="0052073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0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20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4B7E4221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1" w:name="_Ref165881090"/>
      <w:bookmarkStart w:id="22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3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3"/>
      <w:r w:rsidRPr="007C17B9">
        <w:rPr>
          <w:rFonts w:ascii="Tahoma" w:hAnsi="Tahoma" w:cs="Tahoma"/>
          <w:sz w:val="16"/>
          <w:szCs w:val="16"/>
        </w:rPr>
        <w:t>) je kupující oprávněn požadovat zaplacení jednorázové smluvní pokuty ve výši 10.000,- Kč za první započatý den prodlení, 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21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055D6FA8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4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7C7FDA">
        <w:rPr>
          <w:rFonts w:ascii="Tahoma" w:hAnsi="Tahoma" w:cs="Tahoma"/>
          <w:sz w:val="16"/>
          <w:szCs w:val="16"/>
        </w:rPr>
        <w:t>20</w:t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2"/>
    <w:bookmarkEnd w:id="24"/>
    <w:p w14:paraId="34842683" w14:textId="451DF1E5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10.000,-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1F735B0F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5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5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5FC7B9B5" w14:textId="77777777" w:rsidR="005D799E" w:rsidRPr="007C17B9" w:rsidRDefault="005D799E" w:rsidP="005D799E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F808120" w14:textId="77777777" w:rsidR="0047606D" w:rsidRPr="007C17B9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1E2B22">
        <w:rPr>
          <w:rFonts w:ascii="Tahoma" w:hAnsi="Tahoma" w:cs="Tahoma"/>
          <w:sz w:val="16"/>
          <w:szCs w:val="16"/>
        </w:rPr>
        <w:t>dobu</w:t>
      </w:r>
      <w:r w:rsidR="00FC482E" w:rsidRPr="001E2B22">
        <w:rPr>
          <w:rFonts w:ascii="Tahoma" w:hAnsi="Tahoma" w:cs="Tahoma"/>
          <w:sz w:val="16"/>
          <w:szCs w:val="16"/>
        </w:rPr>
        <w:t xml:space="preserve"> </w:t>
      </w:r>
      <w:r w:rsidR="00C46A9C" w:rsidRPr="001E2B22">
        <w:rPr>
          <w:rFonts w:ascii="Tahoma" w:hAnsi="Tahoma" w:cs="Tahoma"/>
          <w:sz w:val="16"/>
          <w:szCs w:val="16"/>
        </w:rPr>
        <w:t>4</w:t>
      </w:r>
      <w:r w:rsidR="00FC482E" w:rsidRPr="001E2B22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01770F4C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C33868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EC39EE1" w14:textId="77777777" w:rsidR="008E0832" w:rsidRDefault="008E0832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6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6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7BFCCFCC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B77757">
        <w:rPr>
          <w:rFonts w:ascii="Tahoma" w:hAnsi="Tahoma" w:cs="Tahoma"/>
          <w:sz w:val="16"/>
          <w:szCs w:val="16"/>
        </w:rPr>
        <w:t>xxxxx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169C7B" w14:textId="1D5CB42F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B77757">
        <w:rPr>
          <w:rFonts w:ascii="Tahoma" w:hAnsi="Tahoma" w:cs="Tahoma"/>
          <w:sz w:val="16"/>
          <w:szCs w:val="16"/>
        </w:rPr>
        <w:t>xxxxx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37DEDEE" w14:textId="21A3C610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B77757">
        <w:rPr>
          <w:rFonts w:ascii="Tahoma" w:hAnsi="Tahoma" w:cs="Tahoma"/>
          <w:sz w:val="16"/>
          <w:szCs w:val="16"/>
        </w:rPr>
        <w:t>xxxxx</w:t>
      </w:r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7" w:name="_Ref163733815"/>
      <w:bookmarkStart w:id="28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7"/>
    </w:p>
    <w:p w14:paraId="670611B4" w14:textId="04603CCF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E-mail: </w:t>
      </w:r>
      <w:r w:rsidR="00B77757">
        <w:rPr>
          <w:rFonts w:ascii="Tahoma" w:hAnsi="Tahoma" w:cs="Tahoma"/>
          <w:sz w:val="16"/>
          <w:szCs w:val="16"/>
        </w:rPr>
        <w:t>xxxxx</w:t>
      </w:r>
    </w:p>
    <w:p w14:paraId="6EE2205F" w14:textId="43D48D0E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B7775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bookmarkEnd w:id="28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9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9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0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8BDE2F" w14:textId="77777777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72FC4B05" w14:textId="5696A0B9" w:rsidR="00AE40AA" w:rsidRPr="007C17B9" w:rsidRDefault="00AE40AA" w:rsidP="00E8465A">
      <w:pPr>
        <w:jc w:val="both"/>
        <w:rPr>
          <w:rFonts w:ascii="Tahoma" w:hAnsi="Tahoma" w:cs="Tahoma"/>
          <w:sz w:val="16"/>
          <w:szCs w:val="16"/>
        </w:rPr>
      </w:pPr>
    </w:p>
    <w:p w14:paraId="36D78A3D" w14:textId="0EDCE16F" w:rsidR="00FE6B8F" w:rsidRPr="007C17B9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520735">
        <w:rPr>
          <w:rFonts w:ascii="Tahoma" w:hAnsi="Tahoma" w:cs="Tahoma"/>
          <w:sz w:val="16"/>
          <w:szCs w:val="16"/>
        </w:rPr>
        <w:t>Praze</w:t>
      </w:r>
      <w:r w:rsidR="0052073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dne:</w:t>
      </w:r>
    </w:p>
    <w:p w14:paraId="05DF25D9" w14:textId="77777777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4AC10E4E" w:rsidR="00334630" w:rsidRPr="007C17B9" w:rsidRDefault="00520735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PhDr. Arnošt Suk, MBA</w:t>
      </w:r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2D6BEE95" w:rsidR="00334630" w:rsidRPr="007C17B9" w:rsidRDefault="00520735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53764BA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63DC6F6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ABB4CEC" w14:textId="77777777" w:rsidR="00A93186" w:rsidRPr="008019A2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7E82E6F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7EE3FEB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p w14:paraId="3225D17F" w14:textId="77777777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4B6AEEB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07B75028" w14:textId="1A1CBA16" w:rsidR="00B904CE" w:rsidRDefault="00B904CE" w:rsidP="008C2668">
      <w:pPr>
        <w:jc w:val="both"/>
        <w:rPr>
          <w:sz w:val="20"/>
          <w:szCs w:val="20"/>
          <w:lang w:eastAsia="ja-JP"/>
        </w:rPr>
      </w:pPr>
      <w:r>
        <w:fldChar w:fldCharType="begin"/>
      </w:r>
      <w:r>
        <w:instrText xml:space="preserve"> LINK Excel.Sheet.12 "https://vfnpraha-my.sharepoint.com/personal/105221_vfn_cz/Documents/Dokumenty/smlouvy na pravni_kosilky/2024/VZ/dezinfekční uzávěry/část II/Příloha 6_Výp_pol. ceník_Final_AS – kopie.xlsx" List1!R9C4:R10C15 \a \f 4 \h </w:instrText>
      </w:r>
      <w:r>
        <w:fldChar w:fldCharType="separate"/>
      </w:r>
    </w:p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960"/>
        <w:gridCol w:w="1245"/>
        <w:gridCol w:w="1246"/>
        <w:gridCol w:w="960"/>
        <w:gridCol w:w="960"/>
        <w:gridCol w:w="1099"/>
        <w:gridCol w:w="904"/>
        <w:gridCol w:w="925"/>
        <w:gridCol w:w="941"/>
        <w:gridCol w:w="1108"/>
        <w:gridCol w:w="1108"/>
      </w:tblGrid>
      <w:tr w:rsidR="00125951" w:rsidRPr="00B904CE" w14:paraId="3194B439" w14:textId="77777777" w:rsidTr="00B904CE">
        <w:trPr>
          <w:trHeight w:val="1245"/>
        </w:trPr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65651" w14:textId="381B3B1B" w:rsidR="00B904CE" w:rsidRPr="00125951" w:rsidRDefault="00B90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Objednací kód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A3952" w14:textId="77777777" w:rsidR="00B904CE" w:rsidRPr="00125951" w:rsidRDefault="00B90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5B4BD" w14:textId="77777777" w:rsidR="00B904CE" w:rsidRPr="00125951" w:rsidRDefault="00B90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Obchodní název dle prohlášení o shodě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3881C" w14:textId="77777777" w:rsidR="00B904CE" w:rsidRPr="00125951" w:rsidRDefault="00B90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 zboží - popis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5EA8" w14:textId="77777777" w:rsidR="00B904CE" w:rsidRPr="00125951" w:rsidRDefault="00B90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2D9F" w14:textId="77777777" w:rsidR="00B904CE" w:rsidRPr="00125951" w:rsidRDefault="00B90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Třída ZP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FF764" w14:textId="77777777" w:rsidR="00B904CE" w:rsidRPr="00125951" w:rsidRDefault="00B90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pořizovací cena za KS bez DPH v Kč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28DDF" w14:textId="77777777" w:rsidR="00B904CE" w:rsidRPr="00125951" w:rsidRDefault="00B90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sazba DPH v %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975FC" w14:textId="77777777" w:rsidR="00B904CE" w:rsidRPr="00125951" w:rsidRDefault="00B90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balení bez DPH v Kč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01372" w14:textId="77777777" w:rsidR="00B904CE" w:rsidRPr="00125951" w:rsidRDefault="00B90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karton bez DPH v Kč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6E085" w14:textId="77777777" w:rsidR="00B904CE" w:rsidRPr="00125951" w:rsidRDefault="00B90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Skladovací podmínky teplota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B01B90" w14:textId="77777777" w:rsidR="00B904CE" w:rsidRPr="00125951" w:rsidRDefault="00B904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9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Skladovací podmínky vlhkost</w:t>
            </w:r>
          </w:p>
        </w:tc>
      </w:tr>
      <w:tr w:rsidR="00B904CE" w:rsidRPr="00B904CE" w14:paraId="25D7773B" w14:textId="77777777" w:rsidTr="00B904CE">
        <w:trPr>
          <w:trHeight w:val="1590"/>
        </w:trPr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1ECC" w14:textId="77777777" w:rsidR="00B904CE" w:rsidRPr="00125951" w:rsidRDefault="00B904CE">
            <w:pPr>
              <w:jc w:val="center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CFF1-270R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6223" w14:textId="77777777" w:rsidR="00B904CE" w:rsidRPr="00125951" w:rsidRDefault="00B904CE">
            <w:pPr>
              <w:jc w:val="center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CFF1-270R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8D04" w14:textId="77777777" w:rsidR="00B904CE" w:rsidRPr="00125951" w:rsidRDefault="00B904CE">
            <w:pPr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 xml:space="preserve">Curos 3M desinfekční uzávěr I.V. vstupů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A40D" w14:textId="77777777" w:rsidR="00B904CE" w:rsidRPr="00125951" w:rsidRDefault="00B904CE">
            <w:pPr>
              <w:jc w:val="center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dezinfekční uzávěr i.v. vstupu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5925" w14:textId="77777777" w:rsidR="00B904CE" w:rsidRPr="00125951" w:rsidRDefault="00B904CE">
            <w:pPr>
              <w:jc w:val="center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B2CB" w14:textId="77777777" w:rsidR="00B904CE" w:rsidRPr="00125951" w:rsidRDefault="00B904CE">
            <w:pPr>
              <w:jc w:val="center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II.a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BAC3" w14:textId="77777777" w:rsidR="00B904CE" w:rsidRPr="00125951" w:rsidRDefault="00B904CE">
            <w:pPr>
              <w:jc w:val="right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3,05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9A57" w14:textId="77777777" w:rsidR="00B904CE" w:rsidRPr="00125951" w:rsidRDefault="00B904CE">
            <w:pPr>
              <w:jc w:val="right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E1BC" w14:textId="77777777" w:rsidR="00B904CE" w:rsidRPr="00125951" w:rsidRDefault="00B904CE">
            <w:pPr>
              <w:jc w:val="right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823,50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2F3" w14:textId="77777777" w:rsidR="00B904CE" w:rsidRPr="00125951" w:rsidRDefault="00B904CE">
            <w:pPr>
              <w:jc w:val="right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8235,00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0353" w14:textId="77777777" w:rsidR="00B904CE" w:rsidRPr="00125951" w:rsidRDefault="00B904CE">
            <w:pPr>
              <w:jc w:val="center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chladné místo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A421E" w14:textId="77777777" w:rsidR="00B904CE" w:rsidRPr="00125951" w:rsidRDefault="00B904CE">
            <w:pPr>
              <w:jc w:val="center"/>
              <w:rPr>
                <w:rFonts w:ascii="Calibri" w:hAnsi="Calibri" w:cs="Calibri"/>
                <w:color w:val="000000"/>
              </w:rPr>
            </w:pPr>
            <w:r w:rsidRPr="00125951">
              <w:rPr>
                <w:rFonts w:ascii="Calibri" w:hAnsi="Calibri" w:cs="Calibri"/>
                <w:color w:val="000000"/>
              </w:rPr>
              <w:t>suché místo</w:t>
            </w:r>
          </w:p>
        </w:tc>
      </w:tr>
    </w:tbl>
    <w:p w14:paraId="1B6FF2E9" w14:textId="5605CF80" w:rsidR="00935B4E" w:rsidRPr="008C2668" w:rsidRDefault="00B904CE" w:rsidP="008C2668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fldChar w:fldCharType="end"/>
      </w: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6D970" w14:textId="77777777" w:rsidR="00D44E51" w:rsidRDefault="00D44E51">
      <w:r>
        <w:separator/>
      </w:r>
    </w:p>
  </w:endnote>
  <w:endnote w:type="continuationSeparator" w:id="0">
    <w:p w14:paraId="31343B8B" w14:textId="77777777" w:rsidR="00D44E51" w:rsidRDefault="00D44E51">
      <w:r>
        <w:continuationSeparator/>
      </w:r>
    </w:p>
  </w:endnote>
  <w:endnote w:type="continuationNotice" w:id="1">
    <w:p w14:paraId="2A0C3CD3" w14:textId="77777777" w:rsidR="00D44E51" w:rsidRDefault="00D44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6D337" w14:textId="77777777" w:rsidR="0006644F" w:rsidRDefault="000664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4684" w14:textId="77777777" w:rsidR="0006644F" w:rsidRDefault="000664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28BF" w14:textId="77777777" w:rsidR="00D44E51" w:rsidRDefault="00D44E51">
      <w:r>
        <w:separator/>
      </w:r>
    </w:p>
  </w:footnote>
  <w:footnote w:type="continuationSeparator" w:id="0">
    <w:p w14:paraId="0F50D126" w14:textId="77777777" w:rsidR="00D44E51" w:rsidRDefault="00D44E51">
      <w:r>
        <w:continuationSeparator/>
      </w:r>
    </w:p>
  </w:footnote>
  <w:footnote w:type="continuationNotice" w:id="1">
    <w:p w14:paraId="4BA7E447" w14:textId="77777777" w:rsidR="00D44E51" w:rsidRDefault="00D44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64F8F" w14:textId="77777777" w:rsidR="0006644F" w:rsidRDefault="000664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F3CB" w14:textId="45C6D49B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BE72E3">
      <w:rPr>
        <w:rFonts w:ascii="Arial" w:hAnsi="Arial" w:cs="Arial"/>
        <w:b/>
        <w:sz w:val="18"/>
        <w:szCs w:val="18"/>
      </w:rPr>
      <w:t>932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A655BE">
      <w:rPr>
        <w:rFonts w:ascii="Arial" w:hAnsi="Arial" w:cs="Arial"/>
        <w:b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DCF72" w14:textId="77777777" w:rsidR="0006644F" w:rsidRDefault="000664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28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0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2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29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1"/>
  </w:num>
  <w:num w:numId="33">
    <w:abstractNumId w:val="3"/>
  </w:num>
  <w:num w:numId="34">
    <w:abstractNumId w:val="33"/>
  </w:num>
  <w:num w:numId="35">
    <w:abstractNumId w:val="0"/>
  </w:num>
  <w:num w:numId="36">
    <w:abstractNumId w:val="20"/>
  </w:num>
  <w:num w:numId="37">
    <w:abstractNumId w:val="36"/>
  </w:num>
  <w:num w:numId="38">
    <w:abstractNumId w:val="35"/>
  </w:num>
  <w:num w:numId="39">
    <w:abstractNumId w:val="31"/>
  </w:num>
  <w:num w:numId="40">
    <w:abstractNumId w:val="4"/>
  </w:num>
  <w:num w:numId="41">
    <w:abstractNumId w:val="37"/>
  </w:num>
  <w:num w:numId="4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5AEF"/>
    <w:rsid w:val="0000746E"/>
    <w:rsid w:val="00007EFE"/>
    <w:rsid w:val="00010EED"/>
    <w:rsid w:val="0001134F"/>
    <w:rsid w:val="00012B05"/>
    <w:rsid w:val="00016D3B"/>
    <w:rsid w:val="000179A3"/>
    <w:rsid w:val="00017A94"/>
    <w:rsid w:val="0002264F"/>
    <w:rsid w:val="00022818"/>
    <w:rsid w:val="00022ABB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280C"/>
    <w:rsid w:val="0006420D"/>
    <w:rsid w:val="00064937"/>
    <w:rsid w:val="0006644F"/>
    <w:rsid w:val="0006748F"/>
    <w:rsid w:val="0007016A"/>
    <w:rsid w:val="00071BD1"/>
    <w:rsid w:val="000737F3"/>
    <w:rsid w:val="00073AD4"/>
    <w:rsid w:val="00074D42"/>
    <w:rsid w:val="00076C21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0B26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419A"/>
    <w:rsid w:val="000A6B71"/>
    <w:rsid w:val="000B074D"/>
    <w:rsid w:val="000B1FC4"/>
    <w:rsid w:val="000C3EBA"/>
    <w:rsid w:val="000C5322"/>
    <w:rsid w:val="000C6666"/>
    <w:rsid w:val="000C6A89"/>
    <w:rsid w:val="000D1B36"/>
    <w:rsid w:val="000D3A85"/>
    <w:rsid w:val="000E0DF9"/>
    <w:rsid w:val="000E601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49B2"/>
    <w:rsid w:val="00115661"/>
    <w:rsid w:val="00117C16"/>
    <w:rsid w:val="001203C9"/>
    <w:rsid w:val="00122B33"/>
    <w:rsid w:val="00125951"/>
    <w:rsid w:val="00125ADE"/>
    <w:rsid w:val="00126A2C"/>
    <w:rsid w:val="0013312F"/>
    <w:rsid w:val="00133481"/>
    <w:rsid w:val="00133CD8"/>
    <w:rsid w:val="00134A3E"/>
    <w:rsid w:val="001362F5"/>
    <w:rsid w:val="00142EF2"/>
    <w:rsid w:val="00143A5F"/>
    <w:rsid w:val="00143BB7"/>
    <w:rsid w:val="00144F68"/>
    <w:rsid w:val="001570CC"/>
    <w:rsid w:val="0015780B"/>
    <w:rsid w:val="00161E6C"/>
    <w:rsid w:val="001671E9"/>
    <w:rsid w:val="00170978"/>
    <w:rsid w:val="00172F0D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2ADA"/>
    <w:rsid w:val="0019517B"/>
    <w:rsid w:val="001952EA"/>
    <w:rsid w:val="00196C1E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C6766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6CC3"/>
    <w:rsid w:val="00260DBC"/>
    <w:rsid w:val="0026418E"/>
    <w:rsid w:val="00264819"/>
    <w:rsid w:val="00264E30"/>
    <w:rsid w:val="00266A9C"/>
    <w:rsid w:val="00270A87"/>
    <w:rsid w:val="00270B42"/>
    <w:rsid w:val="00272E51"/>
    <w:rsid w:val="00274026"/>
    <w:rsid w:val="002766B1"/>
    <w:rsid w:val="00276A50"/>
    <w:rsid w:val="00280853"/>
    <w:rsid w:val="0028118D"/>
    <w:rsid w:val="002830BE"/>
    <w:rsid w:val="002903A5"/>
    <w:rsid w:val="00293273"/>
    <w:rsid w:val="002953E4"/>
    <w:rsid w:val="0029716A"/>
    <w:rsid w:val="002A01CE"/>
    <w:rsid w:val="002A07D7"/>
    <w:rsid w:val="002A0A41"/>
    <w:rsid w:val="002A0B38"/>
    <w:rsid w:val="002A1F3B"/>
    <w:rsid w:val="002A2939"/>
    <w:rsid w:val="002A55E6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79C4"/>
    <w:rsid w:val="002E3B8B"/>
    <w:rsid w:val="002F2556"/>
    <w:rsid w:val="002F2B63"/>
    <w:rsid w:val="002F5C96"/>
    <w:rsid w:val="002F6F13"/>
    <w:rsid w:val="00300DCB"/>
    <w:rsid w:val="003012D3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498F"/>
    <w:rsid w:val="00326EC9"/>
    <w:rsid w:val="003300C3"/>
    <w:rsid w:val="00332A73"/>
    <w:rsid w:val="00334630"/>
    <w:rsid w:val="003372AB"/>
    <w:rsid w:val="003465F4"/>
    <w:rsid w:val="00346CD5"/>
    <w:rsid w:val="00347E58"/>
    <w:rsid w:val="003570CB"/>
    <w:rsid w:val="00361896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D49DB"/>
    <w:rsid w:val="003D6A0A"/>
    <w:rsid w:val="003D6E7B"/>
    <w:rsid w:val="003E2A39"/>
    <w:rsid w:val="003E5543"/>
    <w:rsid w:val="003E6151"/>
    <w:rsid w:val="003F0F38"/>
    <w:rsid w:val="003F26F4"/>
    <w:rsid w:val="003F3FCA"/>
    <w:rsid w:val="003F5C41"/>
    <w:rsid w:val="003F602D"/>
    <w:rsid w:val="003F75EB"/>
    <w:rsid w:val="00400205"/>
    <w:rsid w:val="00401701"/>
    <w:rsid w:val="00405177"/>
    <w:rsid w:val="004054F6"/>
    <w:rsid w:val="0040728E"/>
    <w:rsid w:val="0040799A"/>
    <w:rsid w:val="0041468D"/>
    <w:rsid w:val="0041760C"/>
    <w:rsid w:val="00417A3A"/>
    <w:rsid w:val="00417A90"/>
    <w:rsid w:val="00420DD8"/>
    <w:rsid w:val="00421477"/>
    <w:rsid w:val="00426848"/>
    <w:rsid w:val="00430A60"/>
    <w:rsid w:val="00430B24"/>
    <w:rsid w:val="0043375D"/>
    <w:rsid w:val="00440058"/>
    <w:rsid w:val="00446606"/>
    <w:rsid w:val="0044709B"/>
    <w:rsid w:val="0044785E"/>
    <w:rsid w:val="00450BFA"/>
    <w:rsid w:val="00451A49"/>
    <w:rsid w:val="00452D81"/>
    <w:rsid w:val="00452EF8"/>
    <w:rsid w:val="0045303E"/>
    <w:rsid w:val="00454325"/>
    <w:rsid w:val="00454A85"/>
    <w:rsid w:val="00455F0E"/>
    <w:rsid w:val="004603C9"/>
    <w:rsid w:val="00467496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E5DF2"/>
    <w:rsid w:val="004E75E3"/>
    <w:rsid w:val="004F236E"/>
    <w:rsid w:val="004F315E"/>
    <w:rsid w:val="004F57D9"/>
    <w:rsid w:val="004F701A"/>
    <w:rsid w:val="004F7293"/>
    <w:rsid w:val="00501855"/>
    <w:rsid w:val="00503244"/>
    <w:rsid w:val="00507270"/>
    <w:rsid w:val="0051289F"/>
    <w:rsid w:val="00520735"/>
    <w:rsid w:val="005222FC"/>
    <w:rsid w:val="0052236B"/>
    <w:rsid w:val="00522F42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351F"/>
    <w:rsid w:val="00584368"/>
    <w:rsid w:val="00592009"/>
    <w:rsid w:val="00595C3B"/>
    <w:rsid w:val="00596C3D"/>
    <w:rsid w:val="005A1232"/>
    <w:rsid w:val="005A1D4E"/>
    <w:rsid w:val="005A3F96"/>
    <w:rsid w:val="005A6E12"/>
    <w:rsid w:val="005B054C"/>
    <w:rsid w:val="005B095F"/>
    <w:rsid w:val="005B0BC5"/>
    <w:rsid w:val="005B12A3"/>
    <w:rsid w:val="005B35C0"/>
    <w:rsid w:val="005B577D"/>
    <w:rsid w:val="005C34DF"/>
    <w:rsid w:val="005C3BEC"/>
    <w:rsid w:val="005C5BA9"/>
    <w:rsid w:val="005C5C88"/>
    <w:rsid w:val="005C7939"/>
    <w:rsid w:val="005D02A4"/>
    <w:rsid w:val="005D0AA6"/>
    <w:rsid w:val="005D5145"/>
    <w:rsid w:val="005D6BBE"/>
    <w:rsid w:val="005D7157"/>
    <w:rsid w:val="005D799E"/>
    <w:rsid w:val="005E1632"/>
    <w:rsid w:val="005E17FC"/>
    <w:rsid w:val="005E3AD5"/>
    <w:rsid w:val="005E3EDD"/>
    <w:rsid w:val="005E40F1"/>
    <w:rsid w:val="005E7EC0"/>
    <w:rsid w:val="005F03BB"/>
    <w:rsid w:val="005F356C"/>
    <w:rsid w:val="005F3B07"/>
    <w:rsid w:val="005F3C84"/>
    <w:rsid w:val="005F3D56"/>
    <w:rsid w:val="005F7687"/>
    <w:rsid w:val="0060000C"/>
    <w:rsid w:val="00601B24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435A"/>
    <w:rsid w:val="00626EC9"/>
    <w:rsid w:val="006270E9"/>
    <w:rsid w:val="00630753"/>
    <w:rsid w:val="0063239F"/>
    <w:rsid w:val="00632920"/>
    <w:rsid w:val="00634E77"/>
    <w:rsid w:val="00640578"/>
    <w:rsid w:val="0064123F"/>
    <w:rsid w:val="00644F6A"/>
    <w:rsid w:val="00645F06"/>
    <w:rsid w:val="00646772"/>
    <w:rsid w:val="00646BA2"/>
    <w:rsid w:val="00655C61"/>
    <w:rsid w:val="006603D6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3DFC"/>
    <w:rsid w:val="00686D2A"/>
    <w:rsid w:val="00687810"/>
    <w:rsid w:val="0069038F"/>
    <w:rsid w:val="00690FFE"/>
    <w:rsid w:val="00691D78"/>
    <w:rsid w:val="00695FD4"/>
    <w:rsid w:val="00696405"/>
    <w:rsid w:val="006978B9"/>
    <w:rsid w:val="006A06D7"/>
    <w:rsid w:val="006A0FE4"/>
    <w:rsid w:val="006A3116"/>
    <w:rsid w:val="006A5015"/>
    <w:rsid w:val="006B1F24"/>
    <w:rsid w:val="006B4507"/>
    <w:rsid w:val="006B4801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40AC"/>
    <w:rsid w:val="006E4177"/>
    <w:rsid w:val="006E719A"/>
    <w:rsid w:val="006F0915"/>
    <w:rsid w:val="006F5B01"/>
    <w:rsid w:val="00701E45"/>
    <w:rsid w:val="00705919"/>
    <w:rsid w:val="0071409F"/>
    <w:rsid w:val="0071549B"/>
    <w:rsid w:val="00716CAD"/>
    <w:rsid w:val="00717DC8"/>
    <w:rsid w:val="00722866"/>
    <w:rsid w:val="00724DB5"/>
    <w:rsid w:val="007257A2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C9A"/>
    <w:rsid w:val="007A40EA"/>
    <w:rsid w:val="007A5232"/>
    <w:rsid w:val="007B096E"/>
    <w:rsid w:val="007B0F7E"/>
    <w:rsid w:val="007B356D"/>
    <w:rsid w:val="007C11BC"/>
    <w:rsid w:val="007C12A3"/>
    <w:rsid w:val="007C17B9"/>
    <w:rsid w:val="007C2F78"/>
    <w:rsid w:val="007C5949"/>
    <w:rsid w:val="007C7FDA"/>
    <w:rsid w:val="007D012C"/>
    <w:rsid w:val="007D20E1"/>
    <w:rsid w:val="007D24FB"/>
    <w:rsid w:val="007D5552"/>
    <w:rsid w:val="007E03DF"/>
    <w:rsid w:val="007E0918"/>
    <w:rsid w:val="007E2B67"/>
    <w:rsid w:val="007E36EC"/>
    <w:rsid w:val="007E372E"/>
    <w:rsid w:val="007E78DC"/>
    <w:rsid w:val="007F017B"/>
    <w:rsid w:val="007F0341"/>
    <w:rsid w:val="007F071D"/>
    <w:rsid w:val="007F2DCA"/>
    <w:rsid w:val="007F336D"/>
    <w:rsid w:val="007F5EF6"/>
    <w:rsid w:val="007F6CAA"/>
    <w:rsid w:val="007F77B2"/>
    <w:rsid w:val="00801C03"/>
    <w:rsid w:val="008047DF"/>
    <w:rsid w:val="00810C2B"/>
    <w:rsid w:val="008136C6"/>
    <w:rsid w:val="00820909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F54"/>
    <w:rsid w:val="0086459D"/>
    <w:rsid w:val="00864855"/>
    <w:rsid w:val="00866F9E"/>
    <w:rsid w:val="008672B5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4A7"/>
    <w:rsid w:val="00896742"/>
    <w:rsid w:val="008A1192"/>
    <w:rsid w:val="008A21DF"/>
    <w:rsid w:val="008A2B34"/>
    <w:rsid w:val="008A42CA"/>
    <w:rsid w:val="008A4BE7"/>
    <w:rsid w:val="008A509D"/>
    <w:rsid w:val="008A6E5D"/>
    <w:rsid w:val="008A7F56"/>
    <w:rsid w:val="008B24A8"/>
    <w:rsid w:val="008B2B85"/>
    <w:rsid w:val="008B6206"/>
    <w:rsid w:val="008B7961"/>
    <w:rsid w:val="008B7FF9"/>
    <w:rsid w:val="008C2668"/>
    <w:rsid w:val="008C2F3D"/>
    <w:rsid w:val="008C73FD"/>
    <w:rsid w:val="008D18FF"/>
    <w:rsid w:val="008D4730"/>
    <w:rsid w:val="008D739E"/>
    <w:rsid w:val="008E0832"/>
    <w:rsid w:val="008E2670"/>
    <w:rsid w:val="008E322A"/>
    <w:rsid w:val="008F257F"/>
    <w:rsid w:val="008F29AE"/>
    <w:rsid w:val="008F6394"/>
    <w:rsid w:val="008F67FF"/>
    <w:rsid w:val="008F6F82"/>
    <w:rsid w:val="00900259"/>
    <w:rsid w:val="00900730"/>
    <w:rsid w:val="00900E14"/>
    <w:rsid w:val="00901AF4"/>
    <w:rsid w:val="00910256"/>
    <w:rsid w:val="0091086B"/>
    <w:rsid w:val="009153E0"/>
    <w:rsid w:val="009178B7"/>
    <w:rsid w:val="00917B6C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5D42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770B9"/>
    <w:rsid w:val="00982A4B"/>
    <w:rsid w:val="00984A84"/>
    <w:rsid w:val="0098578C"/>
    <w:rsid w:val="00987DD5"/>
    <w:rsid w:val="00994E36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5C2D"/>
    <w:rsid w:val="009D6BEE"/>
    <w:rsid w:val="009D7142"/>
    <w:rsid w:val="009E0271"/>
    <w:rsid w:val="009E661E"/>
    <w:rsid w:val="009F2882"/>
    <w:rsid w:val="009F6957"/>
    <w:rsid w:val="00A00AF8"/>
    <w:rsid w:val="00A02850"/>
    <w:rsid w:val="00A02C36"/>
    <w:rsid w:val="00A04EDA"/>
    <w:rsid w:val="00A056A2"/>
    <w:rsid w:val="00A06B9E"/>
    <w:rsid w:val="00A07C02"/>
    <w:rsid w:val="00A11267"/>
    <w:rsid w:val="00A1260C"/>
    <w:rsid w:val="00A16A96"/>
    <w:rsid w:val="00A23F57"/>
    <w:rsid w:val="00A24264"/>
    <w:rsid w:val="00A2599B"/>
    <w:rsid w:val="00A31318"/>
    <w:rsid w:val="00A32A1C"/>
    <w:rsid w:val="00A33B96"/>
    <w:rsid w:val="00A34C1A"/>
    <w:rsid w:val="00A35ABA"/>
    <w:rsid w:val="00A36870"/>
    <w:rsid w:val="00A36DC0"/>
    <w:rsid w:val="00A37381"/>
    <w:rsid w:val="00A3774A"/>
    <w:rsid w:val="00A3780C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61408"/>
    <w:rsid w:val="00A63069"/>
    <w:rsid w:val="00A651E8"/>
    <w:rsid w:val="00A655BE"/>
    <w:rsid w:val="00A659E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A0E7B"/>
    <w:rsid w:val="00AA2B4D"/>
    <w:rsid w:val="00AA301C"/>
    <w:rsid w:val="00AA5F0F"/>
    <w:rsid w:val="00AA6428"/>
    <w:rsid w:val="00AA6A57"/>
    <w:rsid w:val="00AA7F91"/>
    <w:rsid w:val="00AB3E4E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1F2F"/>
    <w:rsid w:val="00AE2B5F"/>
    <w:rsid w:val="00AE2F12"/>
    <w:rsid w:val="00AE40AA"/>
    <w:rsid w:val="00AF7A3C"/>
    <w:rsid w:val="00B020D8"/>
    <w:rsid w:val="00B03B8D"/>
    <w:rsid w:val="00B06CAB"/>
    <w:rsid w:val="00B10F03"/>
    <w:rsid w:val="00B133C3"/>
    <w:rsid w:val="00B15A58"/>
    <w:rsid w:val="00B1771C"/>
    <w:rsid w:val="00B17B19"/>
    <w:rsid w:val="00B30540"/>
    <w:rsid w:val="00B31CD8"/>
    <w:rsid w:val="00B328C3"/>
    <w:rsid w:val="00B36F3C"/>
    <w:rsid w:val="00B421DE"/>
    <w:rsid w:val="00B42FED"/>
    <w:rsid w:val="00B43DF9"/>
    <w:rsid w:val="00B472CA"/>
    <w:rsid w:val="00B5400E"/>
    <w:rsid w:val="00B629CD"/>
    <w:rsid w:val="00B662B1"/>
    <w:rsid w:val="00B71B30"/>
    <w:rsid w:val="00B72993"/>
    <w:rsid w:val="00B76352"/>
    <w:rsid w:val="00B76E8E"/>
    <w:rsid w:val="00B77757"/>
    <w:rsid w:val="00B81CCB"/>
    <w:rsid w:val="00B83575"/>
    <w:rsid w:val="00B850FB"/>
    <w:rsid w:val="00B85502"/>
    <w:rsid w:val="00B87191"/>
    <w:rsid w:val="00B904CE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9C6"/>
    <w:rsid w:val="00BC0C8F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E1744"/>
    <w:rsid w:val="00BE4236"/>
    <w:rsid w:val="00BE5D8D"/>
    <w:rsid w:val="00BE72E3"/>
    <w:rsid w:val="00BF01FD"/>
    <w:rsid w:val="00BF102A"/>
    <w:rsid w:val="00BF5000"/>
    <w:rsid w:val="00BF5487"/>
    <w:rsid w:val="00C04856"/>
    <w:rsid w:val="00C0717D"/>
    <w:rsid w:val="00C11D51"/>
    <w:rsid w:val="00C1565F"/>
    <w:rsid w:val="00C1632C"/>
    <w:rsid w:val="00C209A4"/>
    <w:rsid w:val="00C23FCC"/>
    <w:rsid w:val="00C2463C"/>
    <w:rsid w:val="00C25073"/>
    <w:rsid w:val="00C256F8"/>
    <w:rsid w:val="00C27369"/>
    <w:rsid w:val="00C33868"/>
    <w:rsid w:val="00C36CF0"/>
    <w:rsid w:val="00C3771A"/>
    <w:rsid w:val="00C41146"/>
    <w:rsid w:val="00C4206D"/>
    <w:rsid w:val="00C43448"/>
    <w:rsid w:val="00C46A9C"/>
    <w:rsid w:val="00C53B3D"/>
    <w:rsid w:val="00C54360"/>
    <w:rsid w:val="00C5630F"/>
    <w:rsid w:val="00C579B5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96B9C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07014"/>
    <w:rsid w:val="00D101BF"/>
    <w:rsid w:val="00D10D79"/>
    <w:rsid w:val="00D12D00"/>
    <w:rsid w:val="00D12D52"/>
    <w:rsid w:val="00D1732E"/>
    <w:rsid w:val="00D17D51"/>
    <w:rsid w:val="00D22ADB"/>
    <w:rsid w:val="00D2495E"/>
    <w:rsid w:val="00D341A8"/>
    <w:rsid w:val="00D35B40"/>
    <w:rsid w:val="00D3652A"/>
    <w:rsid w:val="00D42AD5"/>
    <w:rsid w:val="00D43C36"/>
    <w:rsid w:val="00D44E51"/>
    <w:rsid w:val="00D45275"/>
    <w:rsid w:val="00D459D2"/>
    <w:rsid w:val="00D47107"/>
    <w:rsid w:val="00D5056B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6F47"/>
    <w:rsid w:val="00D779B2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6324"/>
    <w:rsid w:val="00D96EB9"/>
    <w:rsid w:val="00D97D61"/>
    <w:rsid w:val="00DA051D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63F1"/>
    <w:rsid w:val="00DB79E1"/>
    <w:rsid w:val="00DC01A2"/>
    <w:rsid w:val="00DC1E98"/>
    <w:rsid w:val="00DC22D1"/>
    <w:rsid w:val="00DC3D55"/>
    <w:rsid w:val="00DC44AC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299A"/>
    <w:rsid w:val="00DE5938"/>
    <w:rsid w:val="00DF26CD"/>
    <w:rsid w:val="00DF2A17"/>
    <w:rsid w:val="00DF4888"/>
    <w:rsid w:val="00DF5BEA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6899"/>
    <w:rsid w:val="00E269CA"/>
    <w:rsid w:val="00E3084E"/>
    <w:rsid w:val="00E35EC1"/>
    <w:rsid w:val="00E419AB"/>
    <w:rsid w:val="00E42703"/>
    <w:rsid w:val="00E42ECE"/>
    <w:rsid w:val="00E445E1"/>
    <w:rsid w:val="00E46B75"/>
    <w:rsid w:val="00E557E8"/>
    <w:rsid w:val="00E60F45"/>
    <w:rsid w:val="00E6177E"/>
    <w:rsid w:val="00E61CE9"/>
    <w:rsid w:val="00E7074B"/>
    <w:rsid w:val="00E71E5D"/>
    <w:rsid w:val="00E73DAB"/>
    <w:rsid w:val="00E752E9"/>
    <w:rsid w:val="00E771C7"/>
    <w:rsid w:val="00E811EE"/>
    <w:rsid w:val="00E8465A"/>
    <w:rsid w:val="00E84EE0"/>
    <w:rsid w:val="00E9281D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6B6C"/>
    <w:rsid w:val="00EB6F04"/>
    <w:rsid w:val="00EC042C"/>
    <w:rsid w:val="00EC10C5"/>
    <w:rsid w:val="00EC166D"/>
    <w:rsid w:val="00EC1A08"/>
    <w:rsid w:val="00EC2C77"/>
    <w:rsid w:val="00EC3241"/>
    <w:rsid w:val="00EC3404"/>
    <w:rsid w:val="00ED12B6"/>
    <w:rsid w:val="00ED4178"/>
    <w:rsid w:val="00ED442C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726E"/>
    <w:rsid w:val="00F337E3"/>
    <w:rsid w:val="00F3561F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C71"/>
    <w:rsid w:val="00FB2E1A"/>
    <w:rsid w:val="00FB6B2B"/>
    <w:rsid w:val="00FC11C2"/>
    <w:rsid w:val="00FC261C"/>
    <w:rsid w:val="00FC3ED8"/>
    <w:rsid w:val="00FC421E"/>
    <w:rsid w:val="00FC482E"/>
    <w:rsid w:val="00FC58CD"/>
    <w:rsid w:val="00FC5F71"/>
    <w:rsid w:val="00FC6875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5FAE"/>
    <w:rsid w:val="00FF6971"/>
    <w:rsid w:val="00FF7622"/>
    <w:rsid w:val="00FF7683"/>
    <w:rsid w:val="14DC9E99"/>
    <w:rsid w:val="4125F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2C82B5C5-5D67-418F-BB9F-40BD67A5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144F68"/>
    <w:rPr>
      <w:sz w:val="24"/>
      <w:szCs w:val="24"/>
    </w:rPr>
  </w:style>
  <w:style w:type="paragraph" w:customStyle="1" w:styleId="Odstavecseseznamem10">
    <w:name w:val="Odstavec se seznamem10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Nevyeenzmnka">
    <w:name w:val="Unresolved Mention"/>
    <w:basedOn w:val="Standardnpsmoodstavce"/>
    <w:uiPriority w:val="99"/>
    <w:semiHidden/>
    <w:unhideWhenUsed/>
    <w:rsid w:val="00BE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1230-932/932-24_RS.docx</ZkracenyRetezec>
    <Smazat xmlns="acca34e4-9ecd-41c8-99eb-d6aa654aaa55">&lt;a href="/sites/evidencesmluv/_layouts/15/IniWrkflIP.aspx?List=%7b5BACA63D-3952-4531-BB75-33B3C750A970%7d&amp;amp;ID=3409&amp;amp;ItemGuid=%7b7B2AE28E-6F4B-43BF-823A-B19AC76B7F71%7d&amp;amp;TemplateID=%7bd3f8102e-f4a5-4901-b93c-fb146a9d820d%7d"&gt;&lt;img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0700A-520A-45C6-8F36-F798E0615430}"/>
</file>

<file path=customXml/itemProps2.xml><?xml version="1.0" encoding="utf-8"?>
<ds:datastoreItem xmlns:ds="http://schemas.openxmlformats.org/officeDocument/2006/customXml" ds:itemID="{3BDA9E48-C7C1-4284-AE62-9916D8362CDC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69EF99-345C-4390-BBCA-D067C04CF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93E0872-D95E-446F-88CC-74A54322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3725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2024-12-09T12:31:00Z</cp:lastPrinted>
  <dcterms:created xsi:type="dcterms:W3CDTF">2025-01-08T09:45:00Z</dcterms:created>
  <dcterms:modified xsi:type="dcterms:W3CDTF">2025-01-08T09:45:00Z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bc887c75-8a5a-4224-bbc8-e18ece9554d7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b67a389e-6e0e-4c00-bf81-c26346b032e9,2;b67a389e-6e0e-4c00-bf81-c26346b032e9,2;b67a389e-6e0e-4c00-bf81-c26346b032e9,2;b67a389e-6e0e-4c00-bf81-c26346b032e9,2;9a1e63d7-515c-44cd-98c8-a4c647aa8c7b,2;9a1e63d7-515c-44cd-98c8-a4c647aa8c7b,2;9a1e63d7-515c-44cd-98c8-a4c647aa8c7b,2;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0x010100EFF427952D4E634383E9B8E9D938055A006D8F8A3808020C419E98C37A57255A2C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TaxCatchAll">
    <vt:lpwstr/>
  </property>
  <property fmtid="{D5CDD505-2E9C-101B-9397-08002B2CF9AE}" pid="21" name="lcf76f155ced4ddcb4097134ff3c332f">
    <vt:lpwstr/>
  </property>
  <property fmtid="{D5CDD505-2E9C-101B-9397-08002B2CF9AE}" pid="22" name="MediaServiceImageTags">
    <vt:lpwstr/>
  </property>
</Properties>
</file>