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AF" w:rsidRDefault="00B8656B">
      <w:pPr>
        <w:pStyle w:val="Nadpis10"/>
        <w:keepNext/>
        <w:keepLines/>
        <w:shd w:val="clear" w:color="auto" w:fill="auto"/>
        <w:spacing w:line="260" w:lineRule="exact"/>
        <w:ind w:left="360" w:hanging="360"/>
      </w:pPr>
      <w:bookmarkStart w:id="0" w:name="bookmark0"/>
      <w:r>
        <w:t>PSYCHIATRICKÁ NEMOCNICE BRNO</w:t>
      </w:r>
      <w:bookmarkEnd w:id="0"/>
    </w:p>
    <w:p w:rsidR="00B8656B" w:rsidRDefault="00B8656B" w:rsidP="00B8656B">
      <w:pPr>
        <w:pStyle w:val="Zkladntext30"/>
        <w:shd w:val="clear" w:color="auto" w:fill="auto"/>
        <w:spacing w:line="240" w:lineRule="auto"/>
        <w:ind w:left="360" w:hanging="360"/>
      </w:pPr>
      <w:proofErr w:type="spellStart"/>
      <w:r>
        <w:t>Húskova</w:t>
      </w:r>
      <w:proofErr w:type="spellEnd"/>
      <w:r>
        <w:t xml:space="preserve"> 2,618 32 Brno</w:t>
      </w:r>
      <w:r>
        <w:tab/>
      </w:r>
      <w:r>
        <w:tab/>
      </w:r>
      <w:r>
        <w:tab/>
      </w:r>
      <w:r>
        <w:tab/>
        <w:t xml:space="preserve">Číslo </w:t>
      </w:r>
      <w:r>
        <w:rPr>
          <w:rStyle w:val="Zkladntext3dkovn1pt"/>
          <w:b/>
          <w:bCs/>
        </w:rPr>
        <w:t>objednávky: 294 / 2025</w:t>
      </w:r>
    </w:p>
    <w:p w:rsidR="00B8656B" w:rsidRDefault="00B8656B" w:rsidP="00B8656B">
      <w:pPr>
        <w:pStyle w:val="Zkladntext40"/>
        <w:shd w:val="clear" w:color="auto" w:fill="auto"/>
        <w:tabs>
          <w:tab w:val="left" w:pos="1825"/>
        </w:tabs>
        <w:spacing w:line="240" w:lineRule="auto"/>
        <w:ind w:left="3491" w:firstLine="1465"/>
      </w:pPr>
      <w:r>
        <w:t>Podpis objednatele (</w:t>
      </w:r>
      <w:proofErr w:type="spellStart"/>
      <w:r>
        <w:t>příl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operace): </w:t>
      </w:r>
    </w:p>
    <w:p w:rsidR="00B8656B" w:rsidRDefault="00B8656B" w:rsidP="00B8656B">
      <w:pPr>
        <w:pStyle w:val="Zkladntext40"/>
        <w:shd w:val="clear" w:color="auto" w:fill="auto"/>
        <w:tabs>
          <w:tab w:val="left" w:pos="1825"/>
        </w:tabs>
        <w:spacing w:line="240" w:lineRule="auto"/>
        <w:ind w:left="3491" w:firstLine="1465"/>
      </w:pPr>
      <w:proofErr w:type="spellStart"/>
      <w:r w:rsidRPr="00B8656B">
        <w:rPr>
          <w:highlight w:val="black"/>
        </w:rPr>
        <w:t>xxxxxxxxxxxxxxxxxxxxxxxxxxx</w:t>
      </w:r>
      <w:proofErr w:type="spellEnd"/>
    </w:p>
    <w:p w:rsidR="002E10AF" w:rsidRDefault="002E10AF" w:rsidP="00B8656B">
      <w:pPr>
        <w:pStyle w:val="Zkladntext30"/>
        <w:shd w:val="clear" w:color="auto" w:fill="auto"/>
        <w:spacing w:line="240" w:lineRule="auto"/>
        <w:ind w:left="360" w:hanging="36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94"/>
        <w:gridCol w:w="3038"/>
      </w:tblGrid>
      <w:tr w:rsidR="002E10AF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0AF" w:rsidRDefault="00B8656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Dodavatel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0AF" w:rsidRDefault="00B8656B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"/>
                <w:rFonts w:eastAsia="Tahoma"/>
              </w:rPr>
              <w:t>ABBOTT, s.r.o.</w:t>
            </w:r>
          </w:p>
        </w:tc>
      </w:tr>
      <w:tr w:rsidR="002E10AF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0AF" w:rsidRDefault="00B8656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Sídlo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0AF" w:rsidRDefault="00B8656B">
            <w:pPr>
              <w:pStyle w:val="Zkladntext20"/>
              <w:shd w:val="clear" w:color="auto" w:fill="auto"/>
              <w:spacing w:line="223" w:lineRule="exact"/>
              <w:ind w:firstLine="0"/>
              <w:jc w:val="left"/>
            </w:pPr>
            <w:r>
              <w:rPr>
                <w:rStyle w:val="Zkladntext2TimesNewRoman105pt"/>
                <w:rFonts w:eastAsia="Tahoma"/>
              </w:rPr>
              <w:t>Hadovka Office Park</w:t>
            </w:r>
          </w:p>
          <w:p w:rsidR="002E10AF" w:rsidRDefault="00B8656B">
            <w:pPr>
              <w:pStyle w:val="Zkladntext20"/>
              <w:shd w:val="clear" w:color="auto" w:fill="auto"/>
              <w:spacing w:line="223" w:lineRule="exact"/>
              <w:ind w:firstLine="0"/>
              <w:jc w:val="left"/>
            </w:pPr>
            <w:r>
              <w:rPr>
                <w:rStyle w:val="Zkladntext2TimesNewRoman"/>
                <w:rFonts w:eastAsia="Tahoma"/>
              </w:rPr>
              <w:t>Evropská 2590/33d 160 00 Praha 6</w:t>
            </w:r>
          </w:p>
        </w:tc>
      </w:tr>
      <w:tr w:rsidR="002E10AF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0AF" w:rsidRDefault="00B8656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IČ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0AF" w:rsidRDefault="00B8656B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25095145</w:t>
            </w:r>
          </w:p>
        </w:tc>
      </w:tr>
      <w:tr w:rsidR="002E10AF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0AF" w:rsidRDefault="00B8656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DIČ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0AF" w:rsidRDefault="00B8656B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"/>
                <w:rFonts w:eastAsia="Tahoma"/>
              </w:rPr>
              <w:t>CZ25095145</w:t>
            </w:r>
          </w:p>
        </w:tc>
      </w:tr>
      <w:tr w:rsidR="002E10A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0AF" w:rsidRDefault="00B8656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Zapsán v OR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0AF" w:rsidRDefault="00B8656B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C/48372/Měst. Soud Praha</w:t>
            </w:r>
          </w:p>
        </w:tc>
      </w:tr>
      <w:tr w:rsidR="002E10A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0AF" w:rsidRDefault="00B8656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Jednající</w:t>
            </w:r>
          </w:p>
          <w:p w:rsidR="002E10AF" w:rsidRDefault="00B8656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(zastoupen)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0AF" w:rsidRDefault="002E10AF">
            <w:pPr>
              <w:rPr>
                <w:sz w:val="10"/>
                <w:szCs w:val="10"/>
              </w:rPr>
            </w:pPr>
          </w:p>
        </w:tc>
      </w:tr>
      <w:tr w:rsidR="002E10A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0AF" w:rsidRDefault="00B8656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Kontaktní</w:t>
            </w:r>
          </w:p>
          <w:p w:rsidR="002E10AF" w:rsidRDefault="00B8656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adresa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0AF" w:rsidRDefault="002E10AF">
            <w:pPr>
              <w:rPr>
                <w:sz w:val="10"/>
                <w:szCs w:val="10"/>
              </w:rPr>
            </w:pPr>
          </w:p>
        </w:tc>
      </w:tr>
      <w:tr w:rsidR="002E10AF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0AF" w:rsidRDefault="00B8656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Kontaktní</w:t>
            </w:r>
          </w:p>
          <w:p w:rsidR="002E10AF" w:rsidRDefault="00B8656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osoba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0AF" w:rsidRDefault="00B8656B" w:rsidP="00B8656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Tahoma"/>
              </w:rPr>
              <w:t xml:space="preserve"> </w:t>
            </w:r>
            <w:proofErr w:type="spellStart"/>
            <w:r w:rsidRPr="00B8656B">
              <w:rPr>
                <w:rStyle w:val="Zkladntext2TimesNewRoman105pt"/>
                <w:rFonts w:eastAsia="Tahoma"/>
                <w:highlight w:val="black"/>
              </w:rPr>
              <w:t>xxxxxxxxxxxxxxxx</w:t>
            </w:r>
            <w:proofErr w:type="spellEnd"/>
          </w:p>
        </w:tc>
      </w:tr>
      <w:tr w:rsidR="002E10AF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0AF" w:rsidRDefault="00B8656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e-mail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0AF" w:rsidRDefault="00B8656B" w:rsidP="00B8656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Tahoma"/>
                <w:lang w:val="en-US" w:eastAsia="en-US" w:bidi="en-US"/>
              </w:rPr>
              <w:t xml:space="preserve"> </w:t>
            </w:r>
            <w:proofErr w:type="spellStart"/>
            <w:r w:rsidRPr="00B8656B">
              <w:rPr>
                <w:rStyle w:val="Zkladntext2TimesNewRoman105pt"/>
                <w:rFonts w:eastAsia="Tahoma"/>
                <w:highlight w:val="black"/>
                <w:lang w:val="en-US" w:eastAsia="en-US" w:bidi="en-US"/>
              </w:rPr>
              <w:t>xxxxxxxxxxxxxxxxxxxxxxxx</w:t>
            </w:r>
            <w:proofErr w:type="spellEnd"/>
          </w:p>
        </w:tc>
      </w:tr>
      <w:tr w:rsidR="002E10A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0AF" w:rsidRDefault="00B8656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tel./mobil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AF" w:rsidRDefault="00B8656B" w:rsidP="00B8656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 xml:space="preserve"> </w:t>
            </w:r>
            <w:proofErr w:type="spellStart"/>
            <w:r w:rsidRPr="00B8656B">
              <w:rPr>
                <w:rStyle w:val="Zkladntext210pt"/>
                <w:highlight w:val="black"/>
              </w:rPr>
              <w:t>xxxxxxxxxxxxxxxxxx</w:t>
            </w:r>
            <w:proofErr w:type="spellEnd"/>
          </w:p>
        </w:tc>
      </w:tr>
    </w:tbl>
    <w:p w:rsidR="002E10AF" w:rsidRDefault="00B8656B" w:rsidP="00B8656B">
      <w:pPr>
        <w:pStyle w:val="Titulektabulky0"/>
        <w:shd w:val="clear" w:color="auto" w:fill="auto"/>
        <w:ind w:left="4956"/>
      </w:pPr>
      <w:r>
        <w:t xml:space="preserve">E-mail: </w:t>
      </w:r>
      <w:proofErr w:type="spellStart"/>
      <w:r w:rsidRPr="00B8656B">
        <w:rPr>
          <w:highlight w:val="black"/>
        </w:rPr>
        <w:t>xxxxxxxxxxxxxxxxxxxxxx</w:t>
      </w:r>
      <w:proofErr w:type="spellEnd"/>
      <w:r>
        <w:rPr>
          <w:lang w:val="en-US" w:eastAsia="en-US" w:bidi="en-US"/>
        </w:rPr>
        <w:t xml:space="preserve"> </w:t>
      </w:r>
    </w:p>
    <w:p w:rsidR="002E10AF" w:rsidRDefault="00B8656B" w:rsidP="00B8656B">
      <w:pPr>
        <w:pStyle w:val="Zkladntext50"/>
        <w:shd w:val="clear" w:color="auto" w:fill="auto"/>
        <w:spacing w:line="200" w:lineRule="exact"/>
        <w:ind w:left="5316" w:hanging="360"/>
      </w:pPr>
      <w:r>
        <w:t xml:space="preserve">Telefon: </w:t>
      </w:r>
      <w:proofErr w:type="spellStart"/>
      <w:r w:rsidRPr="00B8656B">
        <w:rPr>
          <w:highlight w:val="black"/>
        </w:rPr>
        <w:t>xxxxxxxxxxxxxxxxxxxxxxxxxxx</w:t>
      </w:r>
      <w:proofErr w:type="spellEnd"/>
    </w:p>
    <w:p w:rsidR="00B8656B" w:rsidRDefault="00B8656B" w:rsidP="00B8656B">
      <w:pPr>
        <w:pStyle w:val="Zkladntext50"/>
        <w:shd w:val="clear" w:color="auto" w:fill="auto"/>
        <w:spacing w:line="200" w:lineRule="exact"/>
        <w:ind w:left="5316" w:hanging="360"/>
      </w:pPr>
      <w:r>
        <w:t xml:space="preserve">V Brně dne: </w:t>
      </w:r>
      <w:proofErr w:type="gramStart"/>
      <w:r>
        <w:t>6.1.2025</w:t>
      </w:r>
      <w:proofErr w:type="gramEnd"/>
    </w:p>
    <w:p w:rsidR="00B8656B" w:rsidRDefault="00B8656B" w:rsidP="00B8656B">
      <w:pPr>
        <w:pStyle w:val="Zkladntext50"/>
        <w:shd w:val="clear" w:color="auto" w:fill="auto"/>
        <w:spacing w:line="200" w:lineRule="exact"/>
        <w:ind w:left="5316" w:hanging="36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62"/>
        <w:gridCol w:w="6584"/>
      </w:tblGrid>
      <w:tr w:rsidR="002E10AF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0AF" w:rsidRDefault="00B8656B">
            <w:pPr>
              <w:pStyle w:val="Zkladntext20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2E10AF" w:rsidRDefault="00B8656B">
            <w:pPr>
              <w:pStyle w:val="Zkladntext20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0AF" w:rsidRDefault="00B8656B">
            <w:pPr>
              <w:pStyle w:val="Zkladntext20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Zkladntext21"/>
              </w:rPr>
              <w:t>Objednáváme u vás: Dle přílohy</w:t>
            </w:r>
          </w:p>
        </w:tc>
      </w:tr>
      <w:tr w:rsidR="002E10AF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0AF" w:rsidRDefault="00B8656B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2E10AF" w:rsidRDefault="00B8656B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0AF" w:rsidRDefault="002E10AF">
            <w:pPr>
              <w:rPr>
                <w:sz w:val="10"/>
                <w:szCs w:val="10"/>
              </w:rPr>
            </w:pPr>
          </w:p>
        </w:tc>
      </w:tr>
      <w:tr w:rsidR="002E10A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0AF" w:rsidRDefault="00B8656B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0AF" w:rsidRDefault="00B8656B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46931Kč</w:t>
            </w:r>
          </w:p>
        </w:tc>
      </w:tr>
      <w:tr w:rsidR="002E10A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0AF" w:rsidRDefault="00B8656B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0AF" w:rsidRDefault="00B8656B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21 %</w:t>
            </w:r>
          </w:p>
        </w:tc>
      </w:tr>
      <w:tr w:rsidR="002E10AF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0AF" w:rsidRDefault="00B8656B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 xml:space="preserve">Celková cena </w:t>
            </w:r>
            <w:r>
              <w:rPr>
                <w:rStyle w:val="Zkladntext21"/>
              </w:rPr>
              <w:t>s DPH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0AF" w:rsidRDefault="00B8656B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56786,51 Kč</w:t>
            </w:r>
          </w:p>
        </w:tc>
      </w:tr>
      <w:tr w:rsidR="002E10AF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0AF" w:rsidRDefault="00B8656B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AF" w:rsidRDefault="002E10AF">
            <w:pPr>
              <w:rPr>
                <w:sz w:val="10"/>
                <w:szCs w:val="10"/>
              </w:rPr>
            </w:pPr>
          </w:p>
        </w:tc>
      </w:tr>
    </w:tbl>
    <w:p w:rsidR="002E10AF" w:rsidRDefault="002E10AF">
      <w:pPr>
        <w:pStyle w:val="Zkladntext70"/>
        <w:shd w:val="clear" w:color="auto" w:fill="auto"/>
        <w:spacing w:line="190" w:lineRule="exact"/>
      </w:pPr>
    </w:p>
    <w:p w:rsidR="00B8656B" w:rsidRDefault="00B8656B">
      <w:pPr>
        <w:pStyle w:val="Zkladntext70"/>
        <w:shd w:val="clear" w:color="auto" w:fill="auto"/>
        <w:spacing w:line="190" w:lineRule="exact"/>
      </w:pPr>
    </w:p>
    <w:p w:rsidR="00B8656B" w:rsidRDefault="00B8656B">
      <w:pPr>
        <w:pStyle w:val="Zkladntext70"/>
        <w:shd w:val="clear" w:color="auto" w:fill="auto"/>
        <w:spacing w:line="190" w:lineRule="exact"/>
      </w:pPr>
    </w:p>
    <w:p w:rsidR="00B8656B" w:rsidRDefault="00B8656B">
      <w:pPr>
        <w:pStyle w:val="Zkladntext20"/>
        <w:shd w:val="clear" w:color="auto" w:fill="auto"/>
        <w:ind w:firstLine="0"/>
        <w:jc w:val="left"/>
      </w:pPr>
      <w:r>
        <w:t xml:space="preserve">Prim. MUDr. Filip </w:t>
      </w:r>
      <w:proofErr w:type="spellStart"/>
      <w:r>
        <w:t>Vrtek</w:t>
      </w:r>
      <w:proofErr w:type="spellEnd"/>
      <w:r>
        <w:t xml:space="preserve"> </w:t>
      </w:r>
    </w:p>
    <w:p w:rsidR="002E10AF" w:rsidRDefault="00B8656B">
      <w:pPr>
        <w:pStyle w:val="Zkladntext20"/>
        <w:shd w:val="clear" w:color="auto" w:fill="auto"/>
        <w:ind w:firstLine="0"/>
        <w:jc w:val="left"/>
        <w:sectPr w:rsidR="002E10AF">
          <w:headerReference w:type="default" r:id="rId7"/>
          <w:pgSz w:w="11909" w:h="16840"/>
          <w:pgMar w:top="1283" w:right="1440" w:bottom="1283" w:left="1210" w:header="0" w:footer="3" w:gutter="0"/>
          <w:cols w:space="720"/>
          <w:noEndnote/>
          <w:docGrid w:linePitch="360"/>
        </w:sectPr>
      </w:pPr>
      <w:r>
        <w:t>Náměstek pro LPP</w:t>
      </w:r>
    </w:p>
    <w:p w:rsidR="002E10AF" w:rsidRDefault="002E10AF">
      <w:pPr>
        <w:pStyle w:val="Zkladntext80"/>
        <w:shd w:val="clear" w:color="auto" w:fill="auto"/>
        <w:spacing w:line="170" w:lineRule="exact"/>
        <w:jc w:val="left"/>
      </w:pPr>
    </w:p>
    <w:p w:rsidR="002E10AF" w:rsidRDefault="00B8656B">
      <w:pPr>
        <w:pStyle w:val="Zkladntext20"/>
        <w:numPr>
          <w:ilvl w:val="0"/>
          <w:numId w:val="1"/>
        </w:numPr>
        <w:shd w:val="clear" w:color="auto" w:fill="auto"/>
        <w:tabs>
          <w:tab w:val="left" w:pos="342"/>
        </w:tabs>
        <w:spacing w:line="259" w:lineRule="exact"/>
        <w:ind w:left="360" w:hanging="360"/>
        <w:jc w:val="left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na e-mail: </w:t>
      </w:r>
      <w:r w:rsidRPr="00B8656B">
        <w:rPr>
          <w:highlight w:val="black"/>
        </w:rPr>
        <w:t>x</w:t>
      </w:r>
      <w:hyperlink r:id="rId8" w:history="1">
        <w:proofErr w:type="spellStart"/>
        <w:r w:rsidRPr="00B8656B">
          <w:rPr>
            <w:rStyle w:val="Hypertextovodkaz"/>
            <w:highlight w:val="black"/>
            <w:lang w:val="en-US" w:eastAsia="en-US" w:bidi="en-US"/>
          </w:rPr>
          <w:t>x</w:t>
        </w:r>
      </w:hyperlink>
      <w:r w:rsidRPr="00B8656B">
        <w:rPr>
          <w:highlight w:val="black"/>
          <w:lang w:val="en-US" w:eastAsia="en-US" w:bidi="en-US"/>
        </w:rPr>
        <w:t>xxxxxxxxxxxxxxxxxxxxxx</w:t>
      </w:r>
      <w:proofErr w:type="spellEnd"/>
      <w:r>
        <w:rPr>
          <w:lang w:val="en-US" w:eastAsia="en-US" w:bidi="en-US"/>
        </w:rPr>
        <w:t xml:space="preserve"> </w:t>
      </w:r>
      <w:r>
        <w:t>nejpozději do 3 dnů ode dne odeslání objednávky objednatelem, jinak má právo objednatel od objednávky odstoupit. V potvrzení o</w:t>
      </w:r>
      <w:r>
        <w:t xml:space="preserve">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2E10AF" w:rsidRDefault="00B8656B">
      <w:pPr>
        <w:pStyle w:val="Zkladntext20"/>
        <w:numPr>
          <w:ilvl w:val="0"/>
          <w:numId w:val="1"/>
        </w:numPr>
        <w:shd w:val="clear" w:color="auto" w:fill="auto"/>
        <w:tabs>
          <w:tab w:val="left" w:pos="342"/>
        </w:tabs>
        <w:spacing w:line="259" w:lineRule="exact"/>
        <w:ind w:left="360" w:hanging="360"/>
        <w:jc w:val="left"/>
      </w:pPr>
      <w:r>
        <w:t xml:space="preserve">Podmínkou </w:t>
      </w:r>
      <w:r>
        <w:rPr>
          <w:rStyle w:val="Zkladntext2Tun"/>
        </w:rPr>
        <w:t xml:space="preserve">platnosti </w:t>
      </w:r>
      <w:r>
        <w:t>potvrzené objednávky (forma smlouvy dle zákona č. 89/2012 Sb., občans</w:t>
      </w:r>
      <w:r>
        <w:t xml:space="preserve">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https://smlouw.gov.cz/</w:t>
        </w:r>
      </w:hyperlink>
      <w:r>
        <w:rPr>
          <w:rStyle w:val="Zkladntext2Tun0"/>
        </w:rPr>
        <w:t>.</w:t>
      </w:r>
      <w:r>
        <w:rPr>
          <w:rStyle w:val="Zkladntext2Tun"/>
          <w:lang w:val="en-US" w:eastAsia="en-US" w:bidi="en-US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2E10AF" w:rsidRDefault="00B8656B">
      <w:pPr>
        <w:pStyle w:val="Zkladntext20"/>
        <w:numPr>
          <w:ilvl w:val="0"/>
          <w:numId w:val="1"/>
        </w:numPr>
        <w:shd w:val="clear" w:color="auto" w:fill="auto"/>
        <w:tabs>
          <w:tab w:val="left" w:pos="342"/>
        </w:tabs>
        <w:spacing w:line="259" w:lineRule="exact"/>
        <w:ind w:left="360" w:hanging="360"/>
        <w:jc w:val="left"/>
      </w:pPr>
      <w:r>
        <w:t xml:space="preserve">Dodávka </w:t>
      </w:r>
      <w:proofErr w:type="gramStart"/>
      <w:r>
        <w:t>bude</w:t>
      </w:r>
      <w:proofErr w:type="gramEnd"/>
      <w:r>
        <w:t xml:space="preserve"> </w:t>
      </w:r>
      <w:r>
        <w:rPr>
          <w:rStyle w:val="Zkladntext285ptTun"/>
        </w:rPr>
        <w:t xml:space="preserve">realizována </w:t>
      </w:r>
      <w:r>
        <w:t>na základě dodavatel</w:t>
      </w:r>
      <w:r>
        <w:t xml:space="preserve">em potvrzené objednávky </w:t>
      </w:r>
      <w:r>
        <w:rPr>
          <w:rStyle w:val="Zkladntext285ptTun"/>
        </w:rPr>
        <w:t xml:space="preserve">nejpozději do 30 dnů po </w:t>
      </w:r>
      <w:r>
        <w:t xml:space="preserve">jejím </w:t>
      </w:r>
      <w:proofErr w:type="gramStart"/>
      <w:r>
        <w:rPr>
          <w:rStyle w:val="Zkladntext285ptTun"/>
        </w:rPr>
        <w:t>zveřejněni</w:t>
      </w:r>
      <w:proofErr w:type="gramEnd"/>
      <w:r>
        <w:rPr>
          <w:rStyle w:val="Zkladntext285ptTun"/>
        </w:rPr>
        <w:t xml:space="preserve"> </w:t>
      </w:r>
      <w:r>
        <w:t xml:space="preserve">v Registru smluv objednatelem. Z tohoto důvodu </w:t>
      </w:r>
      <w:r>
        <w:rPr>
          <w:rStyle w:val="Zkladntext285ptTun"/>
        </w:rPr>
        <w:t xml:space="preserve">dodavatel </w:t>
      </w:r>
      <w:r>
        <w:t xml:space="preserve">před uskutečněním dodávky </w:t>
      </w:r>
      <w:r>
        <w:rPr>
          <w:rStyle w:val="Zkladntext285ptTun"/>
        </w:rPr>
        <w:t xml:space="preserve">zkontroluje </w:t>
      </w:r>
      <w:r>
        <w:t xml:space="preserve">zaevidování objednávky </w:t>
      </w:r>
      <w:r>
        <w:rPr>
          <w:rStyle w:val="Zkladntext285ptTun"/>
        </w:rPr>
        <w:t xml:space="preserve">v registru smluv </w:t>
      </w:r>
      <w:r>
        <w:t xml:space="preserve">na adrese </w:t>
      </w:r>
      <w:r>
        <w:rPr>
          <w:rStyle w:val="Zkladntext285ptTun0"/>
        </w:rPr>
        <w:t>httPS.7/smlouw.gov.cz/</w:t>
      </w:r>
    </w:p>
    <w:p w:rsidR="002E10AF" w:rsidRDefault="00B8656B">
      <w:pPr>
        <w:pStyle w:val="Zkladntext20"/>
        <w:numPr>
          <w:ilvl w:val="0"/>
          <w:numId w:val="1"/>
        </w:numPr>
        <w:shd w:val="clear" w:color="auto" w:fill="auto"/>
        <w:spacing w:line="259" w:lineRule="exact"/>
        <w:ind w:left="360" w:hanging="360"/>
        <w:jc w:val="left"/>
      </w:pPr>
      <w:r>
        <w:t xml:space="preserve"> Nebude-li dodržen term</w:t>
      </w:r>
      <w:r>
        <w:t xml:space="preserve">ín dodání předmětu objednávky, je objednatel oprávněn účtovat dodavateli </w:t>
      </w:r>
      <w:r>
        <w:rPr>
          <w:rStyle w:val="Zkladntext285ptTun"/>
        </w:rPr>
        <w:t xml:space="preserve">smluvní pokutu </w:t>
      </w:r>
      <w:r>
        <w:t>ve výši 0,1 % z celkové výše ceny dodávky bez DPH za každý i započatý kalendářní den. Tímto není dotčeno právo na náhradu škody.</w:t>
      </w:r>
    </w:p>
    <w:p w:rsidR="002E10AF" w:rsidRDefault="00B8656B">
      <w:pPr>
        <w:pStyle w:val="Zkladntext20"/>
        <w:numPr>
          <w:ilvl w:val="0"/>
          <w:numId w:val="1"/>
        </w:numPr>
        <w:shd w:val="clear" w:color="auto" w:fill="auto"/>
        <w:tabs>
          <w:tab w:val="left" w:pos="342"/>
        </w:tabs>
        <w:spacing w:line="259" w:lineRule="exact"/>
        <w:ind w:left="360" w:hanging="360"/>
        <w:jc w:val="left"/>
      </w:pPr>
      <w:r>
        <w:rPr>
          <w:rStyle w:val="Zkladntext2Tun"/>
        </w:rPr>
        <w:t xml:space="preserve">Místem plnění </w:t>
      </w:r>
      <w:r>
        <w:t>objednávky je Psychiatric</w:t>
      </w:r>
      <w:r>
        <w:t xml:space="preserve">ká nemocnice Brno, </w:t>
      </w:r>
      <w:proofErr w:type="spellStart"/>
      <w:r>
        <w:t>Húskova</w:t>
      </w:r>
      <w:proofErr w:type="spellEnd"/>
      <w:r>
        <w:t xml:space="preserve"> 2, 618 32 Brno, Oddělení klinické biochemie a hematologie.</w:t>
      </w:r>
    </w:p>
    <w:p w:rsidR="002E10AF" w:rsidRDefault="00B8656B">
      <w:pPr>
        <w:pStyle w:val="Zkladntext20"/>
        <w:numPr>
          <w:ilvl w:val="0"/>
          <w:numId w:val="1"/>
        </w:numPr>
        <w:shd w:val="clear" w:color="auto" w:fill="auto"/>
        <w:tabs>
          <w:tab w:val="left" w:pos="342"/>
        </w:tabs>
        <w:spacing w:line="259" w:lineRule="exact"/>
        <w:ind w:left="360" w:hanging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>na daňovém dokladu uvedeno číslo t</w:t>
      </w:r>
      <w:r>
        <w:rPr>
          <w:rStyle w:val="Zkladntext2Tun"/>
        </w:rPr>
        <w:t xml:space="preserve">éto objednávky </w:t>
      </w:r>
      <w:r>
        <w:t>a přiložen předávací protokol.</w:t>
      </w:r>
    </w:p>
    <w:p w:rsidR="002E10AF" w:rsidRDefault="00B8656B">
      <w:pPr>
        <w:pStyle w:val="Zkladntext20"/>
        <w:numPr>
          <w:ilvl w:val="0"/>
          <w:numId w:val="1"/>
        </w:numPr>
        <w:shd w:val="clear" w:color="auto" w:fill="auto"/>
        <w:tabs>
          <w:tab w:val="left" w:pos="342"/>
        </w:tabs>
        <w:spacing w:line="259" w:lineRule="exact"/>
        <w:ind w:left="360" w:hanging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 xml:space="preserve">jsou-li nutné pro převzetí a užívání předmětu dodávky, pokud tato skutečnost není uvedena na předávacím protokolu. Přijetí dodávky </w:t>
      </w:r>
      <w:r>
        <w:t>zdravotnických prostředků je vázáno na současné dodání dokumentace ve smyslu zákona č. 268/2017 Sb., o zdravotnických prostředcích a vyhlášky č. 62/2015 Sb., o provedení některých ustanovení, zákona č. 268/2017 Sb., o zdravotnických prostředcích, včetně do</w:t>
      </w:r>
      <w:r>
        <w:t>poručení oprávněného poskytovatele servisních služeb pro dodávaný zdravotnický prostředek.</w:t>
      </w:r>
    </w:p>
    <w:p w:rsidR="002E10AF" w:rsidRDefault="00B8656B">
      <w:pPr>
        <w:pStyle w:val="Zkladntext20"/>
        <w:numPr>
          <w:ilvl w:val="0"/>
          <w:numId w:val="1"/>
        </w:numPr>
        <w:shd w:val="clear" w:color="auto" w:fill="auto"/>
        <w:tabs>
          <w:tab w:val="left" w:pos="342"/>
        </w:tabs>
        <w:spacing w:line="259" w:lineRule="exact"/>
        <w:ind w:left="360" w:hanging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7 dnů o</w:t>
      </w:r>
      <w:r>
        <w:t>de dne oznámení vady; jde-li o vadu, která činí dodávku neupotřebitelnou, má též právo odstoupit od potvrzené objednávky (smlouvy) a požadovat úhradu vynaložených nákladů.</w:t>
      </w:r>
    </w:p>
    <w:p w:rsidR="002E10AF" w:rsidRDefault="00B8656B">
      <w:pPr>
        <w:pStyle w:val="Zkladntext20"/>
        <w:numPr>
          <w:ilvl w:val="0"/>
          <w:numId w:val="1"/>
        </w:numPr>
        <w:shd w:val="clear" w:color="auto" w:fill="auto"/>
        <w:tabs>
          <w:tab w:val="left" w:pos="342"/>
        </w:tabs>
        <w:spacing w:line="259" w:lineRule="exact"/>
        <w:ind w:left="360" w:hanging="360"/>
        <w:jc w:val="left"/>
      </w:pPr>
      <w:r>
        <w:t>Nebude-li vada odstraněna, je objednatel oprávněn účtovat dodavateli náhradu škody.</w:t>
      </w:r>
    </w:p>
    <w:p w:rsidR="002E10AF" w:rsidRDefault="00B8656B">
      <w:pPr>
        <w:pStyle w:val="Zkladntext90"/>
        <w:numPr>
          <w:ilvl w:val="0"/>
          <w:numId w:val="1"/>
        </w:numPr>
        <w:shd w:val="clear" w:color="auto" w:fill="auto"/>
        <w:tabs>
          <w:tab w:val="left" w:pos="388"/>
        </w:tabs>
        <w:ind w:left="360" w:hanging="360"/>
        <w:jc w:val="left"/>
      </w:pPr>
      <w:r>
        <w:t>Práva a povinnosti vyplývající z této objednávky či jí neupravené se řídí příslušnými ustanoveními zákona č. 89/2012 Sb.</w:t>
      </w:r>
    </w:p>
    <w:p w:rsidR="00B8656B" w:rsidRDefault="00B8656B" w:rsidP="00B8656B">
      <w:pPr>
        <w:pStyle w:val="Zkladntext90"/>
        <w:shd w:val="clear" w:color="auto" w:fill="auto"/>
        <w:tabs>
          <w:tab w:val="left" w:pos="388"/>
        </w:tabs>
        <w:ind w:firstLine="0"/>
        <w:jc w:val="left"/>
      </w:pPr>
    </w:p>
    <w:p w:rsidR="00B8656B" w:rsidRDefault="00B8656B" w:rsidP="00B8656B">
      <w:pPr>
        <w:pStyle w:val="Zkladntext90"/>
        <w:shd w:val="clear" w:color="auto" w:fill="auto"/>
        <w:tabs>
          <w:tab w:val="left" w:pos="388"/>
        </w:tabs>
        <w:ind w:firstLine="0"/>
        <w:jc w:val="left"/>
      </w:pPr>
    </w:p>
    <w:p w:rsidR="00B8656B" w:rsidRDefault="00B8656B" w:rsidP="00B8656B">
      <w:pPr>
        <w:pStyle w:val="Zkladntext90"/>
        <w:shd w:val="clear" w:color="auto" w:fill="auto"/>
        <w:tabs>
          <w:tab w:val="left" w:pos="388"/>
        </w:tabs>
        <w:ind w:firstLine="0"/>
        <w:jc w:val="left"/>
      </w:pPr>
    </w:p>
    <w:p w:rsidR="00B8656B" w:rsidRDefault="00B8656B" w:rsidP="00B8656B">
      <w:pPr>
        <w:pStyle w:val="Zkladntext90"/>
        <w:shd w:val="clear" w:color="auto" w:fill="auto"/>
        <w:tabs>
          <w:tab w:val="left" w:pos="388"/>
        </w:tabs>
        <w:ind w:firstLine="0"/>
        <w:jc w:val="left"/>
      </w:pPr>
    </w:p>
    <w:p w:rsidR="00B8656B" w:rsidRDefault="00B8656B" w:rsidP="00B8656B">
      <w:pPr>
        <w:pStyle w:val="Zkladntext90"/>
        <w:shd w:val="clear" w:color="auto" w:fill="auto"/>
        <w:tabs>
          <w:tab w:val="left" w:pos="388"/>
        </w:tabs>
        <w:ind w:firstLine="0"/>
        <w:jc w:val="left"/>
      </w:pPr>
    </w:p>
    <w:p w:rsidR="00B8656B" w:rsidRDefault="00B8656B" w:rsidP="00B8656B">
      <w:pPr>
        <w:pStyle w:val="Zkladntext90"/>
        <w:shd w:val="clear" w:color="auto" w:fill="auto"/>
        <w:tabs>
          <w:tab w:val="left" w:pos="388"/>
        </w:tabs>
        <w:ind w:firstLine="0"/>
        <w:jc w:val="left"/>
      </w:pPr>
      <w:r>
        <w:t xml:space="preserve">Prim. MUDr. Filip </w:t>
      </w:r>
      <w:proofErr w:type="spellStart"/>
      <w:r>
        <w:t>Vrtek</w:t>
      </w:r>
      <w:proofErr w:type="spellEnd"/>
    </w:p>
    <w:p w:rsidR="00B8656B" w:rsidRDefault="00B8656B" w:rsidP="00B8656B">
      <w:pPr>
        <w:pStyle w:val="Zkladntext90"/>
        <w:shd w:val="clear" w:color="auto" w:fill="auto"/>
        <w:tabs>
          <w:tab w:val="left" w:pos="388"/>
        </w:tabs>
        <w:ind w:firstLine="0"/>
        <w:jc w:val="left"/>
      </w:pPr>
      <w:r>
        <w:t>Náměstek ředitele pro LPP</w:t>
      </w:r>
    </w:p>
    <w:p w:rsidR="00B8656B" w:rsidRDefault="00B8656B" w:rsidP="00B8656B">
      <w:pPr>
        <w:pStyle w:val="Zkladntext90"/>
        <w:shd w:val="clear" w:color="auto" w:fill="auto"/>
        <w:tabs>
          <w:tab w:val="left" w:pos="388"/>
        </w:tabs>
        <w:ind w:firstLine="0"/>
        <w:jc w:val="left"/>
      </w:pPr>
    </w:p>
    <w:p w:rsidR="00B8656B" w:rsidRDefault="00B8656B" w:rsidP="00B8656B">
      <w:pPr>
        <w:pStyle w:val="Zkladntext90"/>
        <w:shd w:val="clear" w:color="auto" w:fill="auto"/>
        <w:tabs>
          <w:tab w:val="left" w:pos="388"/>
        </w:tabs>
        <w:ind w:firstLine="0"/>
        <w:jc w:val="left"/>
      </w:pPr>
    </w:p>
    <w:p w:rsidR="00B8656B" w:rsidRDefault="00B8656B" w:rsidP="00B8656B">
      <w:pPr>
        <w:pStyle w:val="Zkladntext90"/>
        <w:shd w:val="clear" w:color="auto" w:fill="auto"/>
        <w:tabs>
          <w:tab w:val="left" w:pos="388"/>
        </w:tabs>
        <w:ind w:firstLine="0"/>
        <w:jc w:val="left"/>
      </w:pPr>
    </w:p>
    <w:p w:rsidR="00B8656B" w:rsidRDefault="00B8656B">
      <w:pPr>
        <w:rPr>
          <w:rFonts w:ascii="Tahoma" w:eastAsia="Tahoma" w:hAnsi="Tahoma" w:cs="Tahoma"/>
          <w:b/>
          <w:bCs/>
          <w:sz w:val="19"/>
          <w:szCs w:val="19"/>
        </w:rPr>
      </w:pPr>
      <w:r>
        <w:br w:type="page"/>
      </w:r>
    </w:p>
    <w:p w:rsidR="00B8656B" w:rsidRDefault="00B8656B" w:rsidP="00B8656B">
      <w:pPr>
        <w:pStyle w:val="Zkladntext90"/>
        <w:shd w:val="clear" w:color="auto" w:fill="auto"/>
        <w:tabs>
          <w:tab w:val="left" w:pos="388"/>
        </w:tabs>
        <w:ind w:firstLine="0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973"/>
        <w:gridCol w:w="889"/>
        <w:gridCol w:w="1310"/>
      </w:tblGrid>
      <w:tr w:rsidR="002E10A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973" w:type="dxa"/>
            <w:shd w:val="clear" w:color="auto" w:fill="FFFFFF"/>
            <w:vAlign w:val="bottom"/>
          </w:tcPr>
          <w:p w:rsidR="002E10AF" w:rsidRDefault="00B8656B">
            <w:pPr>
              <w:pStyle w:val="Zkladntext20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Zkladntext2TimesNewRoman14ptTun"/>
                <w:rFonts w:eastAsia="Tahoma"/>
              </w:rPr>
              <w:t>Hospodářskému oddělení: OKBH žádá zakoupení</w:t>
            </w:r>
          </w:p>
        </w:tc>
        <w:tc>
          <w:tcPr>
            <w:tcW w:w="889" w:type="dxa"/>
            <w:shd w:val="clear" w:color="auto" w:fill="FFFFFF"/>
          </w:tcPr>
          <w:p w:rsidR="002E10AF" w:rsidRDefault="002E10AF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shd w:val="clear" w:color="auto" w:fill="FFFFFF"/>
            <w:vAlign w:val="bottom"/>
          </w:tcPr>
          <w:p w:rsidR="002E10AF" w:rsidRDefault="00B8656B">
            <w:pPr>
              <w:pStyle w:val="Zkladntext20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>Kč bez DPH/ks</w:t>
            </w:r>
          </w:p>
        </w:tc>
      </w:tr>
      <w:tr w:rsidR="002E10AF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6973" w:type="dxa"/>
            <w:shd w:val="clear" w:color="auto" w:fill="FFFFFF"/>
          </w:tcPr>
          <w:p w:rsidR="002E10AF" w:rsidRDefault="00B8656B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TimesNewRoman12pt"/>
                <w:rFonts w:eastAsia="Tahoma"/>
              </w:rPr>
              <w:t xml:space="preserve">5P0225 </w:t>
            </w:r>
            <w:proofErr w:type="spellStart"/>
            <w:r>
              <w:rPr>
                <w:rStyle w:val="Zkladntext2TimesNewRoman12pt"/>
                <w:rFonts w:eastAsia="Tahoma"/>
              </w:rPr>
              <w:t>Architect</w:t>
            </w:r>
            <w:proofErr w:type="spellEnd"/>
            <w:r>
              <w:rPr>
                <w:rStyle w:val="Zkladntext2TimesNewRoman12pt"/>
                <w:rFonts w:eastAsia="Tahoma"/>
              </w:rPr>
              <w:t xml:space="preserve"> 25-OH Vitamin D </w:t>
            </w:r>
            <w:proofErr w:type="spellStart"/>
            <w:r>
              <w:rPr>
                <w:rStyle w:val="Zkladntext2TimesNewRoman12pt"/>
                <w:rFonts w:eastAsia="Tahoma"/>
              </w:rPr>
              <w:t>Reagent</w:t>
            </w:r>
            <w:proofErr w:type="spellEnd"/>
            <w:r>
              <w:rPr>
                <w:rStyle w:val="Zkladntext2TimesNewRoman12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2pt"/>
                <w:rFonts w:eastAsia="Tahoma"/>
              </w:rPr>
              <w:t>Kit</w:t>
            </w:r>
            <w:proofErr w:type="spellEnd"/>
          </w:p>
        </w:tc>
        <w:tc>
          <w:tcPr>
            <w:tcW w:w="889" w:type="dxa"/>
            <w:shd w:val="clear" w:color="auto" w:fill="FFFFFF"/>
          </w:tcPr>
          <w:p w:rsidR="002E10AF" w:rsidRDefault="00B8656B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>
              <w:rPr>
                <w:rStyle w:val="Zkladntext2TimesNewRoman12pt"/>
                <w:rFonts w:eastAsia="Tahoma"/>
              </w:rPr>
              <w:t>lx</w:t>
            </w:r>
            <w:proofErr w:type="spellEnd"/>
          </w:p>
        </w:tc>
        <w:tc>
          <w:tcPr>
            <w:tcW w:w="1310" w:type="dxa"/>
            <w:shd w:val="clear" w:color="auto" w:fill="FFFFFF"/>
          </w:tcPr>
          <w:p w:rsidR="002E10AF" w:rsidRDefault="00B8656B" w:rsidP="00B8656B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B8656B">
              <w:rPr>
                <w:rStyle w:val="Zkladntext2TimesNewRoman12pt"/>
                <w:rFonts w:eastAsia="Tahoma"/>
                <w:highlight w:val="black"/>
              </w:rPr>
              <w:t>xxxxxxx</w:t>
            </w:r>
            <w:proofErr w:type="spellEnd"/>
          </w:p>
        </w:tc>
      </w:tr>
      <w:tr w:rsidR="002E10AF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6973" w:type="dxa"/>
            <w:shd w:val="clear" w:color="auto" w:fill="FFFFFF"/>
            <w:vAlign w:val="bottom"/>
          </w:tcPr>
          <w:p w:rsidR="002E10AF" w:rsidRDefault="00B8656B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TimesNewRoman12pt"/>
                <w:rFonts w:eastAsia="Tahoma"/>
              </w:rPr>
              <w:t xml:space="preserve">3P2526 </w:t>
            </w:r>
            <w:proofErr w:type="spellStart"/>
            <w:r>
              <w:rPr>
                <w:rStyle w:val="Zkladntext2TimesNewRoman12pt"/>
                <w:rFonts w:eastAsia="Tahoma"/>
              </w:rPr>
              <w:t>Architect</w:t>
            </w:r>
            <w:proofErr w:type="spellEnd"/>
            <w:r>
              <w:rPr>
                <w:rStyle w:val="Zkladntext2TimesNewRoman12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2pt"/>
                <w:rFonts w:eastAsia="Tahoma"/>
              </w:rPr>
              <w:t>hs</w:t>
            </w:r>
            <w:proofErr w:type="spellEnd"/>
            <w:r>
              <w:rPr>
                <w:rStyle w:val="Zkladntext2TimesNewRoman12pt"/>
                <w:rFonts w:eastAsia="Tahoma"/>
              </w:rPr>
              <w:t xml:space="preserve"> Troponin-I</w:t>
            </w:r>
          </w:p>
        </w:tc>
        <w:tc>
          <w:tcPr>
            <w:tcW w:w="889" w:type="dxa"/>
            <w:shd w:val="clear" w:color="auto" w:fill="FFFFFF"/>
            <w:vAlign w:val="bottom"/>
          </w:tcPr>
          <w:p w:rsidR="002E10AF" w:rsidRDefault="00B8656B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TimesNewRoman12pt"/>
                <w:rFonts w:eastAsia="Tahoma"/>
              </w:rPr>
              <w:t>2x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2E10AF" w:rsidRDefault="00B8656B" w:rsidP="00B8656B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B8656B">
              <w:rPr>
                <w:rStyle w:val="Zkladntext2TimesNewRoman12pt"/>
                <w:rFonts w:eastAsia="Tahoma"/>
                <w:highlight w:val="black"/>
              </w:rPr>
              <w:t>xxxxxxx</w:t>
            </w:r>
            <w:proofErr w:type="spellEnd"/>
          </w:p>
        </w:tc>
      </w:tr>
      <w:tr w:rsidR="002E10AF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973" w:type="dxa"/>
            <w:shd w:val="clear" w:color="auto" w:fill="FFFFFF"/>
          </w:tcPr>
          <w:p w:rsidR="002E10AF" w:rsidRDefault="00B8656B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TimesNewRoman12pt"/>
                <w:rFonts w:eastAsia="Tahoma"/>
              </w:rPr>
              <w:t xml:space="preserve">1P7401 </w:t>
            </w:r>
            <w:proofErr w:type="spellStart"/>
            <w:r>
              <w:rPr>
                <w:rStyle w:val="Zkladntext2TimesNewRoman12pt"/>
                <w:rFonts w:eastAsia="Tahoma"/>
              </w:rPr>
              <w:t>Architect</w:t>
            </w:r>
            <w:proofErr w:type="spellEnd"/>
            <w:r>
              <w:rPr>
                <w:rStyle w:val="Zkladntext2TimesNewRoman12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2pt"/>
                <w:rFonts w:eastAsia="Tahoma"/>
              </w:rPr>
              <w:t>Folate</w:t>
            </w:r>
            <w:proofErr w:type="spellEnd"/>
            <w:r>
              <w:rPr>
                <w:rStyle w:val="Zkladntext2TimesNewRoman12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2pt"/>
                <w:rFonts w:eastAsia="Tahoma"/>
              </w:rPr>
              <w:t>Calibrators</w:t>
            </w:r>
            <w:proofErr w:type="spellEnd"/>
          </w:p>
        </w:tc>
        <w:tc>
          <w:tcPr>
            <w:tcW w:w="889" w:type="dxa"/>
            <w:shd w:val="clear" w:color="auto" w:fill="FFFFFF"/>
          </w:tcPr>
          <w:p w:rsidR="002E10AF" w:rsidRDefault="00B8656B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>
              <w:rPr>
                <w:rStyle w:val="Zkladntext2TimesNewRoman12pt"/>
                <w:rFonts w:eastAsia="Tahoma"/>
              </w:rPr>
              <w:t>lx</w:t>
            </w:r>
            <w:proofErr w:type="spellEnd"/>
          </w:p>
        </w:tc>
        <w:tc>
          <w:tcPr>
            <w:tcW w:w="1310" w:type="dxa"/>
            <w:shd w:val="clear" w:color="auto" w:fill="FFFFFF"/>
          </w:tcPr>
          <w:p w:rsidR="002E10AF" w:rsidRDefault="00B8656B" w:rsidP="00B8656B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B8656B">
              <w:rPr>
                <w:rStyle w:val="Zkladntext2TimesNewRoman12pt"/>
                <w:rFonts w:eastAsia="Tahoma"/>
                <w:highlight w:val="black"/>
              </w:rPr>
              <w:t>xxxxxx</w:t>
            </w:r>
            <w:proofErr w:type="spellEnd"/>
          </w:p>
        </w:tc>
      </w:tr>
      <w:tr w:rsidR="002E10A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973" w:type="dxa"/>
            <w:shd w:val="clear" w:color="auto" w:fill="FFFFFF"/>
            <w:vAlign w:val="bottom"/>
          </w:tcPr>
          <w:p w:rsidR="002E10AF" w:rsidRDefault="00B8656B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TimesNewRoman12pt"/>
                <w:rFonts w:eastAsia="Tahoma"/>
              </w:rPr>
              <w:t xml:space="preserve">4D1803 </w:t>
            </w:r>
            <w:proofErr w:type="spellStart"/>
            <w:r>
              <w:rPr>
                <w:rStyle w:val="Zkladntext2TimesNewRoman12pt"/>
                <w:rFonts w:eastAsia="Tahoma"/>
              </w:rPr>
              <w:t>Architect</w:t>
            </w:r>
            <w:proofErr w:type="spellEnd"/>
            <w:r>
              <w:rPr>
                <w:rStyle w:val="Zkladntext2TimesNewRoman12pt"/>
                <w:rFonts w:eastAsia="Tahoma"/>
              </w:rPr>
              <w:t xml:space="preserve"> Slit Septum 200 ks</w:t>
            </w:r>
          </w:p>
        </w:tc>
        <w:tc>
          <w:tcPr>
            <w:tcW w:w="889" w:type="dxa"/>
            <w:shd w:val="clear" w:color="auto" w:fill="FFFFFF"/>
            <w:vAlign w:val="bottom"/>
          </w:tcPr>
          <w:p w:rsidR="002E10AF" w:rsidRDefault="00B8656B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>
              <w:rPr>
                <w:rStyle w:val="Zkladntext2TimesNewRoman12pt"/>
                <w:rFonts w:eastAsia="Tahoma"/>
              </w:rPr>
              <w:t>lx</w:t>
            </w:r>
            <w:proofErr w:type="spellEnd"/>
          </w:p>
        </w:tc>
        <w:tc>
          <w:tcPr>
            <w:tcW w:w="1310" w:type="dxa"/>
            <w:shd w:val="clear" w:color="auto" w:fill="FFFFFF"/>
            <w:vAlign w:val="bottom"/>
          </w:tcPr>
          <w:p w:rsidR="002E10AF" w:rsidRDefault="00B8656B" w:rsidP="00B8656B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B8656B">
              <w:rPr>
                <w:rStyle w:val="Zkladntext2TimesNewRoman12pt"/>
                <w:rFonts w:eastAsia="Tahoma"/>
                <w:highlight w:val="black"/>
              </w:rPr>
              <w:t>xxxxxx</w:t>
            </w:r>
            <w:proofErr w:type="spellEnd"/>
          </w:p>
        </w:tc>
      </w:tr>
    </w:tbl>
    <w:p w:rsidR="002E10AF" w:rsidRDefault="002E10AF">
      <w:pPr>
        <w:rPr>
          <w:sz w:val="2"/>
          <w:szCs w:val="2"/>
        </w:rPr>
      </w:pPr>
    </w:p>
    <w:sectPr w:rsidR="002E10AF" w:rsidSect="002E10AF">
      <w:headerReference w:type="default" r:id="rId10"/>
      <w:pgSz w:w="11909" w:h="16840"/>
      <w:pgMar w:top="888" w:right="1440" w:bottom="1415" w:left="108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56B" w:rsidRDefault="00B8656B" w:rsidP="002E10AF">
      <w:r>
        <w:separator/>
      </w:r>
    </w:p>
  </w:endnote>
  <w:endnote w:type="continuationSeparator" w:id="0">
    <w:p w:rsidR="00B8656B" w:rsidRDefault="00B8656B" w:rsidP="002E1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56B" w:rsidRDefault="00B8656B"/>
  </w:footnote>
  <w:footnote w:type="continuationSeparator" w:id="0">
    <w:p w:rsidR="00B8656B" w:rsidRDefault="00B8656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0AF" w:rsidRDefault="002E10AF">
    <w:pPr>
      <w:rPr>
        <w:sz w:val="2"/>
        <w:szCs w:val="2"/>
      </w:rPr>
    </w:pPr>
    <w:r w:rsidRPr="002E10A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46.45pt;margin-top:27.3pt;width:271.45pt;height:9.5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E10AF" w:rsidRDefault="00B8656B">
                <w:pPr>
                  <w:pStyle w:val="ZhlavneboZpat0"/>
                  <w:shd w:val="clear" w:color="auto" w:fill="auto"/>
                  <w:tabs>
                    <w:tab w:val="right" w:pos="5429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0AF" w:rsidRDefault="002E10A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9113F"/>
    <w:multiLevelType w:val="multilevel"/>
    <w:tmpl w:val="DEC853A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E10AF"/>
    <w:rsid w:val="002E10AF"/>
    <w:rsid w:val="00B86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E10A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E10AF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2E10AF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sid w:val="002E10AF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Arial105ptTun">
    <w:name w:val="Základní text (2) + Arial;10;5 pt;Tučné"/>
    <w:basedOn w:val="Zkladntext2"/>
    <w:rsid w:val="002E10AF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">
    <w:name w:val="Základní text (2) + Times New Roman"/>
    <w:basedOn w:val="Zkladntext2"/>
    <w:rsid w:val="002E10AF"/>
    <w:rPr>
      <w:rFonts w:ascii="Times New Roman" w:eastAsia="Times New Roman" w:hAnsi="Times New Roman" w:cs="Times New Roman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pt">
    <w:name w:val="Základní text (2) + 10 pt"/>
    <w:basedOn w:val="Zkladntext2"/>
    <w:rsid w:val="002E10AF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TimesNewRoman105pt">
    <w:name w:val="Základní text (2) + Times New Roman;10;5 pt"/>
    <w:basedOn w:val="Zkladntext2"/>
    <w:rsid w:val="002E10A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">
    <w:name w:val="Základní text (2)"/>
    <w:basedOn w:val="Zkladntext2"/>
    <w:rsid w:val="002E10A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2E10AF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Zkladntext7">
    <w:name w:val="Základní text (7)_"/>
    <w:basedOn w:val="Standardnpsmoodstavce"/>
    <w:link w:val="Zkladntext70"/>
    <w:rsid w:val="002E1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2E10AF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2E10A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2E10A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2E10AF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sid w:val="002E10AF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30"/>
      <w:szCs w:val="30"/>
      <w:u w:val="none"/>
    </w:rPr>
  </w:style>
  <w:style w:type="character" w:customStyle="1" w:styleId="Zkladntext3dkovn1pt">
    <w:name w:val="Základní text (3) + Řádkování 1 pt"/>
    <w:basedOn w:val="Zkladntext3"/>
    <w:rsid w:val="002E10AF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2E10AF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Tahoma95pt">
    <w:name w:val="Základní text (4) + Tahoma;9;5 pt"/>
    <w:basedOn w:val="Zkladntext4"/>
    <w:rsid w:val="002E10AF"/>
    <w:rPr>
      <w:rFonts w:ascii="Tahoma" w:eastAsia="Tahoma" w:hAnsi="Tahoma" w:cs="Tahoma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2E10AF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">
    <w:name w:val="Základní text (10)_"/>
    <w:basedOn w:val="Standardnpsmoodstavce"/>
    <w:link w:val="Zkladntext100"/>
    <w:rsid w:val="002E10AF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">
    <w:name w:val="Základní text (8)_"/>
    <w:basedOn w:val="Standardnpsmoodstavce"/>
    <w:link w:val="Zkladntext80"/>
    <w:rsid w:val="002E10AF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Zkladntext2Tun">
    <w:name w:val="Základní text (2) + Tučné"/>
    <w:basedOn w:val="Zkladntext2"/>
    <w:rsid w:val="002E10A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2E10AF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85ptTun">
    <w:name w:val="Základní text (2) + 8;5 pt;Tučné"/>
    <w:basedOn w:val="Zkladntext2"/>
    <w:rsid w:val="002E10AF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85ptTun0">
    <w:name w:val="Základní text (2) + 8;5 pt;Tučné"/>
    <w:basedOn w:val="Zkladntext2"/>
    <w:rsid w:val="002E10AF"/>
    <w:rPr>
      <w:b/>
      <w:bCs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2E10AF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Netun">
    <w:name w:val="Základní text (9) + Ne tučné"/>
    <w:basedOn w:val="Zkladntext9"/>
    <w:rsid w:val="002E10A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imesNewRoman14ptTun">
    <w:name w:val="Základní text (2) + Times New Roman;14 pt;Tučné"/>
    <w:basedOn w:val="Zkladntext2"/>
    <w:rsid w:val="002E10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Zkladntext26pt">
    <w:name w:val="Základní text (2) + 6 pt"/>
    <w:basedOn w:val="Zkladntext2"/>
    <w:rsid w:val="002E10AF"/>
    <w:rPr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TimesNewRoman12pt">
    <w:name w:val="Základní text (2) + Times New Roman;12 pt"/>
    <w:basedOn w:val="Zkladntext2"/>
    <w:rsid w:val="002E10A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paragraph" w:customStyle="1" w:styleId="Titulektabulky0">
    <w:name w:val="Titulek tabulky"/>
    <w:basedOn w:val="Normln"/>
    <w:link w:val="Titulektabulky"/>
    <w:rsid w:val="002E10AF"/>
    <w:pPr>
      <w:shd w:val="clear" w:color="auto" w:fill="FFFFFF"/>
      <w:spacing w:line="493" w:lineRule="exac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2E10AF"/>
    <w:pPr>
      <w:shd w:val="clear" w:color="auto" w:fill="FFFFFF"/>
      <w:spacing w:line="256" w:lineRule="exact"/>
      <w:ind w:hanging="400"/>
      <w:jc w:val="right"/>
    </w:pPr>
    <w:rPr>
      <w:rFonts w:ascii="Tahoma" w:eastAsia="Tahoma" w:hAnsi="Tahoma" w:cs="Tahoma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2E10AF"/>
    <w:pPr>
      <w:shd w:val="clear" w:color="auto" w:fill="FFFFFF"/>
      <w:spacing w:line="0" w:lineRule="atLeast"/>
    </w:pPr>
    <w:rPr>
      <w:rFonts w:ascii="Tahoma" w:eastAsia="Tahoma" w:hAnsi="Tahoma" w:cs="Tahoma"/>
      <w:spacing w:val="-10"/>
      <w:sz w:val="19"/>
      <w:szCs w:val="19"/>
    </w:rPr>
  </w:style>
  <w:style w:type="paragraph" w:customStyle="1" w:styleId="Zkladntext70">
    <w:name w:val="Základní text (7)"/>
    <w:basedOn w:val="Normln"/>
    <w:link w:val="Zkladntext7"/>
    <w:rsid w:val="002E10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rsid w:val="002E10AF"/>
    <w:pPr>
      <w:shd w:val="clear" w:color="auto" w:fill="FFFFFF"/>
      <w:spacing w:line="0" w:lineRule="atLeast"/>
      <w:ind w:hanging="550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2E10AF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2E10AF"/>
    <w:pPr>
      <w:shd w:val="clear" w:color="auto" w:fill="FFFFFF"/>
      <w:spacing w:line="0" w:lineRule="atLeast"/>
      <w:ind w:hanging="5500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rsid w:val="002E10AF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i/>
      <w:iCs/>
      <w:spacing w:val="-10"/>
      <w:sz w:val="30"/>
      <w:szCs w:val="30"/>
    </w:rPr>
  </w:style>
  <w:style w:type="paragraph" w:customStyle="1" w:styleId="Zkladntext40">
    <w:name w:val="Základní text (4)"/>
    <w:basedOn w:val="Normln"/>
    <w:link w:val="Zkladntext4"/>
    <w:rsid w:val="002E10AF"/>
    <w:pPr>
      <w:shd w:val="clear" w:color="auto" w:fill="FFFFFF"/>
      <w:spacing w:line="360" w:lineRule="exact"/>
      <w:ind w:hanging="5500"/>
    </w:pPr>
    <w:rPr>
      <w:rFonts w:ascii="Arial" w:eastAsia="Arial" w:hAnsi="Arial" w:cs="Arial"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2E10AF"/>
    <w:pPr>
      <w:shd w:val="clear" w:color="auto" w:fill="FFFFFF"/>
      <w:spacing w:line="0" w:lineRule="atLeast"/>
      <w:ind w:hanging="5500"/>
    </w:pPr>
    <w:rPr>
      <w:rFonts w:ascii="Tahoma" w:eastAsia="Tahoma" w:hAnsi="Tahoma" w:cs="Tahoma"/>
      <w:sz w:val="20"/>
      <w:szCs w:val="20"/>
    </w:rPr>
  </w:style>
  <w:style w:type="paragraph" w:customStyle="1" w:styleId="Zkladntext100">
    <w:name w:val="Základní text (10)"/>
    <w:basedOn w:val="Normln"/>
    <w:link w:val="Zkladntext10"/>
    <w:rsid w:val="002E10AF"/>
    <w:pPr>
      <w:shd w:val="clear" w:color="auto" w:fill="FFFFFF"/>
      <w:spacing w:line="176" w:lineRule="exact"/>
    </w:pPr>
    <w:rPr>
      <w:rFonts w:ascii="Tahoma" w:eastAsia="Tahoma" w:hAnsi="Tahoma" w:cs="Tahoma"/>
      <w:sz w:val="15"/>
      <w:szCs w:val="15"/>
    </w:rPr>
  </w:style>
  <w:style w:type="paragraph" w:customStyle="1" w:styleId="Zkladntext80">
    <w:name w:val="Základní text (8)"/>
    <w:basedOn w:val="Normln"/>
    <w:link w:val="Zkladntext8"/>
    <w:rsid w:val="002E10AF"/>
    <w:pPr>
      <w:shd w:val="clear" w:color="auto" w:fill="FFFFFF"/>
      <w:spacing w:line="0" w:lineRule="atLeast"/>
      <w:jc w:val="right"/>
    </w:pPr>
    <w:rPr>
      <w:rFonts w:ascii="Tahoma" w:eastAsia="Tahoma" w:hAnsi="Tahoma" w:cs="Tahoma"/>
      <w:sz w:val="17"/>
      <w:szCs w:val="17"/>
    </w:rPr>
  </w:style>
  <w:style w:type="paragraph" w:customStyle="1" w:styleId="Zkladntext90">
    <w:name w:val="Základní text (9)"/>
    <w:basedOn w:val="Normln"/>
    <w:link w:val="Zkladntext9"/>
    <w:rsid w:val="002E10AF"/>
    <w:pPr>
      <w:shd w:val="clear" w:color="auto" w:fill="FFFFFF"/>
      <w:spacing w:line="259" w:lineRule="exact"/>
      <w:ind w:hanging="400"/>
      <w:jc w:val="both"/>
    </w:pPr>
    <w:rPr>
      <w:rFonts w:ascii="Tahoma" w:eastAsia="Tahoma" w:hAnsi="Tahoma" w:cs="Tahoma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sova@pnbrno.cz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smlouw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556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KM_horak-20250108183620</dc:title>
  <dc:creator>horak</dc:creator>
  <cp:lastModifiedBy>horak</cp:lastModifiedBy>
  <cp:revision>1</cp:revision>
  <dcterms:created xsi:type="dcterms:W3CDTF">2025-01-08T15:35:00Z</dcterms:created>
  <dcterms:modified xsi:type="dcterms:W3CDTF">2025-01-08T15:43:00Z</dcterms:modified>
</cp:coreProperties>
</file>