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EF93" w14:textId="77777777" w:rsidR="00B14AB5" w:rsidRDefault="00B14AB5" w:rsidP="00B14AB5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405486/2024/508100/Kři</w:t>
      </w:r>
    </w:p>
    <w:p w14:paraId="2738C819" w14:textId="3709C1FB" w:rsidR="00B14AB5" w:rsidRDefault="00B14AB5" w:rsidP="00B14AB5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AE43B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spuess920e0b7a</w:t>
      </w:r>
    </w:p>
    <w:p w14:paraId="48613DEC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5591749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4832368B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Pavliš, DiS., zástupce ředitele Krajského pozemkového úřadu pro Ústecký kraj</w:t>
      </w:r>
    </w:p>
    <w:p w14:paraId="4963581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Husitská 1071/2, 41502 Teplice</w:t>
      </w:r>
    </w:p>
    <w:p w14:paraId="03379C9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077FEB3C" w14:textId="0C6387BD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5170191E" w14:textId="77777777" w:rsidR="005F316F" w:rsidRDefault="005F316F" w:rsidP="005F316F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48066D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2B7C61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5CF5ED3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619A502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1001682438</w:t>
      </w:r>
    </w:p>
    <w:p w14:paraId="780143E6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396D20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05348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5EBD3041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AF1083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ŘEHÁK,spol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>. s r.o.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Rajmonova 1197/11, Praha 8 - Kobylisy, PSČ 18200, IČO 26186136, </w:t>
      </w:r>
    </w:p>
    <w:p w14:paraId="2BD47D85" w14:textId="43127B1C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. jednatel společnosti Řehák Dalibor ml., bytem </w:t>
      </w:r>
      <w:proofErr w:type="spellStart"/>
      <w:r w:rsidR="00AE43B7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Úsilné, PSČ 37010</w:t>
      </w:r>
    </w:p>
    <w:p w14:paraId="11E02DDD" w14:textId="0BD26E78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604C22E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3E37A1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28CFA87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17E841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2D9F572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4DF4E5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1001682438</w:t>
      </w:r>
    </w:p>
    <w:p w14:paraId="15CDD51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73EF7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3EB6F04A" w14:textId="77777777" w:rsidR="00746C63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s níže </w:t>
      </w:r>
      <w:r w:rsidR="00AE2850">
        <w:rPr>
          <w:rFonts w:ascii="Arial" w:hAnsi="Arial" w:cs="Arial"/>
          <w:sz w:val="22"/>
          <w:szCs w:val="22"/>
        </w:rPr>
        <w:t>uvedeným majetkem České republiky</w:t>
      </w:r>
      <w:r w:rsidR="00746C63" w:rsidRPr="00BB196A">
        <w:rPr>
          <w:rFonts w:ascii="Arial" w:hAnsi="Arial" w:cs="Arial"/>
          <w:sz w:val="22"/>
          <w:szCs w:val="22"/>
        </w:rPr>
        <w:t>:</w:t>
      </w:r>
    </w:p>
    <w:p w14:paraId="0B2D1FFA" w14:textId="77777777" w:rsidR="00A2514A" w:rsidRPr="00DC7EF3" w:rsidRDefault="00A2514A" w:rsidP="00A2514A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DC7EF3">
        <w:rPr>
          <w:rFonts w:ascii="Arial" w:hAnsi="Arial" w:cs="Arial"/>
          <w:sz w:val="22"/>
          <w:szCs w:val="22"/>
        </w:rPr>
        <w:t>pozemkem, jehož součástí je</w:t>
      </w:r>
      <w:r>
        <w:rPr>
          <w:rFonts w:ascii="Arial" w:hAnsi="Arial" w:cs="Arial"/>
          <w:sz w:val="22"/>
          <w:szCs w:val="22"/>
        </w:rPr>
        <w:t xml:space="preserve"> </w:t>
      </w:r>
      <w:r w:rsidRPr="00DC7EF3">
        <w:rPr>
          <w:rFonts w:ascii="Arial" w:hAnsi="Arial" w:cs="Arial"/>
          <w:sz w:val="22"/>
          <w:szCs w:val="22"/>
        </w:rPr>
        <w:t xml:space="preserve">stavba, vedeným u Katastrálního úřadu </w:t>
      </w:r>
      <w:r w:rsidRPr="00BB196A">
        <w:rPr>
          <w:rFonts w:ascii="Arial" w:hAnsi="Arial" w:cs="Arial"/>
          <w:sz w:val="22"/>
          <w:szCs w:val="22"/>
        </w:rPr>
        <w:t>pro Ústecký kraj, Katastrální pracoviště Litoměřice na LV</w:t>
      </w:r>
      <w:r>
        <w:rPr>
          <w:rFonts w:ascii="Arial" w:hAnsi="Arial" w:cs="Arial"/>
          <w:sz w:val="22"/>
          <w:szCs w:val="22"/>
        </w:rPr>
        <w:t> </w:t>
      </w:r>
      <w:r w:rsidRPr="00BB196A">
        <w:rPr>
          <w:rFonts w:ascii="Arial" w:hAnsi="Arial" w:cs="Arial"/>
          <w:sz w:val="22"/>
          <w:szCs w:val="22"/>
        </w:rPr>
        <w:t>10 002</w:t>
      </w:r>
      <w:r w:rsidRPr="00DC7EF3">
        <w:rPr>
          <w:rFonts w:ascii="Arial" w:hAnsi="Arial" w:cs="Arial"/>
          <w:sz w:val="22"/>
          <w:szCs w:val="22"/>
        </w:rPr>
        <w:t xml:space="preserve"> </w:t>
      </w:r>
    </w:p>
    <w:p w14:paraId="5D306C2C" w14:textId="77777777" w:rsidR="00A2514A" w:rsidRDefault="00A2514A" w:rsidP="00A2514A">
      <w:pPr>
        <w:pStyle w:val="vnitrniText"/>
        <w:widowControl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</w:p>
    <w:p w14:paraId="25B2B039" w14:textId="77777777" w:rsidR="00A2514A" w:rsidRDefault="00A2514A" w:rsidP="00A2514A">
      <w:pPr>
        <w:pStyle w:val="vnitrniText"/>
        <w:widowControl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Pozemek:</w:t>
      </w:r>
    </w:p>
    <w:p w14:paraId="531F452F" w14:textId="77777777" w:rsidR="00AC7A53" w:rsidRDefault="00AC7A53" w:rsidP="00AC7A53">
      <w:pPr>
        <w:widowControl/>
        <w:tabs>
          <w:tab w:val="left" w:pos="6237"/>
        </w:tabs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</w:t>
      </w:r>
    </w:p>
    <w:p w14:paraId="71AE0B0A" w14:textId="77777777" w:rsidR="00AC7A53" w:rsidRDefault="00AC7A53" w:rsidP="00AC7A53">
      <w:pPr>
        <w:pStyle w:val="obec1"/>
        <w:widowControl/>
        <w:tabs>
          <w:tab w:val="clear" w:pos="2552"/>
          <w:tab w:val="clear" w:pos="5103"/>
          <w:tab w:val="clear" w:pos="8789"/>
          <w:tab w:val="left" w:pos="1701"/>
          <w:tab w:val="left" w:pos="3969"/>
          <w:tab w:val="left" w:pos="4678"/>
          <w:tab w:val="left" w:pos="6237"/>
          <w:tab w:val="left" w:pos="7230"/>
          <w:tab w:val="right" w:pos="9356"/>
        </w:tabs>
        <w:ind w:right="-766"/>
        <w:rPr>
          <w:rFonts w:ascii="Arial" w:hAnsi="Arial" w:cs="Arial"/>
          <w:sz w:val="16"/>
          <w:szCs w:val="16"/>
        </w:rPr>
      </w:pPr>
      <w:r w:rsidRPr="00C84A6C">
        <w:rPr>
          <w:rFonts w:ascii="Arial" w:hAnsi="Arial" w:cs="Arial"/>
          <w:sz w:val="16"/>
          <w:szCs w:val="16"/>
        </w:rPr>
        <w:t>Obec</w:t>
      </w:r>
      <w:r w:rsidRPr="00C84A6C">
        <w:rPr>
          <w:rFonts w:ascii="Arial" w:hAnsi="Arial" w:cs="Arial"/>
          <w:sz w:val="16"/>
          <w:szCs w:val="16"/>
        </w:rPr>
        <w:tab/>
        <w:t xml:space="preserve">Katastrální území </w:t>
      </w:r>
      <w:r w:rsidRPr="00C84A6C">
        <w:rPr>
          <w:rFonts w:ascii="Arial" w:hAnsi="Arial" w:cs="Arial"/>
          <w:sz w:val="16"/>
          <w:szCs w:val="16"/>
        </w:rPr>
        <w:tab/>
        <w:t>Parcelní</w:t>
      </w:r>
      <w:r w:rsidRPr="00C84A6C">
        <w:rPr>
          <w:rFonts w:ascii="Arial" w:hAnsi="Arial" w:cs="Arial"/>
          <w:sz w:val="16"/>
          <w:szCs w:val="16"/>
        </w:rPr>
        <w:tab/>
        <w:t>Druh pozemku</w:t>
      </w:r>
      <w:r>
        <w:rPr>
          <w:rFonts w:ascii="Arial" w:hAnsi="Arial" w:cs="Arial"/>
          <w:sz w:val="16"/>
          <w:szCs w:val="16"/>
        </w:rPr>
        <w:tab/>
        <w:t>Stavba</w:t>
      </w:r>
      <w:r>
        <w:rPr>
          <w:rFonts w:ascii="Arial" w:hAnsi="Arial" w:cs="Arial"/>
          <w:sz w:val="16"/>
          <w:szCs w:val="16"/>
        </w:rPr>
        <w:tab/>
        <w:t>Druh</w:t>
      </w:r>
      <w:r>
        <w:rPr>
          <w:rFonts w:ascii="Arial" w:hAnsi="Arial" w:cs="Arial"/>
          <w:sz w:val="16"/>
          <w:szCs w:val="16"/>
        </w:rPr>
        <w:tab/>
        <w:t>Id</w:t>
      </w:r>
    </w:p>
    <w:p w14:paraId="3CEA7F36" w14:textId="77777777" w:rsidR="00AC7A53" w:rsidRPr="00C84A6C" w:rsidRDefault="00AC7A53" w:rsidP="00AC7A53">
      <w:pPr>
        <w:pStyle w:val="obec1"/>
        <w:widowControl/>
        <w:tabs>
          <w:tab w:val="clear" w:pos="2552"/>
          <w:tab w:val="clear" w:pos="5103"/>
          <w:tab w:val="clear" w:pos="8789"/>
          <w:tab w:val="left" w:pos="1701"/>
          <w:tab w:val="left" w:pos="3969"/>
          <w:tab w:val="left" w:pos="4820"/>
          <w:tab w:val="left" w:pos="6237"/>
          <w:tab w:val="left" w:pos="7230"/>
          <w:tab w:val="right" w:pos="9356"/>
        </w:tabs>
        <w:ind w:right="-76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C84A6C">
        <w:rPr>
          <w:rFonts w:ascii="Arial" w:hAnsi="Arial" w:cs="Arial"/>
          <w:sz w:val="16"/>
          <w:szCs w:val="16"/>
        </w:rPr>
        <w:t>Číslo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č.p./bez č.p.</w:t>
      </w:r>
      <w:r>
        <w:rPr>
          <w:rFonts w:ascii="Arial" w:hAnsi="Arial" w:cs="Arial"/>
          <w:sz w:val="16"/>
          <w:szCs w:val="16"/>
        </w:rPr>
        <w:tab/>
        <w:t>stavby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stavby</w:t>
      </w:r>
      <w:proofErr w:type="spellEnd"/>
    </w:p>
    <w:p w14:paraId="0B1F08C5" w14:textId="77777777" w:rsidR="00AC7A53" w:rsidRDefault="00AC7A53" w:rsidP="00AC7A53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</w:t>
      </w:r>
    </w:p>
    <w:p w14:paraId="40A0325A" w14:textId="77777777" w:rsidR="00AC7A53" w:rsidRDefault="00AC7A53" w:rsidP="00AC7A53">
      <w:pPr>
        <w:pStyle w:val="obec1"/>
        <w:widowControl/>
        <w:tabs>
          <w:tab w:val="clear" w:pos="2552"/>
          <w:tab w:val="clear" w:pos="5103"/>
          <w:tab w:val="clear" w:pos="8789"/>
          <w:tab w:val="left" w:pos="1701"/>
          <w:tab w:val="left" w:pos="3969"/>
          <w:tab w:val="left" w:pos="4536"/>
          <w:tab w:val="left" w:pos="6521"/>
          <w:tab w:val="left" w:pos="7230"/>
          <w:tab w:val="right" w:pos="9356"/>
        </w:tabs>
        <w:ind w:right="-19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stavební</w:t>
      </w:r>
    </w:p>
    <w:p w14:paraId="5CB876CB" w14:textId="77777777" w:rsidR="00AC7A53" w:rsidRPr="008629FE" w:rsidRDefault="00AC7A53" w:rsidP="00AC7A53">
      <w:pPr>
        <w:pStyle w:val="obec1"/>
        <w:widowControl/>
        <w:tabs>
          <w:tab w:val="clear" w:pos="2552"/>
          <w:tab w:val="clear" w:pos="5103"/>
          <w:tab w:val="clear" w:pos="8789"/>
          <w:tab w:val="left" w:pos="1701"/>
          <w:tab w:val="left" w:pos="3969"/>
          <w:tab w:val="left" w:pos="4536"/>
          <w:tab w:val="left" w:pos="6521"/>
          <w:tab w:val="left" w:pos="7230"/>
          <w:tab w:val="right" w:pos="9356"/>
        </w:tabs>
        <w:ind w:right="-19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Horní Beřkovice</w:t>
      </w:r>
      <w:r>
        <w:rPr>
          <w:rFonts w:ascii="Arial" w:hAnsi="Arial" w:cs="Arial"/>
          <w:sz w:val="16"/>
          <w:szCs w:val="16"/>
        </w:rPr>
        <w:tab/>
        <w:t>Horní Beřkovice</w:t>
      </w:r>
      <w:r>
        <w:rPr>
          <w:rFonts w:ascii="Arial" w:hAnsi="Arial" w:cs="Arial"/>
          <w:sz w:val="16"/>
          <w:szCs w:val="16"/>
        </w:rPr>
        <w:tab/>
        <w:t>586</w:t>
      </w:r>
      <w:r>
        <w:rPr>
          <w:rFonts w:ascii="Arial" w:hAnsi="Arial" w:cs="Arial"/>
          <w:sz w:val="16"/>
          <w:szCs w:val="16"/>
        </w:rPr>
        <w:tab/>
        <w:t>zastavěná plocha a nádvoří</w:t>
      </w:r>
      <w:r>
        <w:rPr>
          <w:rFonts w:ascii="Arial" w:hAnsi="Arial" w:cs="Arial"/>
          <w:sz w:val="16"/>
          <w:szCs w:val="16"/>
        </w:rPr>
        <w:tab/>
        <w:t>bez čp</w:t>
      </w:r>
      <w:r>
        <w:rPr>
          <w:rFonts w:ascii="Arial" w:hAnsi="Arial" w:cs="Arial"/>
          <w:sz w:val="16"/>
          <w:szCs w:val="16"/>
        </w:rPr>
        <w:tab/>
        <w:t>Jiné budovy</w:t>
      </w:r>
      <w:r>
        <w:rPr>
          <w:rFonts w:ascii="Arial" w:hAnsi="Arial" w:cs="Arial"/>
          <w:sz w:val="16"/>
          <w:szCs w:val="16"/>
        </w:rPr>
        <w:tab/>
        <w:t>833</w:t>
      </w:r>
    </w:p>
    <w:p w14:paraId="2BB22A41" w14:textId="77777777" w:rsidR="00AC7A53" w:rsidRDefault="00AC7A53" w:rsidP="00AC7A53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</w:t>
      </w:r>
    </w:p>
    <w:p w14:paraId="6D0BD7A7" w14:textId="77777777" w:rsidR="00A2514A" w:rsidRPr="00BB196A" w:rsidRDefault="00A2514A" w:rsidP="00A2514A">
      <w:pPr>
        <w:pStyle w:val="vnitrniText"/>
        <w:widowControl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</w:p>
    <w:p w14:paraId="7A5D0BEA" w14:textId="77777777" w:rsidR="005F6173" w:rsidRPr="00C84A6C" w:rsidRDefault="00C84A6C" w:rsidP="005F6173">
      <w:pPr>
        <w:pStyle w:val="VnitrniText0"/>
        <w:ind w:firstLine="0"/>
        <w:rPr>
          <w:sz w:val="22"/>
          <w:szCs w:val="22"/>
        </w:rPr>
      </w:pPr>
      <w:r w:rsidRPr="00C84A6C">
        <w:rPr>
          <w:sz w:val="22"/>
          <w:szCs w:val="22"/>
        </w:rPr>
        <w:t>Budova/stavba:</w:t>
      </w:r>
    </w:p>
    <w:p w14:paraId="5E9EFFB9" w14:textId="77777777" w:rsidR="00716B46" w:rsidRDefault="00716B46" w:rsidP="00716B46">
      <w:pPr>
        <w:pStyle w:val="cary"/>
      </w:pPr>
      <w:r>
        <w:t>--------------------------------------------------------------------------------------------------------------------------------</w:t>
      </w:r>
    </w:p>
    <w:p w14:paraId="14C555D2" w14:textId="77777777" w:rsidR="00716B46" w:rsidRPr="005F6173" w:rsidRDefault="00716B46" w:rsidP="00716B46">
      <w:pPr>
        <w:tabs>
          <w:tab w:val="left" w:pos="1418"/>
          <w:tab w:val="left" w:pos="2977"/>
          <w:tab w:val="left" w:pos="3969"/>
          <w:tab w:val="left" w:pos="5670"/>
          <w:tab w:val="right" w:pos="9356"/>
        </w:tabs>
        <w:ind w:right="-199"/>
        <w:rPr>
          <w:rStyle w:val="Styl11b"/>
          <w:sz w:val="16"/>
          <w:szCs w:val="16"/>
        </w:rPr>
      </w:pPr>
      <w:r w:rsidRPr="005F6173">
        <w:rPr>
          <w:rStyle w:val="Styl11b"/>
          <w:sz w:val="16"/>
          <w:szCs w:val="16"/>
        </w:rPr>
        <w:t>Obec</w:t>
      </w:r>
      <w:r w:rsidRPr="005F6173">
        <w:rPr>
          <w:rStyle w:val="Styl11b"/>
          <w:sz w:val="16"/>
          <w:szCs w:val="16"/>
        </w:rPr>
        <w:tab/>
        <w:t>Katastrální</w:t>
      </w:r>
      <w:r w:rsidRPr="005F6173">
        <w:rPr>
          <w:rStyle w:val="Styl11b"/>
          <w:sz w:val="16"/>
          <w:szCs w:val="16"/>
        </w:rPr>
        <w:tab/>
        <w:t xml:space="preserve">Čp./bez čp </w:t>
      </w:r>
      <w:r w:rsidRPr="005F6173">
        <w:rPr>
          <w:rStyle w:val="Styl11b"/>
          <w:sz w:val="16"/>
          <w:szCs w:val="16"/>
        </w:rPr>
        <w:tab/>
        <w:t>Druh</w:t>
      </w:r>
      <w:r w:rsidRPr="005F6173">
        <w:rPr>
          <w:rStyle w:val="Styl11b"/>
          <w:sz w:val="16"/>
          <w:szCs w:val="16"/>
        </w:rPr>
        <w:tab/>
        <w:t>Na pozemku</w:t>
      </w:r>
      <w:r w:rsidRPr="005F6173">
        <w:rPr>
          <w:rStyle w:val="Styl11b"/>
          <w:sz w:val="16"/>
          <w:szCs w:val="16"/>
        </w:rPr>
        <w:tab/>
        <w:t>Id</w:t>
      </w:r>
    </w:p>
    <w:p w14:paraId="717A0532" w14:textId="77777777" w:rsidR="00716B46" w:rsidRPr="005F6173" w:rsidRDefault="00716B46" w:rsidP="00716B46">
      <w:pPr>
        <w:tabs>
          <w:tab w:val="left" w:pos="1418"/>
          <w:tab w:val="left" w:pos="1701"/>
          <w:tab w:val="left" w:pos="2977"/>
          <w:tab w:val="left" w:pos="3969"/>
          <w:tab w:val="left" w:pos="5670"/>
          <w:tab w:val="right" w:pos="9356"/>
        </w:tabs>
        <w:ind w:right="-340"/>
        <w:rPr>
          <w:rStyle w:val="Styl11b"/>
          <w:sz w:val="16"/>
          <w:szCs w:val="16"/>
        </w:rPr>
      </w:pPr>
      <w:r w:rsidRPr="005F6173">
        <w:rPr>
          <w:rStyle w:val="Styl11b"/>
          <w:sz w:val="16"/>
          <w:szCs w:val="16"/>
        </w:rPr>
        <w:tab/>
        <w:t>území</w:t>
      </w:r>
      <w:r w:rsidRPr="005F6173">
        <w:rPr>
          <w:rStyle w:val="Styl11b"/>
          <w:sz w:val="16"/>
          <w:szCs w:val="16"/>
        </w:rPr>
        <w:tab/>
      </w:r>
      <w:r w:rsidRPr="005F6173">
        <w:rPr>
          <w:rStyle w:val="Styl11b"/>
          <w:sz w:val="16"/>
          <w:szCs w:val="16"/>
        </w:rPr>
        <w:tab/>
      </w:r>
      <w:proofErr w:type="spellStart"/>
      <w:r w:rsidRPr="005F6173">
        <w:rPr>
          <w:rStyle w:val="Styl11b"/>
          <w:sz w:val="16"/>
          <w:szCs w:val="16"/>
        </w:rPr>
        <w:t>bud.,stavby</w:t>
      </w:r>
      <w:proofErr w:type="spellEnd"/>
      <w:r w:rsidRPr="005F6173">
        <w:rPr>
          <w:rStyle w:val="Styl11b"/>
          <w:sz w:val="16"/>
          <w:szCs w:val="16"/>
        </w:rPr>
        <w:tab/>
      </w:r>
      <w:proofErr w:type="spellStart"/>
      <w:r w:rsidRPr="005F6173">
        <w:rPr>
          <w:rStyle w:val="Styl11b"/>
          <w:sz w:val="16"/>
          <w:szCs w:val="16"/>
        </w:rPr>
        <w:t>parc.č</w:t>
      </w:r>
      <w:proofErr w:type="spellEnd"/>
      <w:r w:rsidRPr="005F6173">
        <w:rPr>
          <w:rStyle w:val="Styl11b"/>
          <w:sz w:val="16"/>
          <w:szCs w:val="16"/>
        </w:rPr>
        <w:t>.</w:t>
      </w:r>
      <w:r w:rsidRPr="005F6173">
        <w:rPr>
          <w:rStyle w:val="Styl11b"/>
          <w:sz w:val="16"/>
          <w:szCs w:val="16"/>
        </w:rPr>
        <w:tab/>
        <w:t>majetku</w:t>
      </w:r>
    </w:p>
    <w:p w14:paraId="712639EF" w14:textId="77777777" w:rsidR="00716B46" w:rsidRPr="005F6173" w:rsidRDefault="00716B46" w:rsidP="00716B46">
      <w:pPr>
        <w:pStyle w:val="cary"/>
      </w:pPr>
      <w:r>
        <w:t>--------------------------------------------------------------------------------------------------------------------------------</w:t>
      </w:r>
    </w:p>
    <w:p w14:paraId="62897FE1" w14:textId="77777777" w:rsidR="00716B46" w:rsidRDefault="00716B46" w:rsidP="009641D0">
      <w:pPr>
        <w:tabs>
          <w:tab w:val="left" w:pos="1418"/>
          <w:tab w:val="left" w:pos="2977"/>
          <w:tab w:val="left" w:pos="3969"/>
          <w:tab w:val="left" w:pos="5670"/>
          <w:tab w:val="right" w:pos="9356"/>
        </w:tabs>
        <w:ind w:right="-482"/>
        <w:rPr>
          <w:rStyle w:val="Styl11b"/>
          <w:sz w:val="16"/>
          <w:szCs w:val="16"/>
        </w:rPr>
      </w:pPr>
      <w:r>
        <w:rPr>
          <w:rStyle w:val="Styl11b"/>
          <w:sz w:val="16"/>
          <w:szCs w:val="16"/>
        </w:rPr>
        <w:t>Horní Beřkovice</w:t>
      </w:r>
      <w:r>
        <w:rPr>
          <w:rStyle w:val="Styl11b"/>
          <w:sz w:val="16"/>
          <w:szCs w:val="16"/>
        </w:rPr>
        <w:tab/>
        <w:t>Horní Beřkovice</w:t>
      </w:r>
      <w:r>
        <w:rPr>
          <w:rStyle w:val="Styl11b"/>
          <w:sz w:val="16"/>
          <w:szCs w:val="16"/>
        </w:rPr>
        <w:tab/>
        <w:t>bez čp</w:t>
      </w:r>
      <w:r>
        <w:rPr>
          <w:rStyle w:val="Styl11b"/>
          <w:sz w:val="16"/>
          <w:szCs w:val="16"/>
        </w:rPr>
        <w:tab/>
        <w:t>Jiné budovy</w:t>
      </w:r>
      <w:r>
        <w:rPr>
          <w:rStyle w:val="Styl11b"/>
          <w:sz w:val="16"/>
          <w:szCs w:val="16"/>
        </w:rPr>
        <w:tab/>
        <w:t>PKN - stavební 586/0</w:t>
      </w:r>
      <w:r>
        <w:rPr>
          <w:rStyle w:val="Styl11b"/>
          <w:sz w:val="16"/>
          <w:szCs w:val="16"/>
        </w:rPr>
        <w:tab/>
        <w:t>833</w:t>
      </w:r>
    </w:p>
    <w:p w14:paraId="4FFBD6E5" w14:textId="77777777" w:rsidR="00716B46" w:rsidRDefault="00716B46" w:rsidP="009641D0">
      <w:pPr>
        <w:tabs>
          <w:tab w:val="left" w:pos="1418"/>
          <w:tab w:val="left" w:pos="2977"/>
          <w:tab w:val="left" w:pos="3969"/>
          <w:tab w:val="left" w:pos="5670"/>
          <w:tab w:val="right" w:pos="9356"/>
        </w:tabs>
        <w:ind w:right="-482"/>
        <w:rPr>
          <w:rStyle w:val="Styl11b"/>
          <w:sz w:val="16"/>
          <w:szCs w:val="16"/>
        </w:rPr>
      </w:pPr>
    </w:p>
    <w:p w14:paraId="0B6FE836" w14:textId="77777777" w:rsidR="00716B46" w:rsidRPr="005F6173" w:rsidRDefault="00716B46" w:rsidP="00716B46">
      <w:pPr>
        <w:pStyle w:val="cary"/>
      </w:pPr>
      <w:r>
        <w:t>--------------------------------------------------------------------------------------------------------------------------------</w:t>
      </w:r>
    </w:p>
    <w:p w14:paraId="5F2C0B00" w14:textId="77777777" w:rsidR="00C84A6C" w:rsidRDefault="00C84A6C" w:rsidP="005F6173">
      <w:pPr>
        <w:pStyle w:val="VnitrniText0"/>
        <w:ind w:firstLine="0"/>
        <w:rPr>
          <w:sz w:val="22"/>
          <w:szCs w:val="22"/>
        </w:rPr>
      </w:pPr>
    </w:p>
    <w:p w14:paraId="37AEDF5C" w14:textId="77777777" w:rsidR="005F6173" w:rsidRDefault="005F6173" w:rsidP="005F6173">
      <w:pPr>
        <w:pStyle w:val="VnitrniText0"/>
        <w:ind w:firstLine="0"/>
        <w:rPr>
          <w:color w:val="000000"/>
        </w:rPr>
      </w:pPr>
      <w:r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DC23B8">
        <w:rPr>
          <w:color w:val="000000"/>
        </w:rPr>
        <w:t>převáděný majetek</w:t>
      </w:r>
      <w:r>
        <w:rPr>
          <w:color w:val="000000"/>
        </w:rPr>
        <w:t>”)</w:t>
      </w:r>
    </w:p>
    <w:p w14:paraId="4ABB9687" w14:textId="77777777" w:rsidR="00DC23B8" w:rsidRDefault="00DC23B8" w:rsidP="005F6173">
      <w:pPr>
        <w:pStyle w:val="VnitrniText0"/>
        <w:ind w:firstLine="0"/>
        <w:rPr>
          <w:color w:val="000000"/>
        </w:rPr>
      </w:pPr>
    </w:p>
    <w:p w14:paraId="198A852C" w14:textId="77777777" w:rsidR="00DC23B8" w:rsidRPr="00DC23B8" w:rsidRDefault="00DC23B8" w:rsidP="00DC23B8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DC23B8">
        <w:rPr>
          <w:rFonts w:ascii="Arial" w:hAnsi="Arial" w:cs="Arial"/>
          <w:sz w:val="22"/>
          <w:szCs w:val="22"/>
        </w:rPr>
        <w:t xml:space="preserve">Tato smlouva je uzavírána na základě výsledků výběrového řízení s aukcí elektronickou formou uskutečněného prostřednictvím Elektronického aukčního systému pod ID elektronické aukce </w:t>
      </w:r>
      <w:r w:rsidR="00194BC4">
        <w:rPr>
          <w:rFonts w:ascii="Arial" w:hAnsi="Arial" w:cs="Arial"/>
          <w:sz w:val="22"/>
          <w:szCs w:val="22"/>
        </w:rPr>
        <w:t>123564-A44442</w:t>
      </w:r>
      <w:r>
        <w:rPr>
          <w:rFonts w:ascii="Arial" w:hAnsi="Arial" w:cs="Arial"/>
          <w:sz w:val="22"/>
          <w:szCs w:val="22"/>
        </w:rPr>
        <w:t>.</w:t>
      </w:r>
    </w:p>
    <w:p w14:paraId="7223B170" w14:textId="77777777" w:rsidR="00DC23B8" w:rsidRDefault="00DC23B8" w:rsidP="005F6173">
      <w:pPr>
        <w:pStyle w:val="cary"/>
        <w:rPr>
          <w:rFonts w:cs="Arial"/>
          <w:color w:val="000000"/>
        </w:rPr>
      </w:pPr>
    </w:p>
    <w:p w14:paraId="5E5B085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55B550E" w14:textId="77777777" w:rsidR="005C7986" w:rsidRDefault="005C7986">
      <w:pPr>
        <w:pStyle w:val="para"/>
        <w:widowControl/>
        <w:rPr>
          <w:rFonts w:ascii="Arial" w:hAnsi="Arial" w:cs="Arial"/>
          <w:sz w:val="22"/>
          <w:szCs w:val="22"/>
        </w:rPr>
      </w:pPr>
      <w:bookmarkStart w:id="0" w:name="_Hlk178147970"/>
      <w:r>
        <w:rPr>
          <w:rFonts w:ascii="Arial" w:hAnsi="Arial" w:cs="Arial"/>
          <w:sz w:val="22"/>
          <w:szCs w:val="22"/>
        </w:rPr>
        <w:t>II.</w:t>
      </w:r>
    </w:p>
    <w:p w14:paraId="7BDAF26B" w14:textId="77777777" w:rsidR="005C7986" w:rsidRPr="005C7986" w:rsidRDefault="005C7986" w:rsidP="005C7986">
      <w:pPr>
        <w:ind w:firstLine="426"/>
        <w:jc w:val="both"/>
        <w:rPr>
          <w:rFonts w:ascii="Arial" w:hAnsi="Arial" w:cs="Arial"/>
          <w:sz w:val="22"/>
          <w:szCs w:val="22"/>
        </w:rPr>
      </w:pPr>
      <w:bookmarkStart w:id="1" w:name="_Hlk21074920"/>
      <w:r w:rsidRPr="005C7986">
        <w:rPr>
          <w:rFonts w:ascii="Arial" w:hAnsi="Arial" w:cs="Arial"/>
          <w:sz w:val="22"/>
          <w:szCs w:val="22"/>
        </w:rPr>
        <w:t>Tato smlouva se uzavírá podle § 13 odst. 3 zákona č. 503/2012 Sb., o Státním pozemkovém úřadu</w:t>
      </w:r>
      <w:r>
        <w:rPr>
          <w:rFonts w:ascii="Arial" w:hAnsi="Arial" w:cs="Arial"/>
          <w:sz w:val="22"/>
          <w:szCs w:val="22"/>
        </w:rPr>
        <w:t xml:space="preserve"> </w:t>
      </w:r>
      <w:r w:rsidRPr="005C7986">
        <w:rPr>
          <w:rFonts w:ascii="Arial" w:hAnsi="Arial" w:cs="Arial"/>
          <w:sz w:val="22"/>
          <w:szCs w:val="22"/>
        </w:rPr>
        <w:t>a o změně některých souvisejících zákonů, ve znění pozdějších předpisů.</w:t>
      </w:r>
      <w:bookmarkEnd w:id="0"/>
    </w:p>
    <w:bookmarkEnd w:id="1"/>
    <w:p w14:paraId="1992E823" w14:textId="77777777" w:rsidR="005C7986" w:rsidRDefault="005C798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3E04488" w14:textId="77777777" w:rsidR="00746C63" w:rsidRPr="00BB196A" w:rsidRDefault="005C798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746C63" w:rsidRPr="00BB196A">
        <w:rPr>
          <w:rFonts w:ascii="Arial" w:hAnsi="Arial" w:cs="Arial"/>
          <w:sz w:val="22"/>
          <w:szCs w:val="22"/>
        </w:rPr>
        <w:t>II.</w:t>
      </w:r>
    </w:p>
    <w:p w14:paraId="3DB1E9A0" w14:textId="77777777" w:rsidR="007026D6" w:rsidRDefault="007026D6" w:rsidP="007026D6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2F374F">
        <w:rPr>
          <w:rFonts w:ascii="Arial" w:hAnsi="Arial" w:cs="Arial"/>
          <w:sz w:val="22"/>
          <w:szCs w:val="22"/>
        </w:rPr>
        <w:t xml:space="preserve">Prodávající touto smlouvou prodává kupujícímu </w:t>
      </w:r>
      <w:r>
        <w:rPr>
          <w:rFonts w:ascii="Arial" w:hAnsi="Arial" w:cs="Arial"/>
          <w:sz w:val="22"/>
          <w:szCs w:val="22"/>
        </w:rPr>
        <w:t>převáděný</w:t>
      </w:r>
      <w:r w:rsidRPr="002F374F">
        <w:rPr>
          <w:rFonts w:ascii="Arial" w:hAnsi="Arial" w:cs="Arial"/>
          <w:sz w:val="22"/>
          <w:szCs w:val="22"/>
        </w:rPr>
        <w:t xml:space="preserve"> majetek, specifikov</w:t>
      </w:r>
      <w:r>
        <w:rPr>
          <w:rFonts w:ascii="Arial" w:hAnsi="Arial" w:cs="Arial"/>
          <w:sz w:val="22"/>
          <w:szCs w:val="22"/>
        </w:rPr>
        <w:t>aný</w:t>
      </w:r>
      <w:r w:rsidRPr="002F374F">
        <w:rPr>
          <w:rFonts w:ascii="Arial" w:hAnsi="Arial" w:cs="Arial"/>
          <w:sz w:val="22"/>
          <w:szCs w:val="22"/>
        </w:rPr>
        <w:t xml:space="preserve"> v čl. I. této smlouvy se všemi součástmi a příslušenstvím a ten</w:t>
      </w:r>
      <w:r>
        <w:rPr>
          <w:rFonts w:ascii="Arial" w:hAnsi="Arial" w:cs="Arial"/>
          <w:sz w:val="22"/>
          <w:szCs w:val="22"/>
        </w:rPr>
        <w:t>to</w:t>
      </w:r>
      <w:r w:rsidRPr="002F374F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ej</w:t>
      </w:r>
      <w:r w:rsidRPr="002F374F">
        <w:rPr>
          <w:rFonts w:ascii="Arial" w:hAnsi="Arial" w:cs="Arial"/>
          <w:sz w:val="22"/>
          <w:szCs w:val="22"/>
        </w:rPr>
        <w:t>, ve stavu, v jakém se nachází ke dni účinnosti smlouvy, kupuje. Vlastnické právo k</w:t>
      </w:r>
      <w:r>
        <w:rPr>
          <w:rFonts w:ascii="Arial" w:hAnsi="Arial" w:cs="Arial"/>
          <w:sz w:val="22"/>
          <w:szCs w:val="22"/>
        </w:rPr>
        <w:t> </w:t>
      </w:r>
      <w:bookmarkStart w:id="2" w:name="_Hlk23936122"/>
      <w:r>
        <w:rPr>
          <w:rFonts w:ascii="Arial" w:hAnsi="Arial" w:cs="Arial"/>
          <w:sz w:val="22"/>
          <w:szCs w:val="22"/>
        </w:rPr>
        <w:t>převáděnému majetku</w:t>
      </w:r>
      <w:r w:rsidRPr="002F374F">
        <w:rPr>
          <w:rFonts w:ascii="Arial" w:hAnsi="Arial" w:cs="Arial"/>
          <w:sz w:val="22"/>
          <w:szCs w:val="22"/>
        </w:rPr>
        <w:t xml:space="preserve"> přechází na kupujícího</w:t>
      </w:r>
      <w:r>
        <w:rPr>
          <w:rFonts w:ascii="Arial" w:hAnsi="Arial" w:cs="Arial"/>
          <w:sz w:val="22"/>
          <w:szCs w:val="22"/>
        </w:rPr>
        <w:t xml:space="preserve"> vkladem do katastru nemovitostí na základě této smlouvy.</w:t>
      </w:r>
      <w:r w:rsidRPr="002F374F">
        <w:rPr>
          <w:rFonts w:ascii="Arial" w:hAnsi="Arial" w:cs="Arial"/>
          <w:sz w:val="22"/>
          <w:szCs w:val="22"/>
        </w:rPr>
        <w:tab/>
      </w:r>
    </w:p>
    <w:p w14:paraId="6D5C7F41" w14:textId="77777777" w:rsidR="007026D6" w:rsidRPr="002F374F" w:rsidRDefault="007026D6" w:rsidP="007026D6">
      <w:pPr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2F374F">
        <w:rPr>
          <w:rFonts w:ascii="Arial" w:hAnsi="Arial" w:cs="Arial"/>
          <w:sz w:val="22"/>
          <w:szCs w:val="22"/>
        </w:rPr>
        <w:t>Smluvní strany berou na vědomí, že k </w:t>
      </w:r>
      <w:r w:rsidRPr="007026D6">
        <w:rPr>
          <w:rFonts w:ascii="Arial" w:hAnsi="Arial" w:cs="Arial"/>
          <w:sz w:val="22"/>
          <w:szCs w:val="22"/>
        </w:rPr>
        <w:t xml:space="preserve">převáděnému majetku </w:t>
      </w:r>
      <w:r w:rsidRPr="002F374F">
        <w:rPr>
          <w:rFonts w:ascii="Arial" w:hAnsi="Arial" w:cs="Arial"/>
          <w:sz w:val="22"/>
          <w:szCs w:val="22"/>
        </w:rPr>
        <w:t>mohou existovat oprávnění nebo omezení užívání vzniklá podle předchozích právních úprav, která nebyla předmětem zápisu do evidence nemovitostí ani katastru nemovitostí. Tato omezení a oprávnění přecházejí na kupujícího.</w:t>
      </w:r>
    </w:p>
    <w:bookmarkEnd w:id="2"/>
    <w:p w14:paraId="108AE28B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21A0C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1421A133" w14:textId="77777777" w:rsidR="009D4AC2" w:rsidRDefault="001873DB" w:rsidP="009D4AC2">
      <w:pPr>
        <w:widowControl/>
        <w:tabs>
          <w:tab w:val="left" w:pos="426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</w:t>
      </w:r>
      <w:r w:rsidR="009D4AC2" w:rsidRPr="00DA6C09">
        <w:rPr>
          <w:rFonts w:ascii="Arial" w:hAnsi="Arial" w:cs="Arial"/>
          <w:color w:val="000000"/>
          <w:sz w:val="22"/>
          <w:szCs w:val="22"/>
        </w:rPr>
        <w:t>Prodávající převádí touto smlouvou kupujícímu vlastnické právo k převáděnému majetku se všemi součástmi a s příslušenstvím, právy a povinnostmi, a to za kupní cenu, stanovenou v Čl. IV. odst. 2. této smlouvy. Kupující toto právo za kupní cenu uvedenou v Čl. IV. odst. 2. této smlouvy přijímá.</w:t>
      </w:r>
    </w:p>
    <w:p w14:paraId="6931F020" w14:textId="77777777" w:rsidR="001873DB" w:rsidRPr="00530DDA" w:rsidRDefault="009D4AC2" w:rsidP="00530DDA">
      <w:pPr>
        <w:widowControl/>
        <w:tabs>
          <w:tab w:val="left" w:pos="426"/>
        </w:tabs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_Hlk178333054"/>
      <w:r w:rsidRPr="00530DDA">
        <w:rPr>
          <w:rFonts w:ascii="Arial" w:hAnsi="Arial" w:cs="Arial"/>
          <w:color w:val="000000"/>
          <w:sz w:val="22"/>
          <w:szCs w:val="22"/>
        </w:rPr>
        <w:tab/>
        <w:t xml:space="preserve">2) </w:t>
      </w:r>
      <w:r w:rsidR="00530DDA" w:rsidRPr="00530DDA">
        <w:rPr>
          <w:rFonts w:ascii="Arial" w:hAnsi="Arial" w:cs="Arial"/>
          <w:color w:val="000000"/>
          <w:sz w:val="22"/>
          <w:szCs w:val="22"/>
        </w:rPr>
        <w:t>Kupní cena za převáděný majetek, ve smyslu odst. 1. tohoto článku, činí 140 000,00 Kč</w:t>
      </w:r>
      <w:r w:rsidR="001873DB" w:rsidRPr="00530DDA">
        <w:rPr>
          <w:rFonts w:ascii="Arial" w:hAnsi="Arial" w:cs="Arial"/>
          <w:color w:val="000000"/>
          <w:sz w:val="22"/>
          <w:szCs w:val="22"/>
        </w:rPr>
        <w:t xml:space="preserve"> </w:t>
      </w:r>
      <w:r w:rsidR="00530DDA">
        <w:rPr>
          <w:rFonts w:ascii="Arial" w:hAnsi="Arial" w:cs="Arial"/>
          <w:color w:val="000000"/>
          <w:sz w:val="22"/>
          <w:szCs w:val="22"/>
        </w:rPr>
        <w:t>(slovy jedno sto čtyřicet tisíc korun českých)</w:t>
      </w:r>
    </w:p>
    <w:bookmarkEnd w:id="3"/>
    <w:p w14:paraId="3BD5EA38" w14:textId="77777777" w:rsidR="001873DB" w:rsidRPr="0080603D" w:rsidRDefault="001873DB" w:rsidP="0020247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</w:r>
      <w:r w:rsidR="00187B07">
        <w:rPr>
          <w:rFonts w:ascii="Arial" w:hAnsi="Arial" w:cs="Arial"/>
          <w:sz w:val="22"/>
          <w:szCs w:val="22"/>
        </w:rPr>
        <w:t>3</w:t>
      </w:r>
      <w:r w:rsidRPr="0080603D">
        <w:rPr>
          <w:rFonts w:ascii="Arial" w:hAnsi="Arial" w:cs="Arial"/>
          <w:sz w:val="22"/>
          <w:szCs w:val="22"/>
        </w:rPr>
        <w:t>) Kupní cenu uhradil kupující prodávajícímu před podpisem této smlouvy</w:t>
      </w:r>
      <w:r w:rsidR="0020247B">
        <w:rPr>
          <w:rFonts w:ascii="Arial" w:hAnsi="Arial" w:cs="Arial"/>
          <w:sz w:val="22"/>
          <w:szCs w:val="22"/>
        </w:rPr>
        <w:t>.</w:t>
      </w:r>
    </w:p>
    <w:p w14:paraId="18874415" w14:textId="77777777" w:rsidR="00EC0B0D" w:rsidRDefault="00EC0B0D" w:rsidP="0020247B">
      <w:pPr>
        <w:widowControl/>
        <w:tabs>
          <w:tab w:val="left" w:pos="426"/>
        </w:tabs>
      </w:pPr>
    </w:p>
    <w:p w14:paraId="184B960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26C7271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 xml:space="preserve">Obě smluvní strany shodně prohlašují, že jim nejsou známy žádné skutečnosti, které by uzavření smlouvy bránily. </w:t>
      </w:r>
    </w:p>
    <w:p w14:paraId="41337F1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</w:t>
      </w:r>
      <w:r w:rsidR="00843834">
        <w:rPr>
          <w:rFonts w:ascii="Arial" w:hAnsi="Arial" w:cs="Arial"/>
          <w:sz w:val="22"/>
          <w:szCs w:val="22"/>
        </w:rPr>
        <w:t>Převáděný majetek</w:t>
      </w:r>
      <w:r w:rsidRPr="00BB196A">
        <w:rPr>
          <w:rFonts w:ascii="Arial" w:hAnsi="Arial" w:cs="Arial"/>
          <w:sz w:val="22"/>
          <w:szCs w:val="22"/>
        </w:rPr>
        <w:t xml:space="preserve"> není zatížen užívacími právy třetích osob.</w:t>
      </w:r>
    </w:p>
    <w:p w14:paraId="6F9E5D41" w14:textId="77777777" w:rsidR="00746C63" w:rsidRPr="00BB196A" w:rsidRDefault="00E60BF7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843834" w:rsidRPr="00843834">
        <w:rPr>
          <w:rFonts w:ascii="Arial" w:hAnsi="Arial" w:cs="Arial"/>
          <w:sz w:val="22"/>
          <w:szCs w:val="22"/>
        </w:rPr>
        <w:t>Kupující nabývá převáděný majetek ve smyslu § 1918 zákona č. 89/2012 Sb., Občanský zákoník tak, jak stojí a leží. V souladu s ustanovením § 1916 odst. 2 zákona č. 89/2012 Sb., Občanský zákoník se pak kupující vzdává svého práva z vadného plnění a zavazuje se, že nebude po prodávajícím uplatňovat jakákoliv práva z vad převáděného majetku.</w:t>
      </w:r>
    </w:p>
    <w:p w14:paraId="296C7BA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1D08504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778BD200" w14:textId="77777777" w:rsidR="00341897" w:rsidRPr="0042311A" w:rsidRDefault="00341897" w:rsidP="00341897">
      <w:pPr>
        <w:shd w:val="clear" w:color="auto" w:fill="FFFFFF"/>
        <w:ind w:firstLine="426"/>
        <w:contextualSpacing/>
        <w:jc w:val="both"/>
        <w:rPr>
          <w:rFonts w:ascii="Arial" w:hAnsi="Arial" w:cs="Arial"/>
          <w:sz w:val="22"/>
          <w:szCs w:val="22"/>
        </w:rPr>
      </w:pPr>
      <w:bookmarkStart w:id="4" w:name="_Hlk21075172"/>
      <w:r w:rsidRPr="0042311A">
        <w:rPr>
          <w:rFonts w:ascii="Arial" w:hAnsi="Arial" w:cs="Arial"/>
          <w:sz w:val="22"/>
          <w:szCs w:val="22"/>
        </w:rPr>
        <w:t>1)</w:t>
      </w:r>
      <w:r w:rsidRPr="0042311A">
        <w:rPr>
          <w:rFonts w:ascii="Arial" w:hAnsi="Arial" w:cs="Arial"/>
          <w:sz w:val="22"/>
          <w:szCs w:val="22"/>
        </w:rPr>
        <w:tab/>
        <w:t>Prodávající je povinen předat kupujícímu a ten je povinen převzít majetek ke dni účinnosti smlouvy. O předání a převzetí bude sepsán „Zápis o předání a převzetí věcí zahrnutých do majetku”, ve kterém bude uveden skutečný stav těchto věcí se všemi případnými právními vadami a břemeny zatěžujícími tyto věci s tím, že je kupující spolu s nimi přebírá a je s nimi takto srozuměn. Zápis o předání a převzetí majetku stvrdí podpisem obě smluvní strany.</w:t>
      </w:r>
    </w:p>
    <w:p w14:paraId="4A044B40" w14:textId="77777777" w:rsidR="00341897" w:rsidRPr="0042311A" w:rsidRDefault="00341897" w:rsidP="00341897">
      <w:pPr>
        <w:shd w:val="clear" w:color="auto" w:fill="FFFFFF"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42311A">
        <w:rPr>
          <w:rFonts w:ascii="Arial" w:hAnsi="Arial" w:cs="Arial"/>
          <w:sz w:val="22"/>
          <w:szCs w:val="22"/>
        </w:rPr>
        <w:t>2)</w:t>
      </w:r>
      <w:r w:rsidRPr="0042311A">
        <w:rPr>
          <w:rFonts w:ascii="Arial" w:hAnsi="Arial" w:cs="Arial"/>
          <w:sz w:val="22"/>
          <w:szCs w:val="22"/>
        </w:rPr>
        <w:tab/>
        <w:t xml:space="preserve">Předávání majetku se uskuteční na základě „Dohody o fyzické přejímce majetku“, ve které bude uvedeno datum a čas zahájení přejímky majetku. Pokud kupující nezahájí přebírání, nebo v již zahájeném přebírání majetku nepokračuje, případně nepodepíše ”Zápis o předání a převzetí věcí zahrnutých do majetku“, je povinen zaplatit prodávajícímu smluvní pokutu ve výši 0,05 % z kupní ceny za každý započatý den, po který bude porušení této povinnosti trvat. </w:t>
      </w:r>
    </w:p>
    <w:p w14:paraId="21C7BCD4" w14:textId="77777777" w:rsidR="00341897" w:rsidRDefault="00341897" w:rsidP="00341897">
      <w:pPr>
        <w:shd w:val="clear" w:color="auto" w:fill="FFFFFF"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42311A">
        <w:rPr>
          <w:rFonts w:ascii="Arial" w:hAnsi="Arial" w:cs="Arial"/>
          <w:sz w:val="22"/>
          <w:szCs w:val="22"/>
        </w:rPr>
        <w:t>3)</w:t>
      </w:r>
      <w:r w:rsidRPr="0042311A">
        <w:rPr>
          <w:rFonts w:ascii="Arial" w:hAnsi="Arial" w:cs="Arial"/>
          <w:sz w:val="22"/>
          <w:szCs w:val="22"/>
        </w:rPr>
        <w:tab/>
        <w:t>Jakékoliv porušení povinností stanovených tímto článkem kupujícím se považuje za porušení smlouvy, které zakládá právo prodávajícího od smlouvy odstoupit.</w:t>
      </w:r>
    </w:p>
    <w:p w14:paraId="06A3DE0C" w14:textId="77777777" w:rsidR="005C6E53" w:rsidRDefault="005C6E53" w:rsidP="00341897">
      <w:pPr>
        <w:shd w:val="clear" w:color="auto" w:fill="FFFFFF"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</w:p>
    <w:bookmarkEnd w:id="4"/>
    <w:p w14:paraId="578A1B58" w14:textId="77777777" w:rsidR="005C6E53" w:rsidRPr="008726C9" w:rsidRDefault="005C6E53" w:rsidP="005C6E53">
      <w:pPr>
        <w:pStyle w:val="para"/>
        <w:widowControl/>
        <w:rPr>
          <w:rFonts w:ascii="Arial" w:hAnsi="Arial" w:cs="Arial"/>
          <w:sz w:val="22"/>
          <w:szCs w:val="22"/>
        </w:rPr>
      </w:pPr>
      <w:r w:rsidRPr="008726C9">
        <w:rPr>
          <w:rFonts w:ascii="Arial" w:hAnsi="Arial" w:cs="Arial"/>
          <w:sz w:val="22"/>
          <w:szCs w:val="22"/>
        </w:rPr>
        <w:t>VII.</w:t>
      </w:r>
    </w:p>
    <w:p w14:paraId="6847E684" w14:textId="77777777" w:rsidR="005C6E53" w:rsidRPr="008726C9" w:rsidRDefault="005C6E53" w:rsidP="005C6E53">
      <w:pPr>
        <w:shd w:val="clear" w:color="auto" w:fill="FFFFFF"/>
        <w:ind w:firstLine="426"/>
        <w:contextualSpacing/>
        <w:jc w:val="both"/>
        <w:rPr>
          <w:rFonts w:ascii="Arial" w:hAnsi="Arial" w:cs="Arial"/>
          <w:sz w:val="22"/>
          <w:szCs w:val="22"/>
        </w:rPr>
      </w:pPr>
      <w:r w:rsidRPr="008726C9">
        <w:rPr>
          <w:rFonts w:ascii="Arial" w:hAnsi="Arial" w:cs="Arial"/>
          <w:sz w:val="22"/>
          <w:szCs w:val="22"/>
        </w:rPr>
        <w:t xml:space="preserve">1) Prodávající je ve smyslu zákona č. 634/2004 Sb., o správních poplatcích, ve znění pozdějších předpisů, osvobozen od správních poplatků. </w:t>
      </w:r>
    </w:p>
    <w:p w14:paraId="29635735" w14:textId="77777777" w:rsidR="005C6E53" w:rsidRPr="008726C9" w:rsidRDefault="000D685D" w:rsidP="005C6E53">
      <w:pPr>
        <w:shd w:val="clear" w:color="auto" w:fill="FFFFFF"/>
        <w:ind w:firstLine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C6E53" w:rsidRPr="008726C9">
        <w:rPr>
          <w:rFonts w:ascii="Arial" w:hAnsi="Arial" w:cs="Arial"/>
          <w:sz w:val="22"/>
          <w:szCs w:val="22"/>
        </w:rPr>
        <w:t>) Smluvní strany se dohodly, že prodávající podá návrh na vklad vlastnického práva na základě této smlouvy u příslušného katastrálního úřadu do 30 dnů ode dne účinnosti této smlouvy.</w:t>
      </w:r>
    </w:p>
    <w:p w14:paraId="63154C64" w14:textId="77777777" w:rsidR="00011E06" w:rsidRDefault="00011E06" w:rsidP="00011E0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32084C0" w14:textId="77777777" w:rsidR="00011E06" w:rsidRDefault="00011E06" w:rsidP="00011E0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7E38485" w14:textId="77777777" w:rsidR="00341897" w:rsidRDefault="0034189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E5FC0B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</w:t>
      </w:r>
      <w:r w:rsidR="00EA1239">
        <w:rPr>
          <w:rFonts w:ascii="Arial" w:hAnsi="Arial" w:cs="Arial"/>
          <w:sz w:val="22"/>
          <w:szCs w:val="22"/>
        </w:rPr>
        <w:t>I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A71745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D880B9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673244C0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0E8454F1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05BB573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F0D1B76" w14:textId="77777777" w:rsidR="00746C63" w:rsidRPr="00BB196A" w:rsidRDefault="00EA1239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IX</w:t>
      </w:r>
      <w:r w:rsidR="00746C63" w:rsidRPr="00BB196A">
        <w:rPr>
          <w:rFonts w:ascii="Arial" w:hAnsi="Arial" w:cs="Arial"/>
          <w:sz w:val="22"/>
          <w:szCs w:val="22"/>
        </w:rPr>
        <w:t>.</w:t>
      </w:r>
    </w:p>
    <w:p w14:paraId="34E37933" w14:textId="77777777" w:rsidR="00EA1239" w:rsidRPr="00BB196A" w:rsidRDefault="00EA1239" w:rsidP="00EA123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BB196A">
        <w:rPr>
          <w:rFonts w:ascii="Arial" w:hAnsi="Arial" w:cs="Arial"/>
          <w:sz w:val="22"/>
          <w:szCs w:val="22"/>
        </w:rPr>
        <w:t>) Kupující prohlašuje, že splňuje zákonné podmínky ve smyslu § 16 odst. 1 zákona č. 503/2012 Sb., o Státním pozemkovém úřadu a o změně některých souvisejících zákonů, ve znění pozdějších předpisů.</w:t>
      </w:r>
    </w:p>
    <w:p w14:paraId="15AD72C5" w14:textId="77777777" w:rsidR="00CF7B8B" w:rsidRPr="00BB196A" w:rsidRDefault="00EA1239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746C63" w:rsidRPr="00BB196A">
        <w:rPr>
          <w:rFonts w:ascii="Arial" w:hAnsi="Arial" w:cs="Arial"/>
          <w:sz w:val="22"/>
          <w:szCs w:val="22"/>
        </w:rPr>
        <w:t>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3A18AFDB" w14:textId="77777777" w:rsidR="00BF18A5" w:rsidRDefault="00BF18A5" w:rsidP="002D6AA1">
      <w:pPr>
        <w:widowControl/>
        <w:ind w:firstLine="426"/>
        <w:rPr>
          <w:rFonts w:ascii="Arial" w:hAnsi="Arial" w:cs="Arial"/>
          <w:sz w:val="22"/>
          <w:szCs w:val="22"/>
        </w:rPr>
      </w:pPr>
    </w:p>
    <w:p w14:paraId="601F388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28C96AD1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X.</w:t>
      </w:r>
    </w:p>
    <w:p w14:paraId="5213957D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545AB3C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AFAB3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473EBC" w14:textId="4F8EC1A4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Teplicích dne 8.1.2025</w:t>
      </w:r>
      <w:r w:rsidRPr="00BB196A">
        <w:rPr>
          <w:rFonts w:ascii="Arial" w:hAnsi="Arial" w:cs="Arial"/>
          <w:sz w:val="22"/>
          <w:szCs w:val="22"/>
        </w:rPr>
        <w:tab/>
        <w:t xml:space="preserve">V </w:t>
      </w:r>
      <w:r w:rsidR="00AE43B7">
        <w:rPr>
          <w:rFonts w:ascii="Arial" w:hAnsi="Arial" w:cs="Arial"/>
          <w:sz w:val="22"/>
          <w:szCs w:val="22"/>
        </w:rPr>
        <w:t>Teplicích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AE43B7">
        <w:rPr>
          <w:rFonts w:ascii="Arial" w:hAnsi="Arial" w:cs="Arial"/>
          <w:sz w:val="22"/>
          <w:szCs w:val="22"/>
        </w:rPr>
        <w:t>8.1. 2025</w:t>
      </w:r>
    </w:p>
    <w:p w14:paraId="243E742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FB15C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7F0E5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560F6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99963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D23C36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ŘEHÁK,spol</w:t>
      </w:r>
      <w:proofErr w:type="spellEnd"/>
      <w:r w:rsidRPr="00BB196A">
        <w:rPr>
          <w:rFonts w:ascii="Arial" w:hAnsi="Arial" w:cs="Arial"/>
          <w:sz w:val="22"/>
          <w:szCs w:val="22"/>
        </w:rPr>
        <w:t>. s r.o.</w:t>
      </w:r>
    </w:p>
    <w:p w14:paraId="600CD62E" w14:textId="7958B974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zástupce ředitele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zast</w:t>
      </w:r>
      <w:proofErr w:type="spellEnd"/>
      <w:r w:rsidRPr="00BB196A">
        <w:rPr>
          <w:rFonts w:ascii="Arial" w:hAnsi="Arial" w:cs="Arial"/>
          <w:sz w:val="22"/>
          <w:szCs w:val="22"/>
        </w:rPr>
        <w:t>. jednatel spol</w:t>
      </w:r>
      <w:r w:rsidR="00EC0B0D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 xml:space="preserve"> Řehák Dalibor </w:t>
      </w:r>
      <w:r w:rsidR="00EC0B0D">
        <w:rPr>
          <w:rFonts w:ascii="Arial" w:hAnsi="Arial" w:cs="Arial"/>
          <w:sz w:val="22"/>
          <w:szCs w:val="22"/>
        </w:rPr>
        <w:t>ml.</w:t>
      </w:r>
    </w:p>
    <w:p w14:paraId="67819BB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Ústecký kraj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723FC91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Pavliš, DiS.</w:t>
      </w:r>
      <w:r w:rsidRPr="00BB196A">
        <w:rPr>
          <w:rFonts w:ascii="Arial" w:hAnsi="Arial" w:cs="Arial"/>
          <w:sz w:val="22"/>
          <w:szCs w:val="22"/>
        </w:rPr>
        <w:tab/>
      </w:r>
    </w:p>
    <w:p w14:paraId="1412831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253C26C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FA8923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12F0527A" w14:textId="5BCF807D" w:rsidR="00746C63" w:rsidRPr="00BB196A" w:rsidRDefault="00F15A3B" w:rsidP="00EC0B0D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</w:t>
      </w:r>
      <w:r w:rsidRPr="00DA432C">
        <w:rPr>
          <w:rFonts w:ascii="Arial" w:hAnsi="Arial" w:cs="Arial"/>
          <w:sz w:val="22"/>
          <w:szCs w:val="22"/>
        </w:rPr>
        <w:t>nabízeného majetku</w:t>
      </w:r>
      <w:r w:rsidR="00746C63" w:rsidRPr="00BB196A">
        <w:rPr>
          <w:rFonts w:ascii="Arial" w:hAnsi="Arial" w:cs="Arial"/>
          <w:sz w:val="22"/>
          <w:szCs w:val="22"/>
        </w:rPr>
        <w:t xml:space="preserve">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="00746C63" w:rsidRPr="00BB196A">
        <w:rPr>
          <w:rFonts w:ascii="Arial" w:hAnsi="Arial" w:cs="Arial"/>
          <w:sz w:val="22"/>
          <w:szCs w:val="22"/>
        </w:rPr>
        <w:t xml:space="preserve">: </w:t>
      </w:r>
      <w:r w:rsidR="000A2E82">
        <w:rPr>
          <w:rFonts w:ascii="Arial" w:hAnsi="Arial" w:cs="Arial"/>
          <w:color w:val="000000"/>
          <w:sz w:val="22"/>
          <w:szCs w:val="22"/>
        </w:rPr>
        <w:t>833</w:t>
      </w:r>
      <w:r w:rsidR="000A2E82">
        <w:rPr>
          <w:rFonts w:ascii="Arial" w:hAnsi="Arial" w:cs="Arial"/>
          <w:color w:val="000000"/>
          <w:sz w:val="22"/>
          <w:szCs w:val="22"/>
        </w:rPr>
        <w:br/>
      </w:r>
    </w:p>
    <w:p w14:paraId="2898BF5B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06F1BFE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035BE37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Lenka Strnadová</w:t>
      </w:r>
    </w:p>
    <w:p w14:paraId="7731872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421A8483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E5A68FD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3D7A6BC1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C84ADA5" w14:textId="6FE58EE3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proofErr w:type="spellStart"/>
      <w:r w:rsidR="00F74B56">
        <w:rPr>
          <w:rFonts w:ascii="Arial" w:hAnsi="Arial" w:cs="Arial"/>
          <w:color w:val="000000"/>
          <w:sz w:val="22"/>
          <w:szCs w:val="22"/>
        </w:rPr>
        <w:t>Ing.Rodan</w:t>
      </w:r>
      <w:proofErr w:type="spellEnd"/>
      <w:r w:rsidR="00F74B56">
        <w:rPr>
          <w:rFonts w:ascii="Arial" w:hAnsi="Arial" w:cs="Arial"/>
          <w:color w:val="000000"/>
          <w:sz w:val="22"/>
          <w:szCs w:val="22"/>
        </w:rPr>
        <w:t xml:space="preserve"> Votava</w:t>
      </w:r>
    </w:p>
    <w:p w14:paraId="2906675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B62FC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9536BE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405EBCB4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0D7A2C0C" w14:textId="77777777"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8DADB59" w14:textId="77777777" w:rsidR="00E67FCD" w:rsidRDefault="00E67FCD" w:rsidP="00412D61">
      <w:pPr>
        <w:widowControl/>
        <w:rPr>
          <w:rFonts w:ascii="Arial" w:hAnsi="Arial" w:cs="Arial"/>
          <w:sz w:val="22"/>
          <w:szCs w:val="22"/>
        </w:rPr>
      </w:pPr>
    </w:p>
    <w:p w14:paraId="0172C139" w14:textId="77777777" w:rsidR="00E67FCD" w:rsidRPr="00BB196A" w:rsidRDefault="00E67FCD" w:rsidP="00412D61">
      <w:pPr>
        <w:widowControl/>
        <w:rPr>
          <w:rFonts w:ascii="Arial" w:hAnsi="Arial" w:cs="Arial"/>
          <w:sz w:val="22"/>
          <w:szCs w:val="22"/>
        </w:rPr>
      </w:pPr>
    </w:p>
    <w:p w14:paraId="22F875FE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D35C8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3790826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3DE866F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17C2E3A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2AA35F6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890741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38C2AFF6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1FE531C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6B38F1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21851922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A21F489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3AEF4AD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9ED609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29EA51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B2F69E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24FE658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E8A0F7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18001C7" w14:textId="18F954E9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AE43B7">
        <w:rPr>
          <w:rFonts w:ascii="Arial" w:hAnsi="Arial" w:cs="Arial"/>
          <w:sz w:val="22"/>
          <w:szCs w:val="22"/>
        </w:rPr>
        <w:t xml:space="preserve"> Teplicích       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6D0F5F3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59785021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77A6EE8E" w14:textId="77777777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5A1AC55B" w14:textId="77777777" w:rsidR="00EA1239" w:rsidRDefault="00EA1239">
      <w:pPr>
        <w:widowControl/>
        <w:rPr>
          <w:rFonts w:ascii="Arial" w:hAnsi="Arial" w:cs="Arial"/>
          <w:sz w:val="22"/>
          <w:szCs w:val="22"/>
        </w:rPr>
      </w:pPr>
    </w:p>
    <w:p w14:paraId="501212FE" w14:textId="77777777" w:rsidR="00EA1239" w:rsidRDefault="00EA1239">
      <w:pPr>
        <w:widowControl/>
        <w:rPr>
          <w:rFonts w:ascii="Arial" w:hAnsi="Arial" w:cs="Arial"/>
          <w:sz w:val="22"/>
          <w:szCs w:val="22"/>
        </w:rPr>
      </w:pPr>
    </w:p>
    <w:sectPr w:rsidR="00EA123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4D052" w14:textId="77777777" w:rsidR="00F47C4D" w:rsidRDefault="00F47C4D">
      <w:r>
        <w:separator/>
      </w:r>
    </w:p>
  </w:endnote>
  <w:endnote w:type="continuationSeparator" w:id="0">
    <w:p w14:paraId="2C235569" w14:textId="77777777" w:rsidR="00F47C4D" w:rsidRDefault="00F4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B906E" w14:textId="77777777" w:rsidR="00F47C4D" w:rsidRDefault="00F47C4D">
      <w:r>
        <w:separator/>
      </w:r>
    </w:p>
  </w:footnote>
  <w:footnote w:type="continuationSeparator" w:id="0">
    <w:p w14:paraId="6A1EA5DD" w14:textId="77777777" w:rsidR="00F47C4D" w:rsidRDefault="00F47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FE4F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63"/>
    <w:rsid w:val="00011E06"/>
    <w:rsid w:val="00035BE1"/>
    <w:rsid w:val="0005201B"/>
    <w:rsid w:val="000819CE"/>
    <w:rsid w:val="00091D88"/>
    <w:rsid w:val="000A2586"/>
    <w:rsid w:val="000A2E82"/>
    <w:rsid w:val="000B5E69"/>
    <w:rsid w:val="000D1989"/>
    <w:rsid w:val="000D685D"/>
    <w:rsid w:val="000F3560"/>
    <w:rsid w:val="00105791"/>
    <w:rsid w:val="00110AFC"/>
    <w:rsid w:val="0011459A"/>
    <w:rsid w:val="0015746A"/>
    <w:rsid w:val="0016149A"/>
    <w:rsid w:val="001873DB"/>
    <w:rsid w:val="00187B07"/>
    <w:rsid w:val="0019381E"/>
    <w:rsid w:val="00194BC4"/>
    <w:rsid w:val="001A667F"/>
    <w:rsid w:val="001D0844"/>
    <w:rsid w:val="0020247B"/>
    <w:rsid w:val="002055A2"/>
    <w:rsid w:val="00253C58"/>
    <w:rsid w:val="00271965"/>
    <w:rsid w:val="00273143"/>
    <w:rsid w:val="002750DE"/>
    <w:rsid w:val="002849F6"/>
    <w:rsid w:val="002B7C61"/>
    <w:rsid w:val="002D665C"/>
    <w:rsid w:val="002D6AA1"/>
    <w:rsid w:val="002F374F"/>
    <w:rsid w:val="00341897"/>
    <w:rsid w:val="0035395C"/>
    <w:rsid w:val="00371381"/>
    <w:rsid w:val="00391669"/>
    <w:rsid w:val="003916F3"/>
    <w:rsid w:val="00404EA6"/>
    <w:rsid w:val="00410C86"/>
    <w:rsid w:val="00412D61"/>
    <w:rsid w:val="0042311A"/>
    <w:rsid w:val="00423CEA"/>
    <w:rsid w:val="00426A0C"/>
    <w:rsid w:val="0043604A"/>
    <w:rsid w:val="0046569A"/>
    <w:rsid w:val="004C0CB6"/>
    <w:rsid w:val="004D056F"/>
    <w:rsid w:val="004E2D32"/>
    <w:rsid w:val="00521DC2"/>
    <w:rsid w:val="00530DDA"/>
    <w:rsid w:val="0056566C"/>
    <w:rsid w:val="00572AE4"/>
    <w:rsid w:val="005C6E53"/>
    <w:rsid w:val="005C7986"/>
    <w:rsid w:val="005F01A4"/>
    <w:rsid w:val="005F316F"/>
    <w:rsid w:val="005F3177"/>
    <w:rsid w:val="005F6173"/>
    <w:rsid w:val="00625710"/>
    <w:rsid w:val="006319FD"/>
    <w:rsid w:val="00694205"/>
    <w:rsid w:val="006A1DC3"/>
    <w:rsid w:val="006A2763"/>
    <w:rsid w:val="006F1F25"/>
    <w:rsid w:val="006F4663"/>
    <w:rsid w:val="0070116E"/>
    <w:rsid w:val="007026D6"/>
    <w:rsid w:val="007141C0"/>
    <w:rsid w:val="007161EF"/>
    <w:rsid w:val="00716B46"/>
    <w:rsid w:val="007179A4"/>
    <w:rsid w:val="00724A2B"/>
    <w:rsid w:val="007457F3"/>
    <w:rsid w:val="00746C63"/>
    <w:rsid w:val="00752EF0"/>
    <w:rsid w:val="007561D4"/>
    <w:rsid w:val="00775F21"/>
    <w:rsid w:val="007B3D5D"/>
    <w:rsid w:val="007D1A23"/>
    <w:rsid w:val="007E3A0A"/>
    <w:rsid w:val="0080603D"/>
    <w:rsid w:val="00806FD6"/>
    <w:rsid w:val="00811E34"/>
    <w:rsid w:val="00831AF0"/>
    <w:rsid w:val="00843834"/>
    <w:rsid w:val="008629FE"/>
    <w:rsid w:val="008726C9"/>
    <w:rsid w:val="00881E28"/>
    <w:rsid w:val="008C6E19"/>
    <w:rsid w:val="008E67C2"/>
    <w:rsid w:val="00923457"/>
    <w:rsid w:val="00935350"/>
    <w:rsid w:val="00944C26"/>
    <w:rsid w:val="009641D0"/>
    <w:rsid w:val="0097508C"/>
    <w:rsid w:val="0098093E"/>
    <w:rsid w:val="009A641A"/>
    <w:rsid w:val="009D4AC2"/>
    <w:rsid w:val="009D7E3A"/>
    <w:rsid w:val="00A01241"/>
    <w:rsid w:val="00A2514A"/>
    <w:rsid w:val="00A31C3B"/>
    <w:rsid w:val="00A41998"/>
    <w:rsid w:val="00A723F9"/>
    <w:rsid w:val="00A807B7"/>
    <w:rsid w:val="00A92B9F"/>
    <w:rsid w:val="00AA7DF3"/>
    <w:rsid w:val="00AB397A"/>
    <w:rsid w:val="00AC7A53"/>
    <w:rsid w:val="00AE2850"/>
    <w:rsid w:val="00AE43B7"/>
    <w:rsid w:val="00B14AB5"/>
    <w:rsid w:val="00B46665"/>
    <w:rsid w:val="00B56780"/>
    <w:rsid w:val="00B9483C"/>
    <w:rsid w:val="00BB196A"/>
    <w:rsid w:val="00BD2073"/>
    <w:rsid w:val="00BE0E0C"/>
    <w:rsid w:val="00BE5AC3"/>
    <w:rsid w:val="00BF18A5"/>
    <w:rsid w:val="00C336B5"/>
    <w:rsid w:val="00C64A8F"/>
    <w:rsid w:val="00C70A46"/>
    <w:rsid w:val="00C84A6C"/>
    <w:rsid w:val="00C9419D"/>
    <w:rsid w:val="00CB4222"/>
    <w:rsid w:val="00CC06C7"/>
    <w:rsid w:val="00CC419B"/>
    <w:rsid w:val="00CF17FD"/>
    <w:rsid w:val="00CF7B8B"/>
    <w:rsid w:val="00D04691"/>
    <w:rsid w:val="00D10B01"/>
    <w:rsid w:val="00D208EE"/>
    <w:rsid w:val="00D47F5A"/>
    <w:rsid w:val="00DA432C"/>
    <w:rsid w:val="00DA6C09"/>
    <w:rsid w:val="00DB23D0"/>
    <w:rsid w:val="00DB5C10"/>
    <w:rsid w:val="00DC23B8"/>
    <w:rsid w:val="00DC7EF3"/>
    <w:rsid w:val="00DE0D77"/>
    <w:rsid w:val="00DF3209"/>
    <w:rsid w:val="00DF35E0"/>
    <w:rsid w:val="00E60BF7"/>
    <w:rsid w:val="00E67FCD"/>
    <w:rsid w:val="00EA1239"/>
    <w:rsid w:val="00EC05B8"/>
    <w:rsid w:val="00EC0B0D"/>
    <w:rsid w:val="00EC3E05"/>
    <w:rsid w:val="00F15A3B"/>
    <w:rsid w:val="00F24B49"/>
    <w:rsid w:val="00F3349D"/>
    <w:rsid w:val="00F37709"/>
    <w:rsid w:val="00F47C4D"/>
    <w:rsid w:val="00F57FB4"/>
    <w:rsid w:val="00F660B7"/>
    <w:rsid w:val="00F74B56"/>
    <w:rsid w:val="00F80203"/>
    <w:rsid w:val="00FA5F34"/>
    <w:rsid w:val="00F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6B706"/>
  <w14:defaultImageDpi w14:val="0"/>
  <w15:docId w15:val="{C285D1FC-E865-41CC-8712-E29863FD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VnitrniText0">
    <w:name w:val="VnitrniText"/>
    <w:basedOn w:val="Normln"/>
    <w:rsid w:val="005F6173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cary">
    <w:name w:val="cary"/>
    <w:basedOn w:val="Normln"/>
    <w:rsid w:val="005F6173"/>
    <w:pPr>
      <w:widowControl/>
      <w:suppressAutoHyphens/>
      <w:autoSpaceDE/>
      <w:autoSpaceDN/>
      <w:adjustRightInd/>
      <w:ind w:right="-144"/>
    </w:pPr>
    <w:rPr>
      <w:rFonts w:ascii="Arial" w:hAnsi="Arial"/>
      <w:sz w:val="22"/>
      <w:szCs w:val="22"/>
      <w:lang w:eastAsia="ar-SA"/>
    </w:rPr>
  </w:style>
  <w:style w:type="character" w:customStyle="1" w:styleId="Styl11b">
    <w:name w:val="Styl 11 b."/>
    <w:rsid w:val="005F6173"/>
    <w:rPr>
      <w:rFonts w:ascii="Arial" w:hAnsi="Arial"/>
      <w:sz w:val="20"/>
    </w:rPr>
  </w:style>
  <w:style w:type="paragraph" w:customStyle="1" w:styleId="StylDoprava">
    <w:name w:val="Styl Doprava"/>
    <w:basedOn w:val="Normln"/>
    <w:rsid w:val="00B14AB5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011E0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0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1270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Hana</dc:creator>
  <cp:keywords/>
  <dc:description/>
  <cp:lastModifiedBy>Votava Rodan Ing.</cp:lastModifiedBy>
  <cp:revision>6</cp:revision>
  <cp:lastPrinted>2025-01-08T07:31:00Z</cp:lastPrinted>
  <dcterms:created xsi:type="dcterms:W3CDTF">2024-11-08T09:59:00Z</dcterms:created>
  <dcterms:modified xsi:type="dcterms:W3CDTF">2025-01-08T10:25:00Z</dcterms:modified>
</cp:coreProperties>
</file>