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F94B" w14:textId="6F7261C9" w:rsidR="004A2175" w:rsidRDefault="004A2175" w:rsidP="004A2175">
      <w:pPr>
        <w:pStyle w:val="Default"/>
        <w:jc w:val="right"/>
        <w:rPr>
          <w:rFonts w:ascii="Arial" w:hAnsi="Arial" w:cs="Arial"/>
          <w:b/>
          <w:color w:val="auto"/>
          <w:sz w:val="20"/>
          <w:szCs w:val="20"/>
        </w:rPr>
      </w:pPr>
      <w:r>
        <w:rPr>
          <w:rFonts w:ascii="Arial" w:hAnsi="Arial" w:cs="Arial"/>
          <w:b/>
          <w:color w:val="auto"/>
          <w:sz w:val="20"/>
          <w:szCs w:val="20"/>
        </w:rPr>
        <w:t>Č.j.</w:t>
      </w:r>
      <w:r w:rsidR="003C71F2">
        <w:rPr>
          <w:rFonts w:ascii="Arial" w:hAnsi="Arial" w:cs="Arial"/>
          <w:b/>
          <w:color w:val="auto"/>
          <w:sz w:val="20"/>
          <w:szCs w:val="20"/>
        </w:rPr>
        <w:t>:</w:t>
      </w:r>
      <w:r w:rsidR="003C71F2" w:rsidRPr="003C71F2">
        <w:t xml:space="preserve"> </w:t>
      </w:r>
      <w:r w:rsidR="003C71F2" w:rsidRPr="003C71F2">
        <w:rPr>
          <w:rFonts w:ascii="Arial" w:hAnsi="Arial" w:cs="Arial"/>
          <w:b/>
          <w:color w:val="auto"/>
          <w:sz w:val="20"/>
          <w:szCs w:val="20"/>
        </w:rPr>
        <w:t>SPU 500363/2024/Kle</w:t>
      </w:r>
    </w:p>
    <w:p w14:paraId="67D66E33" w14:textId="4BF5C6C5" w:rsidR="004A2175" w:rsidRDefault="004A2175" w:rsidP="004A2175">
      <w:pPr>
        <w:pStyle w:val="Default"/>
        <w:jc w:val="right"/>
        <w:rPr>
          <w:rFonts w:ascii="Arial" w:hAnsi="Arial" w:cs="Arial"/>
          <w:b/>
          <w:color w:val="auto"/>
          <w:sz w:val="20"/>
          <w:szCs w:val="20"/>
        </w:rPr>
      </w:pPr>
      <w:r>
        <w:rPr>
          <w:rFonts w:ascii="Arial" w:hAnsi="Arial" w:cs="Arial"/>
          <w:b/>
          <w:color w:val="auto"/>
          <w:sz w:val="20"/>
          <w:szCs w:val="20"/>
        </w:rPr>
        <w:t>UID:</w:t>
      </w:r>
      <w:r w:rsidR="003C71F2" w:rsidRPr="003C71F2">
        <w:t xml:space="preserve"> </w:t>
      </w:r>
      <w:r w:rsidR="003C71F2" w:rsidRPr="003C71F2">
        <w:rPr>
          <w:rFonts w:ascii="Arial" w:hAnsi="Arial" w:cs="Arial"/>
          <w:b/>
          <w:color w:val="auto"/>
          <w:sz w:val="20"/>
          <w:szCs w:val="20"/>
        </w:rPr>
        <w:t>spuess920f70db</w:t>
      </w:r>
    </w:p>
    <w:p w14:paraId="398A6781" w14:textId="77777777" w:rsidR="004A2175" w:rsidRDefault="004A2175" w:rsidP="00A22F0A">
      <w:pPr>
        <w:pStyle w:val="Default"/>
        <w:rPr>
          <w:rFonts w:ascii="Arial" w:hAnsi="Arial" w:cs="Arial"/>
          <w:b/>
          <w:color w:val="auto"/>
          <w:sz w:val="20"/>
          <w:szCs w:val="20"/>
        </w:rPr>
      </w:pPr>
    </w:p>
    <w:p w14:paraId="0693C570" w14:textId="444F841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E09FBA1" w14:textId="1957E69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4A2175"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4A2175"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1007343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F6A1A6F" w14:textId="14391E91" w:rsidR="00DC5978" w:rsidRDefault="004A2175">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484FDFA" w14:textId="77777777" w:rsidR="000C7506" w:rsidRDefault="000C7506">
      <w:pPr>
        <w:widowControl/>
        <w:rPr>
          <w:rFonts w:ascii="Arial" w:hAnsi="Arial" w:cs="Arial"/>
        </w:rPr>
      </w:pPr>
    </w:p>
    <w:p w14:paraId="1D1017CB" w14:textId="77777777" w:rsidR="006711BC" w:rsidRDefault="006711BC">
      <w:pPr>
        <w:widowControl/>
        <w:rPr>
          <w:rFonts w:ascii="Arial" w:hAnsi="Arial" w:cs="Arial"/>
        </w:rPr>
      </w:pPr>
      <w:r>
        <w:rPr>
          <w:rFonts w:ascii="Arial" w:hAnsi="Arial" w:cs="Arial"/>
        </w:rPr>
        <w:t>Mgr. Dana Lišková</w:t>
      </w:r>
    </w:p>
    <w:p w14:paraId="0D6D9486" w14:textId="00DE8E3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4A2175">
        <w:rPr>
          <w:rFonts w:ascii="Arial" w:hAnsi="Arial" w:cs="Arial"/>
          <w:color w:val="000000"/>
        </w:rPr>
        <w:t>5, 70200</w:t>
      </w:r>
      <w:r w:rsidR="006711BC">
        <w:rPr>
          <w:rFonts w:ascii="Arial" w:hAnsi="Arial" w:cs="Arial"/>
          <w:color w:val="000000"/>
        </w:rPr>
        <w:t xml:space="preserve"> Ostrava</w:t>
      </w:r>
    </w:p>
    <w:p w14:paraId="3FE7A0FC" w14:textId="77777777" w:rsidR="00DC5978" w:rsidRPr="00D27771" w:rsidRDefault="00DC5978">
      <w:pPr>
        <w:widowControl/>
        <w:rPr>
          <w:rFonts w:ascii="Arial" w:hAnsi="Arial" w:cs="Arial"/>
        </w:rPr>
      </w:pPr>
    </w:p>
    <w:p w14:paraId="3417C84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F6A1DE3" w14:textId="77777777" w:rsidR="00AD4CDE" w:rsidRPr="00D27771" w:rsidRDefault="00AD4CDE">
      <w:pPr>
        <w:widowControl/>
        <w:rPr>
          <w:rFonts w:ascii="Arial" w:hAnsi="Arial" w:cs="Arial"/>
        </w:rPr>
      </w:pPr>
    </w:p>
    <w:p w14:paraId="750950BF" w14:textId="77777777" w:rsidR="00AD4CDE" w:rsidRPr="00D27771" w:rsidRDefault="00DC5978">
      <w:pPr>
        <w:widowControl/>
        <w:rPr>
          <w:rFonts w:ascii="Arial" w:hAnsi="Arial" w:cs="Arial"/>
          <w:b/>
        </w:rPr>
      </w:pPr>
      <w:r w:rsidRPr="00D27771">
        <w:rPr>
          <w:rFonts w:ascii="Arial" w:hAnsi="Arial" w:cs="Arial"/>
          <w:b/>
        </w:rPr>
        <w:t>a</w:t>
      </w:r>
    </w:p>
    <w:p w14:paraId="016BB3F0" w14:textId="77777777" w:rsidR="00DC5978" w:rsidRPr="00D27771" w:rsidRDefault="00DC5978">
      <w:pPr>
        <w:widowControl/>
        <w:rPr>
          <w:rFonts w:ascii="Arial" w:hAnsi="Arial" w:cs="Arial"/>
          <w:b/>
        </w:rPr>
      </w:pPr>
    </w:p>
    <w:p w14:paraId="1BE2BE1B" w14:textId="10899EC1" w:rsidR="00AD4CDE" w:rsidRPr="00D27771" w:rsidRDefault="00AD4CDE">
      <w:pPr>
        <w:widowControl/>
        <w:tabs>
          <w:tab w:val="left" w:pos="2835"/>
        </w:tabs>
        <w:rPr>
          <w:rFonts w:ascii="Arial" w:hAnsi="Arial" w:cs="Arial"/>
        </w:rPr>
      </w:pPr>
      <w:r w:rsidRPr="00D27771">
        <w:rPr>
          <w:rFonts w:ascii="Arial" w:hAnsi="Arial" w:cs="Arial"/>
        </w:rPr>
        <w:t>paní Krištůfková Jana</w:t>
      </w:r>
      <w:r w:rsidRPr="00D27771">
        <w:rPr>
          <w:rFonts w:ascii="Arial" w:hAnsi="Arial" w:cs="Arial"/>
        </w:rPr>
        <w:tab/>
        <w:t>r. č. 67</w:t>
      </w:r>
      <w:r w:rsidR="00B765A8">
        <w:rPr>
          <w:rFonts w:ascii="Arial" w:hAnsi="Arial" w:cs="Arial"/>
          <w:color w:val="000000"/>
        </w:rPr>
        <w:t>XXXX</w:t>
      </w:r>
      <w:r w:rsidR="00C044CC">
        <w:rPr>
          <w:rFonts w:ascii="Arial" w:hAnsi="Arial" w:cs="Arial"/>
          <w:color w:val="000000"/>
        </w:rPr>
        <w:t>X</w:t>
      </w:r>
      <w:r w:rsidR="00B765A8">
        <w:rPr>
          <w:rFonts w:ascii="Arial" w:hAnsi="Arial" w:cs="Arial"/>
          <w:color w:val="000000"/>
        </w:rPr>
        <w:t>XXX</w:t>
      </w:r>
      <w:r w:rsidRPr="00D27771">
        <w:rPr>
          <w:rFonts w:ascii="Arial" w:hAnsi="Arial" w:cs="Arial"/>
        </w:rPr>
        <w:t xml:space="preserve">, trvale bytem </w:t>
      </w:r>
      <w:r w:rsidR="00B765A8">
        <w:rPr>
          <w:rFonts w:ascii="Arial" w:hAnsi="Arial" w:cs="Arial"/>
          <w:color w:val="000000"/>
        </w:rPr>
        <w:t>XXXXXXXXX</w:t>
      </w:r>
      <w:r w:rsidRPr="00D27771">
        <w:rPr>
          <w:rFonts w:ascii="Arial" w:hAnsi="Arial" w:cs="Arial"/>
        </w:rPr>
        <w:t xml:space="preserve">, </w:t>
      </w:r>
      <w:r w:rsidR="004A2175">
        <w:rPr>
          <w:rFonts w:ascii="Arial" w:hAnsi="Arial" w:cs="Arial"/>
        </w:rPr>
        <w:t xml:space="preserve">257 51 Maršovice, dle plné moci </w:t>
      </w:r>
      <w:r w:rsidR="00B765A8">
        <w:rPr>
          <w:rFonts w:ascii="Arial" w:hAnsi="Arial" w:cs="Arial"/>
          <w:color w:val="000000"/>
        </w:rPr>
        <w:t>XXXXXXXXXXXX</w:t>
      </w:r>
    </w:p>
    <w:p w14:paraId="64A3C2F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97B42B3" w14:textId="670145F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8BAC1C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FA8560A" w14:textId="77777777" w:rsidR="00AD4CDE" w:rsidRPr="00D27771" w:rsidRDefault="00AD4CDE">
      <w:pPr>
        <w:widowControl/>
        <w:tabs>
          <w:tab w:val="left" w:pos="2835"/>
        </w:tabs>
        <w:rPr>
          <w:rFonts w:ascii="Arial" w:hAnsi="Arial" w:cs="Arial"/>
        </w:rPr>
      </w:pPr>
    </w:p>
    <w:p w14:paraId="77F9B5A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1BB3AA9" w14:textId="77777777" w:rsidR="00AD4CDE" w:rsidRPr="00D27771" w:rsidRDefault="00AD4CDE">
      <w:pPr>
        <w:widowControl/>
        <w:tabs>
          <w:tab w:val="left" w:pos="2835"/>
        </w:tabs>
        <w:rPr>
          <w:rFonts w:ascii="Arial" w:hAnsi="Arial" w:cs="Arial"/>
        </w:rPr>
      </w:pPr>
    </w:p>
    <w:p w14:paraId="46C641A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ED0AE55" w14:textId="77777777" w:rsidR="00AD4CDE" w:rsidRPr="00D27771" w:rsidRDefault="00AD4CDE">
      <w:pPr>
        <w:widowControl/>
        <w:tabs>
          <w:tab w:val="left" w:pos="2835"/>
        </w:tabs>
        <w:rPr>
          <w:rFonts w:ascii="Arial" w:hAnsi="Arial" w:cs="Arial"/>
        </w:rPr>
      </w:pPr>
    </w:p>
    <w:p w14:paraId="66BCBB7B" w14:textId="77777777" w:rsidR="00AD4CDE" w:rsidRPr="00D27771" w:rsidRDefault="00AD4CDE">
      <w:pPr>
        <w:widowControl/>
        <w:rPr>
          <w:rFonts w:ascii="Arial" w:hAnsi="Arial" w:cs="Arial"/>
        </w:rPr>
      </w:pPr>
    </w:p>
    <w:p w14:paraId="71715E42" w14:textId="77777777" w:rsidR="00AD4CDE" w:rsidRDefault="00AD4CDE">
      <w:pPr>
        <w:widowControl/>
        <w:rPr>
          <w:rFonts w:ascii="Arial" w:hAnsi="Arial" w:cs="Arial"/>
        </w:rPr>
      </w:pPr>
    </w:p>
    <w:p w14:paraId="71D62144" w14:textId="77777777" w:rsidR="004A2175" w:rsidRDefault="004A2175">
      <w:pPr>
        <w:widowControl/>
        <w:rPr>
          <w:rFonts w:ascii="Arial" w:hAnsi="Arial" w:cs="Arial"/>
        </w:rPr>
      </w:pPr>
    </w:p>
    <w:p w14:paraId="77984D4A" w14:textId="77777777" w:rsidR="004A2175" w:rsidRPr="00D27771" w:rsidRDefault="004A2175">
      <w:pPr>
        <w:widowControl/>
        <w:rPr>
          <w:rFonts w:ascii="Arial" w:hAnsi="Arial" w:cs="Arial"/>
        </w:rPr>
      </w:pPr>
    </w:p>
    <w:p w14:paraId="2539FE7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17PR24/26</w:t>
      </w:r>
    </w:p>
    <w:p w14:paraId="3CE4ECA2" w14:textId="77777777" w:rsidR="00AD4CDE" w:rsidRPr="00D27771" w:rsidRDefault="00AD4CDE">
      <w:pPr>
        <w:pStyle w:val="para"/>
        <w:rPr>
          <w:rFonts w:ascii="Arial" w:hAnsi="Arial" w:cs="Arial"/>
          <w:sz w:val="20"/>
          <w:szCs w:val="20"/>
        </w:rPr>
      </w:pPr>
    </w:p>
    <w:p w14:paraId="3556D9EB" w14:textId="77777777" w:rsidR="00AD4CDE" w:rsidRPr="00D27771" w:rsidRDefault="00AD4CDE">
      <w:pPr>
        <w:pStyle w:val="para"/>
        <w:rPr>
          <w:rFonts w:ascii="Arial" w:hAnsi="Arial" w:cs="Arial"/>
          <w:sz w:val="20"/>
          <w:szCs w:val="20"/>
        </w:rPr>
      </w:pPr>
    </w:p>
    <w:p w14:paraId="5FF2E8C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4D832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253B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6A918D" w14:textId="471662B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Bruntál pro katastrální území Albrechtice u Rýmařova, obec Břidličná.</w:t>
      </w:r>
    </w:p>
    <w:p w14:paraId="035E95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5E995F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F3BC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D9551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4695041" w14:textId="3BCE6A5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669/1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4A2175">
        <w:rPr>
          <w:rFonts w:ascii="Arial" w:hAnsi="Arial" w:cs="Arial"/>
          <w:sz w:val="18"/>
        </w:rPr>
        <w:t>132 496</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428 983,50 Kč </w:t>
      </w:r>
    </w:p>
    <w:p w14:paraId="27387B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D72B60" w14:textId="5EB9645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877/23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4A2175">
        <w:rPr>
          <w:rFonts w:ascii="Arial" w:hAnsi="Arial" w:cs="Arial"/>
          <w:sz w:val="18"/>
        </w:rPr>
        <w:t>38 752</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103 177,20 Kč </w:t>
      </w:r>
    </w:p>
    <w:p w14:paraId="25A7CBAE" w14:textId="08FD36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877/27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4A2175">
        <w:rPr>
          <w:rFonts w:ascii="Arial" w:hAnsi="Arial" w:cs="Arial"/>
          <w:sz w:val="18"/>
        </w:rPr>
        <w:t>34 142</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96 130,43 Kč </w:t>
      </w:r>
    </w:p>
    <w:p w14:paraId="57B147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D80391" w14:textId="77777777" w:rsidR="004A2175" w:rsidRDefault="004A2175" w:rsidP="00A75281">
      <w:pPr>
        <w:widowControl/>
        <w:tabs>
          <w:tab w:val="left" w:pos="1134"/>
          <w:tab w:val="left" w:pos="3402"/>
          <w:tab w:val="right" w:pos="6237"/>
          <w:tab w:val="right" w:pos="7513"/>
          <w:tab w:val="right" w:pos="9406"/>
        </w:tabs>
        <w:jc w:val="both"/>
        <w:rPr>
          <w:rFonts w:ascii="Arial" w:hAnsi="Arial" w:cs="Arial"/>
          <w:sz w:val="18"/>
        </w:rPr>
      </w:pPr>
    </w:p>
    <w:p w14:paraId="4702D372" w14:textId="7232399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4A2175" w:rsidRPr="00835624">
        <w:rPr>
          <w:rFonts w:ascii="Arial" w:hAnsi="Arial" w:cs="Arial"/>
          <w:sz w:val="18"/>
        </w:rPr>
        <w:t>kraj,</w:t>
      </w:r>
      <w:r w:rsidRPr="00835624">
        <w:rPr>
          <w:rFonts w:ascii="Arial" w:hAnsi="Arial" w:cs="Arial"/>
          <w:sz w:val="18"/>
        </w:rPr>
        <w:t xml:space="preserve"> Katastrální pracoviště Bruntál pro katastrální území Stará Rudná, obec Rudná pod Pradědem.</w:t>
      </w:r>
    </w:p>
    <w:p w14:paraId="4CAB7B93" w14:textId="77777777" w:rsidR="004A2175" w:rsidRDefault="004A2175" w:rsidP="00A75281">
      <w:pPr>
        <w:widowControl/>
        <w:tabs>
          <w:tab w:val="left" w:pos="1134"/>
          <w:tab w:val="left" w:pos="3402"/>
          <w:tab w:val="right" w:pos="6237"/>
          <w:tab w:val="right" w:pos="7513"/>
          <w:tab w:val="right" w:pos="9406"/>
        </w:tabs>
        <w:jc w:val="both"/>
        <w:rPr>
          <w:rFonts w:ascii="Arial" w:hAnsi="Arial" w:cs="Arial"/>
          <w:sz w:val="18"/>
        </w:rPr>
      </w:pPr>
    </w:p>
    <w:p w14:paraId="364F840C" w14:textId="77777777" w:rsidR="004A2175" w:rsidRDefault="004A2175" w:rsidP="00A75281">
      <w:pPr>
        <w:widowControl/>
        <w:tabs>
          <w:tab w:val="left" w:pos="1134"/>
          <w:tab w:val="left" w:pos="3402"/>
          <w:tab w:val="right" w:pos="6237"/>
          <w:tab w:val="right" w:pos="7513"/>
          <w:tab w:val="right" w:pos="9406"/>
        </w:tabs>
        <w:jc w:val="both"/>
        <w:rPr>
          <w:rFonts w:ascii="Arial" w:hAnsi="Arial" w:cs="Arial"/>
          <w:sz w:val="18"/>
        </w:rPr>
      </w:pPr>
    </w:p>
    <w:p w14:paraId="52768C10" w14:textId="589BBE0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do vlastnictví nabyvatele následující pozemek: včetně trvalých porostů </w:t>
      </w:r>
      <w:r w:rsidR="007C1563">
        <w:rPr>
          <w:rFonts w:ascii="Arial" w:hAnsi="Arial" w:cs="Arial"/>
          <w:sz w:val="18"/>
        </w:rPr>
        <w:t>a POZ</w:t>
      </w:r>
    </w:p>
    <w:p w14:paraId="28E81E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BF541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AE957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4C3C01E" w14:textId="77777777" w:rsidR="004A2175"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861/1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1 541,50 Kč</w:t>
      </w:r>
      <w:r w:rsidRPr="00835624">
        <w:rPr>
          <w:rFonts w:ascii="Arial" w:hAnsi="Arial" w:cs="Arial"/>
          <w:sz w:val="18"/>
        </w:rPr>
        <w:tab/>
        <w:t>459 974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911 764,71 Kč</w:t>
      </w:r>
    </w:p>
    <w:p w14:paraId="24C6B695" w14:textId="06AEDB76" w:rsidR="00AD4CDE" w:rsidRPr="00F15CBD" w:rsidRDefault="004A2175" w:rsidP="00A75281">
      <w:pPr>
        <w:widowControl/>
        <w:tabs>
          <w:tab w:val="left" w:pos="1134"/>
          <w:tab w:val="left" w:pos="3402"/>
          <w:tab w:val="right" w:pos="6237"/>
          <w:tab w:val="right" w:pos="7513"/>
          <w:tab w:val="right" w:pos="9406"/>
        </w:tabs>
        <w:jc w:val="both"/>
        <w:rPr>
          <w:rFonts w:ascii="Arial" w:hAnsi="Arial" w:cs="Arial"/>
          <w:i/>
          <w:iCs/>
          <w:sz w:val="18"/>
        </w:rPr>
      </w:pPr>
      <w:r w:rsidRPr="00F15CBD">
        <w:rPr>
          <w:rFonts w:ascii="Arial" w:hAnsi="Arial" w:cs="Arial"/>
          <w:i/>
          <w:iCs/>
          <w:sz w:val="18"/>
        </w:rPr>
        <w:t xml:space="preserve">Na pozemku se nachází </w:t>
      </w:r>
      <w:r w:rsidR="007C1563">
        <w:rPr>
          <w:rFonts w:ascii="Arial" w:hAnsi="Arial" w:cs="Arial"/>
          <w:i/>
          <w:iCs/>
          <w:sz w:val="18"/>
        </w:rPr>
        <w:t>podrobné odvodňovací zařízení</w:t>
      </w:r>
      <w:r w:rsidR="006B4C60">
        <w:rPr>
          <w:rFonts w:ascii="Arial" w:hAnsi="Arial" w:cs="Arial"/>
          <w:i/>
          <w:iCs/>
          <w:sz w:val="18"/>
        </w:rPr>
        <w:t xml:space="preserve"> </w:t>
      </w:r>
      <w:r w:rsidR="007C1563">
        <w:rPr>
          <w:rFonts w:ascii="Arial" w:hAnsi="Arial" w:cs="Arial"/>
          <w:i/>
          <w:iCs/>
          <w:sz w:val="18"/>
        </w:rPr>
        <w:t xml:space="preserve">(POZ) z roku 1967- </w:t>
      </w:r>
      <w:r w:rsidRPr="00F15CBD">
        <w:rPr>
          <w:rFonts w:ascii="Arial" w:hAnsi="Arial" w:cs="Arial"/>
          <w:i/>
          <w:iCs/>
          <w:sz w:val="18"/>
        </w:rPr>
        <w:t>stavba meliorace č.</w:t>
      </w:r>
      <w:r w:rsidR="00F15CBD" w:rsidRPr="00F15CBD">
        <w:rPr>
          <w:rFonts w:ascii="Arial" w:hAnsi="Arial" w:cs="Arial"/>
          <w:i/>
          <w:iCs/>
          <w:sz w:val="18"/>
        </w:rPr>
        <w:t xml:space="preserve"> </w:t>
      </w:r>
      <w:r w:rsidRPr="00F15CBD">
        <w:rPr>
          <w:rFonts w:ascii="Arial" w:hAnsi="Arial" w:cs="Arial"/>
          <w:i/>
          <w:iCs/>
          <w:sz w:val="18"/>
        </w:rPr>
        <w:t>DHM 1375</w:t>
      </w:r>
      <w:r w:rsidR="00AD4CDE" w:rsidRPr="00F15CBD">
        <w:rPr>
          <w:rFonts w:ascii="Arial" w:hAnsi="Arial" w:cs="Arial"/>
          <w:i/>
          <w:iCs/>
          <w:sz w:val="18"/>
        </w:rPr>
        <w:t xml:space="preserve"> </w:t>
      </w:r>
    </w:p>
    <w:p w14:paraId="76573F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C7D7F5" w14:textId="77777777" w:rsidR="00F15CBD" w:rsidRDefault="00F15CBD" w:rsidP="00A75281">
      <w:pPr>
        <w:widowControl/>
        <w:tabs>
          <w:tab w:val="left" w:pos="1134"/>
          <w:tab w:val="left" w:pos="3402"/>
          <w:tab w:val="right" w:pos="6237"/>
          <w:tab w:val="right" w:pos="7513"/>
          <w:tab w:val="right" w:pos="9406"/>
        </w:tabs>
        <w:jc w:val="both"/>
        <w:rPr>
          <w:rFonts w:ascii="Arial" w:hAnsi="Arial" w:cs="Arial"/>
          <w:b/>
          <w:sz w:val="18"/>
        </w:rPr>
      </w:pPr>
    </w:p>
    <w:p w14:paraId="0C3B6F97" w14:textId="4A6964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00F15CBD">
        <w:rPr>
          <w:rFonts w:ascii="Arial" w:hAnsi="Arial" w:cs="Arial"/>
          <w:sz w:val="18"/>
        </w:rPr>
        <w:t>665 364</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1 540 055,84 Kč</w:t>
      </w:r>
    </w:p>
    <w:p w14:paraId="5F34B2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A7E6AC" w14:textId="77777777" w:rsidR="00AD4CDE" w:rsidRPr="00D27771" w:rsidRDefault="00AD4CDE">
      <w:pPr>
        <w:widowControl/>
        <w:tabs>
          <w:tab w:val="left" w:pos="2410"/>
          <w:tab w:val="left" w:pos="6804"/>
          <w:tab w:val="right" w:pos="9412"/>
        </w:tabs>
        <w:jc w:val="both"/>
        <w:rPr>
          <w:rFonts w:ascii="Arial" w:hAnsi="Arial" w:cs="Arial"/>
        </w:rPr>
      </w:pPr>
    </w:p>
    <w:p w14:paraId="5B4913A6" w14:textId="77777777" w:rsidR="00AD4CDE" w:rsidRPr="00D27771" w:rsidRDefault="00AD4CDE">
      <w:pPr>
        <w:widowControl/>
        <w:tabs>
          <w:tab w:val="left" w:pos="2410"/>
          <w:tab w:val="left" w:pos="6804"/>
          <w:tab w:val="right" w:pos="9412"/>
        </w:tabs>
        <w:jc w:val="both"/>
        <w:rPr>
          <w:rFonts w:ascii="Arial" w:hAnsi="Arial" w:cs="Arial"/>
        </w:rPr>
      </w:pPr>
    </w:p>
    <w:p w14:paraId="60E1CEC9" w14:textId="767BBD06" w:rsidR="00F15CBD"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861/1 v k.ú. Stará Rudná na základě "Oznámení o zamýšleném převodu" v souladu s ust. § 15 zákona č. 95/1999 Sb., o podmínkách převodu zemědělských a lesních pozemků z vlastnictví státu na jiné osoby</w:t>
      </w:r>
      <w:r w:rsidR="00F15CBD">
        <w:rPr>
          <w:rFonts w:ascii="Arial" w:hAnsi="Arial" w:cs="Arial"/>
        </w:rPr>
        <w:t>…</w:t>
      </w:r>
      <w:r w:rsidRPr="00D27771">
        <w:rPr>
          <w:rFonts w:ascii="Arial" w:hAnsi="Arial" w:cs="Arial"/>
        </w:rPr>
        <w:t xml:space="preserve">., ve znění pozdějších předpisů s datem vyvěšení 8.2.2002 na </w:t>
      </w:r>
      <w:r w:rsidR="00F15CBD">
        <w:rPr>
          <w:rFonts w:ascii="Arial" w:hAnsi="Arial" w:cs="Arial"/>
        </w:rPr>
        <w:t>O</w:t>
      </w:r>
      <w:r w:rsidRPr="00D27771">
        <w:rPr>
          <w:rFonts w:ascii="Arial" w:hAnsi="Arial" w:cs="Arial"/>
        </w:rPr>
        <w:t>becním úřadu Rudná pod Pradědem.</w:t>
      </w:r>
    </w:p>
    <w:p w14:paraId="1D83A5DE" w14:textId="690E33B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
    <w:p w14:paraId="5E7EF1F7" w14:textId="5FADC60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661/1, 877/23 a 877/27 v k.ú. Albrechtice u Rýmařova na základě "Oznámení o zamýšleném převodu" v souladu s ust. § 15 zákona č.</w:t>
      </w:r>
      <w:r w:rsidR="00EE5301">
        <w:rPr>
          <w:rFonts w:ascii="Arial" w:hAnsi="Arial" w:cs="Arial"/>
        </w:rPr>
        <w:t> </w:t>
      </w:r>
      <w:r w:rsidRPr="00D27771">
        <w:rPr>
          <w:rFonts w:ascii="Arial" w:hAnsi="Arial" w:cs="Arial"/>
        </w:rPr>
        <w:t>95/1999 Sb., o podmínkách převodu zemědělských a lesních pozemků z vlastnictví státu na jiné osoby</w:t>
      </w:r>
      <w:r w:rsidR="00F15CBD">
        <w:rPr>
          <w:rFonts w:ascii="Arial" w:hAnsi="Arial" w:cs="Arial"/>
        </w:rPr>
        <w:t>…</w:t>
      </w:r>
      <w:r w:rsidRPr="00D27771">
        <w:rPr>
          <w:rFonts w:ascii="Arial" w:hAnsi="Arial" w:cs="Arial"/>
        </w:rPr>
        <w:t>.., ve znění pozdějších předpisů s datem vyvěšení 7.11.2001 na Městském úřadu Břidličná.</w:t>
      </w:r>
    </w:p>
    <w:p w14:paraId="47157309" w14:textId="77777777" w:rsidR="00AD4CDE" w:rsidRPr="00D27771" w:rsidRDefault="00AD4CDE">
      <w:pPr>
        <w:widowControl/>
        <w:tabs>
          <w:tab w:val="left" w:pos="2410"/>
          <w:tab w:val="left" w:pos="6804"/>
          <w:tab w:val="right" w:pos="9412"/>
        </w:tabs>
        <w:jc w:val="both"/>
        <w:rPr>
          <w:rFonts w:ascii="Arial" w:hAnsi="Arial" w:cs="Arial"/>
        </w:rPr>
      </w:pPr>
    </w:p>
    <w:p w14:paraId="17DFC75E" w14:textId="39F50D6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
    <w:p w14:paraId="7EF01EA9" w14:textId="078298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15CBD">
        <w:rPr>
          <w:rFonts w:ascii="Arial" w:hAnsi="Arial" w:cs="Arial"/>
        </w:rPr>
        <w:t> k.ú.</w:t>
      </w:r>
      <w:r w:rsidRPr="00D27771">
        <w:rPr>
          <w:rFonts w:ascii="Arial" w:hAnsi="Arial" w:cs="Arial"/>
        </w:rPr>
        <w:t xml:space="preserve"> Albrechtice u Rýmařova - 669/1, byla oceněna ve znaleckém posudku soudního znalce </w:t>
      </w:r>
      <w:r w:rsidR="00B765A8">
        <w:rPr>
          <w:rFonts w:ascii="Arial" w:hAnsi="Arial" w:cs="Arial"/>
          <w:color w:val="000000"/>
        </w:rPr>
        <w:t>XXXXXXXXXXXX</w:t>
      </w:r>
      <w:r w:rsidRPr="00D27771">
        <w:rPr>
          <w:rFonts w:ascii="Arial" w:hAnsi="Arial" w:cs="Arial"/>
        </w:rPr>
        <w:t xml:space="preserve">., ze dne 2. 9. 2024, pod č.j. 066149/2024, podle vyhl.č. 182/1988 Sb. ve znění vyhl.č. 316/1990 Sb., celkovou částkou 428 983,50 Kč (slovy: čtyři sta dvacet osm tisíc devět set osmdesát tři koruny české padesát haléřů). </w:t>
      </w:r>
    </w:p>
    <w:p w14:paraId="5CD53E77" w14:textId="057C160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15CBD">
        <w:rPr>
          <w:rFonts w:ascii="Arial" w:hAnsi="Arial" w:cs="Arial"/>
        </w:rPr>
        <w:t> k.ú.</w:t>
      </w:r>
      <w:r w:rsidRPr="00D27771">
        <w:rPr>
          <w:rFonts w:ascii="Arial" w:hAnsi="Arial" w:cs="Arial"/>
        </w:rPr>
        <w:t xml:space="preserve"> Albrechtice u Rýmařova - 877/23, byla oceněna ve znaleckém posudku soudního znalce </w:t>
      </w:r>
      <w:r w:rsidR="00B765A8">
        <w:rPr>
          <w:rFonts w:ascii="Arial" w:hAnsi="Arial" w:cs="Arial"/>
          <w:color w:val="000000"/>
        </w:rPr>
        <w:t>XXXXXXXXXXXX</w:t>
      </w:r>
      <w:r w:rsidRPr="00D27771">
        <w:rPr>
          <w:rFonts w:ascii="Arial" w:hAnsi="Arial" w:cs="Arial"/>
        </w:rPr>
        <w:t xml:space="preserve">, ze dne 2. 9. 2024, pod č.j. 066149/2024, podle vyhl.č. 182/1988 Sb. ve znění vyhl.č. 316/1990 Sb., celkovou částkou 103 177,20 Kč (slovy: jedno sto tři tisíce jedno sto sedmdesát sedm korun českých dvacet haléřů). </w:t>
      </w:r>
    </w:p>
    <w:p w14:paraId="7BCA4BD8" w14:textId="7D16002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15CBD">
        <w:rPr>
          <w:rFonts w:ascii="Arial" w:hAnsi="Arial" w:cs="Arial"/>
        </w:rPr>
        <w:t> k.ú.</w:t>
      </w:r>
      <w:r w:rsidRPr="00D27771">
        <w:rPr>
          <w:rFonts w:ascii="Arial" w:hAnsi="Arial" w:cs="Arial"/>
        </w:rPr>
        <w:t xml:space="preserve"> Albrechtice u Rýmařova - 877/27, byla oceněna ve znaleckém posudku soudního znalce </w:t>
      </w:r>
      <w:r w:rsidR="00B765A8">
        <w:rPr>
          <w:rFonts w:ascii="Arial" w:hAnsi="Arial" w:cs="Arial"/>
          <w:color w:val="000000"/>
        </w:rPr>
        <w:t>XXXXXXXXXXXX</w:t>
      </w:r>
      <w:r w:rsidRPr="00D27771">
        <w:rPr>
          <w:rFonts w:ascii="Arial" w:hAnsi="Arial" w:cs="Arial"/>
        </w:rPr>
        <w:t xml:space="preserve"> ze dne 2. 9. 2024, pod č.j. 066149/2024, podle vyhl.č. 182/1988 Sb. ve znění vyhl.č. 316/1990 Sb., celkovou částkou 96 130,43 Kč (slovy: devadesát šest tisíc jedno sto třicet korun českých čtyřicet tři haléře). </w:t>
      </w:r>
    </w:p>
    <w:p w14:paraId="1BB162C2" w14:textId="77777777" w:rsidR="00F15CBD" w:rsidRDefault="00F15CBD">
      <w:pPr>
        <w:widowControl/>
        <w:tabs>
          <w:tab w:val="left" w:pos="2410"/>
          <w:tab w:val="left" w:pos="6804"/>
          <w:tab w:val="right" w:pos="9412"/>
        </w:tabs>
        <w:jc w:val="both"/>
        <w:rPr>
          <w:rFonts w:ascii="Arial" w:hAnsi="Arial" w:cs="Arial"/>
        </w:rPr>
      </w:pPr>
    </w:p>
    <w:p w14:paraId="1ACC9DE6" w14:textId="5E587CA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15CBD">
        <w:rPr>
          <w:rFonts w:ascii="Arial" w:hAnsi="Arial" w:cs="Arial"/>
        </w:rPr>
        <w:t> k.ú.</w:t>
      </w:r>
      <w:r w:rsidRPr="00D27771">
        <w:rPr>
          <w:rFonts w:ascii="Arial" w:hAnsi="Arial" w:cs="Arial"/>
        </w:rPr>
        <w:t xml:space="preserve"> Stará Rudná - 861/1, byla oceněna ve znaleckém posudku soudního znalce </w:t>
      </w:r>
      <w:r w:rsidR="00B765A8">
        <w:rPr>
          <w:rFonts w:ascii="Arial" w:hAnsi="Arial" w:cs="Arial"/>
          <w:color w:val="000000"/>
        </w:rPr>
        <w:t>XXXXXXXXXXXX</w:t>
      </w:r>
      <w:r w:rsidRPr="00D27771">
        <w:rPr>
          <w:rFonts w:ascii="Arial" w:hAnsi="Arial" w:cs="Arial"/>
        </w:rPr>
        <w:t xml:space="preserve">., ze dne 15. 5. 2024, pod č.j. 041208/2024, podle vyhl.č. 182/1988 Sb. ve znění vyhl.č. 316/1990 Sb., celkovou částkou 911 764,71 Kč (slovy: devět set jedenáct tisíc sedm set šedesát čtyři koruny české sedmdesát jeden haléř). </w:t>
      </w:r>
    </w:p>
    <w:p w14:paraId="36D240EB" w14:textId="77777777" w:rsidR="00AD4CDE" w:rsidRPr="00D27771" w:rsidRDefault="00AD4CDE">
      <w:pPr>
        <w:widowControl/>
        <w:tabs>
          <w:tab w:val="left" w:pos="2410"/>
          <w:tab w:val="left" w:pos="6804"/>
          <w:tab w:val="right" w:pos="9412"/>
        </w:tabs>
        <w:jc w:val="both"/>
        <w:rPr>
          <w:rFonts w:ascii="Arial" w:hAnsi="Arial" w:cs="Arial"/>
        </w:rPr>
      </w:pPr>
    </w:p>
    <w:p w14:paraId="3B115256" w14:textId="77777777" w:rsidR="00AD4CDE" w:rsidRPr="00D27771" w:rsidRDefault="00AD4CDE">
      <w:pPr>
        <w:widowControl/>
        <w:jc w:val="both"/>
        <w:rPr>
          <w:rFonts w:ascii="Arial" w:hAnsi="Arial" w:cs="Arial"/>
        </w:rPr>
      </w:pPr>
    </w:p>
    <w:p w14:paraId="2290745A" w14:textId="77777777" w:rsidR="00AD4CDE" w:rsidRPr="00D27771" w:rsidRDefault="00AD4CDE">
      <w:pPr>
        <w:widowControl/>
        <w:jc w:val="both"/>
        <w:rPr>
          <w:rFonts w:ascii="Arial" w:hAnsi="Arial" w:cs="Arial"/>
        </w:rPr>
      </w:pPr>
    </w:p>
    <w:p w14:paraId="1ACC62A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DF0B4B3" w14:textId="77777777" w:rsidR="00196594" w:rsidRPr="00D27771" w:rsidRDefault="00196594">
      <w:pPr>
        <w:pStyle w:val="para"/>
        <w:rPr>
          <w:rFonts w:ascii="Arial" w:hAnsi="Arial" w:cs="Arial"/>
          <w:sz w:val="20"/>
          <w:szCs w:val="20"/>
        </w:rPr>
      </w:pPr>
    </w:p>
    <w:p w14:paraId="0650F45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AB9B797" w14:textId="77777777" w:rsidR="00AD4CDE" w:rsidRPr="00D27771" w:rsidRDefault="00AD4CDE">
      <w:pPr>
        <w:widowControl/>
        <w:rPr>
          <w:rFonts w:ascii="Arial" w:hAnsi="Arial" w:cs="Arial"/>
        </w:rPr>
      </w:pPr>
      <w:r w:rsidRPr="00D27771">
        <w:rPr>
          <w:rFonts w:ascii="Arial" w:hAnsi="Arial" w:cs="Arial"/>
        </w:rPr>
        <w:t xml:space="preserve"> </w:t>
      </w:r>
    </w:p>
    <w:p w14:paraId="71C518D5" w14:textId="52EAEC94" w:rsidR="00AD4CDE" w:rsidRPr="00D27771" w:rsidRDefault="00AD4CDE" w:rsidP="00F15CBD">
      <w:pPr>
        <w:widowControl/>
        <w:jc w:val="both"/>
        <w:rPr>
          <w:rFonts w:ascii="Arial" w:hAnsi="Arial" w:cs="Arial"/>
        </w:rPr>
      </w:pPr>
      <w:r w:rsidRPr="00D27771">
        <w:rPr>
          <w:rFonts w:ascii="Arial" w:hAnsi="Arial" w:cs="Arial"/>
        </w:rPr>
        <w:t xml:space="preserve">- dědictvím nároku, ze dne 5. 4. 2024, ve výši </w:t>
      </w:r>
      <w:r w:rsidR="00B765A8">
        <w:rPr>
          <w:rFonts w:ascii="Arial" w:hAnsi="Arial" w:cs="Arial"/>
          <w:color w:val="000000"/>
        </w:rPr>
        <w:t>XXXXXXXXXXXX</w:t>
      </w:r>
      <w:r w:rsidR="00B765A8" w:rsidRPr="00D27771">
        <w:rPr>
          <w:rFonts w:ascii="Arial" w:hAnsi="Arial" w:cs="Arial"/>
        </w:rPr>
        <w:t xml:space="preserve"> </w:t>
      </w:r>
      <w:r w:rsidRPr="00D27771">
        <w:rPr>
          <w:rFonts w:ascii="Arial" w:hAnsi="Arial" w:cs="Arial"/>
        </w:rPr>
        <w:t xml:space="preserve">Kč, mezi postupitelem </w:t>
      </w:r>
      <w:r w:rsidR="00B765A8">
        <w:rPr>
          <w:rFonts w:ascii="Arial" w:hAnsi="Arial" w:cs="Arial"/>
          <w:color w:val="000000"/>
        </w:rPr>
        <w:t>XXXXXXXXXXXX</w:t>
      </w:r>
      <w:r w:rsidR="00B765A8" w:rsidRPr="00D27771">
        <w:rPr>
          <w:rFonts w:ascii="Arial" w:hAnsi="Arial" w:cs="Arial"/>
        </w:rPr>
        <w:t xml:space="preserve"> </w:t>
      </w:r>
      <w:r w:rsidR="00C07FDA" w:rsidRPr="00D27771">
        <w:rPr>
          <w:rFonts w:ascii="Arial" w:hAnsi="Arial" w:cs="Arial"/>
        </w:rPr>
        <w:t>a</w:t>
      </w:r>
      <w:r w:rsidR="00C07FDA">
        <w:rPr>
          <w:rFonts w:ascii="Arial" w:hAnsi="Arial" w:cs="Arial"/>
        </w:rPr>
        <w:t> nabyvatelem</w:t>
      </w:r>
      <w:r w:rsidRPr="00D27771">
        <w:rPr>
          <w:rFonts w:ascii="Arial" w:hAnsi="Arial" w:cs="Arial"/>
        </w:rPr>
        <w:t xml:space="preserve">. </w:t>
      </w:r>
    </w:p>
    <w:p w14:paraId="3156A2AF" w14:textId="77777777" w:rsidR="00AD4CDE" w:rsidRPr="00D27771" w:rsidRDefault="00AD4CDE" w:rsidP="00F15CBD">
      <w:pPr>
        <w:widowControl/>
        <w:jc w:val="both"/>
        <w:rPr>
          <w:rFonts w:ascii="Arial" w:hAnsi="Arial" w:cs="Arial"/>
        </w:rPr>
      </w:pPr>
      <w:r w:rsidRPr="00D27771">
        <w:rPr>
          <w:rFonts w:ascii="Arial" w:hAnsi="Arial" w:cs="Arial"/>
        </w:rPr>
        <w:t xml:space="preserve">Postoupený nárok je doložen:  </w:t>
      </w:r>
    </w:p>
    <w:p w14:paraId="63ABDE6D" w14:textId="0491DE55" w:rsidR="00AD4CDE" w:rsidRPr="00D27771" w:rsidRDefault="00AD4CDE" w:rsidP="00F15CBD">
      <w:pPr>
        <w:widowControl/>
        <w:jc w:val="both"/>
        <w:rPr>
          <w:rFonts w:ascii="Arial" w:hAnsi="Arial" w:cs="Arial"/>
        </w:rPr>
      </w:pPr>
      <w:r w:rsidRPr="00D27771">
        <w:rPr>
          <w:rFonts w:ascii="Arial" w:hAnsi="Arial" w:cs="Arial"/>
        </w:rPr>
        <w:t xml:space="preserve">- pravomocným rozhodnutím Okresního pozemkového úřadu Praha-město, č.j. PÚ 7275/92/3 ze dne 10. 2. 2006, kterým oprávněné osobě </w:t>
      </w:r>
      <w:r w:rsidR="00B765A8">
        <w:rPr>
          <w:rFonts w:ascii="Arial" w:hAnsi="Arial" w:cs="Arial"/>
          <w:color w:val="000000"/>
        </w:rPr>
        <w:t>XXXXXXXXXXXX</w:t>
      </w:r>
      <w:r w:rsidRPr="00D27771">
        <w:rPr>
          <w:rFonts w:ascii="Arial" w:hAnsi="Arial" w:cs="Arial"/>
        </w:rPr>
        <w:t xml:space="preserve">, nelze vydat pozemky nebo jejich části v katastrálním území Libuš, obce Praha, okresu Praha-město. </w:t>
      </w:r>
    </w:p>
    <w:p w14:paraId="577B9AA7" w14:textId="77777777" w:rsidR="00C07FDA" w:rsidRDefault="00C07FDA" w:rsidP="00F15CBD">
      <w:pPr>
        <w:widowControl/>
        <w:jc w:val="both"/>
        <w:rPr>
          <w:rFonts w:ascii="Arial" w:hAnsi="Arial" w:cs="Arial"/>
        </w:rPr>
      </w:pPr>
    </w:p>
    <w:p w14:paraId="722AA57E" w14:textId="77777777" w:rsidR="00C07FDA" w:rsidRDefault="00C07FDA" w:rsidP="00F15CBD">
      <w:pPr>
        <w:widowControl/>
        <w:jc w:val="both"/>
        <w:rPr>
          <w:rFonts w:ascii="Arial" w:hAnsi="Arial" w:cs="Arial"/>
        </w:rPr>
      </w:pPr>
    </w:p>
    <w:p w14:paraId="6B3495AB" w14:textId="77777777" w:rsidR="00C07FDA" w:rsidRDefault="00C07FDA" w:rsidP="00F15CBD">
      <w:pPr>
        <w:widowControl/>
        <w:jc w:val="both"/>
        <w:rPr>
          <w:rFonts w:ascii="Arial" w:hAnsi="Arial" w:cs="Arial"/>
        </w:rPr>
      </w:pPr>
    </w:p>
    <w:p w14:paraId="5380E70B" w14:textId="691BD12D" w:rsidR="00AD4CDE" w:rsidRPr="00D27771" w:rsidRDefault="00AD4CDE" w:rsidP="00F15CBD">
      <w:pPr>
        <w:widowControl/>
        <w:jc w:val="both"/>
        <w:rPr>
          <w:rFonts w:ascii="Arial" w:hAnsi="Arial" w:cs="Arial"/>
        </w:rPr>
      </w:pPr>
      <w:r w:rsidRPr="00D27771">
        <w:rPr>
          <w:rFonts w:ascii="Arial" w:hAnsi="Arial" w:cs="Arial"/>
        </w:rPr>
        <w:lastRenderedPageBreak/>
        <w:t xml:space="preserve">Nevydané pozemky byly oceněny: </w:t>
      </w:r>
    </w:p>
    <w:p w14:paraId="132C7CF9" w14:textId="56435BD8" w:rsidR="00AD4CDE" w:rsidRPr="00D27771" w:rsidRDefault="00AD4CDE" w:rsidP="00F15CBD">
      <w:pPr>
        <w:widowControl/>
        <w:jc w:val="both"/>
        <w:rPr>
          <w:rFonts w:ascii="Arial" w:hAnsi="Arial" w:cs="Arial"/>
        </w:rPr>
      </w:pPr>
      <w:r w:rsidRPr="00D27771">
        <w:rPr>
          <w:rFonts w:ascii="Arial" w:hAnsi="Arial" w:cs="Arial"/>
        </w:rPr>
        <w:t xml:space="preserve"> -  znaleckým posudkem znalce </w:t>
      </w:r>
      <w:r w:rsidR="00B765A8">
        <w:rPr>
          <w:rFonts w:ascii="Arial" w:hAnsi="Arial" w:cs="Arial"/>
          <w:color w:val="000000"/>
        </w:rPr>
        <w:t>XXXXXXXXXXXX</w:t>
      </w:r>
      <w:r w:rsidRPr="00D27771">
        <w:rPr>
          <w:rFonts w:ascii="Arial" w:hAnsi="Arial" w:cs="Arial"/>
        </w:rPr>
        <w:t xml:space="preserve">, č.j.  065123/2024, ze dne 15. 8. 2024, podle vyhl.č. 182/1988 Sb. ve znění vyhl.č. 316/1990 Sb., celkovou částkou </w:t>
      </w:r>
      <w:r w:rsidR="00B765A8">
        <w:rPr>
          <w:rFonts w:ascii="Arial" w:hAnsi="Arial" w:cs="Arial"/>
          <w:color w:val="000000"/>
        </w:rPr>
        <w:t>XXXXXXXXXXXX</w:t>
      </w:r>
      <w:r w:rsidR="00B765A8" w:rsidRPr="00D27771">
        <w:rPr>
          <w:rFonts w:ascii="Arial" w:hAnsi="Arial" w:cs="Arial"/>
        </w:rPr>
        <w:t xml:space="preserve"> </w:t>
      </w:r>
      <w:r w:rsidRPr="00D27771">
        <w:rPr>
          <w:rFonts w:ascii="Arial" w:hAnsi="Arial" w:cs="Arial"/>
        </w:rPr>
        <w:t xml:space="preserve">Kč (slovy: </w:t>
      </w:r>
      <w:r w:rsidR="00B765A8">
        <w:rPr>
          <w:rFonts w:ascii="Arial" w:hAnsi="Arial" w:cs="Arial"/>
          <w:color w:val="000000"/>
        </w:rPr>
        <w:t>XXXXXXXXXXXX</w:t>
      </w:r>
      <w:r w:rsidR="00B765A8" w:rsidRPr="00D27771">
        <w:rPr>
          <w:rFonts w:ascii="Arial" w:hAnsi="Arial" w:cs="Arial"/>
        </w:rPr>
        <w:t xml:space="preserve"> </w:t>
      </w:r>
      <w:r w:rsidR="00B765A8">
        <w:rPr>
          <w:rFonts w:ascii="Arial" w:hAnsi="Arial" w:cs="Arial"/>
          <w:color w:val="000000"/>
        </w:rPr>
        <w:t>XXXXXXXXXXXX</w:t>
      </w:r>
      <w:r w:rsidR="00B765A8" w:rsidRPr="00D27771">
        <w:rPr>
          <w:rFonts w:ascii="Arial" w:hAnsi="Arial" w:cs="Arial"/>
        </w:rPr>
        <w:t xml:space="preserve"> </w:t>
      </w:r>
      <w:r w:rsidRPr="00D27771">
        <w:rPr>
          <w:rFonts w:ascii="Arial" w:hAnsi="Arial" w:cs="Arial"/>
        </w:rPr>
        <w:t xml:space="preserve">korun českých). </w:t>
      </w:r>
    </w:p>
    <w:p w14:paraId="2CC3061E" w14:textId="77777777" w:rsidR="00AD4CDE" w:rsidRPr="00D27771" w:rsidRDefault="00AD4CDE" w:rsidP="00F15CBD">
      <w:pPr>
        <w:widowControl/>
        <w:jc w:val="both"/>
        <w:rPr>
          <w:rFonts w:ascii="Arial" w:hAnsi="Arial" w:cs="Arial"/>
        </w:rPr>
      </w:pPr>
    </w:p>
    <w:p w14:paraId="50CE867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14:paraId="1E0852DA" w14:textId="77777777" w:rsidR="00AD4CDE" w:rsidRPr="00D27771" w:rsidRDefault="00AD4CDE">
      <w:pPr>
        <w:widowControl/>
        <w:rPr>
          <w:rFonts w:ascii="Arial" w:hAnsi="Arial" w:cs="Arial"/>
        </w:rPr>
      </w:pPr>
      <w:r w:rsidRPr="00D27771">
        <w:rPr>
          <w:rFonts w:ascii="Arial" w:hAnsi="Arial" w:cs="Arial"/>
        </w:rPr>
        <w:t xml:space="preserve"> </w:t>
      </w:r>
    </w:p>
    <w:p w14:paraId="405F38B5" w14:textId="1246DFBA" w:rsidR="00AD4CDE" w:rsidRPr="00D27771" w:rsidRDefault="00AD4CDE" w:rsidP="00F15CBD">
      <w:pPr>
        <w:widowControl/>
        <w:jc w:val="both"/>
        <w:rPr>
          <w:rFonts w:ascii="Arial" w:hAnsi="Arial" w:cs="Arial"/>
        </w:rPr>
      </w:pPr>
      <w:r w:rsidRPr="00D27771">
        <w:rPr>
          <w:rFonts w:ascii="Arial" w:hAnsi="Arial" w:cs="Arial"/>
        </w:rPr>
        <w:t xml:space="preserve">- dědictvím nároku, ze dne 5. 4. 2024, ve výši </w:t>
      </w:r>
      <w:r w:rsidR="00C044CC">
        <w:rPr>
          <w:rFonts w:ascii="Arial" w:hAnsi="Arial" w:cs="Arial"/>
          <w:color w:val="000000"/>
        </w:rPr>
        <w:t>XXXXXXXX</w:t>
      </w:r>
      <w:r w:rsidR="00C044CC">
        <w:rPr>
          <w:rFonts w:ascii="Arial" w:hAnsi="Arial" w:cs="Arial"/>
          <w:color w:val="000000"/>
        </w:rPr>
        <w:t xml:space="preserve">XX </w:t>
      </w:r>
      <w:r w:rsidRPr="00D27771">
        <w:rPr>
          <w:rFonts w:ascii="Arial" w:hAnsi="Arial" w:cs="Arial"/>
        </w:rPr>
        <w:t xml:space="preserve">Kč, mezi postupitelem </w:t>
      </w:r>
      <w:r w:rsidR="00B765A8">
        <w:rPr>
          <w:rFonts w:ascii="Arial" w:hAnsi="Arial" w:cs="Arial"/>
          <w:color w:val="000000"/>
        </w:rPr>
        <w:t>XXXXXXXXXXXX</w:t>
      </w:r>
      <w:r w:rsidR="00B765A8" w:rsidRPr="00D27771">
        <w:rPr>
          <w:rFonts w:ascii="Arial" w:hAnsi="Arial" w:cs="Arial"/>
        </w:rPr>
        <w:t xml:space="preserve"> </w:t>
      </w:r>
      <w:r w:rsidR="00EE5301" w:rsidRPr="00D27771">
        <w:rPr>
          <w:rFonts w:ascii="Arial" w:hAnsi="Arial" w:cs="Arial"/>
        </w:rPr>
        <w:t>a</w:t>
      </w:r>
      <w:r w:rsidR="00EE5301">
        <w:rPr>
          <w:rFonts w:ascii="Arial" w:hAnsi="Arial" w:cs="Arial"/>
        </w:rPr>
        <w:t> </w:t>
      </w:r>
      <w:r w:rsidRPr="00D27771">
        <w:rPr>
          <w:rFonts w:ascii="Arial" w:hAnsi="Arial" w:cs="Arial"/>
        </w:rPr>
        <w:t xml:space="preserve">nabyvatelem. </w:t>
      </w:r>
    </w:p>
    <w:p w14:paraId="200F447C" w14:textId="77777777" w:rsidR="00AD4CDE" w:rsidRPr="00D27771" w:rsidRDefault="00AD4CDE" w:rsidP="00F15CBD">
      <w:pPr>
        <w:widowControl/>
        <w:jc w:val="both"/>
        <w:rPr>
          <w:rFonts w:ascii="Arial" w:hAnsi="Arial" w:cs="Arial"/>
        </w:rPr>
      </w:pPr>
      <w:r w:rsidRPr="00D27771">
        <w:rPr>
          <w:rFonts w:ascii="Arial" w:hAnsi="Arial" w:cs="Arial"/>
        </w:rPr>
        <w:t xml:space="preserve">Postoupený nárok je doložen:  </w:t>
      </w:r>
    </w:p>
    <w:p w14:paraId="04C2FC87" w14:textId="03573C30" w:rsidR="00AD4CDE" w:rsidRPr="00D27771" w:rsidRDefault="00AD4CDE" w:rsidP="00F15CBD">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w:t>
      </w:r>
      <w:r w:rsidR="00B765A8">
        <w:rPr>
          <w:rFonts w:ascii="Arial" w:hAnsi="Arial" w:cs="Arial"/>
          <w:color w:val="000000"/>
        </w:rPr>
        <w:t>XXXXXXXXXXXX</w:t>
      </w:r>
      <w:r w:rsidRPr="00D27771">
        <w:rPr>
          <w:rFonts w:ascii="Arial" w:hAnsi="Arial" w:cs="Arial"/>
        </w:rPr>
        <w:t xml:space="preserve">, nelze vydat pozemky nebo jejich části v katastrálním území Kunratice, obce Praha, okresu Praha-město. </w:t>
      </w:r>
    </w:p>
    <w:p w14:paraId="475E725A" w14:textId="77777777" w:rsidR="00AD4CDE" w:rsidRPr="00D27771" w:rsidRDefault="00AD4CDE" w:rsidP="00F15CBD">
      <w:pPr>
        <w:widowControl/>
        <w:jc w:val="both"/>
        <w:rPr>
          <w:rFonts w:ascii="Arial" w:hAnsi="Arial" w:cs="Arial"/>
        </w:rPr>
      </w:pPr>
      <w:r w:rsidRPr="00D27771">
        <w:rPr>
          <w:rFonts w:ascii="Arial" w:hAnsi="Arial" w:cs="Arial"/>
        </w:rPr>
        <w:t xml:space="preserve">Nevydané pozemky byly oceněny: </w:t>
      </w:r>
    </w:p>
    <w:p w14:paraId="0D55C017" w14:textId="161EE979" w:rsidR="00AD4CDE" w:rsidRPr="00D27771" w:rsidRDefault="00AD4CDE" w:rsidP="00F15CBD">
      <w:pPr>
        <w:widowControl/>
        <w:jc w:val="both"/>
        <w:rPr>
          <w:rFonts w:ascii="Arial" w:hAnsi="Arial" w:cs="Arial"/>
        </w:rPr>
      </w:pPr>
      <w:r w:rsidRPr="00D27771">
        <w:rPr>
          <w:rFonts w:ascii="Arial" w:hAnsi="Arial" w:cs="Arial"/>
        </w:rPr>
        <w:t xml:space="preserve"> -  znaleckým posudkem znalce </w:t>
      </w:r>
      <w:r w:rsidR="00B765A8">
        <w:rPr>
          <w:rFonts w:ascii="Arial" w:hAnsi="Arial" w:cs="Arial"/>
          <w:color w:val="000000"/>
        </w:rPr>
        <w:t>XXXXXXXXXXXX</w:t>
      </w:r>
      <w:r w:rsidRPr="00D27771">
        <w:rPr>
          <w:rFonts w:ascii="Arial" w:hAnsi="Arial" w:cs="Arial"/>
        </w:rPr>
        <w:t xml:space="preserve">, č.j.  065123/2024, ze dne 15. 8. 2024, podle vyhl.č. 182/1988 Sb. ve znění vyhl.č. 316/1990 Sb., celkovou částkou </w:t>
      </w:r>
      <w:r w:rsidR="00B765A8">
        <w:rPr>
          <w:rFonts w:ascii="Arial" w:hAnsi="Arial" w:cs="Arial"/>
          <w:color w:val="000000"/>
        </w:rPr>
        <w:t>XXXXXXXXXXXX</w:t>
      </w:r>
      <w:r w:rsidR="00B765A8" w:rsidRPr="00D27771">
        <w:rPr>
          <w:rFonts w:ascii="Arial" w:hAnsi="Arial" w:cs="Arial"/>
        </w:rPr>
        <w:t xml:space="preserve"> </w:t>
      </w:r>
      <w:r w:rsidRPr="00D27771">
        <w:rPr>
          <w:rFonts w:ascii="Arial" w:hAnsi="Arial" w:cs="Arial"/>
        </w:rPr>
        <w:t xml:space="preserve">Kč (slovy: </w:t>
      </w:r>
      <w:r w:rsidR="00B765A8">
        <w:rPr>
          <w:rFonts w:ascii="Arial" w:hAnsi="Arial" w:cs="Arial"/>
          <w:color w:val="000000"/>
        </w:rPr>
        <w:t>XXXXXXXXXXXX</w:t>
      </w:r>
      <w:r w:rsidR="00B765A8" w:rsidRPr="00D27771">
        <w:rPr>
          <w:rFonts w:ascii="Arial" w:hAnsi="Arial" w:cs="Arial"/>
        </w:rPr>
        <w:t xml:space="preserve"> </w:t>
      </w:r>
      <w:r w:rsidR="00B765A8">
        <w:rPr>
          <w:rFonts w:ascii="Arial" w:hAnsi="Arial" w:cs="Arial"/>
          <w:color w:val="000000"/>
        </w:rPr>
        <w:t>XXXXXXXXXXXX</w:t>
      </w:r>
      <w:r w:rsidR="00B765A8" w:rsidRPr="00D27771">
        <w:rPr>
          <w:rFonts w:ascii="Arial" w:hAnsi="Arial" w:cs="Arial"/>
        </w:rPr>
        <w:t xml:space="preserve"> </w:t>
      </w:r>
      <w:r w:rsidR="00B765A8">
        <w:rPr>
          <w:rFonts w:ascii="Arial" w:hAnsi="Arial" w:cs="Arial"/>
          <w:color w:val="000000"/>
        </w:rPr>
        <w:t>XXXXXXXXXXXX</w:t>
      </w:r>
      <w:r w:rsidR="00B765A8" w:rsidRPr="00D27771">
        <w:rPr>
          <w:rFonts w:ascii="Arial" w:hAnsi="Arial" w:cs="Arial"/>
        </w:rPr>
        <w:t xml:space="preserve"> </w:t>
      </w:r>
      <w:r w:rsidR="00B765A8">
        <w:rPr>
          <w:rFonts w:ascii="Arial" w:hAnsi="Arial" w:cs="Arial"/>
          <w:color w:val="000000"/>
        </w:rPr>
        <w:t>XXXXXXXXXXXX</w:t>
      </w:r>
      <w:r w:rsidRPr="00D27771">
        <w:rPr>
          <w:rFonts w:ascii="Arial" w:hAnsi="Arial" w:cs="Arial"/>
        </w:rPr>
        <w:t xml:space="preserve">). </w:t>
      </w:r>
    </w:p>
    <w:p w14:paraId="2DB6DA38" w14:textId="77777777" w:rsidR="00AD4CDE" w:rsidRPr="00D27771" w:rsidRDefault="00AD4CDE" w:rsidP="00F15CBD">
      <w:pPr>
        <w:widowControl/>
        <w:jc w:val="both"/>
        <w:rPr>
          <w:rFonts w:ascii="Arial" w:hAnsi="Arial" w:cs="Arial"/>
        </w:rPr>
      </w:pPr>
    </w:p>
    <w:p w14:paraId="5ADE6218" w14:textId="77777777" w:rsidR="00AD4CDE" w:rsidRPr="00D27771" w:rsidRDefault="00AD4CDE" w:rsidP="00F15CBD">
      <w:pPr>
        <w:widowControl/>
        <w:jc w:val="both"/>
        <w:rPr>
          <w:rFonts w:ascii="Arial" w:hAnsi="Arial" w:cs="Arial"/>
        </w:rPr>
      </w:pPr>
      <w:r w:rsidRPr="00D27771">
        <w:rPr>
          <w:rFonts w:ascii="Arial" w:hAnsi="Arial" w:cs="Arial"/>
        </w:rPr>
        <w:t xml:space="preserve">Z toho bude touto smlouvou vypořádáno 1 540 054,84 Kč. </w:t>
      </w:r>
    </w:p>
    <w:p w14:paraId="20662510" w14:textId="77777777" w:rsidR="00AD4CDE" w:rsidRPr="00D27771" w:rsidRDefault="00AD4CDE" w:rsidP="00F15CBD">
      <w:pPr>
        <w:widowControl/>
        <w:jc w:val="both"/>
        <w:rPr>
          <w:rFonts w:ascii="Arial" w:hAnsi="Arial" w:cs="Arial"/>
        </w:rPr>
      </w:pPr>
    </w:p>
    <w:p w14:paraId="6C420BC5" w14:textId="0B6EA2DD" w:rsidR="00AD4CDE" w:rsidRPr="00D27771" w:rsidRDefault="00AD4CDE">
      <w:pPr>
        <w:widowControl/>
        <w:rPr>
          <w:rFonts w:ascii="Arial" w:hAnsi="Arial" w:cs="Arial"/>
        </w:rPr>
      </w:pPr>
    </w:p>
    <w:p w14:paraId="3CCA7AB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ED31CA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3FEAF12" w14:textId="77777777" w:rsidR="00AD4CDE" w:rsidRPr="00D27771" w:rsidRDefault="00AD4CDE">
      <w:pPr>
        <w:widowControl/>
        <w:jc w:val="right"/>
        <w:rPr>
          <w:rFonts w:ascii="Arial" w:hAnsi="Arial" w:cs="Arial"/>
          <w:b/>
          <w:bCs/>
        </w:rPr>
      </w:pPr>
    </w:p>
    <w:p w14:paraId="1C8F2A2C" w14:textId="4EA23A1F"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2A5368A" w14:textId="77777777" w:rsidR="004A2175" w:rsidRDefault="004A2175" w:rsidP="003970C3">
      <w:pPr>
        <w:pStyle w:val="vniontext"/>
        <w:widowControl/>
        <w:ind w:firstLine="0"/>
        <w:rPr>
          <w:rFonts w:ascii="Arial" w:hAnsi="Arial" w:cs="Arial"/>
          <w:sz w:val="20"/>
          <w:szCs w:val="20"/>
        </w:rPr>
      </w:pPr>
    </w:p>
    <w:p w14:paraId="147AD341" w14:textId="77777777" w:rsidR="004A2175" w:rsidRPr="003970C3" w:rsidRDefault="004A2175" w:rsidP="003970C3">
      <w:pPr>
        <w:pStyle w:val="vniontext"/>
        <w:widowControl/>
        <w:ind w:firstLine="0"/>
        <w:rPr>
          <w:rFonts w:ascii="Arial" w:hAnsi="Arial" w:cs="Arial"/>
          <w:color w:val="000000"/>
          <w:sz w:val="20"/>
          <w:szCs w:val="20"/>
        </w:rPr>
      </w:pPr>
    </w:p>
    <w:p w14:paraId="3B518B4A" w14:textId="77777777" w:rsidR="00AD4CDE" w:rsidRPr="00D27771" w:rsidRDefault="00AD4CDE">
      <w:pPr>
        <w:pStyle w:val="para"/>
        <w:rPr>
          <w:rFonts w:ascii="Arial" w:hAnsi="Arial" w:cs="Arial"/>
          <w:color w:val="000000"/>
          <w:sz w:val="20"/>
          <w:szCs w:val="20"/>
        </w:rPr>
      </w:pPr>
    </w:p>
    <w:p w14:paraId="42595D4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95CBDB1" w14:textId="77777777" w:rsidR="00AD4CDE" w:rsidRPr="00D27771" w:rsidRDefault="00AD4CDE">
      <w:pPr>
        <w:widowControl/>
        <w:rPr>
          <w:rFonts w:ascii="Arial" w:hAnsi="Arial" w:cs="Arial"/>
          <w:color w:val="000000"/>
        </w:rPr>
      </w:pPr>
    </w:p>
    <w:p w14:paraId="75E61906" w14:textId="6A61FDDD"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F15CBD">
        <w:rPr>
          <w:rFonts w:ascii="Arial" w:hAnsi="Arial" w:cs="Arial"/>
          <w:color w:val="000000"/>
          <w:sz w:val="20"/>
          <w:szCs w:val="20"/>
        </w:rPr>
        <w:t> </w:t>
      </w:r>
      <w:r w:rsidRPr="00D27771">
        <w:rPr>
          <w:rFonts w:ascii="Arial" w:hAnsi="Arial" w:cs="Arial"/>
          <w:color w:val="000000"/>
          <w:sz w:val="20"/>
          <w:szCs w:val="20"/>
        </w:rPr>
        <w:t>vytyčování hranic pozemků.</w:t>
      </w:r>
    </w:p>
    <w:p w14:paraId="175AE069" w14:textId="77777777" w:rsidR="00AB5EEE" w:rsidRDefault="00AB5EEE" w:rsidP="00AB5EEE">
      <w:pPr>
        <w:pStyle w:val="vniontext"/>
        <w:widowControl/>
        <w:ind w:firstLine="0"/>
        <w:rPr>
          <w:rFonts w:ascii="Arial" w:hAnsi="Arial" w:cs="Arial"/>
          <w:color w:val="000000"/>
          <w:sz w:val="20"/>
          <w:szCs w:val="20"/>
        </w:rPr>
      </w:pPr>
    </w:p>
    <w:p w14:paraId="145FDEE9" w14:textId="4C5507B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k.ú. Albrechtice u Rýmařova - parc. č. 669/1,</w:t>
      </w:r>
      <w:r w:rsidR="00F15CBD">
        <w:rPr>
          <w:rFonts w:ascii="Arial" w:hAnsi="Arial" w:cs="Arial"/>
          <w:color w:val="000000"/>
          <w:sz w:val="20"/>
          <w:szCs w:val="20"/>
        </w:rPr>
        <w:t xml:space="preserve"> </w:t>
      </w:r>
      <w:r>
        <w:rPr>
          <w:rFonts w:ascii="Arial" w:hAnsi="Arial" w:cs="Arial"/>
          <w:color w:val="000000"/>
          <w:sz w:val="20"/>
          <w:szCs w:val="20"/>
        </w:rPr>
        <w:t>parc. č. 877/23 a parc. č. 877/27, jsou pronajaty.</w:t>
      </w:r>
    </w:p>
    <w:p w14:paraId="149143D9" w14:textId="3A3F40A6" w:rsidR="00C07FDA" w:rsidRDefault="00AD2C21" w:rsidP="00C07FDA">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w:t>
      </w:r>
      <w:r w:rsidR="00C07FDA">
        <w:rPr>
          <w:rFonts w:ascii="Arial" w:hAnsi="Arial" w:cs="Arial"/>
          <w:color w:val="000000"/>
          <w:sz w:val="20"/>
          <w:szCs w:val="20"/>
        </w:rPr>
        <w:t>ému</w:t>
      </w:r>
      <w:r>
        <w:rPr>
          <w:rFonts w:ascii="Arial" w:hAnsi="Arial" w:cs="Arial"/>
          <w:color w:val="000000"/>
          <w:sz w:val="20"/>
          <w:szCs w:val="20"/>
        </w:rPr>
        <w:t xml:space="preserve"> pozemk</w:t>
      </w:r>
      <w:r w:rsidR="00C07FDA">
        <w:rPr>
          <w:rFonts w:ascii="Arial" w:hAnsi="Arial" w:cs="Arial"/>
          <w:color w:val="000000"/>
          <w:sz w:val="20"/>
          <w:szCs w:val="20"/>
        </w:rPr>
        <w:t>u parc.č. KN 669/1 (část)</w:t>
      </w:r>
      <w:r>
        <w:rPr>
          <w:rFonts w:ascii="Arial" w:hAnsi="Arial" w:cs="Arial"/>
          <w:color w:val="000000"/>
          <w:sz w:val="20"/>
          <w:szCs w:val="20"/>
        </w:rPr>
        <w:t xml:space="preserve"> j</w:t>
      </w:r>
      <w:r w:rsidR="00C07FDA">
        <w:rPr>
          <w:rFonts w:ascii="Arial" w:hAnsi="Arial" w:cs="Arial"/>
          <w:color w:val="000000"/>
          <w:sz w:val="20"/>
          <w:szCs w:val="20"/>
        </w:rPr>
        <w:t>sou</w:t>
      </w:r>
      <w:r>
        <w:rPr>
          <w:rFonts w:ascii="Arial" w:hAnsi="Arial" w:cs="Arial"/>
          <w:color w:val="000000"/>
          <w:sz w:val="20"/>
          <w:szCs w:val="20"/>
        </w:rPr>
        <w:t xml:space="preserve"> řešen</w:t>
      </w:r>
      <w:r w:rsidR="00C07FDA">
        <w:rPr>
          <w:rFonts w:ascii="Arial" w:hAnsi="Arial" w:cs="Arial"/>
          <w:color w:val="000000"/>
          <w:sz w:val="20"/>
          <w:szCs w:val="20"/>
        </w:rPr>
        <w:t>y</w:t>
      </w:r>
      <w:r>
        <w:rPr>
          <w:rFonts w:ascii="Arial" w:hAnsi="Arial" w:cs="Arial"/>
          <w:color w:val="000000"/>
          <w:sz w:val="20"/>
          <w:szCs w:val="20"/>
        </w:rPr>
        <w:t xml:space="preserve"> pachtovní smlouvou číslo 170 N 23/26, </w:t>
      </w:r>
      <w:r w:rsidR="004A2175">
        <w:rPr>
          <w:rFonts w:ascii="Arial" w:hAnsi="Arial" w:cs="Arial"/>
          <w:color w:val="000000"/>
          <w:sz w:val="20"/>
          <w:szCs w:val="20"/>
        </w:rPr>
        <w:t>uzavřenou dne</w:t>
      </w:r>
      <w:r>
        <w:rPr>
          <w:rFonts w:ascii="Arial" w:hAnsi="Arial" w:cs="Arial"/>
          <w:color w:val="000000"/>
          <w:sz w:val="20"/>
          <w:szCs w:val="20"/>
        </w:rPr>
        <w:t xml:space="preserve"> </w:t>
      </w:r>
      <w:r w:rsidR="00C07FDA">
        <w:rPr>
          <w:rFonts w:ascii="Arial" w:hAnsi="Arial" w:cs="Arial"/>
          <w:color w:val="000000"/>
          <w:sz w:val="20"/>
          <w:szCs w:val="20"/>
        </w:rPr>
        <w:t>11.12</w:t>
      </w:r>
      <w:r>
        <w:rPr>
          <w:rFonts w:ascii="Arial" w:hAnsi="Arial" w:cs="Arial"/>
          <w:color w:val="000000"/>
          <w:sz w:val="20"/>
          <w:szCs w:val="20"/>
        </w:rPr>
        <w:t>.202</w:t>
      </w:r>
      <w:r w:rsidR="00C07FDA">
        <w:rPr>
          <w:rFonts w:ascii="Arial" w:hAnsi="Arial" w:cs="Arial"/>
          <w:color w:val="000000"/>
          <w:sz w:val="20"/>
          <w:szCs w:val="20"/>
        </w:rPr>
        <w:t>3</w:t>
      </w:r>
      <w:r w:rsidR="00F15CBD">
        <w:rPr>
          <w:rFonts w:ascii="Arial" w:hAnsi="Arial" w:cs="Arial"/>
          <w:color w:val="000000"/>
          <w:sz w:val="20"/>
          <w:szCs w:val="20"/>
        </w:rPr>
        <w:t xml:space="preserve"> s</w:t>
      </w:r>
      <w:r>
        <w:rPr>
          <w:rFonts w:ascii="Arial" w:hAnsi="Arial" w:cs="Arial"/>
          <w:color w:val="000000"/>
          <w:sz w:val="20"/>
          <w:szCs w:val="20"/>
        </w:rPr>
        <w:t xml:space="preserve"> </w:t>
      </w:r>
      <w:r w:rsidR="000A72B7">
        <w:rPr>
          <w:rFonts w:ascii="Arial" w:hAnsi="Arial" w:cs="Arial"/>
          <w:color w:val="000000"/>
          <w:sz w:val="20"/>
          <w:szCs w:val="20"/>
        </w:rPr>
        <w:t>XXX</w:t>
      </w:r>
      <w:r w:rsidR="00B765A8">
        <w:rPr>
          <w:rFonts w:ascii="Arial" w:hAnsi="Arial" w:cs="Arial"/>
          <w:color w:val="000000"/>
          <w:sz w:val="20"/>
          <w:szCs w:val="20"/>
        </w:rPr>
        <w:t>XXXXXXXXXXXX</w:t>
      </w:r>
      <w:r>
        <w:rPr>
          <w:rFonts w:ascii="Arial" w:hAnsi="Arial" w:cs="Arial"/>
          <w:color w:val="000000"/>
          <w:sz w:val="20"/>
          <w:szCs w:val="20"/>
        </w:rPr>
        <w:t xml:space="preserve">, </w:t>
      </w:r>
      <w:r w:rsidR="00C07FDA">
        <w:rPr>
          <w:rFonts w:ascii="Arial" w:hAnsi="Arial" w:cs="Arial"/>
          <w:color w:val="000000"/>
          <w:sz w:val="20"/>
          <w:szCs w:val="20"/>
        </w:rPr>
        <w:t xml:space="preserve">a pachtovní smlouvou číslo 187 N 23/26, uzavřenou dne 18.12.2023 s </w:t>
      </w:r>
      <w:r w:rsidR="000A72B7">
        <w:rPr>
          <w:rFonts w:ascii="Arial" w:hAnsi="Arial" w:cs="Arial"/>
          <w:color w:val="000000"/>
          <w:sz w:val="20"/>
          <w:szCs w:val="20"/>
        </w:rPr>
        <w:t>XXXX</w:t>
      </w:r>
      <w:r w:rsidR="00B765A8">
        <w:rPr>
          <w:rFonts w:ascii="Arial" w:hAnsi="Arial" w:cs="Arial"/>
          <w:color w:val="000000"/>
          <w:sz w:val="20"/>
          <w:szCs w:val="20"/>
        </w:rPr>
        <w:t>XXXXXXXXXXXX</w:t>
      </w:r>
      <w:r w:rsidR="00C07FDA">
        <w:rPr>
          <w:rFonts w:ascii="Arial" w:hAnsi="Arial" w:cs="Arial"/>
          <w:color w:val="000000"/>
          <w:sz w:val="20"/>
          <w:szCs w:val="20"/>
        </w:rPr>
        <w:t xml:space="preserve">, jakožto pachtýři. Užívací vztah k převáděnému pozemku parc.č. 877/23 a 877/27 je řešen pachtovní smlouvou číslo 187 N 23/26, uzavřenou dne 18.12.2023 s paní </w:t>
      </w:r>
      <w:r w:rsidR="00B765A8">
        <w:rPr>
          <w:rFonts w:ascii="Arial" w:hAnsi="Arial" w:cs="Arial"/>
          <w:color w:val="000000"/>
          <w:sz w:val="20"/>
          <w:szCs w:val="20"/>
        </w:rPr>
        <w:t>XXXXXXXXXXXX</w:t>
      </w:r>
      <w:r w:rsidR="00C07FDA">
        <w:rPr>
          <w:rFonts w:ascii="Arial" w:hAnsi="Arial" w:cs="Arial"/>
          <w:color w:val="000000"/>
          <w:sz w:val="20"/>
          <w:szCs w:val="20"/>
        </w:rPr>
        <w:t>, jakožto pachtýř.</w:t>
      </w:r>
    </w:p>
    <w:p w14:paraId="2F39181D" w14:textId="77777777" w:rsidR="00AF66DA" w:rsidRDefault="00AF66DA" w:rsidP="00AB5EEE">
      <w:pPr>
        <w:pStyle w:val="vniontext"/>
        <w:widowControl/>
        <w:ind w:firstLine="0"/>
        <w:rPr>
          <w:rFonts w:ascii="Arial" w:hAnsi="Arial" w:cs="Arial"/>
          <w:color w:val="000000"/>
          <w:sz w:val="20"/>
          <w:szCs w:val="20"/>
        </w:rPr>
      </w:pPr>
    </w:p>
    <w:p w14:paraId="74145568" w14:textId="0CB8F91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v k.ú.  Stará Rudná - parc. č. 861/1, je pronajat.</w:t>
      </w:r>
    </w:p>
    <w:p w14:paraId="3461A36F" w14:textId="5CF9DA94" w:rsidR="00F15CBD"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C07FDA">
        <w:rPr>
          <w:rFonts w:ascii="Arial" w:hAnsi="Arial" w:cs="Arial"/>
          <w:color w:val="000000"/>
          <w:sz w:val="20"/>
          <w:szCs w:val="20"/>
        </w:rPr>
        <w:t xml:space="preserve">pachtovní </w:t>
      </w:r>
      <w:r>
        <w:rPr>
          <w:rFonts w:ascii="Arial" w:hAnsi="Arial" w:cs="Arial"/>
          <w:color w:val="000000"/>
          <w:sz w:val="20"/>
          <w:szCs w:val="20"/>
        </w:rPr>
        <w:t xml:space="preserve">smlouvou číslo č.147 N 19/26, uzavřenou s </w:t>
      </w:r>
      <w:r w:rsidR="00B765A8">
        <w:rPr>
          <w:rFonts w:ascii="Arial" w:hAnsi="Arial" w:cs="Arial"/>
          <w:color w:val="000000"/>
          <w:sz w:val="20"/>
          <w:szCs w:val="20"/>
        </w:rPr>
        <w:t>XXXXXXXXXXXX</w:t>
      </w:r>
      <w:r w:rsidR="00B765A8">
        <w:rPr>
          <w:rFonts w:ascii="Arial" w:hAnsi="Arial" w:cs="Arial"/>
          <w:color w:val="000000"/>
          <w:sz w:val="20"/>
          <w:szCs w:val="20"/>
        </w:rPr>
        <w:t xml:space="preserve"> </w:t>
      </w:r>
      <w:r w:rsidR="00B765A8">
        <w:rPr>
          <w:rFonts w:ascii="Arial" w:hAnsi="Arial" w:cs="Arial"/>
          <w:color w:val="000000"/>
          <w:sz w:val="20"/>
          <w:szCs w:val="20"/>
        </w:rPr>
        <w:t>XXXXXXXXXXXX</w:t>
      </w:r>
      <w:r w:rsidR="004A2175">
        <w:rPr>
          <w:rFonts w:ascii="Arial" w:hAnsi="Arial" w:cs="Arial"/>
          <w:color w:val="000000"/>
          <w:sz w:val="20"/>
          <w:szCs w:val="20"/>
        </w:rPr>
        <w:t>, jakožto</w:t>
      </w:r>
      <w:r>
        <w:rPr>
          <w:rFonts w:ascii="Arial" w:hAnsi="Arial" w:cs="Arial"/>
          <w:color w:val="000000"/>
          <w:sz w:val="20"/>
          <w:szCs w:val="20"/>
        </w:rPr>
        <w:t xml:space="preserve"> </w:t>
      </w:r>
      <w:r w:rsidR="00C07FDA">
        <w:rPr>
          <w:rFonts w:ascii="Arial" w:hAnsi="Arial" w:cs="Arial"/>
          <w:color w:val="000000"/>
          <w:sz w:val="20"/>
          <w:szCs w:val="20"/>
        </w:rPr>
        <w:t>pachtýřem</w:t>
      </w:r>
      <w:r>
        <w:rPr>
          <w:rFonts w:ascii="Arial" w:hAnsi="Arial" w:cs="Arial"/>
          <w:color w:val="000000"/>
          <w:sz w:val="20"/>
          <w:szCs w:val="20"/>
        </w:rPr>
        <w:t xml:space="preserve">. </w:t>
      </w:r>
    </w:p>
    <w:p w14:paraId="4B419978" w14:textId="77777777" w:rsidR="007D594F" w:rsidRDefault="007D594F" w:rsidP="00AB5EEE">
      <w:pPr>
        <w:pStyle w:val="vniontext"/>
        <w:widowControl/>
        <w:ind w:firstLine="0"/>
        <w:rPr>
          <w:rFonts w:ascii="Arial" w:hAnsi="Arial" w:cs="Arial"/>
          <w:color w:val="000000"/>
          <w:sz w:val="20"/>
          <w:szCs w:val="20"/>
        </w:rPr>
      </w:pPr>
    </w:p>
    <w:p w14:paraId="4B1D6B12" w14:textId="68F99E7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S obsahem </w:t>
      </w:r>
      <w:r w:rsidR="00F15CBD">
        <w:rPr>
          <w:rFonts w:ascii="Arial" w:hAnsi="Arial" w:cs="Arial"/>
          <w:color w:val="000000"/>
          <w:sz w:val="20"/>
          <w:szCs w:val="20"/>
        </w:rPr>
        <w:t xml:space="preserve">jednotlivých </w:t>
      </w:r>
      <w:r>
        <w:rPr>
          <w:rFonts w:ascii="Arial" w:hAnsi="Arial" w:cs="Arial"/>
          <w:color w:val="000000"/>
          <w:sz w:val="20"/>
          <w:szCs w:val="20"/>
        </w:rPr>
        <w:t>sml</w:t>
      </w:r>
      <w:r w:rsidR="00F15CBD">
        <w:rPr>
          <w:rFonts w:ascii="Arial" w:hAnsi="Arial" w:cs="Arial"/>
          <w:color w:val="000000"/>
          <w:sz w:val="20"/>
          <w:szCs w:val="20"/>
        </w:rPr>
        <w:t>uv</w:t>
      </w:r>
      <w:r>
        <w:rPr>
          <w:rFonts w:ascii="Arial" w:hAnsi="Arial" w:cs="Arial"/>
          <w:color w:val="000000"/>
          <w:sz w:val="20"/>
          <w:szCs w:val="20"/>
        </w:rPr>
        <w:t xml:space="preserve"> byl nabyvatel seznámen před podpisem této smlouvy, což stvrzuje svým podpisem.</w:t>
      </w:r>
    </w:p>
    <w:p w14:paraId="42A167C8" w14:textId="77777777" w:rsidR="00AD2C21" w:rsidRDefault="00AD2C21" w:rsidP="00AB5EEE">
      <w:pPr>
        <w:pStyle w:val="vniontext"/>
        <w:widowControl/>
        <w:ind w:firstLine="0"/>
        <w:rPr>
          <w:rFonts w:ascii="Arial" w:hAnsi="Arial" w:cs="Arial"/>
          <w:color w:val="000000"/>
          <w:sz w:val="20"/>
          <w:szCs w:val="20"/>
        </w:rPr>
      </w:pPr>
    </w:p>
    <w:p w14:paraId="4517401E" w14:textId="253BB1A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v k.ú. Stará Rudná - parc. č. 861/1, je součástí </w:t>
      </w:r>
      <w:r w:rsidR="007D594F">
        <w:rPr>
          <w:rFonts w:ascii="Arial" w:hAnsi="Arial" w:cs="Arial"/>
          <w:color w:val="000000"/>
          <w:sz w:val="20"/>
          <w:szCs w:val="20"/>
        </w:rPr>
        <w:t>společenstevní honitby</w:t>
      </w:r>
      <w:r>
        <w:rPr>
          <w:rFonts w:ascii="Arial" w:hAnsi="Arial" w:cs="Arial"/>
          <w:color w:val="000000"/>
          <w:sz w:val="20"/>
          <w:szCs w:val="20"/>
        </w:rPr>
        <w:t xml:space="preserve"> č</w:t>
      </w:r>
      <w:r w:rsidR="007D594F">
        <w:rPr>
          <w:rFonts w:ascii="Arial" w:hAnsi="Arial" w:cs="Arial"/>
          <w:color w:val="000000"/>
          <w:sz w:val="20"/>
          <w:szCs w:val="20"/>
        </w:rPr>
        <w:t>. 52 - Jantar</w:t>
      </w:r>
      <w:r>
        <w:rPr>
          <w:rFonts w:ascii="Arial" w:hAnsi="Arial" w:cs="Arial"/>
          <w:color w:val="000000"/>
          <w:sz w:val="20"/>
          <w:szCs w:val="20"/>
        </w:rPr>
        <w:t xml:space="preserve">, jejímž držitelem je </w:t>
      </w:r>
      <w:r w:rsidR="00B765A8">
        <w:rPr>
          <w:rFonts w:ascii="Arial" w:hAnsi="Arial" w:cs="Arial"/>
          <w:color w:val="000000"/>
          <w:sz w:val="20"/>
          <w:szCs w:val="20"/>
        </w:rPr>
        <w:t>XXXXXXXXXXXX</w:t>
      </w:r>
      <w:r w:rsidR="00B765A8">
        <w:rPr>
          <w:rFonts w:ascii="Arial" w:hAnsi="Arial" w:cs="Arial"/>
          <w:color w:val="000000"/>
          <w:sz w:val="20"/>
          <w:szCs w:val="20"/>
        </w:rPr>
        <w:t xml:space="preserve"> </w:t>
      </w:r>
      <w:r w:rsidR="00B765A8">
        <w:rPr>
          <w:rFonts w:ascii="Arial" w:hAnsi="Arial" w:cs="Arial"/>
          <w:color w:val="000000"/>
          <w:sz w:val="20"/>
          <w:szCs w:val="20"/>
        </w:rPr>
        <w:t>XXXXXXXXXXXX</w:t>
      </w:r>
      <w:r>
        <w:rPr>
          <w:rFonts w:ascii="Arial" w:hAnsi="Arial" w:cs="Arial"/>
          <w:color w:val="000000"/>
          <w:sz w:val="20"/>
          <w:szCs w:val="20"/>
        </w:rPr>
        <w:t xml:space="preserve">, </w:t>
      </w:r>
      <w:r w:rsidR="00B765A8">
        <w:rPr>
          <w:rFonts w:ascii="Arial" w:hAnsi="Arial" w:cs="Arial"/>
          <w:color w:val="000000"/>
          <w:sz w:val="20"/>
          <w:szCs w:val="20"/>
        </w:rPr>
        <w:t>XXXXXXXXXXXX</w:t>
      </w:r>
      <w:r>
        <w:rPr>
          <w:rFonts w:ascii="Arial" w:hAnsi="Arial" w:cs="Arial"/>
          <w:color w:val="000000"/>
          <w:sz w:val="20"/>
          <w:szCs w:val="20"/>
        </w:rPr>
        <w:t xml:space="preserve">. Tento pozemek je ve smyslu zákona č. 503/2012 Sb., o Státním pozemkovém úřadu, ve znění pozdějších předpisů, v režimu </w:t>
      </w:r>
      <w:r w:rsidR="00AF66DA">
        <w:rPr>
          <w:rFonts w:ascii="Arial" w:hAnsi="Arial" w:cs="Arial"/>
          <w:color w:val="000000"/>
          <w:sz w:val="20"/>
          <w:szCs w:val="20"/>
        </w:rPr>
        <w:t>přičlenění,</w:t>
      </w:r>
      <w:r>
        <w:rPr>
          <w:rFonts w:ascii="Arial" w:hAnsi="Arial" w:cs="Arial"/>
          <w:color w:val="000000"/>
          <w:sz w:val="20"/>
          <w:szCs w:val="20"/>
        </w:rPr>
        <w:t xml:space="preserve"> a to na základě, uzavřené dohody o </w:t>
      </w:r>
      <w:r w:rsidR="007D594F">
        <w:rPr>
          <w:rFonts w:ascii="Arial" w:hAnsi="Arial" w:cs="Arial"/>
          <w:color w:val="000000"/>
          <w:sz w:val="20"/>
          <w:szCs w:val="20"/>
        </w:rPr>
        <w:t>přičlenění</w:t>
      </w:r>
      <w:r>
        <w:rPr>
          <w:rFonts w:ascii="Arial" w:hAnsi="Arial" w:cs="Arial"/>
          <w:color w:val="000000"/>
          <w:sz w:val="20"/>
          <w:szCs w:val="20"/>
        </w:rPr>
        <w:t xml:space="preserve"> honebních pozemků č. 4 M 14/26 ze dne </w:t>
      </w:r>
      <w:r w:rsidR="007D594F">
        <w:rPr>
          <w:rFonts w:ascii="Arial" w:hAnsi="Arial" w:cs="Arial"/>
          <w:color w:val="000000"/>
          <w:sz w:val="20"/>
          <w:szCs w:val="20"/>
        </w:rPr>
        <w:t>30.5.2014</w:t>
      </w:r>
      <w:r>
        <w:rPr>
          <w:rFonts w:ascii="Arial" w:hAnsi="Arial" w:cs="Arial"/>
          <w:color w:val="000000"/>
          <w:sz w:val="20"/>
          <w:szCs w:val="20"/>
        </w:rPr>
        <w:t xml:space="preserve">. </w:t>
      </w:r>
    </w:p>
    <w:p w14:paraId="28039E4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DDC12C3" w14:textId="3064176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v k.ú. Albrechtice u Rýmařova parc. č. 669/1, parc. č. 877/23 a parc. č. 877/27, jsou součástí společenstevní honitby, a to na základě, uzavřené dohody č. 6 M 18/26 ze dne </w:t>
      </w:r>
      <w:r w:rsidR="007D594F">
        <w:rPr>
          <w:rFonts w:ascii="Arial" w:hAnsi="Arial" w:cs="Arial"/>
          <w:color w:val="000000"/>
          <w:sz w:val="20"/>
          <w:szCs w:val="20"/>
        </w:rPr>
        <w:t>22.12.2018</w:t>
      </w:r>
      <w:r>
        <w:rPr>
          <w:rFonts w:ascii="Arial" w:hAnsi="Arial" w:cs="Arial"/>
          <w:color w:val="000000"/>
          <w:sz w:val="20"/>
          <w:szCs w:val="20"/>
        </w:rPr>
        <w:t>, o</w:t>
      </w:r>
      <w:r w:rsidR="007D594F">
        <w:rPr>
          <w:rFonts w:ascii="Arial" w:hAnsi="Arial" w:cs="Arial"/>
          <w:color w:val="000000"/>
          <w:sz w:val="20"/>
          <w:szCs w:val="20"/>
        </w:rPr>
        <w:t> náhradě za užívání</w:t>
      </w:r>
      <w:r>
        <w:rPr>
          <w:rFonts w:ascii="Arial" w:hAnsi="Arial" w:cs="Arial"/>
          <w:color w:val="000000"/>
          <w:sz w:val="20"/>
          <w:szCs w:val="20"/>
        </w:rPr>
        <w:t xml:space="preserve"> honebních </w:t>
      </w:r>
      <w:r w:rsidR="007D594F">
        <w:rPr>
          <w:rFonts w:ascii="Arial" w:hAnsi="Arial" w:cs="Arial"/>
          <w:color w:val="000000"/>
          <w:sz w:val="20"/>
          <w:szCs w:val="20"/>
        </w:rPr>
        <w:t xml:space="preserve">pozemků. </w:t>
      </w:r>
      <w:r>
        <w:rPr>
          <w:rFonts w:ascii="Arial" w:hAnsi="Arial" w:cs="Arial"/>
          <w:color w:val="000000"/>
          <w:sz w:val="20"/>
          <w:szCs w:val="20"/>
        </w:rPr>
        <w:t xml:space="preserve">Držitelem honitby </w:t>
      </w:r>
      <w:r w:rsidR="00F15CBD">
        <w:rPr>
          <w:rFonts w:ascii="Arial" w:hAnsi="Arial" w:cs="Arial"/>
          <w:color w:val="000000"/>
          <w:sz w:val="20"/>
          <w:szCs w:val="20"/>
        </w:rPr>
        <w:t xml:space="preserve">je </w:t>
      </w:r>
      <w:r w:rsidR="005A4F4E">
        <w:rPr>
          <w:rFonts w:ascii="Arial" w:hAnsi="Arial" w:cs="Arial"/>
          <w:color w:val="000000"/>
          <w:sz w:val="20"/>
          <w:szCs w:val="20"/>
        </w:rPr>
        <w:t>XXXXXXXXXXXX</w:t>
      </w:r>
      <w:r w:rsidR="005A4F4E">
        <w:rPr>
          <w:rFonts w:ascii="Arial" w:hAnsi="Arial" w:cs="Arial"/>
          <w:color w:val="000000"/>
          <w:sz w:val="20"/>
          <w:szCs w:val="20"/>
        </w:rPr>
        <w:t>XXX</w:t>
      </w:r>
      <w:r w:rsidR="005A4F4E">
        <w:rPr>
          <w:rFonts w:ascii="Arial" w:hAnsi="Arial" w:cs="Arial"/>
          <w:color w:val="000000"/>
          <w:sz w:val="20"/>
          <w:szCs w:val="20"/>
        </w:rPr>
        <w:t>XXXXXXXXXXXX</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4DAD4017" w14:textId="77777777" w:rsidR="00F15CBD" w:rsidRDefault="00F15CBD" w:rsidP="00AD2C21">
      <w:pPr>
        <w:pStyle w:val="vniontext"/>
        <w:widowControl/>
        <w:ind w:firstLine="0"/>
        <w:rPr>
          <w:rFonts w:ascii="Arial" w:hAnsi="Arial" w:cs="Arial"/>
          <w:color w:val="000000"/>
          <w:sz w:val="20"/>
          <w:szCs w:val="20"/>
        </w:rPr>
      </w:pPr>
    </w:p>
    <w:p w14:paraId="6EC89E2D"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1690E4C" w14:textId="77777777" w:rsidR="00AD2C21" w:rsidRDefault="00AD2C21" w:rsidP="00AD2C21">
      <w:pPr>
        <w:pStyle w:val="vniontext"/>
        <w:widowControl/>
        <w:ind w:firstLine="0"/>
        <w:rPr>
          <w:rFonts w:ascii="Arial" w:hAnsi="Arial" w:cs="Arial"/>
          <w:color w:val="000000"/>
          <w:sz w:val="20"/>
          <w:szCs w:val="20"/>
        </w:rPr>
      </w:pPr>
    </w:p>
    <w:p w14:paraId="4651921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5F7911" w14:textId="77777777" w:rsidR="00AD4CDE" w:rsidRPr="00D27771" w:rsidRDefault="00AD4CDE">
      <w:pPr>
        <w:widowControl/>
        <w:rPr>
          <w:rFonts w:ascii="Arial" w:hAnsi="Arial" w:cs="Arial"/>
          <w:color w:val="000000"/>
        </w:rPr>
      </w:pPr>
    </w:p>
    <w:p w14:paraId="63B457C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2C3B46D" w14:textId="77777777" w:rsidR="004A2175" w:rsidRDefault="004A2175" w:rsidP="00B868C7">
      <w:pPr>
        <w:pStyle w:val="vniontext"/>
        <w:widowControl/>
        <w:ind w:firstLine="0"/>
        <w:rPr>
          <w:rFonts w:ascii="Arial" w:hAnsi="Arial" w:cs="Arial"/>
          <w:sz w:val="20"/>
          <w:szCs w:val="20"/>
        </w:rPr>
      </w:pPr>
    </w:p>
    <w:p w14:paraId="3CAD0C19" w14:textId="4C15FE25"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5B5EABB" w14:textId="77777777" w:rsidR="003A69C2" w:rsidRPr="00D27771" w:rsidRDefault="003A69C2">
      <w:pPr>
        <w:pStyle w:val="vniontext"/>
        <w:widowControl/>
        <w:rPr>
          <w:rFonts w:ascii="Arial" w:hAnsi="Arial" w:cs="Arial"/>
          <w:sz w:val="20"/>
          <w:szCs w:val="20"/>
          <w:lang w:val="en-US"/>
        </w:rPr>
      </w:pPr>
    </w:p>
    <w:p w14:paraId="3EFAE4FF" w14:textId="608623BF"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4A2175"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06745AF" w14:textId="77777777" w:rsidR="004A2175" w:rsidRDefault="004A2175" w:rsidP="00B868C7">
      <w:pPr>
        <w:jc w:val="both"/>
        <w:rPr>
          <w:rFonts w:ascii="Arial" w:hAnsi="Arial" w:cs="Arial"/>
          <w:color w:val="000000" w:themeColor="text1"/>
          <w:lang w:eastAsia="en-US"/>
        </w:rPr>
      </w:pPr>
    </w:p>
    <w:p w14:paraId="7D79CD2F" w14:textId="151637CC"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A332136" w14:textId="77777777" w:rsidR="004A2175" w:rsidRDefault="004A2175" w:rsidP="00683264">
      <w:pPr>
        <w:jc w:val="both"/>
        <w:rPr>
          <w:rFonts w:ascii="Arial" w:hAnsi="Arial" w:cs="Arial"/>
          <w:color w:val="000000" w:themeColor="text1"/>
          <w:lang w:eastAsia="en-US"/>
        </w:rPr>
      </w:pPr>
    </w:p>
    <w:p w14:paraId="44C17837" w14:textId="7984F94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F15CBD"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D2D9E70" w14:textId="77777777" w:rsidR="00683264" w:rsidRPr="00683264" w:rsidRDefault="00683264" w:rsidP="00683264">
      <w:pPr>
        <w:jc w:val="both"/>
        <w:rPr>
          <w:rFonts w:ascii="Arial" w:hAnsi="Arial" w:cs="Arial"/>
          <w:color w:val="000000" w:themeColor="text1"/>
          <w:lang w:eastAsia="en-US"/>
        </w:rPr>
      </w:pPr>
    </w:p>
    <w:p w14:paraId="2E11EDBC" w14:textId="77777777" w:rsidR="007D594F" w:rsidRPr="00D27771" w:rsidRDefault="007D594F" w:rsidP="002B7458">
      <w:pPr>
        <w:pStyle w:val="vnintext"/>
        <w:rPr>
          <w:rFonts w:ascii="Arial" w:hAnsi="Arial" w:cs="Arial"/>
          <w:sz w:val="20"/>
          <w:szCs w:val="20"/>
        </w:rPr>
      </w:pPr>
    </w:p>
    <w:p w14:paraId="015FAC20" w14:textId="77777777" w:rsidR="00AD4CDE" w:rsidRPr="00D27771" w:rsidRDefault="00AD4CDE">
      <w:pPr>
        <w:widowControl/>
        <w:rPr>
          <w:rFonts w:ascii="Arial" w:hAnsi="Arial" w:cs="Arial"/>
          <w:color w:val="000000"/>
        </w:rPr>
      </w:pPr>
    </w:p>
    <w:p w14:paraId="4E5B0BA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5DB298A" w14:textId="77777777" w:rsidR="00AD4CDE" w:rsidRPr="00D27771" w:rsidRDefault="00AD4CDE">
      <w:pPr>
        <w:widowControl/>
        <w:rPr>
          <w:rFonts w:ascii="Arial" w:hAnsi="Arial" w:cs="Arial"/>
          <w:color w:val="000000"/>
        </w:rPr>
      </w:pPr>
    </w:p>
    <w:p w14:paraId="13D55B9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731DE32" w14:textId="77777777" w:rsidR="007D594F" w:rsidRDefault="007D594F">
      <w:pPr>
        <w:widowControl/>
        <w:rPr>
          <w:rFonts w:ascii="Arial" w:hAnsi="Arial" w:cs="Arial"/>
          <w:color w:val="000000"/>
        </w:rPr>
      </w:pPr>
    </w:p>
    <w:p w14:paraId="4CF087A2" w14:textId="77777777" w:rsidR="007D594F" w:rsidRPr="00D27771" w:rsidRDefault="007D594F">
      <w:pPr>
        <w:widowControl/>
        <w:rPr>
          <w:rFonts w:ascii="Arial" w:hAnsi="Arial" w:cs="Arial"/>
          <w:color w:val="000000"/>
        </w:rPr>
      </w:pPr>
    </w:p>
    <w:p w14:paraId="34D1FA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68D357E" w14:textId="77777777" w:rsidR="00AD4CDE" w:rsidRPr="00D27771" w:rsidRDefault="00AD4CDE">
      <w:pPr>
        <w:widowControl/>
        <w:rPr>
          <w:rFonts w:ascii="Arial" w:hAnsi="Arial" w:cs="Arial"/>
          <w:color w:val="000000"/>
        </w:rPr>
      </w:pPr>
    </w:p>
    <w:p w14:paraId="224A274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1D07B20" w14:textId="77777777" w:rsidR="00AD4CDE" w:rsidRPr="00D27771" w:rsidRDefault="00AD4CDE">
      <w:pPr>
        <w:pStyle w:val="adresa"/>
        <w:widowControl/>
        <w:rPr>
          <w:rFonts w:ascii="Arial" w:hAnsi="Arial" w:cs="Arial"/>
          <w:color w:val="000000"/>
          <w:sz w:val="20"/>
          <w:szCs w:val="20"/>
        </w:rPr>
      </w:pPr>
    </w:p>
    <w:p w14:paraId="34FF160B" w14:textId="77777777" w:rsidR="00AD4CDE" w:rsidRPr="00D27771" w:rsidRDefault="00AD4CDE">
      <w:pPr>
        <w:pStyle w:val="adresa"/>
        <w:widowControl/>
        <w:rPr>
          <w:rFonts w:ascii="Arial" w:hAnsi="Arial" w:cs="Arial"/>
          <w:color w:val="000000"/>
          <w:sz w:val="20"/>
          <w:szCs w:val="20"/>
        </w:rPr>
      </w:pPr>
    </w:p>
    <w:p w14:paraId="38FD66D5" w14:textId="4AC83D4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F66DA">
        <w:rPr>
          <w:rFonts w:ascii="Arial" w:hAnsi="Arial" w:cs="Arial"/>
          <w:color w:val="000000"/>
          <w:sz w:val="20"/>
          <w:szCs w:val="20"/>
        </w:rPr>
        <w:t>Ostravě</w:t>
      </w:r>
      <w:r w:rsidRPr="00D27771">
        <w:rPr>
          <w:rFonts w:ascii="Arial" w:hAnsi="Arial" w:cs="Arial"/>
          <w:color w:val="000000"/>
          <w:sz w:val="20"/>
          <w:szCs w:val="20"/>
        </w:rPr>
        <w:t xml:space="preserve"> dne </w:t>
      </w:r>
      <w:r w:rsidR="005A4F4E">
        <w:rPr>
          <w:rFonts w:ascii="Arial" w:hAnsi="Arial" w:cs="Arial"/>
          <w:color w:val="000000"/>
          <w:sz w:val="20"/>
          <w:szCs w:val="20"/>
        </w:rPr>
        <w:t>06.01.2025</w:t>
      </w:r>
      <w:r w:rsidRPr="00D27771">
        <w:rPr>
          <w:rFonts w:ascii="Arial" w:hAnsi="Arial" w:cs="Arial"/>
          <w:color w:val="000000"/>
          <w:sz w:val="20"/>
          <w:szCs w:val="20"/>
        </w:rPr>
        <w:tab/>
        <w:t>V</w:t>
      </w:r>
      <w:r w:rsidR="005A4F4E">
        <w:rPr>
          <w:rFonts w:ascii="Arial" w:hAnsi="Arial" w:cs="Arial"/>
          <w:color w:val="000000"/>
          <w:sz w:val="20"/>
          <w:szCs w:val="20"/>
        </w:rPr>
        <w:t> Horní Benešov</w:t>
      </w:r>
      <w:r w:rsidRPr="00D27771">
        <w:rPr>
          <w:rFonts w:ascii="Arial" w:hAnsi="Arial" w:cs="Arial"/>
          <w:color w:val="000000"/>
          <w:sz w:val="20"/>
          <w:szCs w:val="20"/>
        </w:rPr>
        <w:t xml:space="preserve"> dne </w:t>
      </w:r>
      <w:r w:rsidR="005A4F4E">
        <w:rPr>
          <w:rFonts w:ascii="Arial" w:hAnsi="Arial" w:cs="Arial"/>
          <w:color w:val="000000"/>
          <w:sz w:val="20"/>
          <w:szCs w:val="20"/>
        </w:rPr>
        <w:t>20.12.2024</w:t>
      </w:r>
    </w:p>
    <w:p w14:paraId="6C5ED41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C64DB45" w14:textId="77777777" w:rsidR="00AF66DA" w:rsidRDefault="00AF66DA">
      <w:pPr>
        <w:pStyle w:val="adresa"/>
        <w:widowControl/>
        <w:tabs>
          <w:tab w:val="clear" w:pos="3402"/>
          <w:tab w:val="clear" w:pos="6237"/>
        </w:tabs>
        <w:rPr>
          <w:rFonts w:ascii="Arial" w:hAnsi="Arial" w:cs="Arial"/>
          <w:color w:val="000000"/>
          <w:sz w:val="20"/>
          <w:szCs w:val="20"/>
        </w:rPr>
      </w:pPr>
    </w:p>
    <w:p w14:paraId="4CBFD4BE" w14:textId="77777777" w:rsidR="00AF66DA" w:rsidRDefault="00AF66DA">
      <w:pPr>
        <w:pStyle w:val="adresa"/>
        <w:widowControl/>
        <w:tabs>
          <w:tab w:val="clear" w:pos="3402"/>
          <w:tab w:val="clear" w:pos="6237"/>
        </w:tabs>
        <w:rPr>
          <w:rFonts w:ascii="Arial" w:hAnsi="Arial" w:cs="Arial"/>
          <w:color w:val="000000"/>
          <w:sz w:val="20"/>
          <w:szCs w:val="20"/>
        </w:rPr>
      </w:pPr>
    </w:p>
    <w:p w14:paraId="28F9F3E8" w14:textId="77777777" w:rsidR="00AF66DA" w:rsidRDefault="00AF66DA">
      <w:pPr>
        <w:pStyle w:val="adresa"/>
        <w:widowControl/>
        <w:tabs>
          <w:tab w:val="clear" w:pos="3402"/>
          <w:tab w:val="clear" w:pos="6237"/>
        </w:tabs>
        <w:rPr>
          <w:rFonts w:ascii="Arial" w:hAnsi="Arial" w:cs="Arial"/>
          <w:color w:val="000000"/>
          <w:sz w:val="20"/>
          <w:szCs w:val="20"/>
        </w:rPr>
      </w:pPr>
    </w:p>
    <w:p w14:paraId="0E112C98" w14:textId="77777777" w:rsidR="00AF66DA" w:rsidRPr="00D27771" w:rsidRDefault="00AF66DA">
      <w:pPr>
        <w:pStyle w:val="adresa"/>
        <w:widowControl/>
        <w:tabs>
          <w:tab w:val="clear" w:pos="3402"/>
          <w:tab w:val="clear" w:pos="6237"/>
        </w:tabs>
        <w:rPr>
          <w:rFonts w:ascii="Arial" w:hAnsi="Arial" w:cs="Arial"/>
          <w:color w:val="000000"/>
          <w:sz w:val="20"/>
          <w:szCs w:val="20"/>
        </w:rPr>
      </w:pPr>
    </w:p>
    <w:p w14:paraId="484DB2AE" w14:textId="3D04ADE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66DA">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67CC9DD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B56F4A8" w14:textId="08B4503B" w:rsidR="00AF66DA" w:rsidRPr="00D27771" w:rsidRDefault="00DF6D39" w:rsidP="00AF66DA">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F66DA">
        <w:rPr>
          <w:rFonts w:ascii="Arial" w:hAnsi="Arial" w:cs="Arial"/>
          <w:color w:val="000000"/>
          <w:sz w:val="20"/>
          <w:szCs w:val="20"/>
        </w:rPr>
        <w:tab/>
      </w:r>
      <w:r w:rsidR="00AF66DA" w:rsidRPr="00D27771">
        <w:rPr>
          <w:rFonts w:ascii="Arial" w:hAnsi="Arial" w:cs="Arial"/>
          <w:color w:val="000000"/>
          <w:sz w:val="20"/>
          <w:szCs w:val="20"/>
        </w:rPr>
        <w:t xml:space="preserve">Krištůfková Jana </w:t>
      </w:r>
    </w:p>
    <w:p w14:paraId="02F0B0A8" w14:textId="38592967" w:rsidR="00AF66D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AF66DA">
        <w:rPr>
          <w:rFonts w:ascii="Arial" w:hAnsi="Arial" w:cs="Arial"/>
          <w:color w:val="000000"/>
          <w:sz w:val="20"/>
          <w:szCs w:val="20"/>
        </w:rPr>
        <w:tab/>
        <w:t xml:space="preserve">dle plné moci </w:t>
      </w:r>
      <w:r w:rsidR="005A4F4E">
        <w:rPr>
          <w:rFonts w:ascii="Arial" w:hAnsi="Arial" w:cs="Arial"/>
          <w:color w:val="000000"/>
          <w:sz w:val="20"/>
          <w:szCs w:val="20"/>
        </w:rPr>
        <w:t>XXXXXXXXXXXX</w:t>
      </w:r>
      <w:r w:rsidRPr="00D27771">
        <w:rPr>
          <w:rFonts w:ascii="Arial" w:hAnsi="Arial" w:cs="Arial"/>
          <w:color w:val="000000"/>
          <w:sz w:val="20"/>
          <w:szCs w:val="20"/>
        </w:rPr>
        <w:t xml:space="preserve"> </w:t>
      </w:r>
    </w:p>
    <w:p w14:paraId="07B66323" w14:textId="5E306D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B05D94D" w14:textId="2AACCF3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14:paraId="2A6E69E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7336CB4" w14:textId="42902459" w:rsidR="00AF66DA" w:rsidRDefault="00AF66DA" w:rsidP="00E262FD">
      <w:pPr>
        <w:pStyle w:val="adresa"/>
        <w:widowControl/>
        <w:tabs>
          <w:tab w:val="clear" w:pos="3402"/>
          <w:tab w:val="clear" w:pos="6237"/>
          <w:tab w:val="left" w:pos="5103"/>
        </w:tabs>
        <w:rPr>
          <w:rFonts w:ascii="Arial" w:hAnsi="Arial" w:cs="Arial"/>
          <w:color w:val="000000"/>
          <w:sz w:val="20"/>
          <w:szCs w:val="20"/>
        </w:rPr>
      </w:pPr>
    </w:p>
    <w:p w14:paraId="080C06D4" w14:textId="77777777" w:rsidR="00AF66DA" w:rsidRDefault="00AF66DA" w:rsidP="00E262FD">
      <w:pPr>
        <w:pStyle w:val="adresa"/>
        <w:widowControl/>
        <w:tabs>
          <w:tab w:val="clear" w:pos="3402"/>
          <w:tab w:val="clear" w:pos="6237"/>
          <w:tab w:val="left" w:pos="5103"/>
        </w:tabs>
        <w:rPr>
          <w:rFonts w:ascii="Arial" w:hAnsi="Arial" w:cs="Arial"/>
          <w:color w:val="000000"/>
          <w:sz w:val="20"/>
          <w:szCs w:val="20"/>
        </w:rPr>
      </w:pPr>
    </w:p>
    <w:p w14:paraId="68E120AC" w14:textId="6FECBB0C" w:rsidR="00F86F31" w:rsidRPr="00D27771" w:rsidRDefault="00AF66DA"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1FAF665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E33EF93" w14:textId="77777777" w:rsidR="00AF66D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6F4E042" w14:textId="67D0BEC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B4C0B9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F662C06" w14:textId="77777777" w:rsidR="00F722EF" w:rsidRPr="00D27771" w:rsidRDefault="00F722EF">
      <w:pPr>
        <w:widowControl/>
        <w:rPr>
          <w:rFonts w:ascii="Arial" w:hAnsi="Arial" w:cs="Arial"/>
          <w:color w:val="000000"/>
        </w:rPr>
      </w:pPr>
    </w:p>
    <w:p w14:paraId="43BFC66A" w14:textId="77777777" w:rsidR="00AF66DA" w:rsidRDefault="00AF66DA">
      <w:pPr>
        <w:widowControl/>
        <w:rPr>
          <w:rFonts w:ascii="Arial" w:hAnsi="Arial" w:cs="Arial"/>
          <w:color w:val="000000"/>
        </w:rPr>
      </w:pPr>
    </w:p>
    <w:p w14:paraId="36F6E3BE" w14:textId="7FF65CA0" w:rsidR="00AF66DA" w:rsidRPr="00D27771" w:rsidRDefault="00AF66DA">
      <w:pPr>
        <w:widowControl/>
        <w:rPr>
          <w:rFonts w:ascii="Arial" w:hAnsi="Arial" w:cs="Arial"/>
          <w:color w:val="000000"/>
        </w:rPr>
      </w:pPr>
      <w:r w:rsidRPr="00D27771">
        <w:rPr>
          <w:rFonts w:ascii="Arial" w:hAnsi="Arial" w:cs="Arial"/>
          <w:color w:val="000000"/>
        </w:rPr>
        <w:t>.......................……….................................</w:t>
      </w:r>
    </w:p>
    <w:p w14:paraId="13C7F76A" w14:textId="1A394D2B" w:rsidR="00C5124F" w:rsidRPr="00D27771" w:rsidRDefault="00AD4CDE">
      <w:pPr>
        <w:widowControl/>
        <w:rPr>
          <w:rFonts w:ascii="Arial" w:hAnsi="Arial" w:cs="Arial"/>
          <w:color w:val="000000"/>
        </w:rPr>
      </w:pPr>
      <w:r w:rsidRPr="00D27771">
        <w:rPr>
          <w:rFonts w:ascii="Arial" w:hAnsi="Arial" w:cs="Arial"/>
          <w:color w:val="000000"/>
        </w:rPr>
        <w:t>Za správnost:</w:t>
      </w:r>
      <w:r w:rsidR="00AF66DA">
        <w:rPr>
          <w:rFonts w:ascii="Arial" w:hAnsi="Arial" w:cs="Arial"/>
          <w:color w:val="000000"/>
        </w:rPr>
        <w:t xml:space="preserve"> Ing. Šárka Kleisová</w:t>
      </w:r>
    </w:p>
    <w:p w14:paraId="796B4EA8" w14:textId="77777777" w:rsidR="00091141" w:rsidRPr="00D27771" w:rsidRDefault="00091141">
      <w:pPr>
        <w:widowControl/>
        <w:rPr>
          <w:rFonts w:ascii="Arial" w:hAnsi="Arial" w:cs="Arial"/>
          <w:color w:val="000000"/>
        </w:rPr>
      </w:pPr>
    </w:p>
    <w:p w14:paraId="24B5893B" w14:textId="3A2119E8" w:rsidR="00AD4CDE" w:rsidRPr="00D27771" w:rsidRDefault="00AD4CDE">
      <w:pPr>
        <w:widowControl/>
        <w:rPr>
          <w:rFonts w:ascii="Arial" w:hAnsi="Arial" w:cs="Arial"/>
          <w:color w:val="000000"/>
        </w:rPr>
      </w:pPr>
      <w:r w:rsidRPr="00D27771">
        <w:rPr>
          <w:rFonts w:ascii="Arial" w:hAnsi="Arial" w:cs="Arial"/>
          <w:color w:val="000000"/>
        </w:rPr>
        <w:t xml:space="preserve"> </w:t>
      </w:r>
    </w:p>
    <w:p w14:paraId="4CD325E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B613467" w14:textId="77777777" w:rsidR="00125ACF" w:rsidRPr="00D27771" w:rsidRDefault="00125ACF">
      <w:pPr>
        <w:widowControl/>
        <w:rPr>
          <w:rFonts w:ascii="Arial" w:hAnsi="Arial" w:cs="Arial"/>
          <w:color w:val="000000"/>
          <w:lang w:val="en-US"/>
        </w:rPr>
      </w:pPr>
    </w:p>
    <w:p w14:paraId="3B24437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93BE85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A4E3F56" w14:textId="77777777" w:rsidR="00125ACF" w:rsidRPr="00D27771" w:rsidRDefault="00125ACF">
      <w:pPr>
        <w:widowControl/>
        <w:rPr>
          <w:rFonts w:ascii="Arial" w:hAnsi="Arial" w:cs="Arial"/>
          <w:color w:val="000000"/>
          <w:lang w:val="en-US"/>
        </w:rPr>
      </w:pPr>
    </w:p>
    <w:p w14:paraId="76E069F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A4EB4A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876194D" w14:textId="77777777" w:rsidR="00125ACF" w:rsidRDefault="00125ACF">
      <w:pPr>
        <w:widowControl/>
        <w:rPr>
          <w:rFonts w:ascii="Arial" w:hAnsi="Arial" w:cs="Arial"/>
          <w:b/>
          <w:color w:val="000000"/>
          <w:lang w:val="en-US"/>
        </w:rPr>
      </w:pPr>
    </w:p>
    <w:p w14:paraId="45B5919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1A00A6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3BCE1FF" w14:textId="77777777" w:rsidR="00F36629" w:rsidRDefault="00F36629">
      <w:pPr>
        <w:widowControl/>
        <w:rPr>
          <w:rFonts w:ascii="Arial" w:hAnsi="Arial" w:cs="Arial"/>
          <w:b/>
          <w:color w:val="000000"/>
          <w:lang w:val="en-US"/>
        </w:rPr>
      </w:pPr>
    </w:p>
    <w:p w14:paraId="210E17A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4AE0F9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49947B0" w14:textId="77777777" w:rsidR="0081770D" w:rsidRPr="00D27771" w:rsidRDefault="0081770D">
      <w:pPr>
        <w:widowControl/>
        <w:rPr>
          <w:rFonts w:ascii="Arial" w:hAnsi="Arial" w:cs="Arial"/>
          <w:color w:val="000000"/>
        </w:rPr>
      </w:pPr>
    </w:p>
    <w:p w14:paraId="13885E52" w14:textId="1F54D3FD" w:rsidR="00C820A8" w:rsidRPr="00D27771" w:rsidRDefault="00C820A8">
      <w:pPr>
        <w:widowControl/>
        <w:rPr>
          <w:rFonts w:ascii="Arial" w:hAnsi="Arial" w:cs="Arial"/>
          <w:color w:val="000000"/>
          <w:lang w:val="en-US"/>
        </w:rPr>
      </w:pPr>
      <w:r w:rsidRPr="00D27771">
        <w:rPr>
          <w:rFonts w:ascii="Arial" w:hAnsi="Arial" w:cs="Arial"/>
          <w:color w:val="000000"/>
        </w:rPr>
        <w:t>V</w:t>
      </w:r>
      <w:r w:rsidR="00AF66DA">
        <w:rPr>
          <w:rFonts w:ascii="Arial" w:hAnsi="Arial" w:cs="Arial"/>
          <w:color w:val="000000"/>
        </w:rPr>
        <w:t xml:space="preserve"> Ostravě </w:t>
      </w:r>
      <w:r w:rsidRPr="00D27771">
        <w:rPr>
          <w:rFonts w:ascii="Arial" w:hAnsi="Arial" w:cs="Arial"/>
          <w:color w:val="000000"/>
        </w:rPr>
        <w:t>dne  …………………………</w:t>
      </w:r>
    </w:p>
    <w:p w14:paraId="50A35D2E" w14:textId="77777777" w:rsidR="00AB3D96" w:rsidRPr="00D27771" w:rsidRDefault="00AB3D96">
      <w:pPr>
        <w:widowControl/>
        <w:rPr>
          <w:rFonts w:ascii="Arial" w:hAnsi="Arial" w:cs="Arial"/>
          <w:color w:val="000000"/>
        </w:rPr>
      </w:pPr>
    </w:p>
    <w:p w14:paraId="263A9D6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8766, 8798, 57501, 11241  </w:t>
      </w:r>
    </w:p>
    <w:p w14:paraId="31B65822" w14:textId="77777777" w:rsidR="00AD4CDE" w:rsidRPr="00D27771" w:rsidRDefault="00AD4CDE">
      <w:pPr>
        <w:widowControl/>
        <w:rPr>
          <w:rFonts w:ascii="Arial" w:hAnsi="Arial" w:cs="Arial"/>
          <w:color w:val="000000"/>
        </w:rPr>
      </w:pPr>
    </w:p>
    <w:p w14:paraId="3B5FDBA8" w14:textId="26BFF50B" w:rsidR="00AD4CDE" w:rsidRPr="00D27771" w:rsidRDefault="00AD4CDE">
      <w:pPr>
        <w:widowControl/>
        <w:rPr>
          <w:rFonts w:ascii="Arial" w:hAnsi="Arial" w:cs="Arial"/>
        </w:rPr>
      </w:pPr>
      <w:r w:rsidRPr="00D27771">
        <w:rPr>
          <w:rFonts w:ascii="Arial" w:hAnsi="Arial" w:cs="Arial"/>
          <w:color w:val="000000"/>
        </w:rPr>
        <w:t xml:space="preserve">Datum tisku: 13. 12. </w:t>
      </w:r>
      <w:r w:rsidR="00AF66DA"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525F" w14:textId="77777777" w:rsidR="004A2175" w:rsidRDefault="004A2175" w:rsidP="004A2175">
      <w:r>
        <w:separator/>
      </w:r>
    </w:p>
  </w:endnote>
  <w:endnote w:type="continuationSeparator" w:id="0">
    <w:p w14:paraId="198BFDCB" w14:textId="77777777" w:rsidR="004A2175" w:rsidRDefault="004A2175" w:rsidP="004A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642893"/>
      <w:docPartObj>
        <w:docPartGallery w:val="Page Numbers (Bottom of Page)"/>
        <w:docPartUnique/>
      </w:docPartObj>
    </w:sdtPr>
    <w:sdtEndPr/>
    <w:sdtContent>
      <w:p w14:paraId="3C5B379D" w14:textId="09C329F2" w:rsidR="004A2175" w:rsidRDefault="004A2175">
        <w:pPr>
          <w:pStyle w:val="Zpat"/>
          <w:jc w:val="center"/>
        </w:pPr>
        <w:r>
          <w:fldChar w:fldCharType="begin"/>
        </w:r>
        <w:r>
          <w:instrText>PAGE   \* MERGEFORMAT</w:instrText>
        </w:r>
        <w:r>
          <w:fldChar w:fldCharType="separate"/>
        </w:r>
        <w:r>
          <w:t>2</w:t>
        </w:r>
        <w:r>
          <w:fldChar w:fldCharType="end"/>
        </w:r>
        <w:r>
          <w:t>/5</w:t>
        </w:r>
      </w:p>
    </w:sdtContent>
  </w:sdt>
  <w:p w14:paraId="245DBC2B" w14:textId="77777777" w:rsidR="004A2175" w:rsidRDefault="004A21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2886" w14:textId="77777777" w:rsidR="004A2175" w:rsidRDefault="004A2175" w:rsidP="004A2175">
      <w:r>
        <w:separator/>
      </w:r>
    </w:p>
  </w:footnote>
  <w:footnote w:type="continuationSeparator" w:id="0">
    <w:p w14:paraId="11E6E1C4" w14:textId="77777777" w:rsidR="004A2175" w:rsidRDefault="004A2175" w:rsidP="004A2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A72B7"/>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C71F2"/>
    <w:rsid w:val="00407016"/>
    <w:rsid w:val="0043267F"/>
    <w:rsid w:val="0044037E"/>
    <w:rsid w:val="00475830"/>
    <w:rsid w:val="00490EB1"/>
    <w:rsid w:val="004934BF"/>
    <w:rsid w:val="004A2175"/>
    <w:rsid w:val="00511ECA"/>
    <w:rsid w:val="00540A55"/>
    <w:rsid w:val="00547094"/>
    <w:rsid w:val="005A4F4E"/>
    <w:rsid w:val="005A5801"/>
    <w:rsid w:val="005E5F83"/>
    <w:rsid w:val="005F4E66"/>
    <w:rsid w:val="006230F7"/>
    <w:rsid w:val="00663872"/>
    <w:rsid w:val="006711BC"/>
    <w:rsid w:val="00683264"/>
    <w:rsid w:val="00684DB4"/>
    <w:rsid w:val="00691EE6"/>
    <w:rsid w:val="00696E39"/>
    <w:rsid w:val="006B4C60"/>
    <w:rsid w:val="006B5F0F"/>
    <w:rsid w:val="006B7BC3"/>
    <w:rsid w:val="006D2030"/>
    <w:rsid w:val="006F699E"/>
    <w:rsid w:val="00732FBB"/>
    <w:rsid w:val="007457FE"/>
    <w:rsid w:val="00746F65"/>
    <w:rsid w:val="0078597A"/>
    <w:rsid w:val="00796D9F"/>
    <w:rsid w:val="007A250F"/>
    <w:rsid w:val="007B3E1D"/>
    <w:rsid w:val="007C1563"/>
    <w:rsid w:val="007C7082"/>
    <w:rsid w:val="007D594F"/>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AF66DA"/>
    <w:rsid w:val="00B01442"/>
    <w:rsid w:val="00B11680"/>
    <w:rsid w:val="00B2414E"/>
    <w:rsid w:val="00B631AE"/>
    <w:rsid w:val="00B70A94"/>
    <w:rsid w:val="00B765A8"/>
    <w:rsid w:val="00B868C7"/>
    <w:rsid w:val="00BC3F00"/>
    <w:rsid w:val="00BC52BE"/>
    <w:rsid w:val="00BC7680"/>
    <w:rsid w:val="00BE6FC3"/>
    <w:rsid w:val="00BF579A"/>
    <w:rsid w:val="00C044CC"/>
    <w:rsid w:val="00C07FD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3179C"/>
    <w:rsid w:val="00E569A9"/>
    <w:rsid w:val="00E64305"/>
    <w:rsid w:val="00E87358"/>
    <w:rsid w:val="00EB36A5"/>
    <w:rsid w:val="00ED3554"/>
    <w:rsid w:val="00EE5301"/>
    <w:rsid w:val="00EF3BC4"/>
    <w:rsid w:val="00F15025"/>
    <w:rsid w:val="00F15CBD"/>
    <w:rsid w:val="00F33A11"/>
    <w:rsid w:val="00F36629"/>
    <w:rsid w:val="00F55696"/>
    <w:rsid w:val="00F722EF"/>
    <w:rsid w:val="00F736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C5B8E"/>
  <w14:defaultImageDpi w14:val="0"/>
  <w15:docId w15:val="{8DC6B1D1-A2E8-48DD-9ED5-D1F0FA8C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19654">
      <w:marLeft w:val="0"/>
      <w:marRight w:val="0"/>
      <w:marTop w:val="0"/>
      <w:marBottom w:val="0"/>
      <w:divBdr>
        <w:top w:val="none" w:sz="0" w:space="0" w:color="auto"/>
        <w:left w:val="none" w:sz="0" w:space="0" w:color="auto"/>
        <w:bottom w:val="none" w:sz="0" w:space="0" w:color="auto"/>
        <w:right w:val="none" w:sz="0" w:space="0" w:color="auto"/>
      </w:divBdr>
    </w:div>
    <w:div w:id="853419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1876</Words>
  <Characters>11041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2025-01-08T06:07:00Z</dcterms:created>
  <dcterms:modified xsi:type="dcterms:W3CDTF">2025-01-08T06:43:00Z</dcterms:modified>
</cp:coreProperties>
</file>