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259" w:rsidRPr="005C3C16" w:rsidRDefault="001E7259" w:rsidP="00324F05">
      <w:pPr>
        <w:pStyle w:val="Smlouva"/>
        <w:pBdr>
          <w:top w:val="single" w:sz="4" w:space="1" w:color="auto"/>
          <w:left w:val="single" w:sz="4" w:space="0" w:color="auto"/>
          <w:bottom w:val="single" w:sz="4" w:space="1" w:color="auto"/>
          <w:right w:val="single" w:sz="4" w:space="4" w:color="auto"/>
        </w:pBdr>
        <w:shd w:val="clear" w:color="auto" w:fill="B3B3B3"/>
        <w:rPr>
          <w:rFonts w:ascii="Arial Black" w:hAnsi="Arial Black" w:cs="Arial"/>
          <w:sz w:val="32"/>
          <w:szCs w:val="32"/>
        </w:rPr>
      </w:pPr>
      <w:r w:rsidRPr="004F4BD1">
        <w:rPr>
          <w:rFonts w:ascii="Arial Black" w:hAnsi="Arial Black" w:cs="Arial"/>
          <w:sz w:val="32"/>
          <w:szCs w:val="32"/>
        </w:rPr>
        <w:t>SMLOUVA</w:t>
      </w:r>
      <w:r w:rsidRPr="004F4BD1">
        <w:rPr>
          <w:rFonts w:ascii="Arial Black" w:hAnsi="Arial Black" w:cs="Arial"/>
          <w:b w:val="0"/>
          <w:sz w:val="32"/>
          <w:szCs w:val="32"/>
        </w:rPr>
        <w:t xml:space="preserve"> </w:t>
      </w:r>
      <w:r w:rsidRPr="004F4BD1">
        <w:rPr>
          <w:rFonts w:ascii="Arial Black" w:hAnsi="Arial Black" w:cs="Arial"/>
          <w:sz w:val="32"/>
          <w:szCs w:val="32"/>
        </w:rPr>
        <w:t>O</w:t>
      </w:r>
      <w:r w:rsidRPr="004F4BD1">
        <w:rPr>
          <w:rFonts w:ascii="Arial Black" w:hAnsi="Arial Black" w:cs="Arial"/>
          <w:b w:val="0"/>
          <w:sz w:val="32"/>
          <w:szCs w:val="32"/>
        </w:rPr>
        <w:t xml:space="preserve"> </w:t>
      </w:r>
      <w:r w:rsidRPr="004F4BD1">
        <w:rPr>
          <w:rFonts w:ascii="Arial Black" w:hAnsi="Arial Black" w:cs="Arial"/>
          <w:sz w:val="32"/>
          <w:szCs w:val="32"/>
        </w:rPr>
        <w:t>DÍLO</w:t>
      </w:r>
    </w:p>
    <w:p w:rsidR="001E7259" w:rsidRPr="005C3C16" w:rsidRDefault="001E7259" w:rsidP="003A367C">
      <w:pPr>
        <w:jc w:val="center"/>
        <w:rPr>
          <w:rFonts w:ascii="Arial" w:hAnsi="Arial" w:cs="Arial"/>
          <w:color w:val="000000"/>
          <w:szCs w:val="22"/>
        </w:rPr>
      </w:pPr>
      <w:r w:rsidRPr="005C3C16">
        <w:rPr>
          <w:rFonts w:ascii="Arial" w:hAnsi="Arial" w:cs="Arial"/>
        </w:rPr>
        <w:t xml:space="preserve">o dodávce projektových prací </w:t>
      </w:r>
      <w:r w:rsidRPr="005C3C16">
        <w:rPr>
          <w:rFonts w:ascii="Arial" w:hAnsi="Arial" w:cs="Arial"/>
          <w:color w:val="000000"/>
          <w:szCs w:val="22"/>
        </w:rPr>
        <w:t xml:space="preserve">§ </w:t>
      </w:r>
      <w:smartTag w:uri="urn:schemas-microsoft-com:office:smarttags" w:element="metricconverter">
        <w:smartTagPr>
          <w:attr w:name="ProductID" w:val="2586 a"/>
        </w:smartTagPr>
        <w:r w:rsidRPr="005C3C16">
          <w:rPr>
            <w:rFonts w:ascii="Arial" w:hAnsi="Arial" w:cs="Arial"/>
            <w:color w:val="000000"/>
            <w:szCs w:val="22"/>
          </w:rPr>
          <w:t>2586 a</w:t>
        </w:r>
      </w:smartTag>
      <w:r w:rsidRPr="005C3C16">
        <w:rPr>
          <w:rFonts w:ascii="Arial" w:hAnsi="Arial" w:cs="Arial"/>
          <w:color w:val="000000"/>
          <w:szCs w:val="22"/>
        </w:rPr>
        <w:t xml:space="preserve"> </w:t>
      </w:r>
      <w:proofErr w:type="spellStart"/>
      <w:r w:rsidRPr="005C3C16">
        <w:rPr>
          <w:rFonts w:ascii="Arial" w:hAnsi="Arial" w:cs="Arial"/>
          <w:color w:val="000000"/>
          <w:szCs w:val="22"/>
        </w:rPr>
        <w:t>násl</w:t>
      </w:r>
      <w:proofErr w:type="spellEnd"/>
      <w:r w:rsidRPr="005C3C16">
        <w:rPr>
          <w:rFonts w:ascii="Arial" w:hAnsi="Arial" w:cs="Arial"/>
          <w:color w:val="000000"/>
          <w:szCs w:val="22"/>
        </w:rPr>
        <w:t>. zákona č. 89/2012 Sb., občanský zákoník, ve znění pozdějších předpisů</w:t>
      </w:r>
      <w:r>
        <w:rPr>
          <w:rFonts w:ascii="Arial" w:hAnsi="Arial" w:cs="Arial"/>
          <w:color w:val="000000"/>
          <w:szCs w:val="22"/>
        </w:rPr>
        <w:t xml:space="preserve"> (dále jen „občanský zákoník“)</w:t>
      </w:r>
    </w:p>
    <w:p w:rsidR="001E7259" w:rsidRPr="005C3C16" w:rsidRDefault="001E7259" w:rsidP="005D4DAC">
      <w:pPr>
        <w:spacing w:before="120"/>
      </w:pPr>
      <w:r w:rsidRPr="005C3C16">
        <w:t>_____________________________________________________________________________________</w:t>
      </w:r>
    </w:p>
    <w:p w:rsidR="001E7259" w:rsidRPr="005C3C16" w:rsidRDefault="001E7259" w:rsidP="005D4DAC">
      <w:pPr>
        <w:pStyle w:val="Smluvnstrany"/>
        <w:tabs>
          <w:tab w:val="clear" w:pos="3402"/>
          <w:tab w:val="left" w:pos="3261"/>
        </w:tabs>
      </w:pPr>
    </w:p>
    <w:p w:rsidR="001E7259" w:rsidRPr="005C3C16" w:rsidRDefault="001E7259" w:rsidP="00C67E5F">
      <w:pPr>
        <w:pStyle w:val="StyllnekPed18bPolejednoduchAutomatick05b"/>
        <w:pBdr>
          <w:left w:val="single" w:sz="4" w:space="31" w:color="auto"/>
        </w:pBdr>
        <w:jc w:val="left"/>
      </w:pPr>
      <w:r w:rsidRPr="005C3C16">
        <w:t>Smluvní strany</w:t>
      </w:r>
    </w:p>
    <w:p w:rsidR="001E7259" w:rsidRPr="005C3C16" w:rsidRDefault="001E7259" w:rsidP="00E003BD">
      <w:pPr>
        <w:pStyle w:val="Smluvnstrany"/>
        <w:tabs>
          <w:tab w:val="left" w:pos="3261"/>
        </w:tabs>
        <w:ind w:left="3261" w:hanging="3261"/>
        <w:rPr>
          <w:rFonts w:ascii="Arial" w:hAnsi="Arial" w:cs="Arial"/>
          <w:b/>
        </w:rPr>
      </w:pPr>
    </w:p>
    <w:p w:rsidR="001E7259" w:rsidRPr="005C3C16" w:rsidRDefault="001E7259" w:rsidP="00E003BD">
      <w:pPr>
        <w:pStyle w:val="Smluvnstrany"/>
        <w:tabs>
          <w:tab w:val="left" w:pos="3261"/>
        </w:tabs>
        <w:ind w:left="3261" w:hanging="3261"/>
        <w:rPr>
          <w:rFonts w:ascii="Arial" w:hAnsi="Arial" w:cs="Arial"/>
          <w:b/>
        </w:rPr>
      </w:pPr>
    </w:p>
    <w:p w:rsidR="001E7259" w:rsidRPr="005C3C16" w:rsidRDefault="001E7259" w:rsidP="00E003BD">
      <w:pPr>
        <w:pStyle w:val="Smluvnstrany"/>
        <w:tabs>
          <w:tab w:val="left" w:pos="3261"/>
        </w:tabs>
        <w:ind w:left="3261" w:hanging="3261"/>
        <w:rPr>
          <w:rFonts w:ascii="Arial" w:hAnsi="Arial" w:cs="Arial"/>
          <w:b/>
        </w:rPr>
      </w:pPr>
      <w:r w:rsidRPr="005C3C16">
        <w:rPr>
          <w:rFonts w:ascii="Arial" w:hAnsi="Arial" w:cs="Arial"/>
          <w:b/>
        </w:rPr>
        <w:t xml:space="preserve">Objednatel: </w:t>
      </w:r>
      <w:r w:rsidRPr="005C3C16">
        <w:rPr>
          <w:rFonts w:ascii="Arial" w:hAnsi="Arial" w:cs="Arial"/>
          <w:b/>
        </w:rPr>
        <w:tab/>
      </w:r>
      <w:r w:rsidRPr="00CA2F30">
        <w:rPr>
          <w:rFonts w:ascii="Arial" w:hAnsi="Arial" w:cs="Arial"/>
          <w:b/>
        </w:rPr>
        <w:t>Psychiatrická nemocnice Brno</w:t>
      </w:r>
    </w:p>
    <w:p w:rsidR="001E7259" w:rsidRPr="005C3C16" w:rsidRDefault="001E7259" w:rsidP="00F95946">
      <w:pPr>
        <w:tabs>
          <w:tab w:val="left" w:pos="3261"/>
        </w:tabs>
        <w:rPr>
          <w:rFonts w:ascii="Arial" w:hAnsi="Arial" w:cs="Arial"/>
        </w:rPr>
      </w:pPr>
      <w:r w:rsidRPr="005C3C16">
        <w:rPr>
          <w:rFonts w:ascii="Arial" w:hAnsi="Arial" w:cs="Arial"/>
        </w:rPr>
        <w:t>Sídlo:</w:t>
      </w:r>
      <w:r w:rsidRPr="005C3C16">
        <w:rPr>
          <w:rFonts w:ascii="Arial" w:hAnsi="Arial" w:cs="Arial"/>
        </w:rPr>
        <w:tab/>
      </w:r>
      <w:proofErr w:type="spellStart"/>
      <w:r w:rsidRPr="00CA2F30">
        <w:rPr>
          <w:rFonts w:ascii="Arial" w:hAnsi="Arial" w:cs="Arial"/>
        </w:rPr>
        <w:t>Húskova</w:t>
      </w:r>
      <w:proofErr w:type="spellEnd"/>
      <w:r w:rsidRPr="00CA2F30">
        <w:rPr>
          <w:rFonts w:ascii="Arial" w:hAnsi="Arial" w:cs="Arial"/>
        </w:rPr>
        <w:t xml:space="preserve"> 2, 618 00 Brno</w:t>
      </w:r>
    </w:p>
    <w:p w:rsidR="001E7259" w:rsidRDefault="001E7259" w:rsidP="00E003BD">
      <w:pPr>
        <w:pStyle w:val="Smluvnstrany"/>
        <w:tabs>
          <w:tab w:val="left" w:pos="3261"/>
        </w:tabs>
        <w:rPr>
          <w:rFonts w:ascii="Arial" w:hAnsi="Arial" w:cs="Arial"/>
        </w:rPr>
      </w:pPr>
      <w:r w:rsidRPr="001A01E4">
        <w:rPr>
          <w:rFonts w:ascii="Arial" w:hAnsi="Arial" w:cs="Arial"/>
        </w:rPr>
        <w:t>Statutární zástupce</w:t>
      </w:r>
      <w:r w:rsidRPr="005C3C16">
        <w:rPr>
          <w:rFonts w:ascii="Arial" w:hAnsi="Arial" w:cs="Arial"/>
        </w:rPr>
        <w:t xml:space="preserve">: </w:t>
      </w:r>
      <w:r w:rsidRPr="005C3C16">
        <w:rPr>
          <w:rFonts w:ascii="Arial" w:hAnsi="Arial" w:cs="Arial"/>
        </w:rPr>
        <w:tab/>
      </w:r>
      <w:r w:rsidRPr="00CA2F30">
        <w:rPr>
          <w:rFonts w:ascii="Arial" w:hAnsi="Arial" w:cs="Arial"/>
        </w:rPr>
        <w:t xml:space="preserve">MUDr. </w:t>
      </w:r>
      <w:r w:rsidR="005B416E">
        <w:rPr>
          <w:rFonts w:ascii="Arial" w:hAnsi="Arial" w:cs="Arial"/>
        </w:rPr>
        <w:t xml:space="preserve">Pavel </w:t>
      </w:r>
      <w:proofErr w:type="spellStart"/>
      <w:r w:rsidR="005B416E">
        <w:rPr>
          <w:rFonts w:ascii="Arial" w:hAnsi="Arial" w:cs="Arial"/>
        </w:rPr>
        <w:t>Mošťák</w:t>
      </w:r>
      <w:proofErr w:type="spellEnd"/>
      <w:r w:rsidRPr="001A01E4">
        <w:rPr>
          <w:rFonts w:ascii="Arial" w:hAnsi="Arial" w:cs="Arial"/>
        </w:rPr>
        <w:t>, ředitel</w:t>
      </w:r>
    </w:p>
    <w:p w:rsidR="005B416E" w:rsidRDefault="005B416E" w:rsidP="00E003BD">
      <w:pPr>
        <w:pStyle w:val="Smluvnstrany"/>
        <w:tabs>
          <w:tab w:val="left" w:pos="3261"/>
        </w:tabs>
        <w:rPr>
          <w:rFonts w:ascii="Arial" w:hAnsi="Arial" w:cs="Arial"/>
        </w:rPr>
      </w:pPr>
    </w:p>
    <w:p w:rsidR="005B416E" w:rsidRDefault="005B416E" w:rsidP="00E003BD">
      <w:pPr>
        <w:pStyle w:val="Smluvnstrany"/>
        <w:tabs>
          <w:tab w:val="left" w:pos="3261"/>
        </w:tabs>
        <w:rPr>
          <w:rFonts w:ascii="Arial" w:eastAsia="Lucida Sans Unicode" w:hAnsi="Arial" w:cs="Arial"/>
          <w:szCs w:val="22"/>
        </w:rPr>
      </w:pPr>
      <w:r w:rsidRPr="005B416E">
        <w:rPr>
          <w:rFonts w:ascii="Arial" w:eastAsia="Lucida Sans Unicode" w:hAnsi="Arial" w:cs="Arial"/>
          <w:szCs w:val="22"/>
        </w:rPr>
        <w:t>Ve smluvních záležitostech oprávněn jednat:</w:t>
      </w:r>
      <w:r>
        <w:rPr>
          <w:rFonts w:ascii="Arial" w:eastAsia="Lucida Sans Unicode" w:hAnsi="Arial" w:cs="Arial"/>
          <w:szCs w:val="22"/>
        </w:rPr>
        <w:t xml:space="preserve">  MUDr. Pavel </w:t>
      </w:r>
      <w:proofErr w:type="spellStart"/>
      <w:r>
        <w:rPr>
          <w:rFonts w:ascii="Arial" w:eastAsia="Lucida Sans Unicode" w:hAnsi="Arial" w:cs="Arial"/>
          <w:szCs w:val="22"/>
        </w:rPr>
        <w:t>Mošťák</w:t>
      </w:r>
      <w:proofErr w:type="spellEnd"/>
      <w:r>
        <w:rPr>
          <w:rFonts w:ascii="Arial" w:eastAsia="Lucida Sans Unicode" w:hAnsi="Arial" w:cs="Arial"/>
          <w:szCs w:val="22"/>
        </w:rPr>
        <w:t>, ředitel</w:t>
      </w:r>
    </w:p>
    <w:p w:rsidR="005B416E" w:rsidRPr="005B416E" w:rsidRDefault="005B416E" w:rsidP="005B416E">
      <w:pPr>
        <w:pStyle w:val="Smluvnstrany"/>
        <w:tabs>
          <w:tab w:val="left" w:pos="3261"/>
        </w:tabs>
        <w:ind w:left="4536" w:hanging="4536"/>
        <w:rPr>
          <w:rFonts w:ascii="Arial" w:hAnsi="Arial" w:cs="Arial"/>
        </w:rPr>
      </w:pPr>
      <w:r>
        <w:rPr>
          <w:rFonts w:ascii="Arial" w:eastAsia="Lucida Sans Unicode" w:hAnsi="Arial" w:cs="Arial"/>
          <w:szCs w:val="22"/>
        </w:rPr>
        <w:t xml:space="preserve">V technických záležitostech oprávněn jednat: </w:t>
      </w:r>
      <w:proofErr w:type="spellStart"/>
      <w:r w:rsidR="00E0247B" w:rsidRPr="00E0247B">
        <w:rPr>
          <w:rFonts w:ascii="Arial" w:eastAsia="Lucida Sans Unicode" w:hAnsi="Arial" w:cs="Arial"/>
          <w:szCs w:val="22"/>
          <w:highlight w:val="black"/>
        </w:rPr>
        <w:t>xxxxxxxxxxxxxxxxxxxx</w:t>
      </w:r>
      <w:proofErr w:type="spellEnd"/>
      <w:r>
        <w:rPr>
          <w:rFonts w:ascii="Arial" w:eastAsia="Lucida Sans Unicode" w:hAnsi="Arial" w:cs="Arial"/>
          <w:szCs w:val="22"/>
        </w:rPr>
        <w:t>, náměste</w:t>
      </w:r>
      <w:r w:rsidR="00FB171B">
        <w:rPr>
          <w:rFonts w:ascii="Arial" w:eastAsia="Lucida Sans Unicode" w:hAnsi="Arial" w:cs="Arial"/>
          <w:szCs w:val="22"/>
        </w:rPr>
        <w:t>k</w:t>
      </w:r>
      <w:r>
        <w:rPr>
          <w:rFonts w:ascii="Arial" w:eastAsia="Lucida Sans Unicode" w:hAnsi="Arial" w:cs="Arial"/>
          <w:szCs w:val="22"/>
        </w:rPr>
        <w:t xml:space="preserve"> ředitele pro </w:t>
      </w:r>
      <w:proofErr w:type="gramStart"/>
      <w:r>
        <w:rPr>
          <w:rFonts w:ascii="Arial" w:eastAsia="Lucida Sans Unicode" w:hAnsi="Arial" w:cs="Arial"/>
          <w:szCs w:val="22"/>
        </w:rPr>
        <w:t>ekonomiku a   technické</w:t>
      </w:r>
      <w:proofErr w:type="gramEnd"/>
      <w:r>
        <w:rPr>
          <w:rFonts w:ascii="Arial" w:eastAsia="Lucida Sans Unicode" w:hAnsi="Arial" w:cs="Arial"/>
          <w:szCs w:val="22"/>
        </w:rPr>
        <w:t xml:space="preserve"> služby</w:t>
      </w:r>
    </w:p>
    <w:p w:rsidR="001E7259" w:rsidRPr="005C3C16" w:rsidRDefault="001E7259" w:rsidP="005D4DAC">
      <w:pPr>
        <w:pStyle w:val="Smluvnstrany"/>
        <w:rPr>
          <w:rFonts w:ascii="Arial" w:hAnsi="Arial" w:cs="Arial"/>
        </w:rPr>
      </w:pPr>
    </w:p>
    <w:p w:rsidR="001E7259" w:rsidRPr="005C3C16" w:rsidRDefault="001E7259" w:rsidP="004F4BD1">
      <w:pPr>
        <w:pStyle w:val="Smluvnstrany"/>
        <w:rPr>
          <w:rFonts w:ascii="Arial" w:hAnsi="Arial" w:cs="Arial"/>
        </w:rPr>
      </w:pPr>
      <w:r w:rsidRPr="005C3C16">
        <w:rPr>
          <w:rFonts w:ascii="Arial" w:hAnsi="Arial" w:cs="Arial"/>
        </w:rPr>
        <w:t xml:space="preserve">Bankovní spojení:                        </w:t>
      </w:r>
      <w:proofErr w:type="spellStart"/>
      <w:r w:rsidR="00E0247B" w:rsidRPr="00E0247B">
        <w:rPr>
          <w:rFonts w:ascii="Arial" w:hAnsi="Arial" w:cs="Arial"/>
          <w:highlight w:val="black"/>
        </w:rPr>
        <w:t>xxxxxxxxxxxxxxxxxxxxxxxx</w:t>
      </w:r>
      <w:proofErr w:type="spellEnd"/>
    </w:p>
    <w:p w:rsidR="001E7259" w:rsidRPr="005C3C16" w:rsidRDefault="001E7259" w:rsidP="00B85F96">
      <w:pPr>
        <w:pStyle w:val="Smluvnstrany"/>
        <w:tabs>
          <w:tab w:val="clear" w:pos="3402"/>
          <w:tab w:val="left" w:pos="3261"/>
        </w:tabs>
        <w:rPr>
          <w:rFonts w:ascii="Arial" w:hAnsi="Arial" w:cs="Arial"/>
        </w:rPr>
      </w:pPr>
      <w:r w:rsidRPr="005C3C16">
        <w:rPr>
          <w:rFonts w:ascii="Arial" w:hAnsi="Arial" w:cs="Arial"/>
        </w:rPr>
        <w:tab/>
      </w:r>
      <w:r>
        <w:rPr>
          <w:rFonts w:ascii="Arial" w:hAnsi="Arial" w:cs="Arial"/>
        </w:rPr>
        <w:t xml:space="preserve">číslo účtu </w:t>
      </w:r>
      <w:proofErr w:type="spellStart"/>
      <w:r w:rsidR="00E0247B" w:rsidRPr="00E0247B">
        <w:rPr>
          <w:rFonts w:ascii="Arial" w:hAnsi="Arial" w:cs="Arial"/>
          <w:highlight w:val="black"/>
        </w:rPr>
        <w:t>xxxxxxxxxxxxxxxx</w:t>
      </w:r>
      <w:proofErr w:type="spellEnd"/>
    </w:p>
    <w:p w:rsidR="001E7259" w:rsidRPr="005C3C16" w:rsidRDefault="001E7259" w:rsidP="005D4DAC">
      <w:pPr>
        <w:pStyle w:val="Smluvnstrany"/>
        <w:tabs>
          <w:tab w:val="clear" w:pos="3402"/>
          <w:tab w:val="left" w:pos="3261"/>
        </w:tabs>
        <w:rPr>
          <w:rFonts w:ascii="Arial" w:hAnsi="Arial" w:cs="Arial"/>
        </w:rPr>
      </w:pPr>
      <w:r w:rsidRPr="005C3C16">
        <w:rPr>
          <w:rFonts w:ascii="Arial" w:hAnsi="Arial" w:cs="Arial"/>
        </w:rPr>
        <w:t>IČ :</w:t>
      </w:r>
      <w:r w:rsidRPr="005C3C16">
        <w:rPr>
          <w:rFonts w:ascii="Arial" w:hAnsi="Arial" w:cs="Arial"/>
        </w:rPr>
        <w:tab/>
      </w:r>
      <w:r w:rsidRPr="00CA2F30">
        <w:rPr>
          <w:rFonts w:ascii="Arial" w:hAnsi="Arial" w:cs="Arial"/>
        </w:rPr>
        <w:t>001</w:t>
      </w:r>
      <w:r w:rsidR="005B416E">
        <w:rPr>
          <w:rFonts w:ascii="Arial" w:hAnsi="Arial" w:cs="Arial"/>
        </w:rPr>
        <w:t xml:space="preserve"> </w:t>
      </w:r>
      <w:r w:rsidRPr="00CA2F30">
        <w:rPr>
          <w:rFonts w:ascii="Arial" w:hAnsi="Arial" w:cs="Arial"/>
        </w:rPr>
        <w:t>60</w:t>
      </w:r>
      <w:r w:rsidR="005B416E">
        <w:rPr>
          <w:rFonts w:ascii="Arial" w:hAnsi="Arial" w:cs="Arial"/>
        </w:rPr>
        <w:t xml:space="preserve"> </w:t>
      </w:r>
      <w:r w:rsidRPr="00CA2F30">
        <w:rPr>
          <w:rFonts w:ascii="Arial" w:hAnsi="Arial" w:cs="Arial"/>
        </w:rPr>
        <w:t>105</w:t>
      </w:r>
    </w:p>
    <w:p w:rsidR="001E7259" w:rsidRPr="005C3C16" w:rsidRDefault="001E7259" w:rsidP="000A5BB1">
      <w:pPr>
        <w:pStyle w:val="Smluvnstrany"/>
        <w:tabs>
          <w:tab w:val="clear" w:pos="3402"/>
          <w:tab w:val="left" w:pos="3261"/>
        </w:tabs>
        <w:rPr>
          <w:rFonts w:ascii="Arial" w:hAnsi="Arial" w:cs="Arial"/>
          <w:bCs/>
        </w:rPr>
      </w:pPr>
      <w:proofErr w:type="gramStart"/>
      <w:r w:rsidRPr="005C3C16">
        <w:rPr>
          <w:rFonts w:ascii="Arial" w:hAnsi="Arial" w:cs="Arial"/>
        </w:rPr>
        <w:t>DIČ :</w:t>
      </w:r>
      <w:r w:rsidRPr="005C3C16">
        <w:rPr>
          <w:rFonts w:ascii="Arial" w:hAnsi="Arial" w:cs="Arial"/>
        </w:rPr>
        <w:tab/>
      </w:r>
      <w:r w:rsidRPr="00CA2F30">
        <w:rPr>
          <w:rFonts w:ascii="Arial" w:hAnsi="Arial" w:cs="Arial"/>
          <w:bCs/>
        </w:rPr>
        <w:t>CZ00160105</w:t>
      </w:r>
      <w:proofErr w:type="gramEnd"/>
    </w:p>
    <w:p w:rsidR="001E7259" w:rsidRPr="005C3C16" w:rsidRDefault="001E7259" w:rsidP="000A5BB1">
      <w:pPr>
        <w:pStyle w:val="Smluvnstrany"/>
        <w:tabs>
          <w:tab w:val="clear" w:pos="3402"/>
          <w:tab w:val="left" w:pos="3261"/>
        </w:tabs>
        <w:rPr>
          <w:rFonts w:ascii="Arial" w:hAnsi="Arial" w:cs="Arial"/>
        </w:rPr>
      </w:pPr>
      <w:r w:rsidRPr="005C3C16">
        <w:rPr>
          <w:rFonts w:ascii="Arial" w:hAnsi="Arial" w:cs="Arial"/>
        </w:rPr>
        <w:t>(dále jen "objednatel")</w:t>
      </w:r>
    </w:p>
    <w:p w:rsidR="001E7259" w:rsidRPr="005C3C16" w:rsidRDefault="001E7259" w:rsidP="005D4DAC">
      <w:pPr>
        <w:pStyle w:val="Smluvnstrany"/>
        <w:rPr>
          <w:rFonts w:ascii="Arial" w:hAnsi="Arial" w:cs="Arial"/>
        </w:rPr>
      </w:pPr>
    </w:p>
    <w:p w:rsidR="001E7259" w:rsidRPr="005C3C16" w:rsidRDefault="001E7259" w:rsidP="00B40B95">
      <w:pPr>
        <w:pStyle w:val="Smluvnstrany"/>
        <w:tabs>
          <w:tab w:val="left" w:pos="3261"/>
        </w:tabs>
        <w:rPr>
          <w:rFonts w:ascii="Arial" w:hAnsi="Arial" w:cs="Arial"/>
          <w:b/>
        </w:rPr>
      </w:pPr>
    </w:p>
    <w:p w:rsidR="001E7259" w:rsidRPr="005C3C16" w:rsidRDefault="001E7259" w:rsidP="00B40B95">
      <w:pPr>
        <w:pStyle w:val="Smluvnstrany"/>
        <w:tabs>
          <w:tab w:val="left" w:pos="3261"/>
        </w:tabs>
        <w:rPr>
          <w:rFonts w:ascii="Arial" w:hAnsi="Arial" w:cs="Arial"/>
          <w:b/>
        </w:rPr>
      </w:pPr>
    </w:p>
    <w:p w:rsidR="001E7259" w:rsidRPr="00AC3D51" w:rsidRDefault="001E7259" w:rsidP="009D1C65">
      <w:pPr>
        <w:pStyle w:val="Smluvnstrany"/>
        <w:tabs>
          <w:tab w:val="left" w:pos="3261"/>
        </w:tabs>
        <w:spacing w:line="360" w:lineRule="auto"/>
        <w:rPr>
          <w:rFonts w:ascii="Arial" w:hAnsi="Arial" w:cs="Arial"/>
          <w:b/>
        </w:rPr>
      </w:pPr>
      <w:proofErr w:type="gramStart"/>
      <w:r w:rsidRPr="00AC3D51">
        <w:rPr>
          <w:rFonts w:ascii="Arial" w:hAnsi="Arial" w:cs="Arial"/>
          <w:b/>
        </w:rPr>
        <w:t xml:space="preserve">Zhotovitel : </w:t>
      </w:r>
      <w:r w:rsidRPr="00AC3D51">
        <w:rPr>
          <w:rFonts w:ascii="Arial" w:hAnsi="Arial" w:cs="Arial"/>
          <w:b/>
        </w:rPr>
        <w:tab/>
      </w:r>
      <w:r w:rsidR="00A06CB4">
        <w:rPr>
          <w:rFonts w:ascii="Arial" w:hAnsi="Arial" w:cs="Arial"/>
          <w:b/>
        </w:rPr>
        <w:t>SD</w:t>
      </w:r>
      <w:proofErr w:type="gramEnd"/>
      <w:r w:rsidR="00A06CB4">
        <w:rPr>
          <w:rFonts w:ascii="Arial" w:hAnsi="Arial" w:cs="Arial"/>
          <w:b/>
        </w:rPr>
        <w:t xml:space="preserve"> Ateliér s.r.o. </w:t>
      </w:r>
    </w:p>
    <w:p w:rsidR="001E7259" w:rsidRPr="00AC3D51" w:rsidRDefault="001E7259" w:rsidP="009D1C65">
      <w:pPr>
        <w:pStyle w:val="Smluvnstrany"/>
        <w:tabs>
          <w:tab w:val="left" w:pos="3261"/>
        </w:tabs>
        <w:spacing w:line="360" w:lineRule="auto"/>
        <w:rPr>
          <w:rFonts w:ascii="Arial" w:hAnsi="Arial" w:cs="Arial"/>
        </w:rPr>
      </w:pPr>
      <w:r w:rsidRPr="00AC3D51">
        <w:rPr>
          <w:rFonts w:ascii="Arial" w:hAnsi="Arial" w:cs="Arial"/>
        </w:rPr>
        <w:t>Sídlo/Místo podnikání :</w:t>
      </w:r>
      <w:r w:rsidRPr="00AC3D51">
        <w:rPr>
          <w:rFonts w:ascii="Arial" w:hAnsi="Arial" w:cs="Arial"/>
        </w:rPr>
        <w:tab/>
      </w:r>
      <w:r w:rsidR="00A06CB4">
        <w:rPr>
          <w:rFonts w:ascii="Arial" w:hAnsi="Arial" w:cs="Arial"/>
        </w:rPr>
        <w:t xml:space="preserve">Orlí 480/7, Brno-město, </w:t>
      </w:r>
      <w:proofErr w:type="gramStart"/>
      <w:r w:rsidR="00A06CB4">
        <w:rPr>
          <w:rFonts w:ascii="Arial" w:hAnsi="Arial" w:cs="Arial"/>
        </w:rPr>
        <w:t>602 00  Brno</w:t>
      </w:r>
      <w:proofErr w:type="gramEnd"/>
    </w:p>
    <w:p w:rsidR="001E7259" w:rsidRDefault="001E7259" w:rsidP="009D1C65">
      <w:pPr>
        <w:pStyle w:val="Smluvnstrany"/>
        <w:tabs>
          <w:tab w:val="clear" w:pos="3402"/>
          <w:tab w:val="left" w:pos="3261"/>
        </w:tabs>
        <w:spacing w:line="360" w:lineRule="auto"/>
        <w:ind w:right="-31"/>
        <w:rPr>
          <w:rFonts w:ascii="Arial" w:hAnsi="Arial" w:cs="Arial"/>
        </w:rPr>
      </w:pPr>
      <w:r w:rsidRPr="00AC3D51">
        <w:rPr>
          <w:rFonts w:ascii="Arial" w:hAnsi="Arial" w:cs="Arial"/>
        </w:rPr>
        <w:t xml:space="preserve">Statutární zástupce: </w:t>
      </w:r>
      <w:r w:rsidRPr="00AC3D51">
        <w:rPr>
          <w:rFonts w:ascii="Arial" w:hAnsi="Arial" w:cs="Arial"/>
        </w:rPr>
        <w:tab/>
      </w:r>
      <w:r w:rsidR="00A06CB4">
        <w:rPr>
          <w:rFonts w:ascii="Arial" w:hAnsi="Arial" w:cs="Arial"/>
        </w:rPr>
        <w:t>Ing. Miroslav Poláček, jednatel</w:t>
      </w:r>
    </w:p>
    <w:p w:rsidR="00D5307C" w:rsidRPr="00AC3D51" w:rsidRDefault="00D5307C" w:rsidP="009D1C65">
      <w:pPr>
        <w:pStyle w:val="Smluvnstrany"/>
        <w:tabs>
          <w:tab w:val="clear" w:pos="3402"/>
          <w:tab w:val="left" w:pos="3261"/>
        </w:tabs>
        <w:spacing w:line="360" w:lineRule="auto"/>
        <w:ind w:right="-31"/>
        <w:rPr>
          <w:rFonts w:ascii="Arial" w:hAnsi="Arial" w:cs="Arial"/>
        </w:rPr>
      </w:pPr>
      <w:r>
        <w:rPr>
          <w:rFonts w:ascii="Arial" w:hAnsi="Arial" w:cs="Arial"/>
        </w:rPr>
        <w:t xml:space="preserve">Ve smluvních záležitostech oprávněn jednat: </w:t>
      </w:r>
      <w:r w:rsidR="00A06CB4">
        <w:rPr>
          <w:rFonts w:ascii="Arial" w:hAnsi="Arial" w:cs="Arial"/>
        </w:rPr>
        <w:t xml:space="preserve"> Ing. Miroslav Poláček </w:t>
      </w:r>
    </w:p>
    <w:p w:rsidR="001E7259" w:rsidRPr="00AC3D51" w:rsidRDefault="00D5307C" w:rsidP="009D1C65">
      <w:pPr>
        <w:pStyle w:val="Smluvnstrany"/>
        <w:tabs>
          <w:tab w:val="clear" w:pos="3402"/>
          <w:tab w:val="left" w:pos="3261"/>
        </w:tabs>
        <w:spacing w:line="360" w:lineRule="auto"/>
        <w:ind w:left="3402" w:hanging="3402"/>
        <w:rPr>
          <w:rFonts w:ascii="Arial" w:hAnsi="Arial" w:cs="Arial"/>
        </w:rPr>
      </w:pPr>
      <w:r>
        <w:rPr>
          <w:rFonts w:ascii="Arial" w:hAnsi="Arial" w:cs="Arial"/>
        </w:rPr>
        <w:t>V </w:t>
      </w:r>
      <w:r w:rsidR="001E7259" w:rsidRPr="00AC3D51">
        <w:rPr>
          <w:rFonts w:ascii="Arial" w:hAnsi="Arial" w:cs="Arial"/>
        </w:rPr>
        <w:t>technický</w:t>
      </w:r>
      <w:r>
        <w:rPr>
          <w:rFonts w:ascii="Arial" w:hAnsi="Arial" w:cs="Arial"/>
        </w:rPr>
        <w:t xml:space="preserve">ch záležitostech oprávněn </w:t>
      </w:r>
      <w:proofErr w:type="gramStart"/>
      <w:r>
        <w:rPr>
          <w:rFonts w:ascii="Arial" w:hAnsi="Arial" w:cs="Arial"/>
        </w:rPr>
        <w:t>jednat</w:t>
      </w:r>
      <w:r w:rsidR="001E7259" w:rsidRPr="00AC3D51">
        <w:rPr>
          <w:rFonts w:ascii="Arial" w:hAnsi="Arial" w:cs="Arial"/>
        </w:rPr>
        <w:t xml:space="preserve"> : </w:t>
      </w:r>
      <w:r w:rsidR="00A06CB4">
        <w:rPr>
          <w:rFonts w:ascii="Arial" w:hAnsi="Arial" w:cs="Arial"/>
        </w:rPr>
        <w:t>Ing.</w:t>
      </w:r>
      <w:proofErr w:type="gramEnd"/>
      <w:r w:rsidR="00A06CB4">
        <w:rPr>
          <w:rFonts w:ascii="Arial" w:hAnsi="Arial" w:cs="Arial"/>
        </w:rPr>
        <w:t xml:space="preserve"> Miroslav Poláček </w:t>
      </w:r>
    </w:p>
    <w:p w:rsidR="001E7259" w:rsidRPr="00AC3D51" w:rsidRDefault="001E7259" w:rsidP="009D1C65">
      <w:pPr>
        <w:pStyle w:val="Smluvnstrany"/>
        <w:tabs>
          <w:tab w:val="clear" w:pos="3402"/>
          <w:tab w:val="left" w:pos="3261"/>
        </w:tabs>
        <w:spacing w:line="360" w:lineRule="auto"/>
        <w:ind w:left="3402" w:hanging="3402"/>
        <w:rPr>
          <w:rFonts w:ascii="Arial" w:hAnsi="Arial" w:cs="Arial"/>
        </w:rPr>
      </w:pPr>
      <w:r w:rsidRPr="00AC3D51">
        <w:rPr>
          <w:rFonts w:ascii="Arial" w:hAnsi="Arial" w:cs="Arial"/>
        </w:rPr>
        <w:tab/>
      </w:r>
      <w:r w:rsidRPr="00AC3D51">
        <w:rPr>
          <w:rFonts w:ascii="Arial" w:hAnsi="Arial" w:cs="Arial"/>
        </w:rPr>
        <w:tab/>
      </w:r>
    </w:p>
    <w:p w:rsidR="001E7259" w:rsidRPr="00AC3D51" w:rsidRDefault="001E7259" w:rsidP="009D1C65">
      <w:pPr>
        <w:pStyle w:val="Smluvnstrany"/>
        <w:tabs>
          <w:tab w:val="clear" w:pos="3402"/>
          <w:tab w:val="left" w:pos="3261"/>
        </w:tabs>
        <w:spacing w:line="360" w:lineRule="auto"/>
        <w:rPr>
          <w:rFonts w:ascii="Arial" w:hAnsi="Arial" w:cs="Arial"/>
        </w:rPr>
      </w:pPr>
      <w:r w:rsidRPr="00AC3D51">
        <w:rPr>
          <w:rFonts w:ascii="Arial" w:hAnsi="Arial" w:cs="Arial"/>
        </w:rPr>
        <w:t xml:space="preserve">Bankovní </w:t>
      </w:r>
      <w:proofErr w:type="gramStart"/>
      <w:r w:rsidRPr="00AC3D51">
        <w:rPr>
          <w:rFonts w:ascii="Arial" w:hAnsi="Arial" w:cs="Arial"/>
        </w:rPr>
        <w:t xml:space="preserve">spojení : </w:t>
      </w:r>
      <w:r w:rsidRPr="00AC3D51">
        <w:rPr>
          <w:rFonts w:ascii="Arial" w:hAnsi="Arial" w:cs="Arial"/>
        </w:rPr>
        <w:tab/>
      </w:r>
      <w:proofErr w:type="spellStart"/>
      <w:r w:rsidR="00E0247B" w:rsidRPr="00E0247B">
        <w:rPr>
          <w:rFonts w:ascii="Arial" w:hAnsi="Arial" w:cs="Arial"/>
          <w:highlight w:val="black"/>
        </w:rPr>
        <w:t>xxxxxxxxxxxxxx</w:t>
      </w:r>
      <w:proofErr w:type="spellEnd"/>
      <w:proofErr w:type="gramEnd"/>
      <w:r w:rsidR="00CB0CD3">
        <w:rPr>
          <w:rFonts w:ascii="Arial" w:hAnsi="Arial" w:cs="Arial"/>
        </w:rPr>
        <w:t>.</w:t>
      </w:r>
    </w:p>
    <w:p w:rsidR="001E7259" w:rsidRPr="00AC3D51" w:rsidRDefault="001E7259" w:rsidP="009D1C65">
      <w:pPr>
        <w:pStyle w:val="Smluvnstrany"/>
        <w:tabs>
          <w:tab w:val="clear" w:pos="3402"/>
          <w:tab w:val="left" w:pos="3261"/>
        </w:tabs>
        <w:spacing w:line="360" w:lineRule="auto"/>
        <w:rPr>
          <w:rFonts w:ascii="Arial" w:hAnsi="Arial" w:cs="Arial"/>
        </w:rPr>
      </w:pPr>
      <w:r w:rsidRPr="00AC3D51">
        <w:rPr>
          <w:rFonts w:ascii="Arial" w:hAnsi="Arial" w:cs="Arial"/>
        </w:rPr>
        <w:tab/>
      </w:r>
      <w:proofErr w:type="spellStart"/>
      <w:r w:rsidR="00E0247B" w:rsidRPr="00E0247B">
        <w:rPr>
          <w:rFonts w:ascii="Arial" w:hAnsi="Arial" w:cs="Arial"/>
          <w:highlight w:val="black"/>
        </w:rPr>
        <w:t>xxxxxxxxxxxxxxx</w:t>
      </w:r>
      <w:proofErr w:type="spellEnd"/>
    </w:p>
    <w:p w:rsidR="001E7259" w:rsidRPr="00AC3D51" w:rsidRDefault="001E7259" w:rsidP="009D1C65">
      <w:pPr>
        <w:pStyle w:val="Smluvnstrany"/>
        <w:tabs>
          <w:tab w:val="clear" w:pos="3402"/>
          <w:tab w:val="left" w:pos="3261"/>
        </w:tabs>
        <w:spacing w:line="360" w:lineRule="auto"/>
        <w:rPr>
          <w:rFonts w:ascii="Arial" w:hAnsi="Arial" w:cs="Arial"/>
        </w:rPr>
      </w:pPr>
      <w:r w:rsidRPr="00AC3D51">
        <w:rPr>
          <w:rFonts w:ascii="Arial" w:hAnsi="Arial" w:cs="Arial"/>
        </w:rPr>
        <w:t xml:space="preserve">IČ: </w:t>
      </w:r>
      <w:r w:rsidRPr="00AC3D51">
        <w:rPr>
          <w:rFonts w:ascii="Arial" w:hAnsi="Arial" w:cs="Arial"/>
        </w:rPr>
        <w:tab/>
      </w:r>
      <w:r w:rsidR="00CB0CD3">
        <w:rPr>
          <w:rFonts w:ascii="Arial" w:hAnsi="Arial" w:cs="Arial"/>
        </w:rPr>
        <w:t>277 14 870</w:t>
      </w:r>
    </w:p>
    <w:p w:rsidR="001E7259" w:rsidRDefault="001E7259" w:rsidP="009D1C65">
      <w:pPr>
        <w:pStyle w:val="Smluvnstrany"/>
        <w:tabs>
          <w:tab w:val="clear" w:pos="3402"/>
          <w:tab w:val="left" w:pos="3261"/>
        </w:tabs>
        <w:spacing w:line="360" w:lineRule="auto"/>
        <w:rPr>
          <w:rFonts w:ascii="Arial" w:hAnsi="Arial" w:cs="Arial"/>
        </w:rPr>
      </w:pPr>
      <w:proofErr w:type="gramStart"/>
      <w:r w:rsidRPr="00AC3D51">
        <w:rPr>
          <w:rFonts w:ascii="Arial" w:hAnsi="Arial" w:cs="Arial"/>
        </w:rPr>
        <w:t xml:space="preserve">DIČ : </w:t>
      </w:r>
      <w:r w:rsidRPr="00AC3D51">
        <w:rPr>
          <w:rFonts w:ascii="Arial" w:hAnsi="Arial" w:cs="Arial"/>
        </w:rPr>
        <w:tab/>
      </w:r>
      <w:r w:rsidR="00CB0CD3">
        <w:rPr>
          <w:rFonts w:ascii="Arial" w:hAnsi="Arial" w:cs="Arial"/>
        </w:rPr>
        <w:t>CZ27714870</w:t>
      </w:r>
      <w:proofErr w:type="gramEnd"/>
    </w:p>
    <w:p w:rsidR="00D5307C" w:rsidRPr="00D5307C" w:rsidRDefault="00D5307C" w:rsidP="00D5307C">
      <w:pPr>
        <w:spacing w:before="240" w:line="288" w:lineRule="auto"/>
        <w:ind w:right="-284"/>
        <w:rPr>
          <w:rFonts w:ascii="Arial" w:hAnsi="Arial" w:cs="Arial"/>
          <w:b/>
          <w:bCs/>
          <w:snapToGrid w:val="0"/>
          <w:szCs w:val="22"/>
        </w:rPr>
      </w:pPr>
      <w:r w:rsidRPr="00D5307C">
        <w:rPr>
          <w:rFonts w:ascii="Arial" w:hAnsi="Arial" w:cs="Arial"/>
          <w:szCs w:val="22"/>
        </w:rPr>
        <w:t>Společnost je zapsaná v obchodním rejstříku vedeném u</w:t>
      </w:r>
      <w:r w:rsidR="00CB0CD3">
        <w:rPr>
          <w:rFonts w:ascii="Arial" w:hAnsi="Arial" w:cs="Arial"/>
          <w:szCs w:val="22"/>
        </w:rPr>
        <w:t xml:space="preserve"> Krajského </w:t>
      </w:r>
      <w:r w:rsidRPr="00D5307C">
        <w:rPr>
          <w:rFonts w:ascii="Arial" w:hAnsi="Arial" w:cs="Arial"/>
          <w:szCs w:val="22"/>
        </w:rPr>
        <w:t>soudu v</w:t>
      </w:r>
      <w:r w:rsidR="00CB0CD3">
        <w:rPr>
          <w:rFonts w:ascii="Arial" w:hAnsi="Arial" w:cs="Arial"/>
          <w:szCs w:val="22"/>
        </w:rPr>
        <w:t xml:space="preserve"> Brně</w:t>
      </w:r>
      <w:r>
        <w:rPr>
          <w:rFonts w:ascii="Arial" w:hAnsi="Arial" w:cs="Arial"/>
          <w:szCs w:val="22"/>
        </w:rPr>
        <w:t>,</w:t>
      </w:r>
      <w:r w:rsidR="00CB0CD3">
        <w:rPr>
          <w:rFonts w:ascii="Arial" w:hAnsi="Arial" w:cs="Arial"/>
          <w:szCs w:val="22"/>
        </w:rPr>
        <w:t xml:space="preserve"> </w:t>
      </w:r>
      <w:r w:rsidRPr="00D5307C">
        <w:rPr>
          <w:rFonts w:ascii="Arial" w:hAnsi="Arial" w:cs="Arial"/>
          <w:szCs w:val="22"/>
        </w:rPr>
        <w:t>oddíl</w:t>
      </w:r>
      <w:r w:rsidR="00CB0CD3">
        <w:rPr>
          <w:rFonts w:ascii="Arial" w:hAnsi="Arial" w:cs="Arial"/>
          <w:szCs w:val="22"/>
        </w:rPr>
        <w:t xml:space="preserve"> C</w:t>
      </w:r>
      <w:r>
        <w:rPr>
          <w:rFonts w:ascii="Arial" w:hAnsi="Arial" w:cs="Arial"/>
          <w:szCs w:val="22"/>
        </w:rPr>
        <w:t>,</w:t>
      </w:r>
      <w:r w:rsidR="00CB0CD3">
        <w:rPr>
          <w:rFonts w:ascii="Arial" w:hAnsi="Arial" w:cs="Arial"/>
          <w:szCs w:val="22"/>
        </w:rPr>
        <w:t xml:space="preserve"> </w:t>
      </w:r>
      <w:r w:rsidRPr="00D5307C">
        <w:rPr>
          <w:rFonts w:ascii="Arial" w:hAnsi="Arial" w:cs="Arial"/>
          <w:szCs w:val="22"/>
        </w:rPr>
        <w:t>vložka</w:t>
      </w:r>
      <w:r w:rsidR="00CB0CD3">
        <w:rPr>
          <w:rFonts w:ascii="Arial" w:hAnsi="Arial" w:cs="Arial"/>
          <w:szCs w:val="22"/>
        </w:rPr>
        <w:t xml:space="preserve"> 54002</w:t>
      </w:r>
    </w:p>
    <w:p w:rsidR="001E7259" w:rsidRDefault="001E7259" w:rsidP="009D1C65">
      <w:pPr>
        <w:pStyle w:val="Smluvnstrany"/>
        <w:spacing w:line="360" w:lineRule="auto"/>
        <w:rPr>
          <w:rFonts w:ascii="Arial" w:hAnsi="Arial" w:cs="Arial"/>
        </w:rPr>
      </w:pPr>
      <w:r w:rsidRPr="005C3C16">
        <w:rPr>
          <w:rFonts w:ascii="Arial" w:hAnsi="Arial" w:cs="Arial"/>
        </w:rPr>
        <w:t>(dále jen "zhotovitel")</w:t>
      </w:r>
    </w:p>
    <w:p w:rsidR="00D5307C" w:rsidRPr="005C3C16" w:rsidRDefault="00D5307C" w:rsidP="009D1C65">
      <w:pPr>
        <w:pStyle w:val="Smluvnstrany"/>
        <w:spacing w:line="360" w:lineRule="auto"/>
        <w:rPr>
          <w:rFonts w:ascii="Arial" w:hAnsi="Arial" w:cs="Arial"/>
        </w:rPr>
      </w:pPr>
    </w:p>
    <w:p w:rsidR="001E7259" w:rsidRDefault="001E7259">
      <w:pPr>
        <w:rPr>
          <w:rFonts w:ascii="Arial" w:hAnsi="Arial" w:cs="Arial"/>
          <w:snapToGrid w:val="0"/>
          <w:color w:val="000000"/>
        </w:rPr>
      </w:pPr>
    </w:p>
    <w:p w:rsidR="001E7259" w:rsidRPr="005C3C16" w:rsidRDefault="001E7259" w:rsidP="00E106AB">
      <w:pPr>
        <w:pStyle w:val="StyllnekPed18bPolejednoduchAutomatick05b"/>
        <w:pBdr>
          <w:left w:val="single" w:sz="4" w:space="31" w:color="auto"/>
          <w:right w:val="single" w:sz="4" w:space="5" w:color="auto"/>
        </w:pBdr>
        <w:jc w:val="left"/>
      </w:pPr>
      <w:r w:rsidRPr="005C3C16">
        <w:t>Úvodní ustanovení</w:t>
      </w:r>
    </w:p>
    <w:p w:rsidR="001E7259" w:rsidRPr="005C3C16" w:rsidRDefault="001E7259" w:rsidP="00294C92">
      <w:pPr>
        <w:pStyle w:val="Bodsmlouvy-21"/>
      </w:pPr>
      <w:r w:rsidRPr="005C3C16">
        <w:t xml:space="preserve">Pro plnění díla dle této smlouvy jsou pro zhotovitele závazná ustanovení a požadavky objednatele, které byly zhotoviteli poskytnuty jako podklady k podání nabídky.   </w:t>
      </w:r>
    </w:p>
    <w:p w:rsidR="001E7259" w:rsidRPr="005C3C16" w:rsidRDefault="001E7259" w:rsidP="00F539A7">
      <w:pPr>
        <w:pStyle w:val="Bodsmlouvy-21"/>
        <w:numPr>
          <w:ilvl w:val="0"/>
          <w:numId w:val="0"/>
        </w:numPr>
      </w:pPr>
    </w:p>
    <w:p w:rsidR="001E7259" w:rsidRPr="005C3C16" w:rsidRDefault="001E7259" w:rsidP="00C67E5F">
      <w:pPr>
        <w:pStyle w:val="StyllnekPed18bPolejednoduchAutomatick05b"/>
        <w:pBdr>
          <w:left w:val="single" w:sz="4" w:space="31" w:color="auto"/>
        </w:pBdr>
        <w:jc w:val="left"/>
      </w:pPr>
      <w:r w:rsidRPr="005C3C16">
        <w:t>Předmět smlouvy</w:t>
      </w:r>
    </w:p>
    <w:p w:rsidR="001E7259" w:rsidRPr="00D05DC5" w:rsidRDefault="001E7259" w:rsidP="00FE4E25">
      <w:pPr>
        <w:pStyle w:val="Bodsmlouvy-21"/>
        <w:rPr>
          <w:rFonts w:cs="Arial"/>
          <w:szCs w:val="22"/>
        </w:rPr>
      </w:pPr>
      <w:r w:rsidRPr="005C3C16">
        <w:t xml:space="preserve">Zhotovitel se zavazuje </w:t>
      </w:r>
      <w:r>
        <w:t xml:space="preserve">na svůj náklad a na své nebezpečí odborně provést pro objednatele dílo spočívající ve vypracování projektové dokumentace </w:t>
      </w:r>
      <w:r w:rsidRPr="000A3512">
        <w:rPr>
          <w:szCs w:val="22"/>
        </w:rPr>
        <w:t xml:space="preserve"> nutné k realizaci akce „</w:t>
      </w:r>
      <w:r w:rsidRPr="000A3512">
        <w:rPr>
          <w:rFonts w:cs="Arial"/>
          <w:b/>
          <w:szCs w:val="22"/>
        </w:rPr>
        <w:t xml:space="preserve">PN Brno </w:t>
      </w:r>
      <w:r w:rsidR="00DD3FE5">
        <w:rPr>
          <w:rFonts w:cs="Arial"/>
          <w:b/>
          <w:szCs w:val="22"/>
        </w:rPr>
        <w:t>-</w:t>
      </w:r>
      <w:r w:rsidRPr="000A3512">
        <w:rPr>
          <w:rFonts w:cs="Arial"/>
          <w:b/>
          <w:szCs w:val="22"/>
        </w:rPr>
        <w:t xml:space="preserve"> </w:t>
      </w:r>
      <w:r w:rsidR="00D5307C">
        <w:rPr>
          <w:rFonts w:cs="Arial"/>
          <w:b/>
          <w:szCs w:val="22"/>
        </w:rPr>
        <w:t>rekonstrukce a přístavba</w:t>
      </w:r>
      <w:r w:rsidR="008D73B1">
        <w:rPr>
          <w:rFonts w:cs="Arial"/>
          <w:b/>
          <w:szCs w:val="22"/>
        </w:rPr>
        <w:t xml:space="preserve">  </w:t>
      </w:r>
      <w:r w:rsidR="00DD3FE5">
        <w:rPr>
          <w:rFonts w:cs="Arial"/>
          <w:b/>
          <w:szCs w:val="22"/>
        </w:rPr>
        <w:t>pavilonu</w:t>
      </w:r>
      <w:r w:rsidR="0079255C">
        <w:rPr>
          <w:rFonts w:cs="Arial"/>
          <w:b/>
          <w:szCs w:val="22"/>
        </w:rPr>
        <w:t xml:space="preserve"> R</w:t>
      </w:r>
      <w:r w:rsidRPr="000A3512">
        <w:rPr>
          <w:rFonts w:cs="Arial"/>
          <w:b/>
          <w:szCs w:val="22"/>
        </w:rPr>
        <w:t>“</w:t>
      </w:r>
      <w:r w:rsidRPr="000A3512">
        <w:rPr>
          <w:szCs w:val="22"/>
        </w:rPr>
        <w:t xml:space="preserve"> ( </w:t>
      </w:r>
      <w:r w:rsidRPr="00D05DC5">
        <w:rPr>
          <w:rFonts w:cs="Arial"/>
          <w:szCs w:val="22"/>
        </w:rPr>
        <w:t xml:space="preserve">dále jen </w:t>
      </w:r>
      <w:proofErr w:type="gramStart"/>
      <w:r w:rsidRPr="00D05DC5">
        <w:rPr>
          <w:rFonts w:cs="Arial"/>
          <w:szCs w:val="22"/>
        </w:rPr>
        <w:t>stavba ), s podrobnostmi</w:t>
      </w:r>
      <w:proofErr w:type="gramEnd"/>
      <w:r w:rsidRPr="00D05DC5">
        <w:rPr>
          <w:rFonts w:cs="Arial"/>
          <w:szCs w:val="22"/>
        </w:rPr>
        <w:t xml:space="preserve"> a specifikací uvedenými v „</w:t>
      </w:r>
      <w:r w:rsidR="0079255C">
        <w:rPr>
          <w:rFonts w:cs="Arial"/>
          <w:szCs w:val="22"/>
        </w:rPr>
        <w:t>Architektonické s</w:t>
      </w:r>
      <w:r w:rsidRPr="00D05DC5">
        <w:rPr>
          <w:rFonts w:cs="Arial"/>
          <w:szCs w:val="22"/>
        </w:rPr>
        <w:t xml:space="preserve">tudii </w:t>
      </w:r>
      <w:r w:rsidR="0079255C">
        <w:rPr>
          <w:rFonts w:cs="Arial"/>
          <w:szCs w:val="22"/>
        </w:rPr>
        <w:t>P</w:t>
      </w:r>
      <w:r w:rsidRPr="00D05DC5">
        <w:rPr>
          <w:rFonts w:cs="Arial"/>
          <w:szCs w:val="22"/>
        </w:rPr>
        <w:t>N Brno</w:t>
      </w:r>
      <w:r w:rsidR="0079255C">
        <w:rPr>
          <w:rFonts w:cs="Arial"/>
          <w:szCs w:val="22"/>
        </w:rPr>
        <w:t xml:space="preserve"> - návrh rekonstrukce a přístavby pavilonu „22“ (R)“</w:t>
      </w:r>
      <w:r w:rsidRPr="00D05DC5">
        <w:rPr>
          <w:rFonts w:cs="Arial"/>
          <w:szCs w:val="22"/>
        </w:rPr>
        <w:t xml:space="preserve">, případně další </w:t>
      </w:r>
      <w:r>
        <w:rPr>
          <w:rFonts w:cs="Arial"/>
          <w:szCs w:val="22"/>
        </w:rPr>
        <w:t>související</w:t>
      </w:r>
      <w:r w:rsidRPr="00D05DC5">
        <w:rPr>
          <w:rFonts w:cs="Arial"/>
          <w:szCs w:val="22"/>
        </w:rPr>
        <w:t xml:space="preserve"> úkony k provedení díla</w:t>
      </w:r>
      <w:r w:rsidR="00E52716">
        <w:rPr>
          <w:rFonts w:cs="Arial"/>
          <w:szCs w:val="22"/>
        </w:rPr>
        <w:t xml:space="preserve"> (</w:t>
      </w:r>
      <w:r w:rsidR="00E52716" w:rsidRPr="00D05DC5">
        <w:rPr>
          <w:rFonts w:cs="Arial"/>
          <w:szCs w:val="22"/>
        </w:rPr>
        <w:t>dále jen „dílo“)</w:t>
      </w:r>
      <w:r w:rsidR="004A32F5">
        <w:rPr>
          <w:rFonts w:cs="Arial"/>
          <w:szCs w:val="22"/>
        </w:rPr>
        <w:t xml:space="preserve"> z února 2024.</w:t>
      </w:r>
    </w:p>
    <w:p w:rsidR="001E7259" w:rsidRPr="00D05DC5" w:rsidRDefault="001E7259" w:rsidP="00D05DC5">
      <w:pPr>
        <w:ind w:firstLine="509"/>
        <w:jc w:val="both"/>
        <w:rPr>
          <w:rFonts w:ascii="Arial" w:hAnsi="Arial" w:cs="Arial"/>
          <w:szCs w:val="22"/>
        </w:rPr>
      </w:pPr>
      <w:r w:rsidRPr="00D05DC5">
        <w:rPr>
          <w:rFonts w:ascii="Arial" w:hAnsi="Arial" w:cs="Arial"/>
          <w:szCs w:val="22"/>
        </w:rPr>
        <w:t>Objednatel se zavazuje dílo převzít a zaplatit cenu uvedenou v čl. 5 této smlouvy.</w:t>
      </w:r>
    </w:p>
    <w:p w:rsidR="001E7259" w:rsidRPr="00D05DC5" w:rsidRDefault="001E7259" w:rsidP="00D05DC5">
      <w:pPr>
        <w:pStyle w:val="Bodsmlouvy-21"/>
        <w:numPr>
          <w:ilvl w:val="0"/>
          <w:numId w:val="0"/>
        </w:numPr>
        <w:ind w:left="509"/>
        <w:rPr>
          <w:rFonts w:cs="Arial"/>
          <w:szCs w:val="22"/>
        </w:rPr>
      </w:pPr>
    </w:p>
    <w:p w:rsidR="001E7259" w:rsidRPr="00D05DC5" w:rsidRDefault="001E7259" w:rsidP="00CA2F30">
      <w:pPr>
        <w:pStyle w:val="Bodsmlouvy-21"/>
        <w:rPr>
          <w:rFonts w:cs="Arial"/>
        </w:rPr>
      </w:pPr>
      <w:r w:rsidRPr="00D05DC5">
        <w:rPr>
          <w:rFonts w:cs="Arial"/>
          <w:szCs w:val="22"/>
        </w:rPr>
        <w:t>Předmětem díla dle této smlouvy je zpracování nebo zajištění zejména těchto dílčích částí</w:t>
      </w:r>
      <w:r w:rsidRPr="00D05DC5">
        <w:rPr>
          <w:rFonts w:cs="Arial"/>
        </w:rPr>
        <w:t xml:space="preserve"> díla a služeb:</w:t>
      </w:r>
    </w:p>
    <w:p w:rsidR="001E7259" w:rsidRDefault="001E7259" w:rsidP="001B2CF2">
      <w:pPr>
        <w:pStyle w:val="Bodsmlouvy-21"/>
        <w:numPr>
          <w:ilvl w:val="0"/>
          <w:numId w:val="0"/>
        </w:numPr>
        <w:ind w:left="-1"/>
      </w:pPr>
    </w:p>
    <w:p w:rsidR="001E7259" w:rsidRDefault="001E7259" w:rsidP="00E750FA">
      <w:pPr>
        <w:pStyle w:val="Bodsmlouvy-21"/>
        <w:numPr>
          <w:ilvl w:val="0"/>
          <w:numId w:val="12"/>
        </w:numPr>
      </w:pPr>
      <w:r>
        <w:t xml:space="preserve">Vypracování projektové dokumentace </w:t>
      </w:r>
      <w:r w:rsidR="00A9307F">
        <w:t xml:space="preserve">(dále také „PD“) </w:t>
      </w:r>
      <w:r>
        <w:t xml:space="preserve">pro </w:t>
      </w:r>
      <w:r w:rsidR="00402BE6">
        <w:t xml:space="preserve">povolení stavby a </w:t>
      </w:r>
      <w:r>
        <w:t xml:space="preserve">provádění </w:t>
      </w:r>
      <w:proofErr w:type="gramStart"/>
      <w:r>
        <w:t>stavby</w:t>
      </w:r>
      <w:r w:rsidR="00A9307F">
        <w:t xml:space="preserve"> </w:t>
      </w:r>
      <w:r>
        <w:t>.</w:t>
      </w:r>
      <w:proofErr w:type="gramEnd"/>
    </w:p>
    <w:p w:rsidR="001E7259" w:rsidRDefault="001E7259" w:rsidP="00E750FA">
      <w:pPr>
        <w:pStyle w:val="Bodsmlouvy-21"/>
        <w:numPr>
          <w:ilvl w:val="0"/>
          <w:numId w:val="12"/>
        </w:numPr>
      </w:pPr>
      <w:r>
        <w:t>Výkon související z inženýrsko-investiční činnosti.</w:t>
      </w:r>
    </w:p>
    <w:p w:rsidR="001E7259" w:rsidRDefault="001E7259" w:rsidP="00E750FA">
      <w:pPr>
        <w:pStyle w:val="Bodsmlouvy-21"/>
        <w:numPr>
          <w:ilvl w:val="0"/>
          <w:numId w:val="12"/>
        </w:numPr>
      </w:pPr>
      <w:r>
        <w:t xml:space="preserve">Výkon autorského dozoru stavby do doby vydání kolaudačního </w:t>
      </w:r>
      <w:r w:rsidR="008B7DA3">
        <w:t>rozhodnutí</w:t>
      </w:r>
      <w:r>
        <w:t>.</w:t>
      </w:r>
    </w:p>
    <w:p w:rsidR="001E7259" w:rsidRDefault="001E7259" w:rsidP="00E750FA">
      <w:pPr>
        <w:pStyle w:val="Bodsmlouvy-21"/>
        <w:numPr>
          <w:ilvl w:val="0"/>
          <w:numId w:val="12"/>
        </w:numPr>
      </w:pPr>
      <w:r>
        <w:t xml:space="preserve">Poskytnutí výhradní a neomezené licence k autorskému dílu - v rozsahu specifikovaném v čl. 3 </w:t>
      </w:r>
      <w:proofErr w:type="gramStart"/>
      <w:r>
        <w:t>této</w:t>
      </w:r>
      <w:proofErr w:type="gramEnd"/>
      <w:r>
        <w:t xml:space="preserve"> smlouvy.</w:t>
      </w:r>
    </w:p>
    <w:p w:rsidR="001E7259" w:rsidRPr="00CA2F30" w:rsidRDefault="001E7259" w:rsidP="00E750FA">
      <w:pPr>
        <w:pStyle w:val="Bodsmlouvy-21"/>
        <w:numPr>
          <w:ilvl w:val="0"/>
          <w:numId w:val="12"/>
        </w:numPr>
      </w:pPr>
      <w:r>
        <w:t>Součinnost při výběru zhotovitele stavby.</w:t>
      </w:r>
    </w:p>
    <w:p w:rsidR="001E7259" w:rsidRDefault="001E7259" w:rsidP="00290AE9">
      <w:pPr>
        <w:pStyle w:val="Style19"/>
        <w:widowControl/>
        <w:spacing w:before="10" w:line="240" w:lineRule="exact"/>
        <w:ind w:left="720"/>
        <w:rPr>
          <w:rFonts w:ascii="Arial" w:hAnsi="Arial" w:cs="Arial"/>
          <w:sz w:val="22"/>
          <w:szCs w:val="22"/>
        </w:rPr>
      </w:pPr>
    </w:p>
    <w:p w:rsidR="001E7259" w:rsidRPr="006D4F57" w:rsidRDefault="001E7259" w:rsidP="002027B6">
      <w:pPr>
        <w:pStyle w:val="Style19"/>
        <w:widowControl/>
        <w:numPr>
          <w:ilvl w:val="0"/>
          <w:numId w:val="10"/>
        </w:numPr>
        <w:spacing w:before="10" w:line="240" w:lineRule="exact"/>
        <w:rPr>
          <w:rFonts w:ascii="Arial" w:hAnsi="Arial" w:cs="Arial"/>
          <w:b/>
          <w:sz w:val="22"/>
          <w:szCs w:val="22"/>
        </w:rPr>
      </w:pPr>
      <w:r w:rsidRPr="006D4F57">
        <w:rPr>
          <w:rFonts w:ascii="Arial" w:hAnsi="Arial" w:cs="Arial"/>
          <w:b/>
          <w:sz w:val="22"/>
          <w:szCs w:val="22"/>
        </w:rPr>
        <w:t xml:space="preserve">Vypracování projektové dokumentace pro </w:t>
      </w:r>
      <w:r w:rsidR="005F7751">
        <w:rPr>
          <w:rFonts w:ascii="Arial" w:hAnsi="Arial" w:cs="Arial"/>
          <w:b/>
          <w:sz w:val="22"/>
          <w:szCs w:val="22"/>
        </w:rPr>
        <w:t xml:space="preserve">povolení stavby a </w:t>
      </w:r>
      <w:r w:rsidRPr="006D4F57">
        <w:rPr>
          <w:rFonts w:ascii="Arial" w:hAnsi="Arial" w:cs="Arial"/>
          <w:b/>
          <w:sz w:val="22"/>
          <w:szCs w:val="22"/>
        </w:rPr>
        <w:t>prov</w:t>
      </w:r>
      <w:r w:rsidR="007558DD">
        <w:rPr>
          <w:rFonts w:ascii="Arial" w:hAnsi="Arial" w:cs="Arial"/>
          <w:b/>
          <w:sz w:val="22"/>
          <w:szCs w:val="22"/>
        </w:rPr>
        <w:t>ádění</w:t>
      </w:r>
      <w:r w:rsidRPr="006D4F57">
        <w:rPr>
          <w:rFonts w:ascii="Arial" w:hAnsi="Arial" w:cs="Arial"/>
          <w:b/>
          <w:sz w:val="22"/>
          <w:szCs w:val="22"/>
        </w:rPr>
        <w:t xml:space="preserve"> stavby včetně soupisu prací, výkazu výměr a rozpočtu (DPS )</w:t>
      </w:r>
    </w:p>
    <w:p w:rsidR="001E7259" w:rsidRDefault="001E7259" w:rsidP="002027B6">
      <w:pPr>
        <w:pStyle w:val="Style19"/>
        <w:widowControl/>
        <w:spacing w:before="10" w:line="240" w:lineRule="exact"/>
        <w:ind w:left="720"/>
        <w:rPr>
          <w:rFonts w:ascii="Arial" w:hAnsi="Arial" w:cs="Arial"/>
          <w:sz w:val="22"/>
          <w:szCs w:val="22"/>
        </w:rPr>
      </w:pPr>
    </w:p>
    <w:p w:rsidR="001E7259" w:rsidRDefault="001E7259" w:rsidP="002027B6">
      <w:pPr>
        <w:pStyle w:val="Style19"/>
        <w:widowControl/>
        <w:spacing w:before="10" w:line="240" w:lineRule="exact"/>
        <w:ind w:left="720"/>
        <w:rPr>
          <w:rFonts w:ascii="Arial" w:hAnsi="Arial" w:cs="Arial"/>
          <w:sz w:val="22"/>
          <w:szCs w:val="22"/>
        </w:rPr>
      </w:pPr>
      <w:r w:rsidRPr="002027B6">
        <w:rPr>
          <w:rFonts w:ascii="Arial" w:hAnsi="Arial" w:cs="Arial"/>
          <w:b/>
          <w:sz w:val="22"/>
          <w:szCs w:val="22"/>
        </w:rPr>
        <w:t xml:space="preserve">Rozsah požadovaných prací </w:t>
      </w:r>
      <w:proofErr w:type="gramStart"/>
      <w:r w:rsidRPr="002027B6">
        <w:rPr>
          <w:rFonts w:ascii="Arial" w:hAnsi="Arial" w:cs="Arial"/>
          <w:b/>
          <w:sz w:val="22"/>
          <w:szCs w:val="22"/>
        </w:rPr>
        <w:t>PD</w:t>
      </w:r>
      <w:r>
        <w:rPr>
          <w:rFonts w:ascii="Arial" w:hAnsi="Arial" w:cs="Arial"/>
          <w:sz w:val="22"/>
          <w:szCs w:val="22"/>
        </w:rPr>
        <w:t xml:space="preserve"> :</w:t>
      </w:r>
      <w:proofErr w:type="gramEnd"/>
    </w:p>
    <w:p w:rsidR="001E7259" w:rsidRDefault="001E7259" w:rsidP="00A52CFF">
      <w:pPr>
        <w:pStyle w:val="Style19"/>
        <w:widowControl/>
        <w:numPr>
          <w:ilvl w:val="0"/>
          <w:numId w:val="11"/>
        </w:numPr>
        <w:spacing w:before="10" w:line="240" w:lineRule="exact"/>
        <w:rPr>
          <w:rFonts w:ascii="Arial" w:hAnsi="Arial" w:cs="Arial"/>
          <w:sz w:val="22"/>
          <w:szCs w:val="22"/>
        </w:rPr>
      </w:pPr>
      <w:r>
        <w:rPr>
          <w:rFonts w:ascii="Arial" w:hAnsi="Arial" w:cs="Arial"/>
          <w:sz w:val="22"/>
          <w:szCs w:val="22"/>
        </w:rPr>
        <w:t xml:space="preserve">zpracovat PD na akci dle předmětu smlouvy dle </w:t>
      </w:r>
      <w:r w:rsidR="00F463F0">
        <w:rPr>
          <w:rFonts w:ascii="Arial" w:hAnsi="Arial" w:cs="Arial"/>
          <w:sz w:val="22"/>
          <w:szCs w:val="22"/>
        </w:rPr>
        <w:t xml:space="preserve">zákona </w:t>
      </w:r>
      <w:r>
        <w:rPr>
          <w:rFonts w:ascii="Arial" w:hAnsi="Arial" w:cs="Arial"/>
          <w:sz w:val="22"/>
          <w:szCs w:val="22"/>
        </w:rPr>
        <w:t xml:space="preserve">č. </w:t>
      </w:r>
      <w:r w:rsidR="00961AE7">
        <w:rPr>
          <w:rFonts w:ascii="Arial" w:hAnsi="Arial" w:cs="Arial"/>
          <w:sz w:val="22"/>
          <w:szCs w:val="22"/>
        </w:rPr>
        <w:t xml:space="preserve"> </w:t>
      </w:r>
      <w:r w:rsidR="00F463F0">
        <w:rPr>
          <w:rFonts w:ascii="Arial" w:hAnsi="Arial" w:cs="Arial"/>
          <w:sz w:val="22"/>
          <w:szCs w:val="22"/>
        </w:rPr>
        <w:t>283</w:t>
      </w:r>
      <w:r>
        <w:rPr>
          <w:rFonts w:ascii="Arial" w:hAnsi="Arial" w:cs="Arial"/>
          <w:sz w:val="22"/>
          <w:szCs w:val="22"/>
        </w:rPr>
        <w:t>/20</w:t>
      </w:r>
      <w:r w:rsidR="00F463F0">
        <w:rPr>
          <w:rFonts w:ascii="Arial" w:hAnsi="Arial" w:cs="Arial"/>
          <w:sz w:val="22"/>
          <w:szCs w:val="22"/>
        </w:rPr>
        <w:t>21</w:t>
      </w:r>
      <w:r>
        <w:rPr>
          <w:rFonts w:ascii="Arial" w:hAnsi="Arial" w:cs="Arial"/>
          <w:sz w:val="22"/>
          <w:szCs w:val="22"/>
        </w:rPr>
        <w:t xml:space="preserve"> Sb., </w:t>
      </w:r>
      <w:r w:rsidR="00DF4666">
        <w:rPr>
          <w:rFonts w:ascii="Arial" w:hAnsi="Arial" w:cs="Arial"/>
          <w:sz w:val="22"/>
          <w:szCs w:val="22"/>
        </w:rPr>
        <w:t xml:space="preserve">stavební </w:t>
      </w:r>
      <w:proofErr w:type="spellStart"/>
      <w:r w:rsidR="00DF4666">
        <w:rPr>
          <w:rFonts w:ascii="Arial" w:hAnsi="Arial" w:cs="Arial"/>
          <w:sz w:val="22"/>
          <w:szCs w:val="22"/>
        </w:rPr>
        <w:t>zákone</w:t>
      </w:r>
      <w:r w:rsidR="00425DC4">
        <w:rPr>
          <w:rFonts w:ascii="Arial" w:hAnsi="Arial" w:cs="Arial"/>
          <w:sz w:val="22"/>
          <w:szCs w:val="22"/>
        </w:rPr>
        <w:t>ho</w:t>
      </w:r>
      <w:proofErr w:type="spellEnd"/>
      <w:r w:rsidR="00DF4666">
        <w:rPr>
          <w:rFonts w:ascii="Arial" w:hAnsi="Arial" w:cs="Arial"/>
          <w:sz w:val="22"/>
          <w:szCs w:val="22"/>
        </w:rPr>
        <w:t xml:space="preserve"> prováděcích vyhlášek, především vyhlášk</w:t>
      </w:r>
      <w:r w:rsidR="002645CC">
        <w:rPr>
          <w:rFonts w:ascii="Arial" w:hAnsi="Arial" w:cs="Arial"/>
          <w:sz w:val="22"/>
          <w:szCs w:val="22"/>
        </w:rPr>
        <w:t>y</w:t>
      </w:r>
      <w:r w:rsidR="00425DC4">
        <w:rPr>
          <w:rFonts w:ascii="Arial" w:hAnsi="Arial" w:cs="Arial"/>
          <w:sz w:val="22"/>
          <w:szCs w:val="22"/>
        </w:rPr>
        <w:t xml:space="preserve"> č. 146/2024 Sb., o požadavcích na výstavbu</w:t>
      </w:r>
      <w:r w:rsidR="00A76351">
        <w:rPr>
          <w:rFonts w:ascii="Arial" w:hAnsi="Arial" w:cs="Arial"/>
          <w:sz w:val="22"/>
          <w:szCs w:val="22"/>
        </w:rPr>
        <w:t>,</w:t>
      </w:r>
      <w:r>
        <w:rPr>
          <w:rFonts w:ascii="Arial" w:hAnsi="Arial" w:cs="Arial"/>
          <w:sz w:val="22"/>
          <w:szCs w:val="22"/>
        </w:rPr>
        <w:t xml:space="preserve"> se zpracováním PD pro prov</w:t>
      </w:r>
      <w:r w:rsidR="007558DD">
        <w:rPr>
          <w:rFonts w:ascii="Arial" w:hAnsi="Arial" w:cs="Arial"/>
          <w:sz w:val="22"/>
          <w:szCs w:val="22"/>
        </w:rPr>
        <w:t>ádě</w:t>
      </w:r>
      <w:r>
        <w:rPr>
          <w:rFonts w:ascii="Arial" w:hAnsi="Arial" w:cs="Arial"/>
          <w:sz w:val="22"/>
          <w:szCs w:val="22"/>
        </w:rPr>
        <w:t xml:space="preserve">ní stavby včetně všech návazných profesí ( stavební část, technologická část, elektroinstalace, </w:t>
      </w:r>
      <w:r w:rsidR="00A1574B">
        <w:rPr>
          <w:rFonts w:ascii="Arial" w:hAnsi="Arial" w:cs="Arial"/>
          <w:sz w:val="22"/>
          <w:szCs w:val="22"/>
        </w:rPr>
        <w:t>měření a regulace (</w:t>
      </w:r>
      <w:proofErr w:type="spellStart"/>
      <w:r>
        <w:rPr>
          <w:rFonts w:ascii="Arial" w:hAnsi="Arial" w:cs="Arial"/>
          <w:sz w:val="22"/>
          <w:szCs w:val="22"/>
        </w:rPr>
        <w:t>MaR</w:t>
      </w:r>
      <w:proofErr w:type="spellEnd"/>
      <w:r w:rsidR="00A1574B">
        <w:rPr>
          <w:rFonts w:ascii="Arial" w:hAnsi="Arial" w:cs="Arial"/>
          <w:sz w:val="22"/>
          <w:szCs w:val="22"/>
        </w:rPr>
        <w:t>)</w:t>
      </w:r>
      <w:r>
        <w:rPr>
          <w:rFonts w:ascii="Arial" w:hAnsi="Arial" w:cs="Arial"/>
          <w:sz w:val="22"/>
          <w:szCs w:val="22"/>
        </w:rPr>
        <w:t xml:space="preserve">, </w:t>
      </w:r>
      <w:r w:rsidRPr="00B45AD0">
        <w:rPr>
          <w:rFonts w:ascii="Arial" w:hAnsi="Arial" w:cs="Arial"/>
          <w:sz w:val="22"/>
          <w:szCs w:val="22"/>
        </w:rPr>
        <w:t xml:space="preserve">vzduchotechnika, zdravotechnika, demontáže, </w:t>
      </w:r>
      <w:proofErr w:type="gramStart"/>
      <w:r w:rsidRPr="00B45AD0">
        <w:rPr>
          <w:rFonts w:ascii="Arial" w:hAnsi="Arial" w:cs="Arial"/>
          <w:sz w:val="22"/>
          <w:szCs w:val="22"/>
        </w:rPr>
        <w:t>apod. )</w:t>
      </w:r>
      <w:r w:rsidR="00425DC4">
        <w:rPr>
          <w:rFonts w:ascii="Arial" w:hAnsi="Arial" w:cs="Arial"/>
          <w:sz w:val="22"/>
          <w:szCs w:val="22"/>
        </w:rPr>
        <w:t xml:space="preserve"> dle</w:t>
      </w:r>
      <w:proofErr w:type="gramEnd"/>
      <w:r w:rsidR="00425DC4">
        <w:rPr>
          <w:rFonts w:ascii="Arial" w:hAnsi="Arial" w:cs="Arial"/>
          <w:sz w:val="22"/>
          <w:szCs w:val="22"/>
        </w:rPr>
        <w:t xml:space="preserve"> vyhlášky č. 131/2024 Sb., o dokumentaci staveb</w:t>
      </w:r>
      <w:r w:rsidR="00BC3510">
        <w:rPr>
          <w:rFonts w:ascii="Arial" w:hAnsi="Arial" w:cs="Arial"/>
          <w:sz w:val="22"/>
          <w:szCs w:val="22"/>
        </w:rPr>
        <w:t>.</w:t>
      </w:r>
    </w:p>
    <w:p w:rsidR="00705FF5" w:rsidRDefault="00BC3510" w:rsidP="00705FF5">
      <w:pPr>
        <w:pStyle w:val="Style19"/>
        <w:widowControl/>
        <w:spacing w:before="10" w:line="240" w:lineRule="exact"/>
        <w:ind w:left="1080"/>
        <w:rPr>
          <w:rFonts w:ascii="Arial" w:hAnsi="Arial" w:cs="Arial"/>
          <w:sz w:val="22"/>
          <w:szCs w:val="22"/>
        </w:rPr>
      </w:pPr>
      <w:r w:rsidRPr="008B0E00">
        <w:rPr>
          <w:rFonts w:ascii="Arial" w:hAnsi="Arial" w:cs="Arial"/>
          <w:sz w:val="22"/>
          <w:szCs w:val="22"/>
        </w:rPr>
        <w:t xml:space="preserve">V PD budou respektovány požadavky dle zákona č. 372/2011 Sb., o zdravotních službách a podmínkách jejich poskytování a vyhlášky č. 92/2012 Sb., o požadavcích na minimální technické a věcné vybavení zdravotnických zařízení a kontaktních pracovišť domácí péče, </w:t>
      </w:r>
    </w:p>
    <w:p w:rsidR="00705FF5" w:rsidRDefault="00705FF5" w:rsidP="00A3520F">
      <w:pPr>
        <w:pStyle w:val="Style19"/>
        <w:widowControl/>
        <w:spacing w:before="10" w:line="240" w:lineRule="exact"/>
        <w:ind w:left="1080" w:hanging="371"/>
        <w:rPr>
          <w:rFonts w:ascii="Arial" w:hAnsi="Arial" w:cs="Arial"/>
          <w:sz w:val="22"/>
          <w:szCs w:val="22"/>
        </w:rPr>
      </w:pPr>
      <w:proofErr w:type="gramStart"/>
      <w:r>
        <w:rPr>
          <w:rFonts w:ascii="Arial" w:hAnsi="Arial" w:cs="Arial"/>
          <w:sz w:val="22"/>
          <w:szCs w:val="22"/>
        </w:rPr>
        <w:t>-     vypracování</w:t>
      </w:r>
      <w:proofErr w:type="gramEnd"/>
      <w:r>
        <w:rPr>
          <w:rFonts w:ascii="Arial" w:hAnsi="Arial" w:cs="Arial"/>
          <w:sz w:val="22"/>
          <w:szCs w:val="22"/>
        </w:rPr>
        <w:t xml:space="preserve"> projektu zdravotnické technologie a vybavení interiéru obsahující:</w:t>
      </w:r>
    </w:p>
    <w:p w:rsidR="00705FF5" w:rsidRDefault="00705FF5" w:rsidP="00705FF5">
      <w:pPr>
        <w:pStyle w:val="Style19"/>
        <w:widowControl/>
        <w:numPr>
          <w:ilvl w:val="0"/>
          <w:numId w:val="36"/>
        </w:numPr>
        <w:spacing w:before="10" w:line="240" w:lineRule="exact"/>
        <w:rPr>
          <w:rFonts w:ascii="Arial" w:hAnsi="Arial" w:cs="Arial"/>
          <w:sz w:val="22"/>
          <w:szCs w:val="22"/>
        </w:rPr>
      </w:pPr>
      <w:r>
        <w:rPr>
          <w:rFonts w:ascii="Arial" w:hAnsi="Arial" w:cs="Arial"/>
          <w:sz w:val="22"/>
          <w:szCs w:val="22"/>
        </w:rPr>
        <w:t>návrh barevného a materiálového řešení stavebních konstrukcí,</w:t>
      </w:r>
    </w:p>
    <w:p w:rsidR="00705FF5" w:rsidRDefault="00705FF5" w:rsidP="00705FF5">
      <w:pPr>
        <w:pStyle w:val="Style19"/>
        <w:widowControl/>
        <w:numPr>
          <w:ilvl w:val="0"/>
          <w:numId w:val="36"/>
        </w:numPr>
        <w:spacing w:before="10" w:line="240" w:lineRule="exact"/>
        <w:rPr>
          <w:rFonts w:ascii="Arial" w:hAnsi="Arial" w:cs="Arial"/>
          <w:sz w:val="22"/>
          <w:szCs w:val="22"/>
        </w:rPr>
      </w:pPr>
      <w:r>
        <w:rPr>
          <w:rFonts w:ascii="Arial" w:hAnsi="Arial" w:cs="Arial"/>
          <w:sz w:val="22"/>
          <w:szCs w:val="22"/>
        </w:rPr>
        <w:t>kompletní návrh nábytkového vybavení,</w:t>
      </w:r>
    </w:p>
    <w:p w:rsidR="00705FF5" w:rsidRDefault="00705FF5" w:rsidP="00705FF5">
      <w:pPr>
        <w:pStyle w:val="Style19"/>
        <w:widowControl/>
        <w:numPr>
          <w:ilvl w:val="0"/>
          <w:numId w:val="36"/>
        </w:numPr>
        <w:spacing w:before="10" w:line="240" w:lineRule="exact"/>
        <w:rPr>
          <w:rFonts w:ascii="Arial" w:hAnsi="Arial" w:cs="Arial"/>
          <w:sz w:val="22"/>
          <w:szCs w:val="22"/>
        </w:rPr>
      </w:pPr>
      <w:r>
        <w:rPr>
          <w:rFonts w:ascii="Arial" w:hAnsi="Arial" w:cs="Arial"/>
          <w:sz w:val="22"/>
          <w:szCs w:val="22"/>
        </w:rPr>
        <w:t>vizualizace interiéru,</w:t>
      </w:r>
    </w:p>
    <w:p w:rsidR="00705FF5" w:rsidRPr="00BC3510" w:rsidRDefault="00705FF5" w:rsidP="00A3520F">
      <w:pPr>
        <w:pStyle w:val="Style19"/>
        <w:widowControl/>
        <w:numPr>
          <w:ilvl w:val="0"/>
          <w:numId w:val="36"/>
        </w:numPr>
        <w:spacing w:before="10" w:line="240" w:lineRule="exact"/>
        <w:rPr>
          <w:rFonts w:ascii="Arial" w:hAnsi="Arial" w:cs="Arial"/>
          <w:sz w:val="22"/>
          <w:szCs w:val="22"/>
        </w:rPr>
      </w:pPr>
      <w:r>
        <w:rPr>
          <w:rFonts w:ascii="Arial" w:hAnsi="Arial" w:cs="Arial"/>
          <w:sz w:val="22"/>
          <w:szCs w:val="22"/>
        </w:rPr>
        <w:t xml:space="preserve">podrobná specifikace včetně výkazu výměr </w:t>
      </w:r>
    </w:p>
    <w:p w:rsidR="001E7259" w:rsidRPr="00B45AD0" w:rsidRDefault="001E7259" w:rsidP="00A52CFF">
      <w:pPr>
        <w:pStyle w:val="Style19"/>
        <w:widowControl/>
        <w:numPr>
          <w:ilvl w:val="0"/>
          <w:numId w:val="11"/>
        </w:numPr>
        <w:spacing w:before="10" w:line="240" w:lineRule="exact"/>
        <w:rPr>
          <w:rFonts w:ascii="Arial" w:hAnsi="Arial" w:cs="Arial"/>
          <w:sz w:val="22"/>
          <w:szCs w:val="22"/>
        </w:rPr>
      </w:pPr>
      <w:r w:rsidRPr="00B45AD0">
        <w:rPr>
          <w:rFonts w:ascii="Arial" w:hAnsi="Arial" w:cs="Arial"/>
          <w:sz w:val="22"/>
          <w:szCs w:val="22"/>
        </w:rPr>
        <w:t>do jednotlivých profesí budou zapracovány požadavky vyplývající ze stavebního řízení a návazných požadavků ostatních profesí,</w:t>
      </w:r>
    </w:p>
    <w:p w:rsidR="005F7751" w:rsidRPr="00B45AD0" w:rsidRDefault="005F7751" w:rsidP="00A52CFF">
      <w:pPr>
        <w:pStyle w:val="Style19"/>
        <w:widowControl/>
        <w:numPr>
          <w:ilvl w:val="0"/>
          <w:numId w:val="11"/>
        </w:numPr>
        <w:spacing w:before="10" w:line="240" w:lineRule="exact"/>
        <w:rPr>
          <w:rFonts w:ascii="Arial" w:hAnsi="Arial" w:cs="Arial"/>
          <w:sz w:val="22"/>
          <w:szCs w:val="22"/>
        </w:rPr>
      </w:pPr>
      <w:r w:rsidRPr="00B45AD0">
        <w:rPr>
          <w:rFonts w:ascii="Arial" w:hAnsi="Arial" w:cs="Arial"/>
          <w:sz w:val="22"/>
          <w:szCs w:val="22"/>
        </w:rPr>
        <w:t xml:space="preserve">při zpracování PD konzultovat dílčí postupy se zpracovatelem architektonické </w:t>
      </w:r>
      <w:proofErr w:type="gramStart"/>
      <w:r w:rsidRPr="00B45AD0">
        <w:rPr>
          <w:rFonts w:ascii="Arial" w:hAnsi="Arial" w:cs="Arial"/>
          <w:sz w:val="22"/>
          <w:szCs w:val="22"/>
        </w:rPr>
        <w:t xml:space="preserve">studie  </w:t>
      </w:r>
      <w:r w:rsidR="003119FE">
        <w:rPr>
          <w:rFonts w:ascii="Arial" w:hAnsi="Arial" w:cs="Arial"/>
          <w:sz w:val="22"/>
          <w:szCs w:val="22"/>
        </w:rPr>
        <w:t>„</w:t>
      </w:r>
      <w:r w:rsidRPr="00B45AD0">
        <w:rPr>
          <w:rFonts w:ascii="Arial" w:hAnsi="Arial" w:cs="Arial"/>
          <w:sz w:val="22"/>
          <w:szCs w:val="22"/>
        </w:rPr>
        <w:t>P</w:t>
      </w:r>
      <w:r w:rsidR="003119FE">
        <w:rPr>
          <w:rFonts w:ascii="Arial" w:hAnsi="Arial" w:cs="Arial"/>
          <w:sz w:val="22"/>
          <w:szCs w:val="22"/>
        </w:rPr>
        <w:t>sychiatrická</w:t>
      </w:r>
      <w:proofErr w:type="gramEnd"/>
      <w:r w:rsidR="003119FE">
        <w:rPr>
          <w:rFonts w:ascii="Arial" w:hAnsi="Arial" w:cs="Arial"/>
          <w:sz w:val="22"/>
          <w:szCs w:val="22"/>
        </w:rPr>
        <w:t xml:space="preserve"> nemocnice</w:t>
      </w:r>
      <w:r w:rsidRPr="00B45AD0">
        <w:rPr>
          <w:rFonts w:ascii="Arial" w:hAnsi="Arial" w:cs="Arial"/>
          <w:sz w:val="22"/>
          <w:szCs w:val="22"/>
        </w:rPr>
        <w:t xml:space="preserve"> Brno - návrh rekonstrukce a přístavby pavilonu „22“,</w:t>
      </w:r>
    </w:p>
    <w:p w:rsidR="001E7259" w:rsidRPr="00B45AD0" w:rsidRDefault="001E7259" w:rsidP="00A52CFF">
      <w:pPr>
        <w:pStyle w:val="Style19"/>
        <w:widowControl/>
        <w:numPr>
          <w:ilvl w:val="0"/>
          <w:numId w:val="11"/>
        </w:numPr>
        <w:spacing w:before="10" w:line="240" w:lineRule="exact"/>
        <w:rPr>
          <w:rFonts w:ascii="Arial" w:hAnsi="Arial" w:cs="Arial"/>
          <w:sz w:val="22"/>
          <w:szCs w:val="22"/>
        </w:rPr>
      </w:pPr>
      <w:r w:rsidRPr="00B45AD0">
        <w:rPr>
          <w:rFonts w:ascii="Arial" w:hAnsi="Arial" w:cs="Arial"/>
          <w:sz w:val="22"/>
          <w:szCs w:val="22"/>
        </w:rPr>
        <w:t xml:space="preserve">rozpracovanou PD předložit min. 2 x k projednání a </w:t>
      </w:r>
      <w:proofErr w:type="gramStart"/>
      <w:r w:rsidRPr="00B45AD0">
        <w:rPr>
          <w:rFonts w:ascii="Arial" w:hAnsi="Arial" w:cs="Arial"/>
          <w:sz w:val="22"/>
          <w:szCs w:val="22"/>
        </w:rPr>
        <w:t>připomínkování ,</w:t>
      </w:r>
      <w:proofErr w:type="gramEnd"/>
    </w:p>
    <w:p w:rsidR="001E7259" w:rsidRPr="00B45AD0" w:rsidRDefault="001E7259" w:rsidP="00A52CFF">
      <w:pPr>
        <w:pStyle w:val="Style19"/>
        <w:widowControl/>
        <w:numPr>
          <w:ilvl w:val="0"/>
          <w:numId w:val="11"/>
        </w:numPr>
        <w:spacing w:before="10" w:line="240" w:lineRule="exact"/>
        <w:rPr>
          <w:rFonts w:ascii="Arial" w:hAnsi="Arial" w:cs="Arial"/>
          <w:sz w:val="22"/>
          <w:szCs w:val="22"/>
        </w:rPr>
      </w:pPr>
      <w:r w:rsidRPr="00B45AD0">
        <w:rPr>
          <w:rFonts w:ascii="Arial" w:hAnsi="Arial" w:cs="Arial"/>
          <w:sz w:val="22"/>
          <w:szCs w:val="22"/>
        </w:rPr>
        <w:t xml:space="preserve">PD zpracovat podle ČSN, vyhlášek a zákonů </w:t>
      </w:r>
      <w:r w:rsidR="00A9307F" w:rsidRPr="00B45AD0">
        <w:rPr>
          <w:rFonts w:ascii="Arial" w:hAnsi="Arial" w:cs="Arial"/>
          <w:sz w:val="22"/>
          <w:szCs w:val="22"/>
        </w:rPr>
        <w:t xml:space="preserve">i norem </w:t>
      </w:r>
      <w:r w:rsidRPr="00B45AD0">
        <w:rPr>
          <w:rFonts w:ascii="Arial" w:hAnsi="Arial" w:cs="Arial"/>
          <w:sz w:val="22"/>
          <w:szCs w:val="22"/>
        </w:rPr>
        <w:t>platných v době zpracování PD,</w:t>
      </w:r>
    </w:p>
    <w:p w:rsidR="00A9307F" w:rsidRPr="00A9307F" w:rsidRDefault="00B45AD0" w:rsidP="00A9307F">
      <w:pPr>
        <w:pStyle w:val="Odstavecseseznamem"/>
        <w:numPr>
          <w:ilvl w:val="0"/>
          <w:numId w:val="11"/>
        </w:numPr>
        <w:spacing w:before="10" w:line="240" w:lineRule="exact"/>
        <w:jc w:val="both"/>
        <w:rPr>
          <w:rFonts w:ascii="Arial" w:hAnsi="Arial" w:cs="Arial"/>
          <w:szCs w:val="22"/>
        </w:rPr>
      </w:pPr>
      <w:r>
        <w:rPr>
          <w:rStyle w:val="l-L2Char"/>
          <w:rFonts w:cs="Arial"/>
          <w:szCs w:val="22"/>
        </w:rPr>
        <w:t>d</w:t>
      </w:r>
      <w:r w:rsidR="00A9307F" w:rsidRPr="00B45AD0">
        <w:rPr>
          <w:rStyle w:val="l-L2Char"/>
          <w:rFonts w:cs="Arial"/>
          <w:szCs w:val="22"/>
        </w:rPr>
        <w:t>ále bude postupováno dle příslušných</w:t>
      </w:r>
      <w:r w:rsidR="00A9307F" w:rsidRPr="00A9307F">
        <w:rPr>
          <w:rStyle w:val="l-L2Char"/>
          <w:rFonts w:cs="Arial"/>
          <w:szCs w:val="22"/>
        </w:rPr>
        <w:t xml:space="preserve"> ustanovení zákona č. 134/2016 Sb., o zadávání veřejných zakázek, ve znění pozdějších předpisů</w:t>
      </w:r>
      <w:r w:rsidR="00E808DF">
        <w:rPr>
          <w:rStyle w:val="l-L2Char"/>
          <w:rFonts w:cs="Arial"/>
          <w:szCs w:val="22"/>
        </w:rPr>
        <w:t xml:space="preserve"> </w:t>
      </w:r>
      <w:r w:rsidR="00E808DF" w:rsidRPr="00A9307F">
        <w:rPr>
          <w:rFonts w:ascii="Arial" w:hAnsi="Arial" w:cs="Arial"/>
        </w:rPr>
        <w:t>(dále jen „ZZVZ“)</w:t>
      </w:r>
      <w:r w:rsidR="00A9307F" w:rsidRPr="00A9307F">
        <w:rPr>
          <w:rStyle w:val="l-L2Char"/>
          <w:rFonts w:cs="Arial"/>
          <w:szCs w:val="22"/>
        </w:rPr>
        <w:t>, a</w:t>
      </w:r>
      <w:r w:rsidR="00A9307F" w:rsidRPr="00A9307F">
        <w:rPr>
          <w:rFonts w:ascii="Arial" w:hAnsi="Arial" w:cs="Arial"/>
        </w:rPr>
        <w:t xml:space="preserve"> jeho prováděcích </w:t>
      </w:r>
      <w:r w:rsidR="00E808DF">
        <w:rPr>
          <w:rFonts w:ascii="Arial" w:hAnsi="Arial" w:cs="Arial"/>
        </w:rPr>
        <w:t>předpisů</w:t>
      </w:r>
      <w:r w:rsidR="00A9307F" w:rsidRPr="00A9307F">
        <w:rPr>
          <w:rFonts w:ascii="Arial" w:hAnsi="Arial" w:cs="Arial"/>
        </w:rPr>
        <w:t xml:space="preserve">. </w:t>
      </w:r>
      <w:r w:rsidR="00A9307F" w:rsidRPr="00A9307F">
        <w:rPr>
          <w:rFonts w:ascii="Arial" w:hAnsi="Arial" w:cs="Arial"/>
          <w:szCs w:val="22"/>
        </w:rPr>
        <w:t>Projektová dokumentace nesmí obsahovat konkrétní obchodní názvy výrobků, popř. odkazy na dodavatele a výrobce. Výrobky a dodávky budou podrobně popsány a budou uvedeny jejich technické a fyzikální vlastnosti tak, aby účastník zadávacího řízení o realizaci mohl podle uvedených vlastností vybrat vhodný výrobek, resp. dodávku</w:t>
      </w:r>
      <w:r>
        <w:rPr>
          <w:rFonts w:ascii="Arial" w:hAnsi="Arial" w:cs="Arial"/>
          <w:szCs w:val="22"/>
        </w:rPr>
        <w:t>,</w:t>
      </w:r>
    </w:p>
    <w:p w:rsidR="00A9307F" w:rsidRPr="001D2788" w:rsidRDefault="00B45AD0" w:rsidP="00A9307F">
      <w:pPr>
        <w:pStyle w:val="Zkladntextodsazen3"/>
        <w:numPr>
          <w:ilvl w:val="0"/>
          <w:numId w:val="11"/>
        </w:numPr>
        <w:spacing w:after="0"/>
        <w:jc w:val="both"/>
        <w:rPr>
          <w:rFonts w:ascii="Arial" w:hAnsi="Arial" w:cs="Arial"/>
          <w:sz w:val="22"/>
          <w:szCs w:val="22"/>
        </w:rPr>
      </w:pPr>
      <w:r>
        <w:rPr>
          <w:rFonts w:ascii="Arial" w:hAnsi="Arial" w:cs="Arial"/>
          <w:sz w:val="22"/>
          <w:szCs w:val="22"/>
        </w:rPr>
        <w:t>p</w:t>
      </w:r>
      <w:r w:rsidR="00A9307F" w:rsidRPr="001D2788">
        <w:rPr>
          <w:rFonts w:ascii="Arial" w:hAnsi="Arial" w:cs="Arial"/>
          <w:sz w:val="22"/>
          <w:szCs w:val="22"/>
        </w:rPr>
        <w:t xml:space="preserve">latnost, úplnost a správnost </w:t>
      </w:r>
      <w:r w:rsidR="00A9307F">
        <w:rPr>
          <w:rFonts w:ascii="Arial" w:hAnsi="Arial" w:cs="Arial"/>
          <w:sz w:val="22"/>
          <w:szCs w:val="22"/>
        </w:rPr>
        <w:t>PD</w:t>
      </w:r>
      <w:r w:rsidR="00A9307F" w:rsidRPr="001D2788">
        <w:rPr>
          <w:rFonts w:ascii="Arial" w:hAnsi="Arial" w:cs="Arial"/>
          <w:sz w:val="22"/>
          <w:szCs w:val="22"/>
        </w:rPr>
        <w:t xml:space="preserve"> (díla) potvrdí oprávněný projektant svým podpisem a autorizačním razítkem na krycím listu dokumentace a na všech listech příloh (díla)</w:t>
      </w:r>
      <w:r>
        <w:rPr>
          <w:rFonts w:ascii="Arial" w:hAnsi="Arial" w:cs="Arial"/>
          <w:sz w:val="22"/>
          <w:szCs w:val="22"/>
        </w:rPr>
        <w:t>,</w:t>
      </w:r>
    </w:p>
    <w:p w:rsidR="001E7259" w:rsidRDefault="001E7259" w:rsidP="00A52CFF">
      <w:pPr>
        <w:pStyle w:val="Style19"/>
        <w:widowControl/>
        <w:numPr>
          <w:ilvl w:val="0"/>
          <w:numId w:val="11"/>
        </w:numPr>
        <w:spacing w:before="10" w:line="240" w:lineRule="exact"/>
        <w:rPr>
          <w:rFonts w:ascii="Arial" w:hAnsi="Arial" w:cs="Arial"/>
          <w:sz w:val="22"/>
          <w:szCs w:val="22"/>
        </w:rPr>
      </w:pPr>
      <w:r>
        <w:rPr>
          <w:rFonts w:ascii="Arial" w:hAnsi="Arial" w:cs="Arial"/>
          <w:sz w:val="22"/>
          <w:szCs w:val="22"/>
        </w:rPr>
        <w:lastRenderedPageBreak/>
        <w:t xml:space="preserve">PD zpracovat v 6 </w:t>
      </w:r>
      <w:proofErr w:type="spellStart"/>
      <w:r w:rsidRPr="00D05DC5">
        <w:rPr>
          <w:rFonts w:ascii="Arial" w:hAnsi="Arial" w:cs="Arial"/>
          <w:sz w:val="22"/>
          <w:szCs w:val="22"/>
        </w:rPr>
        <w:t>paré</w:t>
      </w:r>
      <w:proofErr w:type="spellEnd"/>
      <w:r w:rsidRPr="00D05DC5">
        <w:rPr>
          <w:rFonts w:ascii="Arial" w:hAnsi="Arial" w:cs="Arial"/>
          <w:sz w:val="22"/>
          <w:szCs w:val="22"/>
        </w:rPr>
        <w:t xml:space="preserve"> v tištěné podobě a 1x v elektronické podobě na </w:t>
      </w:r>
      <w:r w:rsidR="00425DC4">
        <w:rPr>
          <w:rFonts w:ascii="Arial" w:hAnsi="Arial" w:cs="Arial"/>
          <w:sz w:val="22"/>
          <w:szCs w:val="22"/>
        </w:rPr>
        <w:t xml:space="preserve">USB </w:t>
      </w:r>
      <w:proofErr w:type="spellStart"/>
      <w:r w:rsidR="00425DC4">
        <w:rPr>
          <w:rFonts w:ascii="Arial" w:hAnsi="Arial" w:cs="Arial"/>
          <w:sz w:val="22"/>
          <w:szCs w:val="22"/>
        </w:rPr>
        <w:t>flash</w:t>
      </w:r>
      <w:proofErr w:type="spellEnd"/>
      <w:r w:rsidR="00425DC4">
        <w:rPr>
          <w:rFonts w:ascii="Arial" w:hAnsi="Arial" w:cs="Arial"/>
          <w:sz w:val="22"/>
          <w:szCs w:val="22"/>
        </w:rPr>
        <w:t xml:space="preserve"> </w:t>
      </w:r>
      <w:proofErr w:type="gramStart"/>
      <w:r w:rsidR="00425DC4">
        <w:rPr>
          <w:rFonts w:ascii="Arial" w:hAnsi="Arial" w:cs="Arial"/>
          <w:sz w:val="22"/>
          <w:szCs w:val="22"/>
        </w:rPr>
        <w:t xml:space="preserve">disku </w:t>
      </w:r>
      <w:r>
        <w:rPr>
          <w:rFonts w:ascii="Arial" w:hAnsi="Arial" w:cs="Arial"/>
          <w:sz w:val="22"/>
          <w:szCs w:val="22"/>
        </w:rPr>
        <w:t xml:space="preserve">   </w:t>
      </w:r>
      <w:r w:rsidRPr="00D05DC5">
        <w:rPr>
          <w:rFonts w:ascii="Arial" w:hAnsi="Arial" w:cs="Arial"/>
          <w:sz w:val="22"/>
          <w:szCs w:val="22"/>
        </w:rPr>
        <w:t>ve</w:t>
      </w:r>
      <w:proofErr w:type="gramEnd"/>
      <w:r w:rsidRPr="00D05DC5">
        <w:rPr>
          <w:rFonts w:ascii="Arial" w:hAnsi="Arial" w:cs="Arial"/>
          <w:sz w:val="22"/>
          <w:szCs w:val="22"/>
        </w:rPr>
        <w:t xml:space="preserve"> formátu </w:t>
      </w:r>
      <w:r w:rsidRPr="0094515D">
        <w:rPr>
          <w:rFonts w:ascii="Arial" w:hAnsi="Arial" w:cs="Arial"/>
          <w:sz w:val="22"/>
          <w:szCs w:val="22"/>
        </w:rPr>
        <w:t>*.</w:t>
      </w:r>
      <w:proofErr w:type="spellStart"/>
      <w:r w:rsidRPr="0094515D">
        <w:rPr>
          <w:rFonts w:ascii="Arial" w:hAnsi="Arial" w:cs="Arial"/>
          <w:sz w:val="22"/>
          <w:szCs w:val="22"/>
        </w:rPr>
        <w:t>pdf</w:t>
      </w:r>
      <w:proofErr w:type="spellEnd"/>
      <w:r w:rsidRPr="0094515D">
        <w:rPr>
          <w:rFonts w:ascii="Arial" w:hAnsi="Arial" w:cs="Arial"/>
          <w:sz w:val="22"/>
          <w:szCs w:val="22"/>
        </w:rPr>
        <w:t>. a *.</w:t>
      </w:r>
      <w:proofErr w:type="spellStart"/>
      <w:r w:rsidRPr="0094515D">
        <w:rPr>
          <w:rFonts w:ascii="Arial" w:hAnsi="Arial" w:cs="Arial"/>
          <w:sz w:val="22"/>
          <w:szCs w:val="22"/>
        </w:rPr>
        <w:t>dwg</w:t>
      </w:r>
      <w:proofErr w:type="spellEnd"/>
      <w:r w:rsidRPr="0094515D">
        <w:rPr>
          <w:rFonts w:ascii="Arial" w:hAnsi="Arial" w:cs="Arial"/>
          <w:sz w:val="22"/>
          <w:szCs w:val="22"/>
        </w:rPr>
        <w:t>,</w:t>
      </w:r>
      <w:r w:rsidRPr="00D05DC5">
        <w:rPr>
          <w:rFonts w:ascii="Arial" w:hAnsi="Arial" w:cs="Arial"/>
          <w:sz w:val="22"/>
          <w:szCs w:val="22"/>
        </w:rPr>
        <w:t xml:space="preserve"> </w:t>
      </w:r>
    </w:p>
    <w:p w:rsidR="001E7259" w:rsidRDefault="008758F5" w:rsidP="00A52CFF">
      <w:pPr>
        <w:pStyle w:val="Style19"/>
        <w:widowControl/>
        <w:numPr>
          <w:ilvl w:val="0"/>
          <w:numId w:val="11"/>
        </w:numPr>
        <w:spacing w:before="10" w:line="240" w:lineRule="exact"/>
        <w:rPr>
          <w:rFonts w:ascii="Arial" w:hAnsi="Arial" w:cs="Arial"/>
          <w:sz w:val="22"/>
          <w:szCs w:val="22"/>
        </w:rPr>
      </w:pPr>
      <w:r>
        <w:rPr>
          <w:rFonts w:ascii="Arial" w:hAnsi="Arial" w:cs="Arial"/>
          <w:sz w:val="22"/>
          <w:szCs w:val="22"/>
        </w:rPr>
        <w:t>O</w:t>
      </w:r>
      <w:r w:rsidR="001E7259">
        <w:rPr>
          <w:rFonts w:ascii="Arial" w:hAnsi="Arial" w:cs="Arial"/>
          <w:sz w:val="22"/>
          <w:szCs w:val="22"/>
        </w:rPr>
        <w:t>bjednatel nepřipouští variantní řešení.</w:t>
      </w:r>
    </w:p>
    <w:p w:rsidR="001E7259" w:rsidRDefault="001E7259" w:rsidP="00227394">
      <w:pPr>
        <w:pStyle w:val="Style19"/>
        <w:widowControl/>
        <w:spacing w:before="10" w:line="240" w:lineRule="exact"/>
        <w:rPr>
          <w:rFonts w:ascii="Arial" w:hAnsi="Arial" w:cs="Arial"/>
          <w:sz w:val="22"/>
          <w:szCs w:val="22"/>
        </w:rPr>
      </w:pPr>
    </w:p>
    <w:p w:rsidR="001E7259" w:rsidRDefault="001E7259" w:rsidP="00227394">
      <w:pPr>
        <w:pStyle w:val="Style19"/>
        <w:widowControl/>
        <w:spacing w:before="10" w:line="240" w:lineRule="exact"/>
        <w:ind w:left="720"/>
        <w:rPr>
          <w:rFonts w:ascii="Arial" w:hAnsi="Arial" w:cs="Arial"/>
          <w:sz w:val="22"/>
          <w:szCs w:val="22"/>
        </w:rPr>
      </w:pPr>
      <w:r w:rsidRPr="00227394">
        <w:rPr>
          <w:rFonts w:ascii="Arial" w:hAnsi="Arial" w:cs="Arial"/>
          <w:b/>
          <w:sz w:val="22"/>
          <w:szCs w:val="22"/>
        </w:rPr>
        <w:t xml:space="preserve">Rozsah soupisu stavebních prací a </w:t>
      </w:r>
      <w:proofErr w:type="gramStart"/>
      <w:r w:rsidRPr="00227394">
        <w:rPr>
          <w:rFonts w:ascii="Arial" w:hAnsi="Arial" w:cs="Arial"/>
          <w:b/>
          <w:sz w:val="22"/>
          <w:szCs w:val="22"/>
        </w:rPr>
        <w:t>dodávek</w:t>
      </w:r>
      <w:r>
        <w:rPr>
          <w:rFonts w:ascii="Arial" w:hAnsi="Arial" w:cs="Arial"/>
          <w:sz w:val="22"/>
          <w:szCs w:val="22"/>
        </w:rPr>
        <w:t xml:space="preserve"> :</w:t>
      </w:r>
      <w:proofErr w:type="gramEnd"/>
    </w:p>
    <w:p w:rsidR="001E7259" w:rsidRPr="002027B6" w:rsidRDefault="001E7259" w:rsidP="00F463F0">
      <w:pPr>
        <w:pStyle w:val="Style19"/>
        <w:widowControl/>
        <w:numPr>
          <w:ilvl w:val="0"/>
          <w:numId w:val="31"/>
        </w:numPr>
        <w:spacing w:before="10" w:line="240" w:lineRule="exact"/>
        <w:rPr>
          <w:rFonts w:ascii="Arial" w:hAnsi="Arial" w:cs="Arial"/>
          <w:sz w:val="22"/>
          <w:szCs w:val="22"/>
        </w:rPr>
      </w:pPr>
      <w:r>
        <w:rPr>
          <w:rFonts w:ascii="Arial" w:hAnsi="Arial" w:cs="Arial"/>
          <w:sz w:val="22"/>
          <w:szCs w:val="22"/>
        </w:rPr>
        <w:t>slepý soupis stavebních prací a dodávek či služeb ( dále je „</w:t>
      </w:r>
      <w:proofErr w:type="gramStart"/>
      <w:r>
        <w:rPr>
          <w:rFonts w:ascii="Arial" w:hAnsi="Arial" w:cs="Arial"/>
          <w:sz w:val="22"/>
          <w:szCs w:val="22"/>
        </w:rPr>
        <w:t>soupis“ ) nezbytných</w:t>
      </w:r>
      <w:proofErr w:type="gramEnd"/>
      <w:r>
        <w:rPr>
          <w:rFonts w:ascii="Arial" w:hAnsi="Arial" w:cs="Arial"/>
          <w:sz w:val="22"/>
          <w:szCs w:val="22"/>
        </w:rPr>
        <w:t xml:space="preserve"> k úplné realizaci předmětu veřejné zakázky, případně dalších prací a dodáve</w:t>
      </w:r>
      <w:r w:rsidR="00F463F0">
        <w:rPr>
          <w:rFonts w:ascii="Arial" w:hAnsi="Arial" w:cs="Arial"/>
          <w:sz w:val="22"/>
          <w:szCs w:val="22"/>
        </w:rPr>
        <w:t xml:space="preserve">k </w:t>
      </w:r>
      <w:r>
        <w:rPr>
          <w:rFonts w:ascii="Arial" w:hAnsi="Arial" w:cs="Arial"/>
          <w:sz w:val="22"/>
          <w:szCs w:val="22"/>
        </w:rPr>
        <w:t xml:space="preserve">a služeb nezbytně nutných k plnění předmětu zakázky dle </w:t>
      </w:r>
      <w:r w:rsidR="00F463F0">
        <w:rPr>
          <w:rFonts w:ascii="Arial" w:hAnsi="Arial" w:cs="Arial"/>
          <w:sz w:val="22"/>
          <w:szCs w:val="22"/>
        </w:rPr>
        <w:t>ZZVZ</w:t>
      </w:r>
      <w:r>
        <w:rPr>
          <w:rFonts w:ascii="Arial" w:hAnsi="Arial" w:cs="Arial"/>
          <w:sz w:val="22"/>
          <w:szCs w:val="22"/>
        </w:rPr>
        <w:t>, s výkazem výměr 1 x v tištěné formě, 1 x na nosiči CD ve formátu *.</w:t>
      </w:r>
      <w:proofErr w:type="spellStart"/>
      <w:r>
        <w:rPr>
          <w:rFonts w:ascii="Arial" w:hAnsi="Arial" w:cs="Arial"/>
          <w:sz w:val="22"/>
          <w:szCs w:val="22"/>
        </w:rPr>
        <w:t>xls</w:t>
      </w:r>
      <w:proofErr w:type="spellEnd"/>
      <w:r>
        <w:rPr>
          <w:rFonts w:ascii="Arial" w:hAnsi="Arial" w:cs="Arial"/>
          <w:sz w:val="22"/>
          <w:szCs w:val="22"/>
        </w:rPr>
        <w:t xml:space="preserve"> s možností editace pouze těch položek, které se budou </w:t>
      </w:r>
      <w:r w:rsidR="00DF4666">
        <w:rPr>
          <w:rFonts w:ascii="Arial" w:hAnsi="Arial" w:cs="Arial"/>
          <w:sz w:val="22"/>
          <w:szCs w:val="22"/>
        </w:rPr>
        <w:t xml:space="preserve">zájemci </w:t>
      </w:r>
      <w:r>
        <w:rPr>
          <w:rFonts w:ascii="Arial" w:hAnsi="Arial" w:cs="Arial"/>
          <w:sz w:val="22"/>
          <w:szCs w:val="22"/>
        </w:rPr>
        <w:t>o veřejnou zakázku doplňovat  ( cenu za měrnou jednotku ), provázanost soupisu jednotlivých položek do rekapitulace a následně krycí list všech stavebních objektů</w:t>
      </w:r>
      <w:r w:rsidR="00A9307F">
        <w:rPr>
          <w:rFonts w:ascii="Arial" w:hAnsi="Arial" w:cs="Arial"/>
          <w:sz w:val="22"/>
          <w:szCs w:val="22"/>
        </w:rPr>
        <w:t>,</w:t>
      </w:r>
      <w:r>
        <w:rPr>
          <w:rFonts w:ascii="Arial" w:hAnsi="Arial" w:cs="Arial"/>
          <w:sz w:val="22"/>
          <w:szCs w:val="22"/>
        </w:rPr>
        <w:t xml:space="preserve"> </w:t>
      </w:r>
    </w:p>
    <w:p w:rsidR="001E7259" w:rsidRDefault="00B45AD0" w:rsidP="00F463F0">
      <w:pPr>
        <w:pStyle w:val="Style19"/>
        <w:widowControl/>
        <w:numPr>
          <w:ilvl w:val="0"/>
          <w:numId w:val="31"/>
        </w:numPr>
        <w:spacing w:before="10" w:line="240" w:lineRule="exact"/>
        <w:rPr>
          <w:rFonts w:ascii="Arial" w:hAnsi="Arial" w:cs="Arial"/>
          <w:sz w:val="22"/>
          <w:szCs w:val="22"/>
        </w:rPr>
      </w:pPr>
      <w:r>
        <w:rPr>
          <w:rFonts w:ascii="Arial" w:hAnsi="Arial" w:cs="Arial"/>
          <w:sz w:val="22"/>
          <w:szCs w:val="22"/>
        </w:rPr>
        <w:t>s</w:t>
      </w:r>
      <w:r w:rsidR="001E7259">
        <w:rPr>
          <w:rFonts w:ascii="Arial" w:hAnsi="Arial" w:cs="Arial"/>
          <w:sz w:val="22"/>
          <w:szCs w:val="22"/>
        </w:rPr>
        <w:t>oupis prací nesmí obsahovat položky, které se netýkají rozsahu díla. V dokumentaci bude uveden odkaz na použitou cenovou soustavu,</w:t>
      </w:r>
    </w:p>
    <w:p w:rsidR="00A9307F" w:rsidRPr="00A9307F" w:rsidRDefault="00B45AD0" w:rsidP="00A9307F">
      <w:pPr>
        <w:pStyle w:val="Odstavecseseznamem"/>
        <w:numPr>
          <w:ilvl w:val="0"/>
          <w:numId w:val="31"/>
        </w:numPr>
        <w:spacing w:before="10" w:line="240" w:lineRule="exact"/>
        <w:jc w:val="both"/>
        <w:rPr>
          <w:rFonts w:ascii="Arial" w:hAnsi="Arial" w:cs="Arial"/>
          <w:szCs w:val="22"/>
        </w:rPr>
      </w:pPr>
      <w:r>
        <w:rPr>
          <w:rStyle w:val="l-L2Char"/>
          <w:rFonts w:cs="Arial"/>
          <w:szCs w:val="22"/>
        </w:rPr>
        <w:t>d</w:t>
      </w:r>
      <w:r w:rsidR="00A9307F" w:rsidRPr="00A9307F">
        <w:rPr>
          <w:rStyle w:val="l-L2Char"/>
          <w:rFonts w:cs="Arial"/>
          <w:szCs w:val="22"/>
        </w:rPr>
        <w:t xml:space="preserve">ále bude postupováno dle příslušných ustanovení </w:t>
      </w:r>
      <w:r w:rsidR="00E808DF">
        <w:rPr>
          <w:rStyle w:val="l-L2Char"/>
          <w:rFonts w:cs="Arial"/>
          <w:szCs w:val="22"/>
        </w:rPr>
        <w:t>ZZVZ</w:t>
      </w:r>
      <w:r w:rsidR="00A9307F" w:rsidRPr="00A9307F">
        <w:rPr>
          <w:rStyle w:val="l-L2Char"/>
          <w:rFonts w:cs="Arial"/>
          <w:szCs w:val="22"/>
        </w:rPr>
        <w:t>, a</w:t>
      </w:r>
      <w:r w:rsidR="00A9307F" w:rsidRPr="00A9307F">
        <w:rPr>
          <w:rFonts w:ascii="Arial" w:hAnsi="Arial" w:cs="Arial"/>
        </w:rPr>
        <w:t xml:space="preserve"> jeho prováděcích </w:t>
      </w:r>
      <w:r w:rsidR="00E808DF">
        <w:rPr>
          <w:rFonts w:ascii="Arial" w:hAnsi="Arial" w:cs="Arial"/>
        </w:rPr>
        <w:t>předpisů</w:t>
      </w:r>
      <w:r w:rsidR="00A9307F" w:rsidRPr="00A9307F">
        <w:rPr>
          <w:rFonts w:ascii="Arial" w:hAnsi="Arial" w:cs="Arial"/>
        </w:rPr>
        <w:t xml:space="preserve">. Jde zejména o vyhlášku č. 169/2016 Sb., o stanovení rozsahu dokumentace veřejné zakázky na stavební práce a soupisu stavebních prací, dodávek a služeb s výkazem výměr. </w:t>
      </w:r>
      <w:r w:rsidR="00A9307F">
        <w:rPr>
          <w:rFonts w:ascii="Arial" w:hAnsi="Arial" w:cs="Arial"/>
          <w:szCs w:val="22"/>
        </w:rPr>
        <w:t>V</w:t>
      </w:r>
      <w:r w:rsidR="00A9307F" w:rsidRPr="00A9307F">
        <w:rPr>
          <w:rFonts w:ascii="Arial" w:hAnsi="Arial" w:cs="Arial"/>
          <w:szCs w:val="22"/>
        </w:rPr>
        <w:t>ýkaz výměr a soupis prací nesmí obsahovat konkrétní obchodní názvy výrobků, popř. odkazy na dodavatele a výrobce. Výrobky a dodávky budou podrobně popsány a budou uvedeny jejich technické a fyzikální vlastnosti tak, aby účastník zadávacího řízení o realizaci mohl podle uvedených vlastností vybrat vhodný výrobek, resp. dodávku</w:t>
      </w:r>
      <w:r w:rsidR="008758F5">
        <w:rPr>
          <w:rFonts w:ascii="Arial" w:hAnsi="Arial" w:cs="Arial"/>
          <w:szCs w:val="22"/>
        </w:rPr>
        <w:t>,</w:t>
      </w:r>
    </w:p>
    <w:p w:rsidR="00A9307F" w:rsidRPr="001D2788" w:rsidRDefault="00B45AD0" w:rsidP="00A9307F">
      <w:pPr>
        <w:pStyle w:val="Zkladntextodsazen3"/>
        <w:numPr>
          <w:ilvl w:val="0"/>
          <w:numId w:val="31"/>
        </w:numPr>
        <w:spacing w:after="0"/>
        <w:jc w:val="both"/>
        <w:rPr>
          <w:rFonts w:ascii="Arial" w:hAnsi="Arial" w:cs="Arial"/>
          <w:sz w:val="22"/>
          <w:szCs w:val="22"/>
        </w:rPr>
      </w:pPr>
      <w:r>
        <w:rPr>
          <w:rFonts w:ascii="Arial" w:hAnsi="Arial" w:cs="Arial"/>
          <w:sz w:val="22"/>
          <w:szCs w:val="22"/>
        </w:rPr>
        <w:t>p</w:t>
      </w:r>
      <w:r w:rsidR="00A9307F" w:rsidRPr="001D2788">
        <w:rPr>
          <w:rFonts w:ascii="Arial" w:hAnsi="Arial" w:cs="Arial"/>
          <w:sz w:val="22"/>
          <w:szCs w:val="22"/>
        </w:rPr>
        <w:t xml:space="preserve">latnost, úplnost a správnost </w:t>
      </w:r>
      <w:r w:rsidR="00A9307F">
        <w:rPr>
          <w:rFonts w:ascii="Arial" w:hAnsi="Arial" w:cs="Arial"/>
          <w:sz w:val="22"/>
          <w:szCs w:val="22"/>
        </w:rPr>
        <w:t>soupisu</w:t>
      </w:r>
      <w:r w:rsidR="00A9307F" w:rsidRPr="001D2788">
        <w:rPr>
          <w:rFonts w:ascii="Arial" w:hAnsi="Arial" w:cs="Arial"/>
          <w:sz w:val="22"/>
          <w:szCs w:val="22"/>
        </w:rPr>
        <w:t xml:space="preserve"> (díla) potvrdí oprávněný projektant svým podpisem a autorizačním razítkem na krycím listu dokumentace a na všech listech příloh (díla)</w:t>
      </w:r>
      <w:r w:rsidR="008758F5">
        <w:rPr>
          <w:rFonts w:ascii="Arial" w:hAnsi="Arial" w:cs="Arial"/>
          <w:sz w:val="22"/>
          <w:szCs w:val="22"/>
        </w:rPr>
        <w:t>,</w:t>
      </w:r>
    </w:p>
    <w:p w:rsidR="001E7259" w:rsidRDefault="00B45AD0" w:rsidP="00F463F0">
      <w:pPr>
        <w:pStyle w:val="Style19"/>
        <w:widowControl/>
        <w:numPr>
          <w:ilvl w:val="0"/>
          <w:numId w:val="31"/>
        </w:numPr>
        <w:spacing w:before="10" w:line="240" w:lineRule="exact"/>
        <w:rPr>
          <w:rFonts w:ascii="Arial" w:hAnsi="Arial" w:cs="Arial"/>
          <w:sz w:val="22"/>
          <w:szCs w:val="22"/>
        </w:rPr>
      </w:pPr>
      <w:r>
        <w:rPr>
          <w:rFonts w:ascii="Arial" w:hAnsi="Arial" w:cs="Arial"/>
          <w:sz w:val="22"/>
          <w:szCs w:val="22"/>
        </w:rPr>
        <w:t>o</w:t>
      </w:r>
      <w:r w:rsidR="001E7259">
        <w:rPr>
          <w:rFonts w:ascii="Arial" w:hAnsi="Arial" w:cs="Arial"/>
          <w:sz w:val="22"/>
          <w:szCs w:val="22"/>
        </w:rPr>
        <w:t>ceněný položkový rozpočet 1 x v písemné formě, 1 x ve formátu *.</w:t>
      </w:r>
      <w:proofErr w:type="spellStart"/>
      <w:r w:rsidR="001E7259">
        <w:rPr>
          <w:rFonts w:ascii="Arial" w:hAnsi="Arial" w:cs="Arial"/>
          <w:sz w:val="22"/>
          <w:szCs w:val="22"/>
        </w:rPr>
        <w:t>xls</w:t>
      </w:r>
      <w:proofErr w:type="spellEnd"/>
      <w:r w:rsidR="001E7259">
        <w:rPr>
          <w:rFonts w:ascii="Arial" w:hAnsi="Arial" w:cs="Arial"/>
          <w:sz w:val="22"/>
          <w:szCs w:val="22"/>
        </w:rPr>
        <w:t xml:space="preserve"> na </w:t>
      </w:r>
      <w:r w:rsidR="00425DC4">
        <w:rPr>
          <w:rFonts w:ascii="Arial" w:hAnsi="Arial" w:cs="Arial"/>
          <w:sz w:val="22"/>
          <w:szCs w:val="22"/>
        </w:rPr>
        <w:t xml:space="preserve">USB </w:t>
      </w:r>
      <w:proofErr w:type="spellStart"/>
      <w:r w:rsidR="00425DC4">
        <w:rPr>
          <w:rFonts w:ascii="Arial" w:hAnsi="Arial" w:cs="Arial"/>
          <w:sz w:val="22"/>
          <w:szCs w:val="22"/>
        </w:rPr>
        <w:t>flash</w:t>
      </w:r>
      <w:proofErr w:type="spellEnd"/>
      <w:r w:rsidR="00425DC4">
        <w:rPr>
          <w:rFonts w:ascii="Arial" w:hAnsi="Arial" w:cs="Arial"/>
          <w:sz w:val="22"/>
          <w:szCs w:val="22"/>
        </w:rPr>
        <w:t xml:space="preserve"> disku </w:t>
      </w:r>
    </w:p>
    <w:p w:rsidR="001E7259" w:rsidRDefault="00B45AD0" w:rsidP="00F463F0">
      <w:pPr>
        <w:pStyle w:val="Style19"/>
        <w:widowControl/>
        <w:numPr>
          <w:ilvl w:val="0"/>
          <w:numId w:val="31"/>
        </w:numPr>
        <w:spacing w:before="10" w:line="240" w:lineRule="exact"/>
        <w:rPr>
          <w:rFonts w:ascii="Arial" w:hAnsi="Arial" w:cs="Arial"/>
          <w:sz w:val="22"/>
          <w:szCs w:val="22"/>
        </w:rPr>
      </w:pPr>
      <w:r>
        <w:rPr>
          <w:rFonts w:ascii="Arial" w:hAnsi="Arial" w:cs="Arial"/>
          <w:sz w:val="22"/>
          <w:szCs w:val="22"/>
        </w:rPr>
        <w:t>z</w:t>
      </w:r>
      <w:r w:rsidR="001E7259">
        <w:rPr>
          <w:rFonts w:ascii="Arial" w:hAnsi="Arial" w:cs="Arial"/>
          <w:sz w:val="22"/>
          <w:szCs w:val="22"/>
        </w:rPr>
        <w:t>pracování rozpočtů do cen roku 20</w:t>
      </w:r>
      <w:r w:rsidR="005B63D2">
        <w:rPr>
          <w:rFonts w:ascii="Arial" w:hAnsi="Arial" w:cs="Arial"/>
          <w:sz w:val="22"/>
          <w:szCs w:val="22"/>
        </w:rPr>
        <w:t>2</w:t>
      </w:r>
      <w:r w:rsidR="00ED30EF">
        <w:rPr>
          <w:rFonts w:ascii="Arial" w:hAnsi="Arial" w:cs="Arial"/>
          <w:sz w:val="22"/>
          <w:szCs w:val="22"/>
        </w:rPr>
        <w:t>5.</w:t>
      </w:r>
    </w:p>
    <w:p w:rsidR="001E7259" w:rsidRPr="00290AE9" w:rsidRDefault="001E7259" w:rsidP="00BB06BB">
      <w:pPr>
        <w:pStyle w:val="Style19"/>
        <w:widowControl/>
        <w:spacing w:before="10" w:line="240" w:lineRule="exact"/>
        <w:ind w:left="1134" w:hanging="414"/>
        <w:rPr>
          <w:rFonts w:ascii="Arial" w:hAnsi="Arial" w:cs="Arial"/>
          <w:sz w:val="22"/>
          <w:szCs w:val="22"/>
        </w:rPr>
      </w:pPr>
    </w:p>
    <w:p w:rsidR="001E7259" w:rsidRDefault="001E7259" w:rsidP="00BB06BB">
      <w:pPr>
        <w:pStyle w:val="Style19"/>
        <w:widowControl/>
        <w:numPr>
          <w:ilvl w:val="0"/>
          <w:numId w:val="10"/>
        </w:numPr>
        <w:spacing w:before="10" w:line="240" w:lineRule="exact"/>
        <w:rPr>
          <w:rFonts w:ascii="Arial" w:hAnsi="Arial" w:cs="Arial"/>
          <w:sz w:val="22"/>
          <w:szCs w:val="22"/>
        </w:rPr>
      </w:pPr>
      <w:r w:rsidRPr="00BB06BB">
        <w:rPr>
          <w:rFonts w:ascii="Arial" w:hAnsi="Arial" w:cs="Arial"/>
          <w:b/>
          <w:sz w:val="22"/>
          <w:szCs w:val="22"/>
        </w:rPr>
        <w:t>Výkon související inženýrsko-investiční činnosti</w:t>
      </w:r>
      <w:r>
        <w:rPr>
          <w:rFonts w:ascii="Arial" w:hAnsi="Arial" w:cs="Arial"/>
          <w:sz w:val="22"/>
          <w:szCs w:val="22"/>
        </w:rPr>
        <w:t xml:space="preserve"> </w:t>
      </w:r>
    </w:p>
    <w:p w:rsidR="001E7259" w:rsidRDefault="001E7259" w:rsidP="00B209D8">
      <w:pPr>
        <w:pStyle w:val="Style19"/>
        <w:widowControl/>
        <w:spacing w:before="10" w:line="240" w:lineRule="exact"/>
        <w:ind w:left="360"/>
        <w:rPr>
          <w:rFonts w:ascii="Arial" w:hAnsi="Arial" w:cs="Arial"/>
          <w:sz w:val="22"/>
          <w:szCs w:val="22"/>
        </w:rPr>
      </w:pPr>
    </w:p>
    <w:p w:rsidR="001E7259" w:rsidRDefault="001E7259" w:rsidP="00B209D8">
      <w:pPr>
        <w:pStyle w:val="Style19"/>
        <w:widowControl/>
        <w:spacing w:before="10" w:line="240" w:lineRule="exact"/>
        <w:ind w:left="709" w:hanging="349"/>
        <w:rPr>
          <w:rFonts w:ascii="Arial" w:hAnsi="Arial" w:cs="Arial"/>
          <w:sz w:val="22"/>
          <w:szCs w:val="22"/>
        </w:rPr>
      </w:pPr>
      <w:r>
        <w:rPr>
          <w:rFonts w:ascii="Arial" w:hAnsi="Arial" w:cs="Arial"/>
          <w:sz w:val="22"/>
          <w:szCs w:val="22"/>
        </w:rPr>
        <w:t xml:space="preserve">      Zejména</w:t>
      </w:r>
      <w:r w:rsidRPr="00290AE9">
        <w:rPr>
          <w:rFonts w:ascii="Arial" w:hAnsi="Arial" w:cs="Arial"/>
          <w:sz w:val="22"/>
          <w:szCs w:val="22"/>
        </w:rPr>
        <w:t> zajištění stanovisek dotčených orgánů st</w:t>
      </w:r>
      <w:r>
        <w:rPr>
          <w:rFonts w:ascii="Arial" w:hAnsi="Arial" w:cs="Arial"/>
          <w:sz w:val="22"/>
          <w:szCs w:val="22"/>
        </w:rPr>
        <w:t xml:space="preserve">átní správy, atd. </w:t>
      </w:r>
      <w:r w:rsidRPr="00290AE9">
        <w:rPr>
          <w:rFonts w:ascii="Arial" w:hAnsi="Arial" w:cs="Arial"/>
          <w:sz w:val="22"/>
          <w:szCs w:val="22"/>
        </w:rPr>
        <w:t xml:space="preserve">Výkon inženýrsko-investiční činnosti zahrnuje ze strany </w:t>
      </w:r>
      <w:r>
        <w:rPr>
          <w:rFonts w:ascii="Arial" w:hAnsi="Arial" w:cs="Arial"/>
          <w:sz w:val="22"/>
          <w:szCs w:val="22"/>
        </w:rPr>
        <w:t>z</w:t>
      </w:r>
      <w:r w:rsidRPr="00290AE9">
        <w:rPr>
          <w:rFonts w:ascii="Arial" w:hAnsi="Arial" w:cs="Arial"/>
          <w:sz w:val="22"/>
          <w:szCs w:val="22"/>
        </w:rPr>
        <w:t xml:space="preserve">hotovitele projednání projektové dokumentace ke stavebnímu povolení s dotčenými orgány a organizacemi státní správy, tj. zajištění stanovisek pro vydání stavebního povolení, podání žádosti na stavební úřad a vyřízení </w:t>
      </w:r>
      <w:r>
        <w:rPr>
          <w:rFonts w:ascii="Arial" w:hAnsi="Arial" w:cs="Arial"/>
          <w:sz w:val="22"/>
          <w:szCs w:val="22"/>
        </w:rPr>
        <w:t>stavebního povolení pro stavbu včetně nabytí právní moci.</w:t>
      </w:r>
    </w:p>
    <w:p w:rsidR="001E7259" w:rsidRDefault="001E7259" w:rsidP="00B209D8">
      <w:pPr>
        <w:pStyle w:val="Style19"/>
        <w:widowControl/>
        <w:spacing w:before="10" w:line="240" w:lineRule="exact"/>
        <w:ind w:left="709" w:hanging="349"/>
        <w:rPr>
          <w:rFonts w:ascii="Arial" w:hAnsi="Arial" w:cs="Arial"/>
          <w:sz w:val="22"/>
          <w:szCs w:val="22"/>
        </w:rPr>
      </w:pPr>
    </w:p>
    <w:p w:rsidR="001E7259" w:rsidRPr="006D4F57" w:rsidRDefault="001E7259" w:rsidP="00080C34">
      <w:pPr>
        <w:pStyle w:val="Style19"/>
        <w:widowControl/>
        <w:numPr>
          <w:ilvl w:val="0"/>
          <w:numId w:val="10"/>
        </w:numPr>
        <w:spacing w:before="10" w:line="240" w:lineRule="exact"/>
        <w:rPr>
          <w:rFonts w:ascii="Arial" w:hAnsi="Arial" w:cs="Arial"/>
          <w:sz w:val="22"/>
          <w:szCs w:val="22"/>
        </w:rPr>
      </w:pPr>
      <w:r>
        <w:rPr>
          <w:rFonts w:ascii="Arial" w:hAnsi="Arial" w:cs="Arial"/>
          <w:b/>
          <w:sz w:val="22"/>
          <w:szCs w:val="22"/>
        </w:rPr>
        <w:t xml:space="preserve">Výkon autorského dozoru stavby do doby vydání kolaudačního </w:t>
      </w:r>
      <w:r w:rsidR="008B7DA3">
        <w:rPr>
          <w:rFonts w:ascii="Arial" w:hAnsi="Arial" w:cs="Arial"/>
          <w:b/>
          <w:sz w:val="22"/>
          <w:szCs w:val="22"/>
        </w:rPr>
        <w:t>rozhodnutí</w:t>
      </w:r>
    </w:p>
    <w:p w:rsidR="001E7259" w:rsidRDefault="001E7259" w:rsidP="00B209D8">
      <w:pPr>
        <w:pStyle w:val="Style19"/>
        <w:widowControl/>
        <w:spacing w:before="10" w:line="240" w:lineRule="exact"/>
        <w:ind w:left="360"/>
        <w:rPr>
          <w:rFonts w:ascii="Arial" w:hAnsi="Arial" w:cs="Arial"/>
          <w:sz w:val="22"/>
          <w:szCs w:val="22"/>
        </w:rPr>
      </w:pPr>
    </w:p>
    <w:p w:rsidR="001E7259" w:rsidRDefault="001E7259" w:rsidP="00B209D8">
      <w:pPr>
        <w:pStyle w:val="Style19"/>
        <w:widowControl/>
        <w:spacing w:before="10" w:line="240" w:lineRule="exact"/>
        <w:ind w:left="720"/>
        <w:rPr>
          <w:rFonts w:ascii="Arial" w:hAnsi="Arial" w:cs="Arial"/>
          <w:sz w:val="22"/>
          <w:szCs w:val="22"/>
        </w:rPr>
      </w:pPr>
      <w:r>
        <w:rPr>
          <w:rFonts w:ascii="Arial" w:hAnsi="Arial" w:cs="Arial"/>
          <w:sz w:val="22"/>
          <w:szCs w:val="22"/>
        </w:rPr>
        <w:t xml:space="preserve">Hlavními úkony autorského dozoru </w:t>
      </w:r>
      <w:r w:rsidR="00CC12F9">
        <w:rPr>
          <w:rFonts w:ascii="Arial" w:hAnsi="Arial" w:cs="Arial"/>
          <w:sz w:val="22"/>
          <w:szCs w:val="22"/>
        </w:rPr>
        <w:t xml:space="preserve">zhotovitele </w:t>
      </w:r>
      <w:r>
        <w:rPr>
          <w:rFonts w:ascii="Arial" w:hAnsi="Arial" w:cs="Arial"/>
          <w:sz w:val="22"/>
          <w:szCs w:val="22"/>
        </w:rPr>
        <w:t xml:space="preserve">jsou tyto </w:t>
      </w:r>
      <w:proofErr w:type="gramStart"/>
      <w:r>
        <w:rPr>
          <w:rFonts w:ascii="Arial" w:hAnsi="Arial" w:cs="Arial"/>
          <w:sz w:val="22"/>
          <w:szCs w:val="22"/>
        </w:rPr>
        <w:t>činnosti :</w:t>
      </w:r>
      <w:proofErr w:type="gramEnd"/>
    </w:p>
    <w:p w:rsidR="001E7259" w:rsidRDefault="001E7259" w:rsidP="00B209D8">
      <w:pPr>
        <w:pStyle w:val="Style19"/>
        <w:widowControl/>
        <w:spacing w:before="10" w:line="240" w:lineRule="exact"/>
        <w:ind w:left="720"/>
        <w:rPr>
          <w:rFonts w:ascii="Arial" w:hAnsi="Arial" w:cs="Arial"/>
          <w:sz w:val="22"/>
          <w:szCs w:val="22"/>
        </w:rPr>
      </w:pPr>
    </w:p>
    <w:p w:rsidR="001E7259" w:rsidRDefault="001E7259" w:rsidP="00B209D8">
      <w:pPr>
        <w:pStyle w:val="Style19"/>
        <w:widowControl/>
        <w:numPr>
          <w:ilvl w:val="0"/>
          <w:numId w:val="11"/>
        </w:numPr>
        <w:spacing w:before="10" w:line="240" w:lineRule="exact"/>
        <w:rPr>
          <w:rFonts w:ascii="Arial" w:hAnsi="Arial" w:cs="Arial"/>
          <w:sz w:val="22"/>
          <w:szCs w:val="22"/>
        </w:rPr>
      </w:pPr>
      <w:r>
        <w:rPr>
          <w:rFonts w:ascii="Arial" w:hAnsi="Arial" w:cs="Arial"/>
          <w:sz w:val="22"/>
          <w:szCs w:val="22"/>
        </w:rPr>
        <w:t xml:space="preserve">účast na veřejnoprávních ( </w:t>
      </w:r>
      <w:proofErr w:type="gramStart"/>
      <w:r>
        <w:rPr>
          <w:rFonts w:ascii="Arial" w:hAnsi="Arial" w:cs="Arial"/>
          <w:sz w:val="22"/>
          <w:szCs w:val="22"/>
        </w:rPr>
        <w:t>správních ) řízeních</w:t>
      </w:r>
      <w:proofErr w:type="gramEnd"/>
      <w:r>
        <w:rPr>
          <w:rFonts w:ascii="Arial" w:hAnsi="Arial" w:cs="Arial"/>
          <w:sz w:val="22"/>
          <w:szCs w:val="22"/>
        </w:rPr>
        <w:t xml:space="preserve"> a jednáních za účelem ujasnění nebo vysvětlení souvislostí s příslušnou částí dokumentace souborného řešení projektu, popř. s jejími přijatými či navrhovanými změnami,</w:t>
      </w:r>
    </w:p>
    <w:p w:rsidR="001E7259" w:rsidRDefault="001E7259" w:rsidP="00B209D8">
      <w:pPr>
        <w:pStyle w:val="Style19"/>
        <w:widowControl/>
        <w:numPr>
          <w:ilvl w:val="0"/>
          <w:numId w:val="11"/>
        </w:numPr>
        <w:spacing w:before="10" w:line="240" w:lineRule="exact"/>
        <w:rPr>
          <w:rFonts w:ascii="Arial" w:hAnsi="Arial" w:cs="Arial"/>
          <w:sz w:val="22"/>
          <w:szCs w:val="22"/>
        </w:rPr>
      </w:pPr>
      <w:r>
        <w:rPr>
          <w:rFonts w:ascii="Arial" w:hAnsi="Arial" w:cs="Arial"/>
          <w:sz w:val="22"/>
          <w:szCs w:val="22"/>
        </w:rPr>
        <w:t>dozor při zpracování realizační dokumentace s vysvětlením příslušných vazeb, popř. s koordinační působností mezi jednotlivými zpracovateli, k zabezpečení souladu s dokumentací souborného řešení projektu,</w:t>
      </w:r>
    </w:p>
    <w:p w:rsidR="001E7259" w:rsidRDefault="001E7259" w:rsidP="00B209D8">
      <w:pPr>
        <w:pStyle w:val="Style19"/>
        <w:widowControl/>
        <w:numPr>
          <w:ilvl w:val="0"/>
          <w:numId w:val="11"/>
        </w:numPr>
        <w:spacing w:before="10" w:line="240" w:lineRule="exact"/>
        <w:rPr>
          <w:rFonts w:ascii="Arial" w:hAnsi="Arial" w:cs="Arial"/>
          <w:sz w:val="22"/>
          <w:szCs w:val="22"/>
        </w:rPr>
      </w:pPr>
      <w:r>
        <w:rPr>
          <w:rFonts w:ascii="Arial" w:hAnsi="Arial" w:cs="Arial"/>
          <w:sz w:val="22"/>
          <w:szCs w:val="22"/>
        </w:rPr>
        <w:t>dozor při zpracování dokumentace dočasných zařízení staveniště nebo úprav trvalých objektů, k zabezpečení souladu s dokumentací souborného řešení projektu,</w:t>
      </w:r>
    </w:p>
    <w:p w:rsidR="001E7259" w:rsidRDefault="001E7259" w:rsidP="00B209D8">
      <w:pPr>
        <w:pStyle w:val="Style19"/>
        <w:widowControl/>
        <w:numPr>
          <w:ilvl w:val="0"/>
          <w:numId w:val="11"/>
        </w:numPr>
        <w:spacing w:before="10" w:line="240" w:lineRule="exact"/>
        <w:rPr>
          <w:rFonts w:ascii="Arial" w:hAnsi="Arial" w:cs="Arial"/>
          <w:sz w:val="22"/>
          <w:szCs w:val="22"/>
        </w:rPr>
      </w:pPr>
      <w:r>
        <w:rPr>
          <w:rFonts w:ascii="Arial" w:hAnsi="Arial" w:cs="Arial"/>
          <w:sz w:val="22"/>
          <w:szCs w:val="22"/>
        </w:rPr>
        <w:t xml:space="preserve">dozor nad zabezpečením úrovně staveniště předpokládané dokumentací při předání realizátorovi ( </w:t>
      </w:r>
      <w:proofErr w:type="gramStart"/>
      <w:r>
        <w:rPr>
          <w:rFonts w:ascii="Arial" w:hAnsi="Arial" w:cs="Arial"/>
          <w:sz w:val="22"/>
          <w:szCs w:val="22"/>
        </w:rPr>
        <w:t>realizátorům ) stavby</w:t>
      </w:r>
      <w:proofErr w:type="gramEnd"/>
      <w:r>
        <w:rPr>
          <w:rFonts w:ascii="Arial" w:hAnsi="Arial" w:cs="Arial"/>
          <w:sz w:val="22"/>
          <w:szCs w:val="22"/>
        </w:rPr>
        <w:t xml:space="preserve"> a autorský dozor při vytyčovacích pracích,</w:t>
      </w:r>
    </w:p>
    <w:p w:rsidR="001E7259" w:rsidRDefault="001E7259" w:rsidP="00B209D8">
      <w:pPr>
        <w:pStyle w:val="Style19"/>
        <w:widowControl/>
        <w:numPr>
          <w:ilvl w:val="0"/>
          <w:numId w:val="11"/>
        </w:numPr>
        <w:spacing w:before="10" w:line="240" w:lineRule="exact"/>
        <w:rPr>
          <w:rFonts w:ascii="Arial" w:hAnsi="Arial" w:cs="Arial"/>
          <w:sz w:val="22"/>
          <w:szCs w:val="22"/>
        </w:rPr>
      </w:pPr>
      <w:r>
        <w:rPr>
          <w:rFonts w:ascii="Arial" w:hAnsi="Arial" w:cs="Arial"/>
          <w:sz w:val="22"/>
          <w:szCs w:val="22"/>
        </w:rPr>
        <w:t>autorský dozor pří realizaci stavby k zabezpečení souladu s dokumentací souborného řešení projektu, jak pokud jde o vlastní řešení stavby, tak také z hlediska postupu a respektování podmínek výstavby,</w:t>
      </w:r>
    </w:p>
    <w:p w:rsidR="001E7259" w:rsidRDefault="001E7259" w:rsidP="00B209D8">
      <w:pPr>
        <w:pStyle w:val="Style19"/>
        <w:widowControl/>
        <w:numPr>
          <w:ilvl w:val="0"/>
          <w:numId w:val="11"/>
        </w:numPr>
        <w:spacing w:before="10" w:line="240" w:lineRule="exact"/>
        <w:rPr>
          <w:rFonts w:ascii="Arial" w:hAnsi="Arial" w:cs="Arial"/>
          <w:sz w:val="22"/>
          <w:szCs w:val="22"/>
        </w:rPr>
      </w:pPr>
      <w:r>
        <w:rPr>
          <w:rFonts w:ascii="Arial" w:hAnsi="Arial" w:cs="Arial"/>
          <w:sz w:val="22"/>
          <w:szCs w:val="22"/>
        </w:rPr>
        <w:t>posuzování návrhů účastníků výstavby na odchylky a změny týkající se dokumentace souborného řešení projektu,</w:t>
      </w:r>
    </w:p>
    <w:p w:rsidR="001E7259" w:rsidRDefault="001E7259" w:rsidP="00B209D8">
      <w:pPr>
        <w:pStyle w:val="Style19"/>
        <w:widowControl/>
        <w:numPr>
          <w:ilvl w:val="0"/>
          <w:numId w:val="11"/>
        </w:numPr>
        <w:spacing w:before="10" w:line="240" w:lineRule="exact"/>
        <w:rPr>
          <w:rFonts w:ascii="Arial" w:hAnsi="Arial" w:cs="Arial"/>
          <w:sz w:val="22"/>
          <w:szCs w:val="22"/>
        </w:rPr>
      </w:pPr>
      <w:r>
        <w:rPr>
          <w:rFonts w:ascii="Arial" w:hAnsi="Arial" w:cs="Arial"/>
          <w:sz w:val="22"/>
          <w:szCs w:val="22"/>
        </w:rPr>
        <w:t>navrhování a projednávání změn a odchylek od vlastního řešení projektu, která mohou přispět ke zvýšení efektivnosti dříve přijatého řešení nebo ke snížení či odstranění definovaných rizik projektu, včetně účasti na souvisejících změnových řízeních,</w:t>
      </w:r>
    </w:p>
    <w:p w:rsidR="001E7259" w:rsidRDefault="001E7259" w:rsidP="00B209D8">
      <w:pPr>
        <w:pStyle w:val="Style19"/>
        <w:widowControl/>
        <w:numPr>
          <w:ilvl w:val="0"/>
          <w:numId w:val="11"/>
        </w:numPr>
        <w:spacing w:before="10" w:line="240" w:lineRule="exact"/>
        <w:rPr>
          <w:rFonts w:ascii="Arial" w:hAnsi="Arial" w:cs="Arial"/>
          <w:sz w:val="22"/>
          <w:szCs w:val="22"/>
        </w:rPr>
      </w:pPr>
      <w:r>
        <w:rPr>
          <w:rFonts w:ascii="Arial" w:hAnsi="Arial" w:cs="Arial"/>
          <w:sz w:val="22"/>
          <w:szCs w:val="22"/>
        </w:rPr>
        <w:t>účast na kontrolních jednáních o výstavbě,</w:t>
      </w:r>
    </w:p>
    <w:p w:rsidR="001E7259" w:rsidRDefault="001E7259" w:rsidP="00A703BF">
      <w:pPr>
        <w:pStyle w:val="Style19"/>
        <w:widowControl/>
        <w:numPr>
          <w:ilvl w:val="0"/>
          <w:numId w:val="11"/>
        </w:numPr>
        <w:spacing w:before="10" w:line="240" w:lineRule="exact"/>
        <w:rPr>
          <w:rFonts w:ascii="Arial" w:hAnsi="Arial" w:cs="Arial"/>
          <w:sz w:val="22"/>
          <w:szCs w:val="22"/>
        </w:rPr>
      </w:pPr>
      <w:r>
        <w:rPr>
          <w:rFonts w:ascii="Arial" w:hAnsi="Arial" w:cs="Arial"/>
          <w:sz w:val="22"/>
          <w:szCs w:val="22"/>
        </w:rPr>
        <w:t xml:space="preserve">dozor nad průběhem zkoušek, popř. zkušebního provozu, předkládaných dokumentací souborného řešení projektu nebo smlouvou, účast při předání a převzetí </w:t>
      </w:r>
      <w:r>
        <w:rPr>
          <w:rFonts w:ascii="Arial" w:hAnsi="Arial" w:cs="Arial"/>
          <w:sz w:val="22"/>
          <w:szCs w:val="22"/>
        </w:rPr>
        <w:lastRenderedPageBreak/>
        <w:t>stavby jak ke zkouškám či zkušebnímu provozu, tak také k běžnému užívání, za účelem poskytování informací a vyjadřování stanovisek vztahujících se k výkonu autorského dozoru,</w:t>
      </w:r>
    </w:p>
    <w:p w:rsidR="001E7259" w:rsidRDefault="001E7259" w:rsidP="00B209D8">
      <w:pPr>
        <w:pStyle w:val="Style19"/>
        <w:widowControl/>
        <w:numPr>
          <w:ilvl w:val="0"/>
          <w:numId w:val="11"/>
        </w:numPr>
        <w:spacing w:before="10" w:line="240" w:lineRule="exact"/>
        <w:rPr>
          <w:rFonts w:ascii="Arial" w:hAnsi="Arial" w:cs="Arial"/>
          <w:sz w:val="22"/>
          <w:szCs w:val="22"/>
        </w:rPr>
      </w:pPr>
      <w:r>
        <w:rPr>
          <w:rFonts w:ascii="Arial" w:hAnsi="Arial" w:cs="Arial"/>
          <w:sz w:val="22"/>
          <w:szCs w:val="22"/>
        </w:rPr>
        <w:t>dozor nad způsobem užívání či provozování stavby v rozsahu a způsobem sjednaných ve smlouvě, souvisejícím obvykle se zárukami za kvalitu řešení projektu navrženého v dokumentaci souborného řešení projektu, která zabezpečí dosažení cílů projektu.</w:t>
      </w:r>
    </w:p>
    <w:p w:rsidR="001E7259" w:rsidRDefault="001E7259" w:rsidP="00A703BF">
      <w:pPr>
        <w:pStyle w:val="Style19"/>
        <w:widowControl/>
        <w:spacing w:before="10" w:line="240" w:lineRule="exact"/>
        <w:ind w:left="720"/>
        <w:rPr>
          <w:rFonts w:ascii="Arial" w:hAnsi="Arial" w:cs="Arial"/>
          <w:sz w:val="22"/>
          <w:szCs w:val="22"/>
        </w:rPr>
      </w:pPr>
    </w:p>
    <w:p w:rsidR="00AA5EEB" w:rsidRDefault="00AA5EEB" w:rsidP="00A703BF">
      <w:pPr>
        <w:pStyle w:val="Style19"/>
        <w:widowControl/>
        <w:spacing w:before="10" w:line="240" w:lineRule="exact"/>
        <w:ind w:left="720"/>
        <w:rPr>
          <w:rFonts w:ascii="Arial" w:hAnsi="Arial" w:cs="Arial"/>
          <w:sz w:val="22"/>
          <w:szCs w:val="22"/>
        </w:rPr>
      </w:pPr>
    </w:p>
    <w:p w:rsidR="001E7259" w:rsidRDefault="001E7259" w:rsidP="00CD05C9">
      <w:pPr>
        <w:pStyle w:val="Style19"/>
        <w:widowControl/>
        <w:numPr>
          <w:ilvl w:val="0"/>
          <w:numId w:val="10"/>
        </w:numPr>
        <w:spacing w:before="10" w:line="240" w:lineRule="exact"/>
        <w:rPr>
          <w:rFonts w:ascii="Arial" w:hAnsi="Arial" w:cs="Arial"/>
          <w:b/>
          <w:sz w:val="22"/>
          <w:szCs w:val="22"/>
        </w:rPr>
      </w:pPr>
      <w:r>
        <w:rPr>
          <w:rFonts w:ascii="Arial" w:hAnsi="Arial" w:cs="Arial"/>
          <w:b/>
          <w:sz w:val="22"/>
          <w:szCs w:val="22"/>
        </w:rPr>
        <w:t xml:space="preserve">Poskytování výhradní a neomezené licence k autorskému dílu – PD v rozsahu specifikovaném  v čl. 3 </w:t>
      </w:r>
      <w:proofErr w:type="gramStart"/>
      <w:r>
        <w:rPr>
          <w:rFonts w:ascii="Arial" w:hAnsi="Arial" w:cs="Arial"/>
          <w:b/>
          <w:sz w:val="22"/>
          <w:szCs w:val="22"/>
        </w:rPr>
        <w:t>této</w:t>
      </w:r>
      <w:proofErr w:type="gramEnd"/>
      <w:r>
        <w:rPr>
          <w:rFonts w:ascii="Arial" w:hAnsi="Arial" w:cs="Arial"/>
          <w:b/>
          <w:sz w:val="22"/>
          <w:szCs w:val="22"/>
        </w:rPr>
        <w:t xml:space="preserve"> smlouvy.</w:t>
      </w:r>
    </w:p>
    <w:p w:rsidR="001E7259" w:rsidRPr="00A703BF" w:rsidRDefault="001E7259" w:rsidP="00CD05C9">
      <w:pPr>
        <w:pStyle w:val="Style19"/>
        <w:widowControl/>
        <w:spacing w:before="10" w:line="240" w:lineRule="exact"/>
        <w:rPr>
          <w:rFonts w:ascii="Arial" w:hAnsi="Arial" w:cs="Arial"/>
          <w:b/>
          <w:sz w:val="22"/>
          <w:szCs w:val="22"/>
        </w:rPr>
      </w:pPr>
    </w:p>
    <w:p w:rsidR="001E7259" w:rsidRPr="001D2788" w:rsidRDefault="001E7259" w:rsidP="001D2788">
      <w:pPr>
        <w:suppressAutoHyphens/>
        <w:ind w:left="709"/>
        <w:jc w:val="both"/>
        <w:rPr>
          <w:rFonts w:ascii="Arial" w:hAnsi="Arial" w:cs="Arial"/>
        </w:rPr>
      </w:pPr>
      <w:r w:rsidRPr="001D2788">
        <w:rPr>
          <w:rFonts w:ascii="Arial" w:hAnsi="Arial" w:cs="Arial"/>
        </w:rPr>
        <w:t xml:space="preserve">Objednatel je dle ustanovení § 61 zákona č. 121/2000 Sb. o právu autorském, o právech souvisejících s právem autorským a o změně některých zákonů, v účinném znění (dále jen „autorský zákon“) oprávněn dílo, coby dílo vytvořené na objednávku, užít ve smyslu autorského zákona pro účely vyplývající z této smlouvy a umožnit jeho užití za těmito účely třetím osobám. Toto oprávnění je oprávněním výhradním a výlučným. Zhotovitel tímto poskytuje objednateli oprávnění k výkonu práva dílo užít i nad rámec stanovený v § 61 autorského zákona, a to ke všem způsobům užití v neomezeném rozsahu podle § </w:t>
      </w:r>
      <w:smartTag w:uri="urn:schemas-microsoft-com:office:smarttags" w:element="metricconverter">
        <w:smartTagPr>
          <w:attr w:name="ProductID" w:val="12 a"/>
        </w:smartTagPr>
        <w:r w:rsidRPr="001D2788">
          <w:rPr>
            <w:rFonts w:ascii="Arial" w:hAnsi="Arial" w:cs="Arial"/>
          </w:rPr>
          <w:t>12 a</w:t>
        </w:r>
      </w:smartTag>
      <w:r w:rsidRPr="001D2788">
        <w:rPr>
          <w:rFonts w:ascii="Arial" w:hAnsi="Arial" w:cs="Arial"/>
        </w:rPr>
        <w:t xml:space="preserve"> </w:t>
      </w:r>
      <w:proofErr w:type="spellStart"/>
      <w:r w:rsidRPr="001D2788">
        <w:rPr>
          <w:rFonts w:ascii="Arial" w:hAnsi="Arial" w:cs="Arial"/>
        </w:rPr>
        <w:t>násl</w:t>
      </w:r>
      <w:proofErr w:type="spellEnd"/>
      <w:r w:rsidRPr="001D2788">
        <w:rPr>
          <w:rFonts w:ascii="Arial" w:hAnsi="Arial" w:cs="Arial"/>
        </w:rPr>
        <w:t xml:space="preserve">. autorského zákona (dále jen „licence“). Zhotovitel poskytuje objednateli tuto licenci jako výhradní, bez územního omezení, a to po celou dobu trvání majetkových práv k dílu. Objednatel není povinen tuto licenci využít. Poskytnutá licence se vztahuje na dokončené autorské dílo i na jeho jednotlivé vývojové fáze nebo části a na název díla. Licenční odměna je zahrnuta do ceny za dílo specifikované </w:t>
      </w:r>
      <w:r w:rsidRPr="001D2788">
        <w:rPr>
          <w:rFonts w:ascii="Arial" w:hAnsi="Arial" w:cs="Arial"/>
          <w:szCs w:val="22"/>
        </w:rPr>
        <w:t xml:space="preserve">díla dle článku </w:t>
      </w:r>
      <w:r>
        <w:rPr>
          <w:rFonts w:ascii="Arial" w:hAnsi="Arial" w:cs="Arial"/>
          <w:szCs w:val="22"/>
        </w:rPr>
        <w:t>5</w:t>
      </w:r>
      <w:r w:rsidRPr="001D2788">
        <w:rPr>
          <w:rFonts w:ascii="Arial" w:hAnsi="Arial" w:cs="Arial"/>
          <w:szCs w:val="22"/>
        </w:rPr>
        <w:t xml:space="preserve"> této smlouvy</w:t>
      </w:r>
      <w:r w:rsidRPr="001D2788">
        <w:rPr>
          <w:rFonts w:ascii="Arial" w:hAnsi="Arial" w:cs="Arial"/>
        </w:rPr>
        <w:t xml:space="preserve">. </w:t>
      </w:r>
    </w:p>
    <w:p w:rsidR="001E7259" w:rsidRPr="001D2788" w:rsidRDefault="001E7259" w:rsidP="001D2788">
      <w:pPr>
        <w:suppressAutoHyphens/>
        <w:ind w:left="709"/>
        <w:jc w:val="both"/>
        <w:rPr>
          <w:rFonts w:ascii="Arial" w:hAnsi="Arial" w:cs="Arial"/>
        </w:rPr>
      </w:pPr>
      <w:r w:rsidRPr="001D2788">
        <w:rPr>
          <w:rFonts w:ascii="Arial" w:hAnsi="Arial" w:cs="Arial"/>
        </w:rPr>
        <w:t xml:space="preserve">Licence rovněž zahrnuje oprávnění dílo zejména zpracovat, měnit, upravovat (vč. úprav jeho názvu), spojovat s jinými díly a zařazovat do díla souborného a dílo takto zpracované, změněné, upravené, spojené či zařazené do díla souborného užít, vždy však se souhlasem zhotovitele. Zhotovitel v těchto případech nemá nárok na odměnu. Objednatel je dále oprávněn poskytnout oprávnění tvořící součást licence zcela nebo zčásti třetí osobě ve smyslu § 48 odst. 1 autorského zákona. </w:t>
      </w:r>
    </w:p>
    <w:p w:rsidR="001E7259" w:rsidRPr="001D2788" w:rsidRDefault="001E7259" w:rsidP="001D2788">
      <w:pPr>
        <w:suppressAutoHyphens/>
        <w:ind w:left="709"/>
        <w:jc w:val="both"/>
        <w:rPr>
          <w:rFonts w:ascii="Arial" w:hAnsi="Arial" w:cs="Arial"/>
        </w:rPr>
      </w:pPr>
      <w:r w:rsidRPr="001D2788">
        <w:rPr>
          <w:rFonts w:ascii="Arial" w:hAnsi="Arial" w:cs="Arial"/>
        </w:rPr>
        <w:t xml:space="preserve">Zhotovitel prohlašuje, že vůči objednateli nebudou uplatněny oprávněné nároky majitelů autorských práv, či jakékoli oprávněné nároky třetích osob v souvislosti s užitím díla (např. práva autorská, práva příbuzná právu autorskému, práva patentová, práva k ochranné známce, práva z </w:t>
      </w:r>
      <w:proofErr w:type="spellStart"/>
      <w:r w:rsidRPr="001D2788">
        <w:rPr>
          <w:rFonts w:ascii="Arial" w:hAnsi="Arial" w:cs="Arial"/>
        </w:rPr>
        <w:t>nekalé</w:t>
      </w:r>
      <w:proofErr w:type="spellEnd"/>
      <w:r w:rsidRPr="001D2788">
        <w:rPr>
          <w:rFonts w:ascii="Arial" w:hAnsi="Arial" w:cs="Arial"/>
        </w:rPr>
        <w:t xml:space="preserve"> soutěže, práva osobnostní či práva vlastnická, aj.). V případě oprávněných nároků třetí osoby vůči objednateli ve spojitosti s užíváním díla a z důvodu nepravdivého prohlášení je zhotovitel plně odpovědný za porušení těchto práv třetí osoby a zavazuje se uhradit objednateli veškeré oprávněné nároky, které budou vůči objednateli uplatněny.</w:t>
      </w:r>
    </w:p>
    <w:p w:rsidR="001E7259" w:rsidRPr="001D2788" w:rsidRDefault="001E7259" w:rsidP="001D2788">
      <w:pPr>
        <w:pStyle w:val="Style19"/>
        <w:widowControl/>
        <w:spacing w:before="10" w:line="240" w:lineRule="exact"/>
        <w:ind w:left="709"/>
        <w:rPr>
          <w:rFonts w:ascii="Arial" w:hAnsi="Arial" w:cs="Arial"/>
          <w:sz w:val="22"/>
          <w:szCs w:val="22"/>
        </w:rPr>
      </w:pPr>
    </w:p>
    <w:p w:rsidR="001E7259" w:rsidRPr="00F94E39" w:rsidRDefault="001E7259" w:rsidP="00080C34">
      <w:pPr>
        <w:pStyle w:val="Style19"/>
        <w:widowControl/>
        <w:numPr>
          <w:ilvl w:val="0"/>
          <w:numId w:val="10"/>
        </w:numPr>
        <w:spacing w:before="10" w:line="240" w:lineRule="exact"/>
        <w:rPr>
          <w:rFonts w:ascii="Arial" w:hAnsi="Arial" w:cs="Arial"/>
          <w:sz w:val="22"/>
          <w:szCs w:val="22"/>
        </w:rPr>
      </w:pPr>
      <w:r>
        <w:rPr>
          <w:rFonts w:ascii="Arial" w:hAnsi="Arial" w:cs="Arial"/>
          <w:b/>
          <w:sz w:val="22"/>
          <w:szCs w:val="22"/>
        </w:rPr>
        <w:t>Součinnost při výběru zhotovitele stavby.</w:t>
      </w:r>
    </w:p>
    <w:p w:rsidR="001E7259" w:rsidRDefault="001E7259" w:rsidP="00F94E39">
      <w:pPr>
        <w:pStyle w:val="Style19"/>
        <w:widowControl/>
        <w:spacing w:before="10" w:line="240" w:lineRule="exact"/>
        <w:rPr>
          <w:rFonts w:ascii="Arial" w:hAnsi="Arial" w:cs="Arial"/>
          <w:b/>
          <w:sz w:val="22"/>
          <w:szCs w:val="22"/>
        </w:rPr>
      </w:pPr>
    </w:p>
    <w:p w:rsidR="001E7259" w:rsidRDefault="001E7259" w:rsidP="00F94E39">
      <w:pPr>
        <w:pStyle w:val="Style19"/>
        <w:widowControl/>
        <w:spacing w:before="10" w:line="240" w:lineRule="exact"/>
        <w:ind w:left="720"/>
        <w:rPr>
          <w:rFonts w:ascii="Arial" w:hAnsi="Arial" w:cs="Arial"/>
          <w:sz w:val="22"/>
          <w:szCs w:val="22"/>
        </w:rPr>
      </w:pPr>
      <w:r>
        <w:rPr>
          <w:rFonts w:ascii="Arial" w:hAnsi="Arial" w:cs="Arial"/>
          <w:sz w:val="22"/>
          <w:szCs w:val="22"/>
        </w:rPr>
        <w:t xml:space="preserve">Spolupráce s objednatelem v průběhu zadávacího řízení dle </w:t>
      </w:r>
      <w:r w:rsidR="00E808DF">
        <w:rPr>
          <w:rFonts w:ascii="Arial" w:hAnsi="Arial" w:cs="Arial"/>
          <w:sz w:val="22"/>
          <w:szCs w:val="22"/>
        </w:rPr>
        <w:t>ZZVZ</w:t>
      </w:r>
      <w:r>
        <w:rPr>
          <w:rFonts w:ascii="Arial" w:hAnsi="Arial" w:cs="Arial"/>
          <w:sz w:val="22"/>
          <w:szCs w:val="22"/>
        </w:rPr>
        <w:t xml:space="preserve">, na zhotovitele stavby, zodpovězení </w:t>
      </w:r>
      <w:r w:rsidR="00940C91">
        <w:rPr>
          <w:rFonts w:ascii="Arial" w:hAnsi="Arial" w:cs="Arial"/>
          <w:sz w:val="22"/>
          <w:szCs w:val="22"/>
        </w:rPr>
        <w:t>žádosti o vysvětlení</w:t>
      </w:r>
      <w:r>
        <w:rPr>
          <w:rFonts w:ascii="Arial" w:hAnsi="Arial" w:cs="Arial"/>
          <w:sz w:val="22"/>
          <w:szCs w:val="22"/>
        </w:rPr>
        <w:t xml:space="preserve"> k zadávací dokumentaci</w:t>
      </w:r>
      <w:r w:rsidR="00940C91">
        <w:rPr>
          <w:rFonts w:ascii="Arial" w:hAnsi="Arial" w:cs="Arial"/>
          <w:sz w:val="22"/>
          <w:szCs w:val="22"/>
        </w:rPr>
        <w:t>, či její změnu,</w:t>
      </w:r>
      <w:r>
        <w:rPr>
          <w:rFonts w:ascii="Arial" w:hAnsi="Arial" w:cs="Arial"/>
          <w:sz w:val="22"/>
          <w:szCs w:val="22"/>
        </w:rPr>
        <w:t xml:space="preserve"> a </w:t>
      </w:r>
      <w:r w:rsidR="00940C91">
        <w:rPr>
          <w:rFonts w:ascii="Arial" w:hAnsi="Arial" w:cs="Arial"/>
          <w:sz w:val="22"/>
          <w:szCs w:val="22"/>
        </w:rPr>
        <w:t xml:space="preserve">k </w:t>
      </w:r>
      <w:r>
        <w:rPr>
          <w:rFonts w:ascii="Arial" w:hAnsi="Arial" w:cs="Arial"/>
          <w:sz w:val="22"/>
          <w:szCs w:val="22"/>
        </w:rPr>
        <w:t>PD stavby včetně soupisu prací a výkazů výměr</w:t>
      </w:r>
      <w:r w:rsidR="00A23181">
        <w:rPr>
          <w:rFonts w:ascii="Arial" w:hAnsi="Arial" w:cs="Arial"/>
          <w:sz w:val="22"/>
          <w:szCs w:val="22"/>
        </w:rPr>
        <w:t>,</w:t>
      </w:r>
      <w:r>
        <w:rPr>
          <w:rFonts w:ascii="Arial" w:hAnsi="Arial" w:cs="Arial"/>
          <w:sz w:val="22"/>
          <w:szCs w:val="22"/>
        </w:rPr>
        <w:t xml:space="preserve"> a to ve lhůtě dvou pracovních dnů od doručení dotazu objednatelem. Za doručení dotazu objednatelem se považuje i doručení dotazu prostřednictvím elektronické pošty ( </w:t>
      </w:r>
      <w:proofErr w:type="gramStart"/>
      <w:r>
        <w:rPr>
          <w:rFonts w:ascii="Arial" w:hAnsi="Arial" w:cs="Arial"/>
          <w:sz w:val="22"/>
          <w:szCs w:val="22"/>
        </w:rPr>
        <w:t>e-mailem ).</w:t>
      </w:r>
      <w:proofErr w:type="gramEnd"/>
    </w:p>
    <w:p w:rsidR="001E7259" w:rsidRDefault="001E7259" w:rsidP="00F94E39">
      <w:pPr>
        <w:pStyle w:val="Style19"/>
        <w:widowControl/>
        <w:spacing w:before="10" w:line="240" w:lineRule="exact"/>
        <w:ind w:left="720"/>
        <w:rPr>
          <w:rFonts w:ascii="Arial" w:hAnsi="Arial" w:cs="Arial"/>
          <w:sz w:val="22"/>
          <w:szCs w:val="22"/>
        </w:rPr>
      </w:pPr>
      <w:r>
        <w:rPr>
          <w:rFonts w:ascii="Arial" w:hAnsi="Arial" w:cs="Arial"/>
          <w:sz w:val="22"/>
          <w:szCs w:val="22"/>
        </w:rPr>
        <w:t xml:space="preserve">Účast na jednáních hodnotící komise, kontrola oceněných soupisů prací v nabídkách </w:t>
      </w:r>
      <w:r w:rsidR="00940C91">
        <w:rPr>
          <w:rFonts w:ascii="Arial" w:hAnsi="Arial" w:cs="Arial"/>
          <w:sz w:val="22"/>
          <w:szCs w:val="22"/>
        </w:rPr>
        <w:t>účastníků zadávacího řízení</w:t>
      </w:r>
      <w:r>
        <w:rPr>
          <w:rFonts w:ascii="Arial" w:hAnsi="Arial" w:cs="Arial"/>
          <w:sz w:val="22"/>
          <w:szCs w:val="22"/>
        </w:rPr>
        <w:t>.</w:t>
      </w:r>
    </w:p>
    <w:p w:rsidR="001E7259" w:rsidRPr="00D05DC5" w:rsidRDefault="001E7259" w:rsidP="00F94E39">
      <w:pPr>
        <w:pStyle w:val="Style19"/>
        <w:widowControl/>
        <w:spacing w:before="10" w:line="240" w:lineRule="exact"/>
        <w:ind w:left="720"/>
        <w:rPr>
          <w:rFonts w:ascii="Arial" w:hAnsi="Arial" w:cs="Arial"/>
          <w:sz w:val="22"/>
          <w:szCs w:val="22"/>
        </w:rPr>
      </w:pPr>
    </w:p>
    <w:p w:rsidR="001E7259" w:rsidRPr="00270D3A" w:rsidRDefault="001E7259" w:rsidP="00D05DC5">
      <w:pPr>
        <w:pStyle w:val="Bodsmlouvy-21"/>
        <w:rPr>
          <w:rFonts w:cs="Arial"/>
        </w:rPr>
      </w:pPr>
      <w:r w:rsidRPr="00D05DC5">
        <w:rPr>
          <w:rFonts w:cs="Arial"/>
        </w:rPr>
        <w:t xml:space="preserve">Účelem provedení díla je </w:t>
      </w:r>
      <w:r>
        <w:rPr>
          <w:rFonts w:cs="Arial"/>
        </w:rPr>
        <w:t xml:space="preserve">vyhotovení </w:t>
      </w:r>
      <w:r w:rsidRPr="00270D3A">
        <w:rPr>
          <w:rFonts w:cs="Arial"/>
        </w:rPr>
        <w:t>projektové dokumentace a provád</w:t>
      </w:r>
      <w:r>
        <w:rPr>
          <w:rFonts w:cs="Arial"/>
        </w:rPr>
        <w:t>ění souvisejících úkonů k úspěšné</w:t>
      </w:r>
      <w:r w:rsidRPr="00270D3A">
        <w:rPr>
          <w:rFonts w:cs="Arial"/>
        </w:rPr>
        <w:t xml:space="preserve"> realizaci </w:t>
      </w:r>
      <w:r>
        <w:rPr>
          <w:rFonts w:cs="Arial"/>
        </w:rPr>
        <w:t>akce</w:t>
      </w:r>
      <w:r w:rsidRPr="00270D3A">
        <w:rPr>
          <w:rFonts w:cs="Arial"/>
        </w:rPr>
        <w:t xml:space="preserve"> na</w:t>
      </w:r>
      <w:r>
        <w:rPr>
          <w:rFonts w:cs="Arial"/>
        </w:rPr>
        <w:t xml:space="preserve"> </w:t>
      </w:r>
      <w:r w:rsidR="005B63D2">
        <w:rPr>
          <w:rFonts w:cs="Arial"/>
        </w:rPr>
        <w:t>rekonstrukci a přístavbu pavilonu R</w:t>
      </w:r>
      <w:r w:rsidRPr="00270D3A">
        <w:rPr>
          <w:rFonts w:cs="Arial"/>
          <w:szCs w:val="22"/>
        </w:rPr>
        <w:t>.</w:t>
      </w:r>
    </w:p>
    <w:p w:rsidR="001E7259" w:rsidRPr="00270D3A" w:rsidRDefault="001E7259" w:rsidP="00D05DC5">
      <w:pPr>
        <w:pStyle w:val="Bodsmlouvy-21"/>
        <w:numPr>
          <w:ilvl w:val="0"/>
          <w:numId w:val="0"/>
        </w:numPr>
        <w:ind w:left="509"/>
        <w:rPr>
          <w:rFonts w:cs="Arial"/>
        </w:rPr>
      </w:pPr>
    </w:p>
    <w:p w:rsidR="001E7259" w:rsidRPr="00946CBA" w:rsidRDefault="001E7259" w:rsidP="00C67E5F">
      <w:pPr>
        <w:pStyle w:val="StyllnekPed18bPolejednoduchAutomatick05b"/>
        <w:pBdr>
          <w:left w:val="single" w:sz="4" w:space="31" w:color="auto"/>
        </w:pBdr>
        <w:jc w:val="left"/>
      </w:pPr>
      <w:r w:rsidRPr="00946CBA">
        <w:t>Čas plnění</w:t>
      </w:r>
    </w:p>
    <w:p w:rsidR="001E7259" w:rsidRPr="00946CBA" w:rsidRDefault="001E7259" w:rsidP="00FC2083">
      <w:pPr>
        <w:pStyle w:val="Bodsmlouvy-21"/>
        <w:numPr>
          <w:ilvl w:val="0"/>
          <w:numId w:val="0"/>
        </w:numPr>
        <w:ind w:left="509" w:hanging="509"/>
      </w:pPr>
    </w:p>
    <w:p w:rsidR="001E7259" w:rsidRPr="00AE72A3" w:rsidRDefault="001E7259" w:rsidP="005D4DAC">
      <w:pPr>
        <w:pStyle w:val="Bodsmlouvy-21"/>
      </w:pPr>
      <w:r w:rsidRPr="00AE72A3">
        <w:t xml:space="preserve">Předpokládaný termín zahájení plnění dle této smlouvy je po ukončení </w:t>
      </w:r>
      <w:r w:rsidR="00A905F4">
        <w:t>zadávacího</w:t>
      </w:r>
      <w:r w:rsidR="00A905F4" w:rsidRPr="00AE72A3">
        <w:t xml:space="preserve"> </w:t>
      </w:r>
      <w:r w:rsidRPr="00AE72A3">
        <w:t>řízení.</w:t>
      </w:r>
    </w:p>
    <w:p w:rsidR="001E7259" w:rsidRPr="00946CBA" w:rsidRDefault="001E7259" w:rsidP="00FC2083">
      <w:pPr>
        <w:pStyle w:val="Bodsmlouvy-21"/>
        <w:numPr>
          <w:ilvl w:val="0"/>
          <w:numId w:val="0"/>
        </w:numPr>
        <w:ind w:left="-1"/>
      </w:pPr>
    </w:p>
    <w:p w:rsidR="001E7259" w:rsidRPr="00AE72A3" w:rsidRDefault="001E7259" w:rsidP="000822AD">
      <w:pPr>
        <w:pStyle w:val="Bodsmlouvy-21"/>
      </w:pPr>
      <w:r w:rsidRPr="00AE72A3">
        <w:t xml:space="preserve">Termíny dokončení </w:t>
      </w:r>
      <w:r w:rsidRPr="00AE72A3">
        <w:rPr>
          <w:szCs w:val="22"/>
        </w:rPr>
        <w:t>dílčích částí</w:t>
      </w:r>
      <w:r w:rsidRPr="00AE72A3">
        <w:t xml:space="preserve"> díla a služeb předmětu díla dle čl. 3 této smlouvy jsou </w:t>
      </w:r>
      <w:proofErr w:type="gramStart"/>
      <w:r w:rsidRPr="00AE72A3">
        <w:t>následující :</w:t>
      </w:r>
      <w:proofErr w:type="gramEnd"/>
    </w:p>
    <w:p w:rsidR="001E7259" w:rsidRPr="00946CBA" w:rsidRDefault="001E7259" w:rsidP="00852A48">
      <w:pPr>
        <w:pStyle w:val="Bodsmlouvy-21"/>
        <w:numPr>
          <w:ilvl w:val="0"/>
          <w:numId w:val="0"/>
        </w:numPr>
        <w:ind w:left="-1"/>
      </w:pPr>
    </w:p>
    <w:p w:rsidR="001E7259" w:rsidRPr="00946CBA" w:rsidRDefault="001E7259" w:rsidP="00852A48">
      <w:pPr>
        <w:pStyle w:val="Bodsmlouvy-21"/>
        <w:numPr>
          <w:ilvl w:val="0"/>
          <w:numId w:val="13"/>
        </w:numPr>
        <w:rPr>
          <w:rFonts w:cs="Arial"/>
          <w:szCs w:val="22"/>
        </w:rPr>
      </w:pPr>
      <w:r w:rsidRPr="00B45AD0">
        <w:rPr>
          <w:rFonts w:cs="Arial"/>
          <w:szCs w:val="22"/>
        </w:rPr>
        <w:t xml:space="preserve">Vypracování projektové dokumentace pro provedení stavby včetně soupisu prací, výkazu výměr a rozpočtu - do </w:t>
      </w:r>
      <w:r w:rsidR="00AA5EEB" w:rsidRPr="00B45AD0">
        <w:rPr>
          <w:rFonts w:cs="Arial"/>
          <w:szCs w:val="22"/>
        </w:rPr>
        <w:t>120</w:t>
      </w:r>
      <w:r w:rsidRPr="00B45AD0">
        <w:rPr>
          <w:rFonts w:cs="Arial"/>
          <w:szCs w:val="22"/>
        </w:rPr>
        <w:t xml:space="preserve"> dnů od</w:t>
      </w:r>
      <w:r w:rsidR="00D75833" w:rsidRPr="00B45AD0">
        <w:rPr>
          <w:rFonts w:ascii="Calibri" w:hAnsi="Calibri"/>
        </w:rPr>
        <w:t xml:space="preserve"> </w:t>
      </w:r>
      <w:r w:rsidR="00D75833" w:rsidRPr="00B45AD0">
        <w:rPr>
          <w:rFonts w:cs="Arial"/>
        </w:rPr>
        <w:t>data</w:t>
      </w:r>
      <w:r w:rsidR="00D75833" w:rsidRPr="00D75833">
        <w:rPr>
          <w:rFonts w:cs="Arial"/>
        </w:rPr>
        <w:t xml:space="preserve"> uveřejnění </w:t>
      </w:r>
      <w:r w:rsidR="00B45AD0">
        <w:rPr>
          <w:rFonts w:cs="Arial"/>
        </w:rPr>
        <w:t>s</w:t>
      </w:r>
      <w:r w:rsidR="00D75833" w:rsidRPr="00D75833">
        <w:rPr>
          <w:rFonts w:cs="Arial"/>
        </w:rPr>
        <w:t>mlouvy v registru smluv</w:t>
      </w:r>
      <w:r w:rsidRPr="00946CBA">
        <w:rPr>
          <w:rFonts w:cs="Arial"/>
          <w:szCs w:val="22"/>
        </w:rPr>
        <w:t>.</w:t>
      </w:r>
    </w:p>
    <w:p w:rsidR="001E7259" w:rsidRPr="00B45AD0" w:rsidRDefault="001E7259" w:rsidP="00852A48">
      <w:pPr>
        <w:pStyle w:val="Bodsmlouvy-21"/>
        <w:numPr>
          <w:ilvl w:val="0"/>
          <w:numId w:val="13"/>
        </w:numPr>
      </w:pPr>
      <w:r w:rsidRPr="00946CBA">
        <w:rPr>
          <w:rFonts w:cs="Arial"/>
          <w:szCs w:val="22"/>
        </w:rPr>
        <w:t xml:space="preserve">Zajištění inženýrské činnosti pro vydání stavebního </w:t>
      </w:r>
      <w:r w:rsidRPr="00B45AD0">
        <w:rPr>
          <w:rFonts w:cs="Arial"/>
          <w:szCs w:val="22"/>
        </w:rPr>
        <w:t xml:space="preserve">povolení/ohlášení stavby / stavební </w:t>
      </w:r>
      <w:proofErr w:type="gramStart"/>
      <w:r w:rsidRPr="00B45AD0">
        <w:rPr>
          <w:rFonts w:cs="Arial"/>
          <w:szCs w:val="22"/>
        </w:rPr>
        <w:t>řízení ) a získání</w:t>
      </w:r>
      <w:proofErr w:type="gramEnd"/>
      <w:r w:rsidRPr="00B45AD0">
        <w:rPr>
          <w:rFonts w:cs="Arial"/>
          <w:szCs w:val="22"/>
        </w:rPr>
        <w:t xml:space="preserve"> pravomocného stavebního povolení/ohlášení stavby - </w:t>
      </w:r>
      <w:r w:rsidRPr="00ED30EF">
        <w:rPr>
          <w:rFonts w:cs="Arial"/>
          <w:szCs w:val="22"/>
        </w:rPr>
        <w:t xml:space="preserve">do </w:t>
      </w:r>
      <w:r w:rsidR="00AA5EEB" w:rsidRPr="00ED30EF">
        <w:rPr>
          <w:rFonts w:cs="Arial"/>
          <w:szCs w:val="22"/>
        </w:rPr>
        <w:t>1</w:t>
      </w:r>
      <w:r w:rsidR="00C15204" w:rsidRPr="00ED30EF">
        <w:rPr>
          <w:rFonts w:cs="Arial"/>
          <w:szCs w:val="22"/>
        </w:rPr>
        <w:t>95</w:t>
      </w:r>
      <w:r w:rsidRPr="00ED30EF">
        <w:rPr>
          <w:rFonts w:cs="Arial"/>
          <w:szCs w:val="22"/>
        </w:rPr>
        <w:t xml:space="preserve"> dnů</w:t>
      </w:r>
      <w:r w:rsidRPr="00B45AD0">
        <w:rPr>
          <w:rFonts w:cs="Arial"/>
          <w:szCs w:val="22"/>
        </w:rPr>
        <w:t xml:space="preserve"> od</w:t>
      </w:r>
      <w:r w:rsidR="00D75833" w:rsidRPr="00B45AD0">
        <w:rPr>
          <w:rFonts w:cs="Arial"/>
          <w:szCs w:val="22"/>
        </w:rPr>
        <w:t xml:space="preserve"> </w:t>
      </w:r>
      <w:r w:rsidR="00D75833" w:rsidRPr="00B45AD0">
        <w:rPr>
          <w:rFonts w:cs="Arial"/>
        </w:rPr>
        <w:t xml:space="preserve">data uveřejnění </w:t>
      </w:r>
      <w:r w:rsidR="00B45AD0" w:rsidRPr="00B45AD0">
        <w:rPr>
          <w:rFonts w:cs="Arial"/>
        </w:rPr>
        <w:t>s</w:t>
      </w:r>
      <w:r w:rsidR="00D75833" w:rsidRPr="00B45AD0">
        <w:rPr>
          <w:rFonts w:cs="Arial"/>
        </w:rPr>
        <w:t xml:space="preserve">mlouvy v registru smluv. </w:t>
      </w:r>
    </w:p>
    <w:p w:rsidR="001E7259" w:rsidRPr="00946CBA" w:rsidRDefault="001E7259" w:rsidP="00852A48">
      <w:pPr>
        <w:pStyle w:val="Bodsmlouvy-21"/>
        <w:numPr>
          <w:ilvl w:val="0"/>
          <w:numId w:val="13"/>
        </w:numPr>
      </w:pPr>
      <w:r>
        <w:rPr>
          <w:rFonts w:cs="Arial"/>
          <w:szCs w:val="22"/>
        </w:rPr>
        <w:t xml:space="preserve">Výkon autorského dozoru do doby vydání kolaudačního </w:t>
      </w:r>
      <w:r w:rsidR="008B7DA3">
        <w:rPr>
          <w:rFonts w:cs="Arial"/>
          <w:szCs w:val="22"/>
        </w:rPr>
        <w:t>rozhodnutí</w:t>
      </w:r>
      <w:r>
        <w:rPr>
          <w:rFonts w:cs="Arial"/>
          <w:szCs w:val="22"/>
        </w:rPr>
        <w:t xml:space="preserve"> - od zahájení stavebních prací do doby vydání kolaudačního </w:t>
      </w:r>
      <w:r w:rsidR="008B7DA3">
        <w:rPr>
          <w:rFonts w:cs="Arial"/>
          <w:szCs w:val="22"/>
        </w:rPr>
        <w:t>rozhodnutí</w:t>
      </w:r>
      <w:r>
        <w:rPr>
          <w:rFonts w:cs="Arial"/>
          <w:szCs w:val="22"/>
        </w:rPr>
        <w:t>.</w:t>
      </w:r>
    </w:p>
    <w:p w:rsidR="001E7259" w:rsidRPr="008758F5" w:rsidRDefault="001E7259" w:rsidP="00852A48">
      <w:pPr>
        <w:pStyle w:val="Bodsmlouvy-21"/>
        <w:numPr>
          <w:ilvl w:val="0"/>
          <w:numId w:val="13"/>
        </w:numPr>
      </w:pPr>
      <w:r>
        <w:rPr>
          <w:rFonts w:cs="Arial"/>
          <w:szCs w:val="22"/>
        </w:rPr>
        <w:t>Poskytnutí výhradní a neomezené licence k autorskému dílu - neomezeně.</w:t>
      </w:r>
    </w:p>
    <w:p w:rsidR="008758F5" w:rsidRPr="00946CBA" w:rsidRDefault="008758F5" w:rsidP="00852A48">
      <w:pPr>
        <w:pStyle w:val="Bodsmlouvy-21"/>
        <w:numPr>
          <w:ilvl w:val="0"/>
          <w:numId w:val="13"/>
        </w:numPr>
      </w:pPr>
      <w:r>
        <w:t>Součinnost při výběru zhotovitele stavby podle lhůt zadávacího řízení na dodavatele stavby.</w:t>
      </w:r>
    </w:p>
    <w:p w:rsidR="001E7259" w:rsidRPr="00946CBA" w:rsidRDefault="001E7259" w:rsidP="004A6B75">
      <w:pPr>
        <w:pStyle w:val="Bodsmlouvy-21"/>
        <w:numPr>
          <w:ilvl w:val="0"/>
          <w:numId w:val="0"/>
        </w:numPr>
        <w:ind w:left="509" w:hanging="509"/>
      </w:pPr>
    </w:p>
    <w:p w:rsidR="001E7259" w:rsidRPr="00946CBA" w:rsidRDefault="001E7259" w:rsidP="004A6B75">
      <w:pPr>
        <w:pStyle w:val="Bodsmlouvy-21"/>
        <w:numPr>
          <w:ilvl w:val="0"/>
          <w:numId w:val="0"/>
        </w:numPr>
        <w:ind w:left="509" w:hanging="509"/>
      </w:pPr>
      <w:r>
        <w:t xml:space="preserve">4.3. Termíny plnění, uvedené v čl. </w:t>
      </w:r>
      <w:proofErr w:type="gramStart"/>
      <w:r>
        <w:t>4.2. této</w:t>
      </w:r>
      <w:proofErr w:type="gramEnd"/>
      <w:r>
        <w:t xml:space="preserve"> smlouvy</w:t>
      </w:r>
      <w:r w:rsidR="00FE2413">
        <w:t>,</w:t>
      </w:r>
      <w:r>
        <w:t xml:space="preserve"> jsou pro zhotovitele závazné. Dojde-li v průběhu prací u zhotovitele k prodlení v dokončení díla či části díla delšímu jak 30 dnů</w:t>
      </w:r>
      <w:r w:rsidRPr="00946CBA">
        <w:t>, je objednatel oprávněn odstoupit od smlouvy.</w:t>
      </w:r>
    </w:p>
    <w:p w:rsidR="001E7259" w:rsidRPr="00946CBA" w:rsidRDefault="001E7259" w:rsidP="00623B0E">
      <w:pPr>
        <w:pStyle w:val="Bodsmlouvy-21"/>
        <w:numPr>
          <w:ilvl w:val="0"/>
          <w:numId w:val="0"/>
        </w:numPr>
        <w:ind w:left="-1"/>
      </w:pPr>
    </w:p>
    <w:p w:rsidR="001E7259" w:rsidRPr="00AE72A3" w:rsidRDefault="001E7259" w:rsidP="008A2EF6">
      <w:pPr>
        <w:pStyle w:val="Bodsmlouvy-21"/>
        <w:numPr>
          <w:ilvl w:val="1"/>
          <w:numId w:val="34"/>
        </w:numPr>
      </w:pPr>
      <w:r w:rsidRPr="00AE72A3">
        <w:t>Zhotovitel je oprávněn k</w:t>
      </w:r>
      <w:r w:rsidRPr="00F55524">
        <w:t> </w:t>
      </w:r>
      <w:r w:rsidRPr="00AE72A3">
        <w:t xml:space="preserve">přiměřenému prodloužení lhůt dle čl. 4 </w:t>
      </w:r>
      <w:proofErr w:type="gramStart"/>
      <w:r>
        <w:t>této</w:t>
      </w:r>
      <w:proofErr w:type="gramEnd"/>
      <w:r>
        <w:t xml:space="preserve"> smlouvy </w:t>
      </w:r>
      <w:r w:rsidRPr="00AE72A3">
        <w:t>pouze v</w:t>
      </w:r>
      <w:r w:rsidRPr="00F55524">
        <w:t> </w:t>
      </w:r>
      <w:r w:rsidRPr="00AE72A3">
        <w:t>t</w:t>
      </w:r>
      <w:r>
        <w:t>omto</w:t>
      </w:r>
      <w:r w:rsidRPr="00AE72A3">
        <w:t xml:space="preserve"> případ</w:t>
      </w:r>
      <w:r>
        <w:t>ě</w:t>
      </w:r>
      <w:r w:rsidRPr="00AE72A3">
        <w:t>:</w:t>
      </w:r>
    </w:p>
    <w:p w:rsidR="001E7259" w:rsidRPr="00AE72A3" w:rsidRDefault="001E7259" w:rsidP="006126BB">
      <w:pPr>
        <w:pStyle w:val="Bodsmlouvy-21"/>
        <w:numPr>
          <w:ilvl w:val="0"/>
          <w:numId w:val="0"/>
        </w:numPr>
        <w:ind w:left="509" w:hanging="509"/>
      </w:pPr>
    </w:p>
    <w:p w:rsidR="001E7259" w:rsidRDefault="001E7259" w:rsidP="006126BB">
      <w:pPr>
        <w:pStyle w:val="Bodsmlouvy-211"/>
        <w:numPr>
          <w:ilvl w:val="2"/>
          <w:numId w:val="2"/>
        </w:numPr>
      </w:pPr>
      <w:r w:rsidRPr="00AE72A3">
        <w:t>Dodatečné požadavky objednatele na změnu nebo úpravu díla již zpracované a odsouhlasené jsou důvodem pro změnu termínu dokončení, pokud se strany nedohodnou jinak</w:t>
      </w:r>
      <w:r>
        <w:t>.</w:t>
      </w:r>
    </w:p>
    <w:p w:rsidR="00F175A9" w:rsidRPr="00AE72A3" w:rsidRDefault="00F175A9" w:rsidP="00F175A9">
      <w:pPr>
        <w:pStyle w:val="Bodsmlouvy-211"/>
        <w:ind w:left="1495"/>
      </w:pPr>
    </w:p>
    <w:p w:rsidR="001E7259" w:rsidRPr="00946CBA" w:rsidRDefault="001E7259" w:rsidP="00C67E5F">
      <w:pPr>
        <w:pStyle w:val="StyllnekPed18bPolejednoduchAutomatick05b"/>
        <w:pBdr>
          <w:left w:val="single" w:sz="4" w:space="31" w:color="auto"/>
        </w:pBdr>
        <w:jc w:val="left"/>
      </w:pPr>
      <w:r w:rsidRPr="00946CBA">
        <w:t>Cena za dílo</w:t>
      </w:r>
    </w:p>
    <w:p w:rsidR="001E7259" w:rsidRPr="0062785D" w:rsidRDefault="001E7259" w:rsidP="004C2244">
      <w:pPr>
        <w:pStyle w:val="Bodsmlouvy-21"/>
        <w:tabs>
          <w:tab w:val="clear" w:pos="509"/>
          <w:tab w:val="num" w:pos="567"/>
        </w:tabs>
        <w:ind w:left="567" w:hanging="567"/>
        <w:rPr>
          <w:b/>
        </w:rPr>
      </w:pPr>
      <w:r w:rsidRPr="0062785D">
        <w:rPr>
          <w:b/>
        </w:rPr>
        <w:t>Cena díla je oběma smluvními stranami sjednána ve výši:</w:t>
      </w:r>
    </w:p>
    <w:p w:rsidR="001E7259" w:rsidRPr="0062785D" w:rsidRDefault="001E7259" w:rsidP="00D314A2">
      <w:pPr>
        <w:pStyle w:val="Bodsmlouvy-21"/>
        <w:numPr>
          <w:ilvl w:val="0"/>
          <w:numId w:val="0"/>
        </w:numPr>
        <w:ind w:left="567"/>
        <w:rPr>
          <w:b/>
        </w:rPr>
      </w:pPr>
    </w:p>
    <w:p w:rsidR="001E7259" w:rsidRPr="0062785D" w:rsidRDefault="001E7259" w:rsidP="00D314A2">
      <w:pPr>
        <w:pStyle w:val="Bodsmlouvy-21"/>
        <w:numPr>
          <w:ilvl w:val="0"/>
          <w:numId w:val="0"/>
        </w:numPr>
        <w:ind w:left="567"/>
      </w:pPr>
      <w:r>
        <w:rPr>
          <w:b/>
        </w:rPr>
        <w:t>Cena díla bez DPH</w:t>
      </w:r>
      <w:r>
        <w:rPr>
          <w:b/>
        </w:rPr>
        <w:tab/>
      </w:r>
      <w:r>
        <w:rPr>
          <w:b/>
        </w:rPr>
        <w:tab/>
      </w:r>
      <w:r>
        <w:rPr>
          <w:b/>
        </w:rPr>
        <w:tab/>
      </w:r>
      <w:r>
        <w:rPr>
          <w:b/>
        </w:rPr>
        <w:tab/>
      </w:r>
      <w:r>
        <w:rPr>
          <w:b/>
        </w:rPr>
        <w:tab/>
      </w:r>
      <w:r w:rsidR="00CB0CD3">
        <w:rPr>
          <w:b/>
        </w:rPr>
        <w:t>2 643 000,00</w:t>
      </w:r>
      <w:r w:rsidRPr="0062785D">
        <w:t xml:space="preserve"> Kč</w:t>
      </w:r>
    </w:p>
    <w:p w:rsidR="001E7259" w:rsidRPr="0062785D" w:rsidRDefault="001E7259" w:rsidP="00D314A2">
      <w:pPr>
        <w:pStyle w:val="Bodsmlouvy-21"/>
        <w:numPr>
          <w:ilvl w:val="0"/>
          <w:numId w:val="0"/>
        </w:numPr>
        <w:ind w:left="567"/>
        <w:rPr>
          <w:b/>
        </w:rPr>
      </w:pPr>
    </w:p>
    <w:p w:rsidR="001E7259" w:rsidRPr="0062785D" w:rsidRDefault="001E7259" w:rsidP="00D314A2">
      <w:pPr>
        <w:pStyle w:val="Bodsmlouvy-21"/>
        <w:numPr>
          <w:ilvl w:val="0"/>
          <w:numId w:val="0"/>
        </w:numPr>
        <w:ind w:left="567"/>
      </w:pPr>
      <w:proofErr w:type="gramStart"/>
      <w:r>
        <w:rPr>
          <w:b/>
        </w:rPr>
        <w:t xml:space="preserve">DPH </w:t>
      </w:r>
      <w:r>
        <w:t>( daň</w:t>
      </w:r>
      <w:proofErr w:type="gramEnd"/>
      <w:r>
        <w:t xml:space="preserve"> z přidané hodnoty )</w:t>
      </w:r>
      <w:r>
        <w:tab/>
      </w:r>
      <w:r>
        <w:tab/>
      </w:r>
      <w:r>
        <w:tab/>
      </w:r>
      <w:r>
        <w:tab/>
      </w:r>
      <w:r w:rsidR="00CB0CD3">
        <w:t xml:space="preserve">   555 030,00</w:t>
      </w:r>
      <w:r w:rsidRPr="0062785D">
        <w:t xml:space="preserve"> Kč</w:t>
      </w:r>
    </w:p>
    <w:p w:rsidR="001E7259" w:rsidRPr="0062785D" w:rsidRDefault="001E7259" w:rsidP="00D314A2">
      <w:pPr>
        <w:pStyle w:val="Bodsmlouvy-21"/>
        <w:numPr>
          <w:ilvl w:val="0"/>
          <w:numId w:val="0"/>
        </w:numPr>
        <w:ind w:left="567"/>
      </w:pPr>
    </w:p>
    <w:p w:rsidR="001E7259" w:rsidRPr="0062785D" w:rsidRDefault="001E7259" w:rsidP="00D314A2">
      <w:pPr>
        <w:pStyle w:val="Bodsmlouvy-21"/>
        <w:numPr>
          <w:ilvl w:val="0"/>
          <w:numId w:val="0"/>
        </w:numPr>
        <w:ind w:left="567"/>
      </w:pPr>
      <w:r w:rsidRPr="0062785D">
        <w:rPr>
          <w:b/>
        </w:rPr>
        <w:t xml:space="preserve">Cena díla včetně DPH </w:t>
      </w:r>
      <w:r w:rsidRPr="0062785D">
        <w:rPr>
          <w:b/>
        </w:rPr>
        <w:tab/>
      </w:r>
      <w:r w:rsidRPr="0062785D">
        <w:rPr>
          <w:b/>
        </w:rPr>
        <w:tab/>
      </w:r>
      <w:r w:rsidRPr="0062785D">
        <w:rPr>
          <w:b/>
        </w:rPr>
        <w:tab/>
      </w:r>
      <w:r w:rsidRPr="0062785D">
        <w:rPr>
          <w:b/>
        </w:rPr>
        <w:tab/>
      </w:r>
      <w:r w:rsidR="00CB0CD3">
        <w:rPr>
          <w:b/>
        </w:rPr>
        <w:t>3 198 030,00</w:t>
      </w:r>
      <w:r w:rsidRPr="0062785D">
        <w:t xml:space="preserve"> Kč</w:t>
      </w:r>
    </w:p>
    <w:p w:rsidR="001E7259" w:rsidRPr="0062785D" w:rsidRDefault="001E7259" w:rsidP="00D314A2">
      <w:pPr>
        <w:pStyle w:val="Bodsmlouvy-21"/>
        <w:numPr>
          <w:ilvl w:val="0"/>
          <w:numId w:val="0"/>
        </w:numPr>
        <w:ind w:left="567"/>
        <w:rPr>
          <w:b/>
        </w:rPr>
      </w:pPr>
    </w:p>
    <w:p w:rsidR="001E7259" w:rsidRPr="0062785D" w:rsidRDefault="001E7259" w:rsidP="00D314A2">
      <w:pPr>
        <w:pStyle w:val="Bodsmlouvy-21"/>
        <w:numPr>
          <w:ilvl w:val="0"/>
          <w:numId w:val="0"/>
        </w:numPr>
        <w:ind w:left="567"/>
        <w:rPr>
          <w:b/>
        </w:rPr>
      </w:pPr>
      <w:r w:rsidRPr="0062785D">
        <w:rPr>
          <w:b/>
        </w:rPr>
        <w:t>(dále také „Cena za dílo“)</w:t>
      </w:r>
    </w:p>
    <w:p w:rsidR="001E7259" w:rsidRDefault="001E7259" w:rsidP="005D4DAC">
      <w:pPr>
        <w:pStyle w:val="Bodsmlouvy-21"/>
        <w:numPr>
          <w:ilvl w:val="0"/>
          <w:numId w:val="0"/>
        </w:numPr>
      </w:pPr>
    </w:p>
    <w:p w:rsidR="001E7259" w:rsidRDefault="001E7259" w:rsidP="005D4DAC">
      <w:pPr>
        <w:pStyle w:val="Bodsmlouvy-21"/>
        <w:numPr>
          <w:ilvl w:val="0"/>
          <w:numId w:val="0"/>
        </w:numPr>
      </w:pPr>
      <w:r>
        <w:t>z toho:</w:t>
      </w:r>
      <w:r>
        <w:tab/>
      </w:r>
      <w:r>
        <w:tab/>
      </w:r>
    </w:p>
    <w:p w:rsidR="001E7259" w:rsidRDefault="001E7259" w:rsidP="005D4DAC">
      <w:pPr>
        <w:pStyle w:val="Bodsmlouvy-21"/>
        <w:numPr>
          <w:ilvl w:val="0"/>
          <w:numId w:val="0"/>
        </w:numPr>
      </w:pPr>
    </w:p>
    <w:p w:rsidR="001E7259" w:rsidRDefault="001E7259" w:rsidP="000724FE">
      <w:pPr>
        <w:pStyle w:val="Bodsmlouvy-21"/>
        <w:numPr>
          <w:ilvl w:val="0"/>
          <w:numId w:val="0"/>
        </w:numPr>
        <w:ind w:left="720" w:hanging="284"/>
        <w:rPr>
          <w:highlight w:val="yellow"/>
        </w:rPr>
      </w:pPr>
      <w:r>
        <w:t xml:space="preserve"> </w:t>
      </w:r>
      <w:r w:rsidRPr="00C82F29">
        <w:t xml:space="preserve">Cena za </w:t>
      </w:r>
      <w:r w:rsidR="00F606F0">
        <w:t xml:space="preserve">zpracování nebo zajištění dílčích částí díla a služeb dle </w:t>
      </w:r>
      <w:r w:rsidR="00A23181">
        <w:t>č</w:t>
      </w:r>
      <w:r w:rsidR="00F606F0">
        <w:t>l. 3 Předmětu s</w:t>
      </w:r>
      <w:r w:rsidR="00A23181">
        <w:t>mlouvy</w:t>
      </w:r>
      <w:r w:rsidR="00F606F0">
        <w:t>, odst. 3.2, písm. A</w:t>
      </w:r>
      <w:r w:rsidR="00E16FB3">
        <w:t>.</w:t>
      </w:r>
      <w:r w:rsidR="00F606F0">
        <w:t>, B</w:t>
      </w:r>
      <w:r w:rsidR="00E16FB3">
        <w:t>.</w:t>
      </w:r>
      <w:r w:rsidR="00F606F0">
        <w:t>, D</w:t>
      </w:r>
      <w:r w:rsidR="00E16FB3">
        <w:t>.</w:t>
      </w:r>
      <w:r w:rsidR="00F606F0">
        <w:t xml:space="preserve"> a E</w:t>
      </w:r>
      <w:r w:rsidR="00E16FB3">
        <w:t>.</w:t>
      </w:r>
      <w:r w:rsidR="00A23181">
        <w:t xml:space="preserve"> </w:t>
      </w:r>
      <w:proofErr w:type="gramStart"/>
      <w:r w:rsidR="00A23181">
        <w:t>této</w:t>
      </w:r>
      <w:proofErr w:type="gramEnd"/>
      <w:r w:rsidR="00A23181">
        <w:t xml:space="preserve"> smlouvy</w:t>
      </w:r>
      <w:r w:rsidR="00F606F0">
        <w:t xml:space="preserve">: </w:t>
      </w:r>
    </w:p>
    <w:p w:rsidR="001E7259" w:rsidRDefault="001E7259" w:rsidP="0062785D">
      <w:pPr>
        <w:pStyle w:val="Bodsmlouvy-21"/>
        <w:numPr>
          <w:ilvl w:val="0"/>
          <w:numId w:val="0"/>
        </w:numPr>
        <w:ind w:left="509" w:hanging="509"/>
        <w:rPr>
          <w:highlight w:val="yellow"/>
        </w:rPr>
      </w:pPr>
    </w:p>
    <w:p w:rsidR="001E7259" w:rsidRPr="00BC7446" w:rsidRDefault="00CB0CD3" w:rsidP="00C82F29">
      <w:pPr>
        <w:pStyle w:val="Bodsmlouvy-21"/>
        <w:numPr>
          <w:ilvl w:val="0"/>
          <w:numId w:val="0"/>
        </w:numPr>
        <w:ind w:left="567"/>
        <w:rPr>
          <w:highlight w:val="yellow"/>
        </w:rPr>
      </w:pPr>
      <w:r>
        <w:t xml:space="preserve"> </w:t>
      </w:r>
      <w:r w:rsidR="001E7259">
        <w:t xml:space="preserve">bez DPH </w:t>
      </w:r>
      <w:r>
        <w:t xml:space="preserve">2 446100,00 </w:t>
      </w:r>
      <w:r w:rsidR="001E7259" w:rsidRPr="00B61875">
        <w:t>Kč</w:t>
      </w:r>
      <w:r w:rsidR="001E7259">
        <w:tab/>
        <w:t xml:space="preserve">     DPH </w:t>
      </w:r>
      <w:r>
        <w:t xml:space="preserve">513 681,00 </w:t>
      </w:r>
      <w:r w:rsidR="001E7259">
        <w:t>Kč</w:t>
      </w:r>
      <w:r w:rsidR="001E7259">
        <w:tab/>
        <w:t>včetně DPH</w:t>
      </w:r>
      <w:r>
        <w:t xml:space="preserve"> 2 959 781,00</w:t>
      </w:r>
      <w:r w:rsidR="001E7259">
        <w:t xml:space="preserve"> Kč</w:t>
      </w:r>
    </w:p>
    <w:p w:rsidR="001E7259" w:rsidRPr="00BC7446" w:rsidRDefault="001E7259" w:rsidP="00246533">
      <w:pPr>
        <w:pStyle w:val="Bodsmlouvy-21"/>
        <w:numPr>
          <w:ilvl w:val="0"/>
          <w:numId w:val="0"/>
        </w:numPr>
        <w:ind w:left="509" w:hanging="509"/>
        <w:rPr>
          <w:highlight w:val="yellow"/>
        </w:rPr>
      </w:pPr>
    </w:p>
    <w:p w:rsidR="001E7259" w:rsidRPr="0062785D" w:rsidRDefault="001E7259" w:rsidP="006F2AEA">
      <w:pPr>
        <w:pStyle w:val="Bodsmlouvy-21"/>
        <w:numPr>
          <w:ilvl w:val="0"/>
          <w:numId w:val="0"/>
        </w:numPr>
        <w:ind w:left="509" w:hanging="509"/>
      </w:pPr>
    </w:p>
    <w:p w:rsidR="001E7259" w:rsidRDefault="001E7259" w:rsidP="00B45AD0">
      <w:pPr>
        <w:pStyle w:val="Bodsmlouvy-21"/>
        <w:numPr>
          <w:ilvl w:val="0"/>
          <w:numId w:val="0"/>
        </w:numPr>
        <w:ind w:left="509" w:hanging="509"/>
      </w:pPr>
      <w:r w:rsidRPr="0062785D">
        <w:tab/>
      </w:r>
      <w:r w:rsidRPr="0062785D">
        <w:tab/>
      </w:r>
      <w:r w:rsidRPr="0062785D">
        <w:tab/>
      </w:r>
      <w:r w:rsidRPr="0062785D">
        <w:tab/>
      </w:r>
      <w:r w:rsidRPr="0062785D">
        <w:tab/>
      </w:r>
      <w:r w:rsidRPr="0062785D">
        <w:tab/>
      </w:r>
      <w:r w:rsidRPr="0062785D">
        <w:tab/>
      </w:r>
      <w:r w:rsidRPr="0062785D">
        <w:tab/>
      </w:r>
    </w:p>
    <w:p w:rsidR="001E7259" w:rsidRDefault="001E7259" w:rsidP="000724FE">
      <w:pPr>
        <w:pStyle w:val="Bodsmlouvy-21"/>
        <w:numPr>
          <w:ilvl w:val="0"/>
          <w:numId w:val="0"/>
        </w:numPr>
        <w:ind w:left="509" w:hanging="509"/>
      </w:pPr>
      <w:r>
        <w:t xml:space="preserve">       </w:t>
      </w:r>
      <w:r w:rsidR="00F606F0">
        <w:t>Cena za v</w:t>
      </w:r>
      <w:r>
        <w:t>ýkon autorského dozoru stavby do doby vydání kolaudačního rozhodnutí</w:t>
      </w:r>
      <w:r w:rsidR="005F75E4">
        <w:rPr>
          <w:rFonts w:cs="Arial"/>
          <w:szCs w:val="22"/>
        </w:rPr>
        <w:t xml:space="preserve"> </w:t>
      </w:r>
      <w:proofErr w:type="gramStart"/>
      <w:r w:rsidR="00F606F0">
        <w:t xml:space="preserve">dle  </w:t>
      </w:r>
      <w:r w:rsidR="00A23181">
        <w:t>č</w:t>
      </w:r>
      <w:r w:rsidR="00F606F0">
        <w:t>l.</w:t>
      </w:r>
      <w:proofErr w:type="gramEnd"/>
      <w:r w:rsidR="00F606F0">
        <w:t xml:space="preserve"> 3 Předmětu </w:t>
      </w:r>
      <w:r w:rsidR="00A23181">
        <w:t>smlouvy</w:t>
      </w:r>
      <w:r w:rsidR="00F606F0">
        <w:t>, odst. 3.2, písm. C</w:t>
      </w:r>
      <w:r w:rsidR="00E16FB3">
        <w:t>.</w:t>
      </w:r>
      <w:r w:rsidR="00A23181">
        <w:t xml:space="preserve"> této smlouvy</w:t>
      </w:r>
      <w:r>
        <w:t>:</w:t>
      </w:r>
    </w:p>
    <w:p w:rsidR="001E7259" w:rsidRDefault="001E7259" w:rsidP="000724FE">
      <w:pPr>
        <w:pStyle w:val="Bodsmlouvy-21"/>
        <w:numPr>
          <w:ilvl w:val="0"/>
          <w:numId w:val="0"/>
        </w:numPr>
        <w:ind w:left="509" w:hanging="509"/>
      </w:pPr>
    </w:p>
    <w:p w:rsidR="001E7259" w:rsidRDefault="001E7259" w:rsidP="000724FE">
      <w:pPr>
        <w:pStyle w:val="Bodsmlouvy-21"/>
        <w:numPr>
          <w:ilvl w:val="0"/>
          <w:numId w:val="0"/>
        </w:numPr>
        <w:ind w:left="509" w:hanging="509"/>
      </w:pPr>
      <w:r>
        <w:tab/>
      </w:r>
      <w:r>
        <w:tab/>
        <w:t xml:space="preserve">bez DPH </w:t>
      </w:r>
      <w:r w:rsidR="00CB0CD3">
        <w:t>196 900,00</w:t>
      </w:r>
      <w:r>
        <w:t xml:space="preserve">Kč          </w:t>
      </w:r>
      <w:r w:rsidR="00CB0CD3">
        <w:t xml:space="preserve">     </w:t>
      </w:r>
      <w:r>
        <w:t xml:space="preserve">  DPH </w:t>
      </w:r>
      <w:r w:rsidR="00CB0CD3">
        <w:t>41 349,00</w:t>
      </w:r>
      <w:r>
        <w:t xml:space="preserve"> </w:t>
      </w:r>
      <w:proofErr w:type="gramStart"/>
      <w:r>
        <w:t xml:space="preserve">Kč        </w:t>
      </w:r>
      <w:r w:rsidR="00CB0CD3">
        <w:t xml:space="preserve"> </w:t>
      </w:r>
      <w:r w:rsidR="00F175A9">
        <w:t xml:space="preserve">  </w:t>
      </w:r>
      <w:r>
        <w:t xml:space="preserve">  včetně</w:t>
      </w:r>
      <w:proofErr w:type="gramEnd"/>
      <w:r>
        <w:t xml:space="preserve"> DPH </w:t>
      </w:r>
      <w:r w:rsidR="00CB0CD3">
        <w:t>238 249,00</w:t>
      </w:r>
      <w:r>
        <w:t xml:space="preserve"> Kč</w:t>
      </w:r>
    </w:p>
    <w:p w:rsidR="001E7259" w:rsidRDefault="001E7259" w:rsidP="00A33153">
      <w:pPr>
        <w:pStyle w:val="Bodsmlouvy-21"/>
        <w:numPr>
          <w:ilvl w:val="0"/>
          <w:numId w:val="0"/>
        </w:numPr>
        <w:ind w:left="509" w:hanging="509"/>
      </w:pPr>
    </w:p>
    <w:p w:rsidR="001E7259" w:rsidRDefault="001E7259" w:rsidP="0074376D">
      <w:pPr>
        <w:pStyle w:val="Bodsmlouvy-21"/>
        <w:numPr>
          <w:ilvl w:val="0"/>
          <w:numId w:val="0"/>
        </w:numPr>
        <w:ind w:left="567"/>
      </w:pPr>
    </w:p>
    <w:p w:rsidR="001E7259" w:rsidRPr="00F3770B" w:rsidRDefault="001E7259" w:rsidP="0074376D">
      <w:pPr>
        <w:pStyle w:val="Bodsmlouvy-21"/>
        <w:numPr>
          <w:ilvl w:val="0"/>
          <w:numId w:val="0"/>
        </w:numPr>
        <w:ind w:left="509" w:hanging="509"/>
        <w:rPr>
          <w:rFonts w:cs="Arial"/>
          <w:highlight w:val="yellow"/>
        </w:rPr>
      </w:pPr>
    </w:p>
    <w:p w:rsidR="001E7259" w:rsidRPr="00F3770B" w:rsidRDefault="001E7259" w:rsidP="00F3770B">
      <w:pPr>
        <w:ind w:left="426" w:hanging="426"/>
        <w:jc w:val="both"/>
        <w:rPr>
          <w:rFonts w:ascii="Arial" w:hAnsi="Arial" w:cs="Arial"/>
        </w:rPr>
      </w:pPr>
      <w:r w:rsidRPr="00F3770B">
        <w:rPr>
          <w:rFonts w:ascii="Arial" w:hAnsi="Arial" w:cs="Arial"/>
        </w:rPr>
        <w:lastRenderedPageBreak/>
        <w:t xml:space="preserve">5.2 </w:t>
      </w:r>
      <w:r w:rsidRPr="00F3770B">
        <w:rPr>
          <w:rFonts w:ascii="Arial" w:hAnsi="Arial" w:cs="Arial"/>
          <w:b/>
        </w:rPr>
        <w:t>Cena stanovena jako nejvýše přípustná</w:t>
      </w:r>
      <w:r w:rsidRPr="00F3770B">
        <w:rPr>
          <w:rFonts w:ascii="Arial" w:hAnsi="Arial" w:cs="Arial"/>
        </w:rPr>
        <w:t xml:space="preserve">. </w:t>
      </w:r>
      <w:r w:rsidRPr="00F3770B">
        <w:rPr>
          <w:rFonts w:ascii="Arial" w:hAnsi="Arial" w:cs="Arial"/>
          <w:bCs/>
          <w:color w:val="000000"/>
          <w:szCs w:val="22"/>
        </w:rPr>
        <w:t xml:space="preserve">Zhotovitel tímto přebírá nebezpečí změny okolností ve smyslu § 1765 odst. 2 občanského zákoníku. </w:t>
      </w:r>
      <w:r w:rsidRPr="00F3770B">
        <w:rPr>
          <w:rFonts w:ascii="Arial" w:hAnsi="Arial" w:cs="Arial"/>
        </w:rPr>
        <w:t xml:space="preserve">Cenu </w:t>
      </w:r>
      <w:r>
        <w:rPr>
          <w:rFonts w:ascii="Arial" w:hAnsi="Arial" w:cs="Arial"/>
        </w:rPr>
        <w:t xml:space="preserve">s DPH </w:t>
      </w:r>
      <w:r w:rsidRPr="00F3770B">
        <w:rPr>
          <w:rFonts w:ascii="Arial" w:hAnsi="Arial" w:cs="Arial"/>
        </w:rPr>
        <w:t>lze překročit pouze, dojde-li k účinnosti změn právních předpisů týkajících se výše daně z přidané hodnoty. V tomto případě bude celková cena upravena podle výše sazeb DPH platných v době vzniku zdanitelného plnění.</w:t>
      </w:r>
    </w:p>
    <w:p w:rsidR="001E7259" w:rsidRPr="00F3770B" w:rsidRDefault="001E7259" w:rsidP="00A33153">
      <w:pPr>
        <w:pStyle w:val="Bodsmlouvy-21"/>
        <w:numPr>
          <w:ilvl w:val="0"/>
          <w:numId w:val="0"/>
        </w:numPr>
        <w:ind w:left="567" w:hanging="567"/>
        <w:rPr>
          <w:rFonts w:cs="Arial"/>
        </w:rPr>
      </w:pPr>
    </w:p>
    <w:p w:rsidR="001E7259" w:rsidRPr="00F3770B" w:rsidRDefault="001E7259" w:rsidP="00A33153">
      <w:pPr>
        <w:pStyle w:val="Bodsmlouvy-21"/>
        <w:numPr>
          <w:ilvl w:val="1"/>
          <w:numId w:val="14"/>
        </w:numPr>
        <w:rPr>
          <w:rFonts w:cs="Arial"/>
        </w:rPr>
      </w:pPr>
      <w:r w:rsidRPr="00F3770B">
        <w:rPr>
          <w:rFonts w:cs="Arial"/>
        </w:rPr>
        <w:t>Daň z přidané hodnoty bude upravena a fakturována podle zákonů a předpisů platných</w:t>
      </w:r>
      <w:r>
        <w:rPr>
          <w:rFonts w:cs="Arial"/>
        </w:rPr>
        <w:t xml:space="preserve"> a účinných</w:t>
      </w:r>
      <w:r w:rsidRPr="00F3770B">
        <w:rPr>
          <w:rFonts w:cs="Arial"/>
        </w:rPr>
        <w:t xml:space="preserve"> v době fakturace.</w:t>
      </w:r>
    </w:p>
    <w:p w:rsidR="001E7259" w:rsidRDefault="001E7259" w:rsidP="009C794E">
      <w:pPr>
        <w:pStyle w:val="Bodsmlouvy-21"/>
        <w:numPr>
          <w:ilvl w:val="0"/>
          <w:numId w:val="0"/>
        </w:numPr>
        <w:ind w:left="509" w:hanging="509"/>
      </w:pPr>
    </w:p>
    <w:p w:rsidR="001E7259" w:rsidRPr="005C3C16" w:rsidRDefault="001E7259" w:rsidP="009C794E">
      <w:pPr>
        <w:pStyle w:val="Bodsmlouvy-21"/>
        <w:numPr>
          <w:ilvl w:val="0"/>
          <w:numId w:val="0"/>
        </w:numPr>
        <w:ind w:left="509" w:hanging="509"/>
      </w:pPr>
      <w:proofErr w:type="gramStart"/>
      <w:r>
        <w:t>5.4  Cena</w:t>
      </w:r>
      <w:proofErr w:type="gramEnd"/>
      <w:r>
        <w:t xml:space="preserve"> za dílo je úplná a konečná a zahrnuje veškeré náklady a poplatky související se zhotovením a dodáním díla a se splněním povinností zhotovitele.</w:t>
      </w:r>
    </w:p>
    <w:p w:rsidR="001E7259" w:rsidRPr="005C3C16" w:rsidRDefault="001E7259" w:rsidP="005D4DAC">
      <w:pPr>
        <w:pStyle w:val="Bodsmlouvy-21"/>
        <w:numPr>
          <w:ilvl w:val="0"/>
          <w:numId w:val="0"/>
        </w:numPr>
      </w:pPr>
    </w:p>
    <w:p w:rsidR="001E7259" w:rsidRDefault="001E7259" w:rsidP="009C794E">
      <w:pPr>
        <w:pStyle w:val="Bodsmlouvy-21"/>
        <w:numPr>
          <w:ilvl w:val="0"/>
          <w:numId w:val="0"/>
        </w:numPr>
        <w:ind w:left="567" w:hanging="567"/>
      </w:pPr>
      <w:proofErr w:type="gramStart"/>
      <w:r>
        <w:t xml:space="preserve">5.5  </w:t>
      </w:r>
      <w:r w:rsidRPr="005C3C16">
        <w:t>V případě</w:t>
      </w:r>
      <w:proofErr w:type="gramEnd"/>
      <w:r w:rsidRPr="005C3C16">
        <w:t xml:space="preserve">, že bude nutné vyhotovit </w:t>
      </w:r>
      <w:proofErr w:type="spellStart"/>
      <w:r w:rsidRPr="005C3C16">
        <w:t>vícetisky</w:t>
      </w:r>
      <w:proofErr w:type="spellEnd"/>
      <w:r w:rsidRPr="005C3C16">
        <w:t xml:space="preserve"> částí díla nad rámec uvedený v</w:t>
      </w:r>
      <w:r>
        <w:t xml:space="preserve"> této smlouvě</w:t>
      </w:r>
      <w:r w:rsidRPr="005C3C16">
        <w:t>, budou tyto práce účtovány zhotovitelem objednateli v obvyklých cenách plánografických prací.</w:t>
      </w:r>
    </w:p>
    <w:p w:rsidR="00F175A9" w:rsidRPr="005C3C16" w:rsidRDefault="00F175A9" w:rsidP="009C794E">
      <w:pPr>
        <w:pStyle w:val="Bodsmlouvy-21"/>
        <w:numPr>
          <w:ilvl w:val="0"/>
          <w:numId w:val="0"/>
        </w:numPr>
        <w:ind w:left="567" w:hanging="567"/>
      </w:pPr>
    </w:p>
    <w:p w:rsidR="001E7259" w:rsidRPr="005C3C16" w:rsidRDefault="001E7259" w:rsidP="00C67E5F">
      <w:pPr>
        <w:pStyle w:val="StyllnekPed18bPolejednoduchAutomatick05b"/>
        <w:pBdr>
          <w:left w:val="single" w:sz="4" w:space="31" w:color="auto"/>
        </w:pBdr>
        <w:jc w:val="left"/>
      </w:pPr>
      <w:r w:rsidRPr="005C3C16">
        <w:t>Zaplacení ceny</w:t>
      </w:r>
    </w:p>
    <w:p w:rsidR="001E7259" w:rsidRDefault="001E7259" w:rsidP="005D4DAC">
      <w:pPr>
        <w:pStyle w:val="Bodsmlouvy-21"/>
        <w:ind w:left="624" w:hanging="624"/>
      </w:pPr>
      <w:r w:rsidRPr="005C3C16">
        <w:t>Objednatel neposkytne zhotoviteli zálohy.</w:t>
      </w:r>
    </w:p>
    <w:p w:rsidR="001E7259" w:rsidRDefault="001E7259" w:rsidP="009C794E">
      <w:pPr>
        <w:pStyle w:val="Bodsmlouvy-21"/>
        <w:numPr>
          <w:ilvl w:val="0"/>
          <w:numId w:val="0"/>
        </w:numPr>
      </w:pPr>
    </w:p>
    <w:p w:rsidR="001E7259" w:rsidRDefault="001E7259" w:rsidP="002C5996">
      <w:pPr>
        <w:pStyle w:val="Bodsmlouvy-21"/>
      </w:pPr>
      <w:r>
        <w:t xml:space="preserve">Po dokončení PD dle </w:t>
      </w:r>
      <w:proofErr w:type="gramStart"/>
      <w:r>
        <w:t>čl.3, odst.</w:t>
      </w:r>
      <w:proofErr w:type="gramEnd"/>
      <w:r>
        <w:t xml:space="preserve"> 3.2, písmeno A., B., D., E., této smlouvy vystaví zhotovitel fakturu. Přílohou faktury bude protokol o předání/převzetí uvedených částí díla.</w:t>
      </w:r>
    </w:p>
    <w:p w:rsidR="001E7259" w:rsidRPr="00F3770B" w:rsidRDefault="001E7259" w:rsidP="00F3770B">
      <w:pPr>
        <w:pStyle w:val="Import1"/>
        <w:spacing w:line="240" w:lineRule="auto"/>
        <w:ind w:left="509"/>
        <w:jc w:val="both"/>
        <w:rPr>
          <w:rFonts w:ascii="Arial" w:hAnsi="Arial" w:cs="Arial"/>
        </w:rPr>
      </w:pPr>
      <w:r w:rsidRPr="00F3770B">
        <w:rPr>
          <w:rFonts w:ascii="Arial" w:hAnsi="Arial" w:cs="Arial"/>
          <w:sz w:val="22"/>
          <w:szCs w:val="22"/>
        </w:rPr>
        <w:t>Nebude-li předávané dílo či jeho část prosto vad či nedodělků, objednatel uvede zjištěné vady či nedodělky (výhrady) do předávacího protokolu, a zároveň stanoví zhotoviteli přiměřenou lhůtu k jejich odstranění. Předání díla či jeho části s výhradami, tj. vadami či nedodělky, není splněním zhotovitelova závazku, pokud objednatel v protokolu neuvede, že dílo přebírá bez výhrad, tj. i s vytknutými vadami a nedodělky.</w:t>
      </w:r>
    </w:p>
    <w:p w:rsidR="001E7259" w:rsidRDefault="001E7259" w:rsidP="002C5996">
      <w:pPr>
        <w:pStyle w:val="Bodsmlouvy-21"/>
        <w:numPr>
          <w:ilvl w:val="0"/>
          <w:numId w:val="0"/>
        </w:numPr>
        <w:ind w:left="509"/>
      </w:pPr>
      <w:r w:rsidRPr="00F3770B">
        <w:rPr>
          <w:rFonts w:cs="Arial"/>
        </w:rPr>
        <w:t>Výkon autorského</w:t>
      </w:r>
      <w:r>
        <w:t xml:space="preserve"> dozoru dle </w:t>
      </w:r>
      <w:proofErr w:type="gramStart"/>
      <w:r>
        <w:t>čl.3, odst.</w:t>
      </w:r>
      <w:proofErr w:type="gramEnd"/>
      <w:r>
        <w:t xml:space="preserve"> 3.2, písmeno C</w:t>
      </w:r>
      <w:r w:rsidR="00E16FB3">
        <w:t>.</w:t>
      </w:r>
      <w:r>
        <w:t xml:space="preserve"> této smlouvy bude zhotovitel fakturovat jednou fakturou na základě předloženého kolaudačního </w:t>
      </w:r>
      <w:r w:rsidR="008B7DA3">
        <w:t>rozhodnutí</w:t>
      </w:r>
      <w:r>
        <w:t xml:space="preserve"> na předmětnou stavbu.</w:t>
      </w:r>
    </w:p>
    <w:p w:rsidR="001E7259" w:rsidRDefault="001E7259" w:rsidP="002C5996">
      <w:pPr>
        <w:pStyle w:val="Bodsmlouvy-21"/>
        <w:numPr>
          <w:ilvl w:val="0"/>
          <w:numId w:val="0"/>
        </w:numPr>
        <w:ind w:left="509"/>
      </w:pPr>
      <w:r>
        <w:t>Nedojde-li mezi oběma stranami k dohodě při odsouhlasení množství či druhu provedených prací, je zhotovitel oprávněn fakturovat pouze práce, u kterých nedošlo k rozporu.</w:t>
      </w:r>
    </w:p>
    <w:p w:rsidR="001E7259" w:rsidRPr="005C3C16" w:rsidRDefault="001E7259" w:rsidP="005D4DAC">
      <w:pPr>
        <w:pStyle w:val="Bodsmlouvy-21"/>
        <w:numPr>
          <w:ilvl w:val="0"/>
          <w:numId w:val="0"/>
        </w:numPr>
      </w:pPr>
    </w:p>
    <w:p w:rsidR="001E7259" w:rsidRPr="00B45AD0" w:rsidRDefault="001E7259" w:rsidP="00F95146">
      <w:pPr>
        <w:pStyle w:val="Bodsmlouvy-21"/>
      </w:pPr>
      <w:r w:rsidRPr="00B45AD0">
        <w:t xml:space="preserve">Cena za dílo bude uhrazena následujícím způsobem: </w:t>
      </w:r>
    </w:p>
    <w:p w:rsidR="001E7259" w:rsidRPr="00B45AD0" w:rsidRDefault="001E7259" w:rsidP="008B5EDC">
      <w:pPr>
        <w:pStyle w:val="Bodsmlouvy-21"/>
        <w:numPr>
          <w:ilvl w:val="0"/>
          <w:numId w:val="0"/>
        </w:numPr>
        <w:ind w:left="-1"/>
      </w:pPr>
    </w:p>
    <w:p w:rsidR="001E7259" w:rsidRPr="00B45AD0" w:rsidRDefault="001E7259" w:rsidP="008164E9">
      <w:pPr>
        <w:pStyle w:val="Bodsmlouvy-21"/>
        <w:numPr>
          <w:ilvl w:val="0"/>
          <w:numId w:val="0"/>
        </w:numPr>
        <w:ind w:left="567"/>
      </w:pPr>
      <w:r w:rsidRPr="00B45AD0">
        <w:t xml:space="preserve">Až do výše </w:t>
      </w:r>
      <w:r w:rsidR="00D35EF2">
        <w:t>8</w:t>
      </w:r>
      <w:r w:rsidR="001E61D0" w:rsidRPr="00ED30EF">
        <w:t>0</w:t>
      </w:r>
      <w:r w:rsidRPr="00ED30EF">
        <w:t xml:space="preserve"> % sjednané ceny bez DPH za doklady dle čl.3, </w:t>
      </w:r>
      <w:proofErr w:type="gramStart"/>
      <w:r w:rsidRPr="00ED30EF">
        <w:t>odst.3.2</w:t>
      </w:r>
      <w:proofErr w:type="gramEnd"/>
      <w:r w:rsidRPr="00ED30EF">
        <w:t xml:space="preserve">, písmena A., B., D., E této smlouvy. Objednatel pozastaví </w:t>
      </w:r>
      <w:r w:rsidR="001E61D0" w:rsidRPr="00ED30EF">
        <w:t>2</w:t>
      </w:r>
      <w:r w:rsidRPr="00ED30EF">
        <w:t xml:space="preserve">0 % ze sjednané ceny díla bez DPH. Pozastávka ve výši </w:t>
      </w:r>
      <w:r w:rsidR="00D16703" w:rsidRPr="00ED30EF">
        <w:t>1</w:t>
      </w:r>
      <w:r w:rsidR="001E61D0" w:rsidRPr="00ED30EF">
        <w:t>0</w:t>
      </w:r>
      <w:r w:rsidRPr="00ED30EF">
        <w:t xml:space="preserve"> %</w:t>
      </w:r>
      <w:r w:rsidRPr="00B45AD0">
        <w:t xml:space="preserve"> ze sjednané ceny díla bez DPH bude uvolněna po odstranění vad, nedodělků a vydání stavebního povolení včetně nabytí právní moci. Zbývajících 10 % ze sjednané ceny díla bez DPH bude uvolněno po ukončení </w:t>
      </w:r>
      <w:r w:rsidR="00EA0C7B" w:rsidRPr="00B45AD0">
        <w:t xml:space="preserve">zadávacího </w:t>
      </w:r>
      <w:r w:rsidRPr="00B45AD0">
        <w:t>řízení na výběr dodavatele stavby v trvání maximálně 6 měsíců od data předání stavebního povolení s nabytím právní moci, podle toho, co nastane dříve.</w:t>
      </w:r>
    </w:p>
    <w:p w:rsidR="001E7259" w:rsidRPr="00B45AD0" w:rsidRDefault="001E7259" w:rsidP="008164E9">
      <w:pPr>
        <w:pStyle w:val="Bodsmlouvy-21"/>
        <w:numPr>
          <w:ilvl w:val="0"/>
          <w:numId w:val="0"/>
        </w:numPr>
        <w:ind w:left="567"/>
      </w:pPr>
    </w:p>
    <w:p w:rsidR="001E7259" w:rsidRPr="005F75E4" w:rsidRDefault="001E7259" w:rsidP="008164E9">
      <w:pPr>
        <w:pStyle w:val="Bodsmlouvy-21"/>
        <w:numPr>
          <w:ilvl w:val="0"/>
          <w:numId w:val="0"/>
        </w:numPr>
        <w:ind w:left="567"/>
      </w:pPr>
      <w:r w:rsidRPr="00B45AD0">
        <w:t xml:space="preserve">Objednatel uhradí zhotoviteli fakturu týkající se etapy dle </w:t>
      </w:r>
      <w:proofErr w:type="gramStart"/>
      <w:r w:rsidRPr="00B45AD0">
        <w:t>č.3, odst.</w:t>
      </w:r>
      <w:proofErr w:type="gramEnd"/>
      <w:r w:rsidRPr="00B45AD0">
        <w:t xml:space="preserve"> 3.2, </w:t>
      </w:r>
      <w:r w:rsidRPr="005F75E4">
        <w:t>písmeno C této smlouvy až po kolaudaci stavby za předpokladu odstranění všech vad a nedodělků zjištěných při předání a převzetí díla, nejpozději však do 2 let</w:t>
      </w:r>
      <w:r w:rsidR="00B45AD0" w:rsidRPr="005F75E4">
        <w:t xml:space="preserve"> po kolaudaci</w:t>
      </w:r>
      <w:r w:rsidRPr="005F75E4">
        <w:t>. Až do doby úhrady činí celá sjednaná cena díla této etapy pozastávku a objednatel je oprávněn na tuto část ceny díla započíst případné náklady související s odstraněním vad a nedodělků díla, případně též náklady vzniklé jako důsledek vad nedodělků díla při provádění stavby.</w:t>
      </w:r>
    </w:p>
    <w:p w:rsidR="001E7259" w:rsidRPr="005F75E4" w:rsidRDefault="001E7259" w:rsidP="00E7628D">
      <w:pPr>
        <w:pStyle w:val="Odstavecseseznamem"/>
        <w:ind w:left="0"/>
      </w:pPr>
    </w:p>
    <w:p w:rsidR="001E7259" w:rsidRPr="005F75E4" w:rsidRDefault="001E7259" w:rsidP="00AA2D0D">
      <w:pPr>
        <w:pStyle w:val="Bodsmlouvy-21"/>
      </w:pPr>
      <w:r w:rsidRPr="005F75E4">
        <w:t xml:space="preserve">Splatnost faktur činí 30 dní od jejich doručení objednateli. </w:t>
      </w:r>
    </w:p>
    <w:p w:rsidR="001E7259" w:rsidRPr="005C3C16" w:rsidRDefault="001E7259" w:rsidP="00AA2D0D">
      <w:pPr>
        <w:pStyle w:val="Bodsmlouvy-21"/>
        <w:numPr>
          <w:ilvl w:val="0"/>
          <w:numId w:val="0"/>
        </w:numPr>
        <w:ind w:left="-1"/>
      </w:pPr>
    </w:p>
    <w:p w:rsidR="001E7259" w:rsidRPr="005C3C16" w:rsidRDefault="001E7259" w:rsidP="00AA2D0D">
      <w:pPr>
        <w:pStyle w:val="Bodsmlouvy-21"/>
      </w:pPr>
      <w:r w:rsidRPr="005C3C16">
        <w:t xml:space="preserve">Úhradu faktur provede objednatel bezhotovostním příkazem ve prospěch běžného účtu zhotovitele dle čl. 1 této smlouvy. </w:t>
      </w:r>
    </w:p>
    <w:p w:rsidR="001E7259" w:rsidRPr="005C3C16" w:rsidRDefault="001E7259" w:rsidP="005D4DAC">
      <w:pPr>
        <w:pStyle w:val="Bodsmlouvy-21"/>
        <w:numPr>
          <w:ilvl w:val="0"/>
          <w:numId w:val="0"/>
        </w:numPr>
      </w:pPr>
    </w:p>
    <w:p w:rsidR="001E7259" w:rsidRPr="005C3C16" w:rsidRDefault="001E7259" w:rsidP="005D4DAC">
      <w:pPr>
        <w:pStyle w:val="Bodsmlouvy-21"/>
      </w:pPr>
      <w:r w:rsidRPr="005C3C16">
        <w:lastRenderedPageBreak/>
        <w:t xml:space="preserve">Faktury </w:t>
      </w:r>
      <w:r w:rsidR="005F75E4">
        <w:t>z</w:t>
      </w:r>
      <w:r w:rsidRPr="005C3C16">
        <w:t xml:space="preserve">hotovitele musí formou a obsahem odpovídat zákonu o účetnictví </w:t>
      </w:r>
      <w:r>
        <w:t xml:space="preserve">(č. 455/1991 Sb.) </w:t>
      </w:r>
      <w:r w:rsidRPr="005C3C16">
        <w:t xml:space="preserve">a zákonu o dani z přidané hodnoty </w:t>
      </w:r>
      <w:r>
        <w:t xml:space="preserve">(č. 235/2004 Sb.) </w:t>
      </w:r>
      <w:r w:rsidRPr="005C3C16">
        <w:t>a musí obsahovat zejména:</w:t>
      </w:r>
    </w:p>
    <w:p w:rsidR="001E7259" w:rsidRPr="005C3C16" w:rsidRDefault="001E7259" w:rsidP="0095253B">
      <w:pPr>
        <w:pStyle w:val="Bodsmlouvy-211"/>
        <w:numPr>
          <w:ilvl w:val="2"/>
          <w:numId w:val="8"/>
        </w:numPr>
        <w:spacing w:after="0"/>
        <w:ind w:left="924" w:hanging="357"/>
      </w:pPr>
      <w:r w:rsidRPr="005C3C16">
        <w:t>označení účetního dokladu a jeho pořadové číslo</w:t>
      </w:r>
    </w:p>
    <w:p w:rsidR="001E7259" w:rsidRPr="005C3C16" w:rsidRDefault="001E7259" w:rsidP="0095253B">
      <w:pPr>
        <w:pStyle w:val="Bodsmlouvy-211"/>
        <w:numPr>
          <w:ilvl w:val="2"/>
          <w:numId w:val="8"/>
        </w:numPr>
        <w:spacing w:after="0"/>
        <w:ind w:left="924" w:hanging="357"/>
      </w:pPr>
      <w:r w:rsidRPr="005C3C16">
        <w:t>identifikační údaje objednatele včetně DIČ</w:t>
      </w:r>
    </w:p>
    <w:p w:rsidR="001E7259" w:rsidRPr="005C3C16" w:rsidRDefault="001E7259" w:rsidP="0095253B">
      <w:pPr>
        <w:pStyle w:val="Bodsmlouvy-211"/>
        <w:numPr>
          <w:ilvl w:val="2"/>
          <w:numId w:val="8"/>
        </w:numPr>
        <w:spacing w:after="0"/>
        <w:ind w:left="924" w:hanging="357"/>
      </w:pPr>
      <w:r w:rsidRPr="005C3C16">
        <w:t>identifikační údaje zhotovitele včetně DIČ</w:t>
      </w:r>
    </w:p>
    <w:p w:rsidR="001E7259" w:rsidRPr="005C3C16" w:rsidRDefault="001E7259" w:rsidP="0095253B">
      <w:pPr>
        <w:pStyle w:val="Bodsmlouvy-211"/>
        <w:numPr>
          <w:ilvl w:val="2"/>
          <w:numId w:val="8"/>
        </w:numPr>
        <w:spacing w:after="0"/>
        <w:ind w:left="924" w:hanging="357"/>
      </w:pPr>
      <w:r w:rsidRPr="005C3C16">
        <w:t>popis obsahu účetního dokladu</w:t>
      </w:r>
    </w:p>
    <w:p w:rsidR="001E7259" w:rsidRPr="005C3C16" w:rsidRDefault="001E7259" w:rsidP="0095253B">
      <w:pPr>
        <w:pStyle w:val="Bodsmlouvy-211"/>
        <w:numPr>
          <w:ilvl w:val="2"/>
          <w:numId w:val="8"/>
        </w:numPr>
        <w:spacing w:after="0"/>
        <w:ind w:left="924" w:hanging="357"/>
      </w:pPr>
      <w:r w:rsidRPr="005C3C16">
        <w:t>datum vystavení</w:t>
      </w:r>
    </w:p>
    <w:p w:rsidR="001E7259" w:rsidRPr="005C3C16" w:rsidRDefault="001E7259" w:rsidP="0095253B">
      <w:pPr>
        <w:pStyle w:val="Bodsmlouvy-211"/>
        <w:numPr>
          <w:ilvl w:val="2"/>
          <w:numId w:val="8"/>
        </w:numPr>
        <w:spacing w:after="0"/>
        <w:ind w:left="924" w:hanging="357"/>
      </w:pPr>
      <w:r w:rsidRPr="005C3C16">
        <w:t>datum splatnosti</w:t>
      </w:r>
    </w:p>
    <w:p w:rsidR="001E7259" w:rsidRPr="005C3C16" w:rsidRDefault="001E7259" w:rsidP="0095253B">
      <w:pPr>
        <w:pStyle w:val="Bodsmlouvy-211"/>
        <w:numPr>
          <w:ilvl w:val="2"/>
          <w:numId w:val="8"/>
        </w:numPr>
        <w:spacing w:after="0"/>
        <w:ind w:left="924" w:hanging="357"/>
      </w:pPr>
      <w:r w:rsidRPr="005C3C16">
        <w:t>datum uskutečnění zdanitelného plnění</w:t>
      </w:r>
    </w:p>
    <w:p w:rsidR="001E7259" w:rsidRPr="005C3C16" w:rsidRDefault="001E7259" w:rsidP="0095253B">
      <w:pPr>
        <w:pStyle w:val="Bodsmlouvy-211"/>
        <w:numPr>
          <w:ilvl w:val="2"/>
          <w:numId w:val="8"/>
        </w:numPr>
        <w:spacing w:after="0"/>
        <w:ind w:left="924" w:hanging="357"/>
      </w:pPr>
      <w:r w:rsidRPr="005C3C16">
        <w:t>výši ceny bez daně celkem</w:t>
      </w:r>
    </w:p>
    <w:p w:rsidR="001E7259" w:rsidRPr="005C3C16" w:rsidRDefault="001E7259" w:rsidP="0095253B">
      <w:pPr>
        <w:pStyle w:val="Bodsmlouvy-211"/>
        <w:numPr>
          <w:ilvl w:val="2"/>
          <w:numId w:val="8"/>
        </w:numPr>
        <w:spacing w:after="0"/>
        <w:ind w:left="924" w:hanging="357"/>
      </w:pPr>
      <w:r w:rsidRPr="005C3C16">
        <w:t>sazbu daně</w:t>
      </w:r>
    </w:p>
    <w:p w:rsidR="001E7259" w:rsidRPr="005C3C16" w:rsidRDefault="001E7259" w:rsidP="0095253B">
      <w:pPr>
        <w:pStyle w:val="Bodsmlouvy-211"/>
        <w:numPr>
          <w:ilvl w:val="2"/>
          <w:numId w:val="8"/>
        </w:numPr>
        <w:spacing w:after="0"/>
        <w:ind w:left="924" w:hanging="357"/>
      </w:pPr>
      <w:r w:rsidRPr="005C3C16">
        <w:t>výši daně celkem zaokrouhlenou dle příslušných předpisů</w:t>
      </w:r>
    </w:p>
    <w:p w:rsidR="001E7259" w:rsidRPr="005C3C16" w:rsidRDefault="001E7259" w:rsidP="0095253B">
      <w:pPr>
        <w:pStyle w:val="Bodsmlouvy-211"/>
        <w:numPr>
          <w:ilvl w:val="2"/>
          <w:numId w:val="8"/>
        </w:numPr>
        <w:spacing w:after="0"/>
        <w:ind w:left="924" w:hanging="357"/>
      </w:pPr>
      <w:r w:rsidRPr="005C3C16">
        <w:t>cenu celkem včetně daně</w:t>
      </w:r>
    </w:p>
    <w:p w:rsidR="001E7259" w:rsidRDefault="001E7259" w:rsidP="00946316">
      <w:pPr>
        <w:pStyle w:val="Bodsmlouvy-211"/>
        <w:numPr>
          <w:ilvl w:val="2"/>
          <w:numId w:val="8"/>
        </w:numPr>
        <w:spacing w:after="0"/>
      </w:pPr>
      <w:r w:rsidRPr="005C3C16">
        <w:t>podpis odpovědné osoby zhotovitele</w:t>
      </w:r>
    </w:p>
    <w:p w:rsidR="00F175A9" w:rsidRPr="005C3C16" w:rsidRDefault="00F175A9" w:rsidP="00F175A9">
      <w:pPr>
        <w:pStyle w:val="Bodsmlouvy-211"/>
        <w:spacing w:after="0"/>
        <w:ind w:left="928"/>
      </w:pPr>
    </w:p>
    <w:p w:rsidR="001E7259" w:rsidRPr="005C3C16" w:rsidRDefault="001E7259" w:rsidP="00C67E5F">
      <w:pPr>
        <w:pStyle w:val="StyllnekPed18bPolejednoduchAutomatick05b"/>
        <w:pBdr>
          <w:left w:val="single" w:sz="4" w:space="31" w:color="auto"/>
        </w:pBdr>
        <w:jc w:val="left"/>
      </w:pPr>
      <w:r w:rsidRPr="005C3C16">
        <w:t>Způsob provádění díla</w:t>
      </w:r>
    </w:p>
    <w:p w:rsidR="001E7259" w:rsidRPr="005C3C16" w:rsidRDefault="001E7259" w:rsidP="00CA3643">
      <w:pPr>
        <w:pStyle w:val="Bodsmlouvy-21"/>
      </w:pPr>
      <w:r w:rsidRPr="005C3C16">
        <w:t xml:space="preserve">Zhotovitel je povinen zapracovat do projektové dokumentace všechny oprávněné požadavky objednatele, které nejsou v rozporu s legislativou ČR, podle které musí být </w:t>
      </w:r>
      <w:r w:rsidR="00E52716">
        <w:t>dílo</w:t>
      </w:r>
      <w:r w:rsidRPr="005C3C16">
        <w:t xml:space="preserve"> dle této smlouvy zpracován</w:t>
      </w:r>
      <w:r w:rsidR="00E52716">
        <w:t>o</w:t>
      </w:r>
      <w:r w:rsidRPr="005C3C16">
        <w:t>.</w:t>
      </w:r>
    </w:p>
    <w:p w:rsidR="001E7259" w:rsidRPr="005C3C16" w:rsidRDefault="001E7259" w:rsidP="00CA3643">
      <w:pPr>
        <w:pStyle w:val="Bodsmlouvy-21"/>
        <w:numPr>
          <w:ilvl w:val="0"/>
          <w:numId w:val="0"/>
        </w:numPr>
      </w:pPr>
    </w:p>
    <w:p w:rsidR="001E7259" w:rsidRPr="005C3C16" w:rsidRDefault="001E7259" w:rsidP="00CA3643">
      <w:pPr>
        <w:pStyle w:val="Bodsmlouvy-21"/>
      </w:pPr>
      <w:r w:rsidRPr="005C3C16">
        <w:t xml:space="preserve">Zhotovitel předá dílo podle této smlouvy objednateli v místě sídla objednatele. </w:t>
      </w:r>
    </w:p>
    <w:p w:rsidR="001E7259" w:rsidRPr="005C3C16" w:rsidRDefault="001E7259" w:rsidP="00CA3643">
      <w:pPr>
        <w:pStyle w:val="Bodsmlouvy-21"/>
        <w:numPr>
          <w:ilvl w:val="0"/>
          <w:numId w:val="0"/>
        </w:numPr>
        <w:ind w:left="509"/>
      </w:pPr>
    </w:p>
    <w:p w:rsidR="001E7259" w:rsidRPr="005C3C16" w:rsidRDefault="001E7259" w:rsidP="00E4342C">
      <w:pPr>
        <w:pStyle w:val="Bodsmlouvy-21"/>
      </w:pPr>
      <w:r w:rsidRPr="005C3C16">
        <w:t>Objednatel je oprávněn kontrolovat zpracování dokumentac</w:t>
      </w:r>
      <w:r>
        <w:t xml:space="preserve">e zhotovitele v průběhu prací. </w:t>
      </w:r>
    </w:p>
    <w:p w:rsidR="001E7259" w:rsidRPr="005C3C16" w:rsidRDefault="001E7259" w:rsidP="00E4342C">
      <w:pPr>
        <w:pStyle w:val="Bodsmlouvy-21"/>
        <w:numPr>
          <w:ilvl w:val="0"/>
          <w:numId w:val="0"/>
        </w:numPr>
        <w:ind w:left="509" w:hanging="509"/>
      </w:pPr>
    </w:p>
    <w:p w:rsidR="001E7259" w:rsidRPr="005C3C16" w:rsidRDefault="001E7259" w:rsidP="00CA3643">
      <w:pPr>
        <w:pStyle w:val="Bodsmlouvy-21"/>
      </w:pPr>
      <w:r w:rsidRPr="005C3C16">
        <w:t>Zjistí-li zhotovitel, že pokyny objednatele jsou nevhodné či neúčelné, je povinen na toto objednatele upozornit. Bude-li v tomto případě objednatel na výkonu činnosti dle svých pokynů trvat, má zhotovitel povinnost:</w:t>
      </w:r>
    </w:p>
    <w:p w:rsidR="001E7259" w:rsidRPr="005C3C16" w:rsidRDefault="001E7259" w:rsidP="003371A5">
      <w:pPr>
        <w:pStyle w:val="Bodsmlouvy-21"/>
        <w:numPr>
          <w:ilvl w:val="0"/>
          <w:numId w:val="0"/>
        </w:numPr>
        <w:ind w:left="509"/>
      </w:pPr>
    </w:p>
    <w:p w:rsidR="001E7259" w:rsidRPr="005C3C16" w:rsidRDefault="001E7259" w:rsidP="00CA3643">
      <w:pPr>
        <w:pStyle w:val="Bodsmlouvy-21"/>
        <w:numPr>
          <w:ilvl w:val="0"/>
          <w:numId w:val="9"/>
        </w:numPr>
      </w:pPr>
      <w:r w:rsidRPr="005C3C16">
        <w:t>ve výkonu činností pokračovat dle původních pokynů objednatele, přičemž s ohledem na druh nevhodnosti pokynů objednatele se v odpovídajícím poměru zprošťuje odpovědnosti za úspěch vykonaných činností a za vady v jím poskytované službě,</w:t>
      </w:r>
    </w:p>
    <w:p w:rsidR="001E7259" w:rsidRPr="005C3C16" w:rsidRDefault="001E7259" w:rsidP="00CA3643">
      <w:pPr>
        <w:pStyle w:val="Bodsmlouvy-21"/>
        <w:numPr>
          <w:ilvl w:val="0"/>
          <w:numId w:val="9"/>
        </w:numPr>
      </w:pPr>
      <w:r w:rsidRPr="005C3C16">
        <w:t>v případě pokračování ve výkonu činností požadovat na objednateli, aby své setrvání na původních pokynech potvrdil objednatel i písemně.</w:t>
      </w:r>
    </w:p>
    <w:p w:rsidR="001E7259" w:rsidRPr="005C3C16" w:rsidRDefault="001E7259" w:rsidP="00CA3643">
      <w:pPr>
        <w:pStyle w:val="Bodsmlouvy-21"/>
        <w:numPr>
          <w:ilvl w:val="0"/>
          <w:numId w:val="0"/>
        </w:numPr>
        <w:ind w:left="720"/>
      </w:pPr>
    </w:p>
    <w:p w:rsidR="001E7259" w:rsidRPr="005C3C16" w:rsidRDefault="001E7259" w:rsidP="00CA3643">
      <w:pPr>
        <w:pStyle w:val="Bodsmlouvy-21"/>
      </w:pPr>
      <w:r w:rsidRPr="005C3C16">
        <w:t>Zhotovitel je povinen upozornit objednatele na to, že jeho pokyny nebo nové pokyny odporují obecně závazným právním předpisům, a to bezodkladně poté, co danou skutečnost zjistí.</w:t>
      </w:r>
    </w:p>
    <w:p w:rsidR="001E7259" w:rsidRPr="005C3C16" w:rsidRDefault="001E7259" w:rsidP="00CC0E98">
      <w:pPr>
        <w:pStyle w:val="Bodsmlouvy-21"/>
        <w:numPr>
          <w:ilvl w:val="0"/>
          <w:numId w:val="0"/>
        </w:numPr>
      </w:pPr>
    </w:p>
    <w:p w:rsidR="001E7259" w:rsidRPr="005C3C16" w:rsidRDefault="001E7259" w:rsidP="00CA3643">
      <w:pPr>
        <w:pStyle w:val="Bodsmlouvy-21"/>
      </w:pPr>
      <w:r w:rsidRPr="005C3C16">
        <w:t>Zhotovitel je povinen předat po vykonání činností bez zbytečného odkladu objednateli věci, které za něho převzal při výkonu činností.</w:t>
      </w:r>
    </w:p>
    <w:p w:rsidR="001E7259" w:rsidRPr="005C3C16" w:rsidRDefault="001E7259" w:rsidP="00EA4639">
      <w:pPr>
        <w:pStyle w:val="Bodsmlouvy-21"/>
        <w:numPr>
          <w:ilvl w:val="0"/>
          <w:numId w:val="0"/>
        </w:numPr>
        <w:ind w:left="509" w:hanging="509"/>
      </w:pPr>
    </w:p>
    <w:p w:rsidR="001E7259" w:rsidRPr="00B45AD0" w:rsidRDefault="005F7751" w:rsidP="00E0247B">
      <w:pPr>
        <w:pStyle w:val="Bodsmlouvy-21"/>
        <w:rPr>
          <w:rFonts w:cs="Arial"/>
        </w:rPr>
      </w:pPr>
      <w:r w:rsidRPr="00B45AD0">
        <w:t xml:space="preserve">Zhotovitel je podle § 2 písm. e) </w:t>
      </w:r>
      <w:r w:rsidR="001E7259" w:rsidRPr="00B45AD0">
        <w:t>zákona č. 320/2001 Sb., o finanční kontrole ve veřejné správě</w:t>
      </w:r>
      <w:r w:rsidRPr="00B45AD0">
        <w:t xml:space="preserve"> a o změně některých zákonů (zákon o finanční kontrole)</w:t>
      </w:r>
      <w:r w:rsidR="008D5A09" w:rsidRPr="00B45AD0">
        <w:t xml:space="preserve">, ve znění pozdějších </w:t>
      </w:r>
      <w:proofErr w:type="gramStart"/>
      <w:r w:rsidR="008D5A09" w:rsidRPr="00B45AD0">
        <w:t xml:space="preserve">předpisů, </w:t>
      </w:r>
      <w:r w:rsidR="001E7259" w:rsidRPr="00B45AD0">
        <w:t xml:space="preserve"> osobou</w:t>
      </w:r>
      <w:proofErr w:type="gramEnd"/>
      <w:r w:rsidR="001E7259" w:rsidRPr="00B45AD0">
        <w:t xml:space="preserve"> povinnou spolupůsobit při výkonu finanční kontroly </w:t>
      </w:r>
      <w:r w:rsidR="008D5A09" w:rsidRPr="00B45AD0">
        <w:t xml:space="preserve">prováděné v souvislosti s úhradou </w:t>
      </w:r>
      <w:r w:rsidR="00BD6BF9">
        <w:t>dodávek</w:t>
      </w:r>
      <w:r w:rsidR="008D5A09" w:rsidRPr="00B45AD0">
        <w:t xml:space="preserve"> nebo služeb z veřejných výdajů.</w:t>
      </w:r>
      <w:r w:rsidR="00C01EF7">
        <w:t xml:space="preserve"> Splnění této povinnosti zajistí zhotovitel i u svých poddodavatelů.</w:t>
      </w:r>
    </w:p>
    <w:p w:rsidR="008D5A09" w:rsidRPr="008D5A09" w:rsidRDefault="008D5A09" w:rsidP="008D5A09">
      <w:pPr>
        <w:pStyle w:val="Bodsmlouvy-21"/>
        <w:numPr>
          <w:ilvl w:val="0"/>
          <w:numId w:val="0"/>
        </w:numPr>
        <w:ind w:left="509"/>
        <w:rPr>
          <w:rFonts w:cs="Arial"/>
        </w:rPr>
      </w:pPr>
    </w:p>
    <w:p w:rsidR="001E7259" w:rsidRPr="00456CF4" w:rsidRDefault="001E7259" w:rsidP="00F3770B">
      <w:pPr>
        <w:pStyle w:val="Bodsmlouvy-21"/>
        <w:rPr>
          <w:rFonts w:cs="Arial"/>
        </w:rPr>
      </w:pPr>
      <w:r w:rsidRPr="00F3770B">
        <w:t xml:space="preserve">Zhotovitel podpisem této smlouvy potvrzuje, že je pro účel této smlouvy má řádně sjednáno pojištění </w:t>
      </w:r>
      <w:r w:rsidRPr="00456CF4">
        <w:t xml:space="preserve">odpovědnosti za škodu autorizovaných architektů, autorizovaných inženýrů a techniků </w:t>
      </w:r>
      <w:r w:rsidRPr="00456CF4">
        <w:rPr>
          <w:rFonts w:cs="Arial"/>
        </w:rPr>
        <w:t xml:space="preserve">činných ve výstavbě a kdykoliv po celou dobu plnění podle této smlouvy na požádání objednatele předloží kopii pojistné smlouvy. </w:t>
      </w:r>
    </w:p>
    <w:p w:rsidR="001E7259" w:rsidRPr="00456CF4" w:rsidRDefault="001E7259" w:rsidP="00F3770B">
      <w:pPr>
        <w:pStyle w:val="Bodsmlouvy-21"/>
        <w:numPr>
          <w:ilvl w:val="0"/>
          <w:numId w:val="0"/>
        </w:numPr>
        <w:ind w:left="509"/>
        <w:rPr>
          <w:rFonts w:cs="Arial"/>
        </w:rPr>
      </w:pPr>
    </w:p>
    <w:p w:rsidR="001E7259" w:rsidRPr="00456CF4" w:rsidRDefault="001E7259" w:rsidP="00F3770B">
      <w:pPr>
        <w:pStyle w:val="Bodsmlouvy-21"/>
        <w:rPr>
          <w:rFonts w:cs="Arial"/>
        </w:rPr>
      </w:pPr>
      <w:r>
        <w:rPr>
          <w:rFonts w:cs="Arial"/>
          <w:szCs w:val="22"/>
        </w:rPr>
        <w:lastRenderedPageBreak/>
        <w:t xml:space="preserve">Zhotovitel se zavazuje postupovat při provádění díla samostatně. Zhotovitel opatřuje věci k provedení díla. </w:t>
      </w:r>
    </w:p>
    <w:p w:rsidR="001E7259" w:rsidRPr="00456CF4" w:rsidRDefault="001E7259" w:rsidP="00456CF4">
      <w:pPr>
        <w:pStyle w:val="Odstavecseseznamem"/>
        <w:rPr>
          <w:rFonts w:ascii="Arial" w:hAnsi="Arial" w:cs="Arial"/>
          <w:szCs w:val="22"/>
        </w:rPr>
      </w:pPr>
    </w:p>
    <w:p w:rsidR="00FE0B28" w:rsidRDefault="00FE0B28" w:rsidP="00A231A6">
      <w:pPr>
        <w:pStyle w:val="Bodsmlouvy-21"/>
        <w:ind w:hanging="651"/>
        <w:rPr>
          <w:rFonts w:cs="Arial"/>
        </w:rPr>
      </w:pPr>
      <w:r>
        <w:rPr>
          <w:rFonts w:cs="Arial"/>
        </w:rPr>
        <w:t>Zhotovitel je povinen po celou dobu plnění veřejné zakázky vést a průběžně aktualizovat reálný seznam všech poddodavatelů a věcných částí, které plní.</w:t>
      </w:r>
    </w:p>
    <w:p w:rsidR="00FE0B28" w:rsidRDefault="00FE0B28" w:rsidP="0063654F">
      <w:pPr>
        <w:pStyle w:val="Bodsmlouvy-21"/>
        <w:numPr>
          <w:ilvl w:val="0"/>
          <w:numId w:val="0"/>
        </w:numPr>
        <w:ind w:left="509"/>
        <w:rPr>
          <w:rFonts w:cs="Arial"/>
        </w:rPr>
      </w:pPr>
      <w:r>
        <w:rPr>
          <w:rFonts w:cs="Arial"/>
        </w:rPr>
        <w:t>Zhotovitel odpovídá za provedení díla poddodavatelem jako by dílo prováděl sám. V případě změny plnění díla pomocí jiného poddodavatele</w:t>
      </w:r>
      <w:r w:rsidR="00FA1338">
        <w:rPr>
          <w:rFonts w:cs="Arial"/>
        </w:rPr>
        <w:t xml:space="preserve"> nebo člena projekčního týmu oproti nabídce ve veřejné zakázce „</w:t>
      </w:r>
      <w:r w:rsidR="00250607">
        <w:rPr>
          <w:rFonts w:cs="Arial"/>
        </w:rPr>
        <w:t xml:space="preserve">Opakované řízení </w:t>
      </w:r>
      <w:r w:rsidR="00D16703">
        <w:rPr>
          <w:rFonts w:cs="Arial"/>
        </w:rPr>
        <w:t xml:space="preserve">II </w:t>
      </w:r>
      <w:r w:rsidR="00250607">
        <w:rPr>
          <w:rFonts w:cs="Arial"/>
        </w:rPr>
        <w:t>-</w:t>
      </w:r>
      <w:r w:rsidR="00FA1338">
        <w:rPr>
          <w:rFonts w:cs="Arial"/>
        </w:rPr>
        <w:t xml:space="preserve"> Projektová dokumentace a autorský dozor na akci - PN Brno - rekonstrukce a přístavba pavilonu R“, musí </w:t>
      </w:r>
      <w:r w:rsidR="00391B32">
        <w:rPr>
          <w:rFonts w:cs="Arial"/>
        </w:rPr>
        <w:t xml:space="preserve">nový poddodavatel nebo člen projekčního </w:t>
      </w:r>
      <w:proofErr w:type="gramStart"/>
      <w:r w:rsidR="00391B32">
        <w:rPr>
          <w:rFonts w:cs="Arial"/>
        </w:rPr>
        <w:t>týmu  splňovat</w:t>
      </w:r>
      <w:proofErr w:type="gramEnd"/>
      <w:r w:rsidR="00391B32">
        <w:rPr>
          <w:rFonts w:cs="Arial"/>
        </w:rPr>
        <w:t xml:space="preserve"> kvalifikaci i body hodnocení podle provedeného </w:t>
      </w:r>
      <w:r w:rsidR="00A905F4">
        <w:rPr>
          <w:rFonts w:cs="Arial"/>
        </w:rPr>
        <w:t xml:space="preserve">zadávacího </w:t>
      </w:r>
      <w:r w:rsidR="00391B32">
        <w:rPr>
          <w:rFonts w:cs="Arial"/>
        </w:rPr>
        <w:t xml:space="preserve">řízení a </w:t>
      </w:r>
      <w:r w:rsidR="00FA1338">
        <w:rPr>
          <w:rFonts w:cs="Arial"/>
        </w:rPr>
        <w:t xml:space="preserve">změna </w:t>
      </w:r>
      <w:r w:rsidR="00391B32">
        <w:rPr>
          <w:rFonts w:cs="Arial"/>
        </w:rPr>
        <w:t xml:space="preserve">musí být </w:t>
      </w:r>
      <w:r w:rsidR="00FA1338">
        <w:rPr>
          <w:rFonts w:cs="Arial"/>
        </w:rPr>
        <w:t>předem odsouhlasena s objednatelem. Pokud bude zjištěno plnění zakázky pomocí jiného než odsouhlaseného poddodavatele nebo člena projekčního týmu, může být uplatněna sankce v souladu s čl. 8.4 této smlouvy</w:t>
      </w:r>
    </w:p>
    <w:p w:rsidR="00FA1338" w:rsidRPr="00456CF4" w:rsidRDefault="00FA1338" w:rsidP="00B45AD0">
      <w:pPr>
        <w:pStyle w:val="Bodsmlouvy-21"/>
        <w:numPr>
          <w:ilvl w:val="0"/>
          <w:numId w:val="0"/>
        </w:numPr>
        <w:ind w:left="509" w:hanging="509"/>
        <w:rPr>
          <w:rFonts w:cs="Arial"/>
        </w:rPr>
      </w:pPr>
    </w:p>
    <w:p w:rsidR="001E7259" w:rsidRPr="005C3C16" w:rsidRDefault="001E7259" w:rsidP="00C67E5F">
      <w:pPr>
        <w:pStyle w:val="StyllnekPed18bPolejednoduchAutomatick05b"/>
        <w:pBdr>
          <w:left w:val="single" w:sz="4" w:space="31" w:color="auto"/>
        </w:pBdr>
        <w:jc w:val="left"/>
      </w:pPr>
      <w:r w:rsidRPr="005C3C16">
        <w:t>Smluvní pokuty</w:t>
      </w:r>
    </w:p>
    <w:p w:rsidR="001E7259" w:rsidRPr="00B45AD0" w:rsidRDefault="001E7259" w:rsidP="00BD6BF9">
      <w:pPr>
        <w:pStyle w:val="Bodsmlouvy-21"/>
        <w:numPr>
          <w:ilvl w:val="0"/>
          <w:numId w:val="0"/>
        </w:numPr>
        <w:ind w:left="567" w:hanging="567"/>
      </w:pPr>
      <w:r w:rsidRPr="00B45AD0">
        <w:t>8.</w:t>
      </w:r>
      <w:r w:rsidR="00264841" w:rsidRPr="00B45AD0">
        <w:t>1</w:t>
      </w:r>
      <w:r w:rsidRPr="00B45AD0">
        <w:t xml:space="preserve">  </w:t>
      </w:r>
      <w:r w:rsidR="00A231A6" w:rsidRPr="00B45AD0">
        <w:t xml:space="preserve"> </w:t>
      </w:r>
      <w:r w:rsidRPr="00B45AD0">
        <w:t xml:space="preserve"> Smluvní pokuta za prodlení dodání díla nebo jeho části dle čl. 4 </w:t>
      </w:r>
      <w:proofErr w:type="gramStart"/>
      <w:r w:rsidRPr="00B45AD0">
        <w:t>této</w:t>
      </w:r>
      <w:proofErr w:type="gramEnd"/>
      <w:r w:rsidRPr="00B45AD0">
        <w:t xml:space="preserve"> smlouvy se sjednává ve výši  3.000,- Kč z ceny díla bez DPH za každý den prodlení z dílčího či výsledného termínu dodání díla.</w:t>
      </w:r>
    </w:p>
    <w:p w:rsidR="00BD6BF9" w:rsidRDefault="00BD6BF9" w:rsidP="00BD6BF9">
      <w:pPr>
        <w:pStyle w:val="Bodsmlouvy-21"/>
        <w:numPr>
          <w:ilvl w:val="0"/>
          <w:numId w:val="0"/>
        </w:numPr>
        <w:ind w:left="567" w:hanging="567"/>
      </w:pPr>
    </w:p>
    <w:p w:rsidR="001E7259" w:rsidRPr="00B45AD0" w:rsidRDefault="00264841" w:rsidP="00BD6BF9">
      <w:pPr>
        <w:pStyle w:val="Bodsmlouvy-21"/>
        <w:numPr>
          <w:ilvl w:val="0"/>
          <w:numId w:val="0"/>
        </w:numPr>
        <w:ind w:left="567" w:hanging="567"/>
      </w:pPr>
      <w:r w:rsidRPr="00B45AD0">
        <w:t>8.2</w:t>
      </w:r>
      <w:r w:rsidR="00BD6BF9">
        <w:tab/>
      </w:r>
      <w:r w:rsidR="001E7259" w:rsidRPr="00B45AD0">
        <w:t>Smluvní pokuta za prodlení s termínem odstranění vad a nedodělků uvedených v předávacím protokolu o díle se sjednává ve výši 3.000,- Kč za každou vadu nebo nedodělek a započatý den prodlení.</w:t>
      </w:r>
    </w:p>
    <w:p w:rsidR="001E7259" w:rsidRPr="00B45AD0" w:rsidRDefault="001E7259" w:rsidP="00BD6BF9">
      <w:pPr>
        <w:pStyle w:val="Bodsmlouvy-21"/>
        <w:numPr>
          <w:ilvl w:val="0"/>
          <w:numId w:val="0"/>
        </w:numPr>
        <w:ind w:left="567" w:hanging="567"/>
      </w:pPr>
    </w:p>
    <w:p w:rsidR="001E7259" w:rsidRPr="00391B32" w:rsidRDefault="001E7259" w:rsidP="00BD6BF9">
      <w:pPr>
        <w:pStyle w:val="Bodsmlouvy-21"/>
        <w:numPr>
          <w:ilvl w:val="1"/>
          <w:numId w:val="15"/>
        </w:numPr>
        <w:tabs>
          <w:tab w:val="clear" w:pos="795"/>
          <w:tab w:val="num" w:pos="567"/>
        </w:tabs>
        <w:ind w:left="567" w:hanging="567"/>
        <w:rPr>
          <w:rFonts w:cs="Arial"/>
        </w:rPr>
      </w:pPr>
      <w:r w:rsidRPr="00B45AD0">
        <w:rPr>
          <w:rFonts w:cs="Arial"/>
        </w:rPr>
        <w:t xml:space="preserve">Smluvní </w:t>
      </w:r>
      <w:r w:rsidRPr="00391B32">
        <w:rPr>
          <w:rFonts w:cs="Arial"/>
        </w:rPr>
        <w:t xml:space="preserve">pokuta za nedodržení podmínek provádění díla dle této smlouvy, pokynů objednatele či příslušného stavebního úřadu se sjednává ve výši 10.000,- Kč za každý jednotlivý případ nedodržení podmínek. </w:t>
      </w:r>
    </w:p>
    <w:p w:rsidR="00391B32" w:rsidRPr="00391B32" w:rsidRDefault="00391B32" w:rsidP="00BD6BF9">
      <w:pPr>
        <w:pStyle w:val="Bodsmlouvy-21"/>
        <w:numPr>
          <w:ilvl w:val="0"/>
          <w:numId w:val="0"/>
        </w:numPr>
        <w:ind w:left="567" w:hanging="567"/>
        <w:rPr>
          <w:rFonts w:cs="Arial"/>
        </w:rPr>
      </w:pPr>
    </w:p>
    <w:p w:rsidR="00391B32" w:rsidRPr="00391B32" w:rsidRDefault="00391B32" w:rsidP="00BD6BF9">
      <w:pPr>
        <w:pStyle w:val="Bodsmlouvy-21"/>
        <w:numPr>
          <w:ilvl w:val="1"/>
          <w:numId w:val="15"/>
        </w:numPr>
        <w:tabs>
          <w:tab w:val="clear" w:pos="795"/>
          <w:tab w:val="num" w:pos="567"/>
        </w:tabs>
        <w:ind w:left="567" w:hanging="567"/>
        <w:rPr>
          <w:rFonts w:cs="Arial"/>
        </w:rPr>
      </w:pPr>
      <w:r w:rsidRPr="00391B32">
        <w:rPr>
          <w:rFonts w:cs="Arial"/>
          <w:szCs w:val="22"/>
        </w:rPr>
        <w:t xml:space="preserve">Smluvní pokuta se sjednává v případě zjištění plnění předmětu zakázky jiným než odsouhlaseným poddodavatelem nebo členem projekčního týmu dle čl. </w:t>
      </w:r>
      <w:proofErr w:type="gramStart"/>
      <w:r w:rsidRPr="00391B32">
        <w:rPr>
          <w:rFonts w:cs="Arial"/>
          <w:szCs w:val="22"/>
        </w:rPr>
        <w:t>7.10. této</w:t>
      </w:r>
      <w:proofErr w:type="gramEnd"/>
      <w:r w:rsidRPr="00391B32">
        <w:rPr>
          <w:rFonts w:cs="Arial"/>
          <w:szCs w:val="22"/>
        </w:rPr>
        <w:t xml:space="preserve"> smlouvy, a </w:t>
      </w:r>
      <w:r w:rsidRPr="00391B32">
        <w:rPr>
          <w:rFonts w:cs="Arial"/>
        </w:rPr>
        <w:t xml:space="preserve">ve výši 10.000,- Kč za každé zjištění. </w:t>
      </w:r>
    </w:p>
    <w:p w:rsidR="00391B32" w:rsidRDefault="00391B32" w:rsidP="00BD6BF9">
      <w:pPr>
        <w:spacing w:after="120"/>
        <w:ind w:left="567" w:hanging="567"/>
        <w:jc w:val="both"/>
        <w:rPr>
          <w:rFonts w:ascii="Arial" w:hAnsi="Arial" w:cs="Arial"/>
          <w:szCs w:val="22"/>
        </w:rPr>
      </w:pPr>
    </w:p>
    <w:p w:rsidR="001E7259" w:rsidRPr="000B1D18" w:rsidRDefault="001E7259" w:rsidP="000B1D18">
      <w:pPr>
        <w:pStyle w:val="Odstavecseseznamem"/>
        <w:numPr>
          <w:ilvl w:val="1"/>
          <w:numId w:val="15"/>
        </w:numPr>
        <w:spacing w:after="120"/>
        <w:jc w:val="both"/>
        <w:rPr>
          <w:rFonts w:ascii="Arial" w:hAnsi="Arial" w:cs="Arial"/>
          <w:color w:val="000000"/>
          <w:szCs w:val="22"/>
        </w:rPr>
      </w:pPr>
      <w:r w:rsidRPr="000B1D18">
        <w:rPr>
          <w:rFonts w:ascii="Arial" w:hAnsi="Arial" w:cs="Arial"/>
          <w:szCs w:val="22"/>
        </w:rPr>
        <w:t xml:space="preserve">Uplatněním nároku na smluvní pokutu není dotčeno oprávnění objednatele požadovat náhradu škody způsobenou porušením povinnosti ze strany zhotovitele, které je zajištěno smluvní pokutou. </w:t>
      </w:r>
      <w:r w:rsidRPr="000B1D18">
        <w:rPr>
          <w:rFonts w:ascii="Arial" w:hAnsi="Arial" w:cs="Arial"/>
          <w:color w:val="000000"/>
          <w:szCs w:val="22"/>
        </w:rPr>
        <w:t>To platí i tehdy, bude-li smluvní pokuta snížena rozhodnutím soudu.</w:t>
      </w:r>
    </w:p>
    <w:p w:rsidR="000B1D18" w:rsidRPr="000B1D18" w:rsidRDefault="000B1D18" w:rsidP="000B1D18">
      <w:pPr>
        <w:pStyle w:val="Odstavecseseznamem"/>
        <w:jc w:val="both"/>
        <w:rPr>
          <w:rFonts w:ascii="Arial" w:hAnsi="Arial" w:cs="Arial"/>
          <w:szCs w:val="22"/>
        </w:rPr>
      </w:pPr>
    </w:p>
    <w:p w:rsidR="000B1D18" w:rsidRPr="000B1D18" w:rsidRDefault="000B1D18" w:rsidP="000B1D18">
      <w:pPr>
        <w:pStyle w:val="Odstavecseseznamem"/>
        <w:numPr>
          <w:ilvl w:val="1"/>
          <w:numId w:val="15"/>
        </w:numPr>
        <w:jc w:val="both"/>
        <w:rPr>
          <w:sz w:val="24"/>
          <w:szCs w:val="24"/>
        </w:rPr>
      </w:pPr>
      <w:r w:rsidRPr="000B1D18">
        <w:rPr>
          <w:rFonts w:ascii="Arial" w:eastAsia="Calibri" w:hAnsi="Arial" w:cs="Arial"/>
          <w:szCs w:val="22"/>
          <w:lang w:eastAsia="en-US"/>
        </w:rPr>
        <w:t>V případě prodlení objednatel</w:t>
      </w:r>
      <w:r>
        <w:rPr>
          <w:rFonts w:ascii="Arial" w:eastAsia="Calibri" w:hAnsi="Arial" w:cs="Arial"/>
          <w:szCs w:val="22"/>
          <w:lang w:eastAsia="en-US"/>
        </w:rPr>
        <w:t>e</w:t>
      </w:r>
      <w:r w:rsidRPr="000B1D18">
        <w:rPr>
          <w:rFonts w:ascii="Arial" w:eastAsia="Calibri" w:hAnsi="Arial" w:cs="Arial"/>
          <w:szCs w:val="22"/>
          <w:lang w:eastAsia="en-US"/>
        </w:rPr>
        <w:t xml:space="preserve"> s úhradou řádně vystavené a doručené faktury je dodavatel oprávněn účtovat kupujícímu úrok z prodlení dle platné a účinné právní úpravy.</w:t>
      </w:r>
      <w:r w:rsidRPr="000B1D18">
        <w:rPr>
          <w:sz w:val="24"/>
          <w:szCs w:val="24"/>
        </w:rPr>
        <w:t xml:space="preserve"> </w:t>
      </w:r>
    </w:p>
    <w:p w:rsidR="001E7259" w:rsidRPr="00456CF4" w:rsidRDefault="001E7259" w:rsidP="00456CF4">
      <w:pPr>
        <w:pStyle w:val="Bodsmlouvy-21"/>
        <w:numPr>
          <w:ilvl w:val="0"/>
          <w:numId w:val="0"/>
        </w:numPr>
        <w:ind w:left="567"/>
        <w:rPr>
          <w:rFonts w:cs="Arial"/>
        </w:rPr>
      </w:pPr>
    </w:p>
    <w:p w:rsidR="001E7259" w:rsidRPr="005C3C16" w:rsidRDefault="001E7259" w:rsidP="00C817C5">
      <w:pPr>
        <w:pStyle w:val="StyllnekPed18bPolejednoduchAutomatick05b"/>
        <w:numPr>
          <w:ilvl w:val="0"/>
          <w:numId w:val="0"/>
        </w:numPr>
        <w:pBdr>
          <w:left w:val="single" w:sz="4" w:space="0" w:color="auto"/>
        </w:pBdr>
      </w:pPr>
      <w:proofErr w:type="gramStart"/>
      <w:r>
        <w:t xml:space="preserve">Čl. 9  </w:t>
      </w:r>
      <w:r w:rsidRPr="005C3C16">
        <w:t>Součinnost</w:t>
      </w:r>
      <w:proofErr w:type="gramEnd"/>
      <w:r w:rsidRPr="005C3C16">
        <w:t xml:space="preserve"> objednatele</w:t>
      </w:r>
    </w:p>
    <w:p w:rsidR="001E7259" w:rsidRPr="005C3C16" w:rsidRDefault="001E7259" w:rsidP="0095253B">
      <w:pPr>
        <w:pStyle w:val="Bodsmlouvy-21"/>
        <w:numPr>
          <w:ilvl w:val="1"/>
          <w:numId w:val="16"/>
        </w:numPr>
        <w:tabs>
          <w:tab w:val="clear" w:pos="360"/>
          <w:tab w:val="num" w:pos="426"/>
        </w:tabs>
        <w:ind w:left="567" w:hanging="567"/>
      </w:pPr>
      <w:r>
        <w:t xml:space="preserve">  </w:t>
      </w:r>
      <w:r w:rsidRPr="005C3C16">
        <w:t>Objednatel se zavazuje předat zhotoviteli veškeré informace a podklady, které během zpracování díla získá a které by mohly ovlivnit provádění díla. Tyto informace a podklady předá objednatel zhotoviteli neprodleně po jejich získání.</w:t>
      </w:r>
    </w:p>
    <w:p w:rsidR="001E7259" w:rsidRPr="005C3C16" w:rsidRDefault="001E7259" w:rsidP="00CA3643">
      <w:pPr>
        <w:pStyle w:val="Bodsmlouvy-21"/>
        <w:numPr>
          <w:ilvl w:val="0"/>
          <w:numId w:val="0"/>
        </w:numPr>
      </w:pPr>
    </w:p>
    <w:p w:rsidR="001E7259" w:rsidRPr="00B45AD0" w:rsidRDefault="001E7259" w:rsidP="0095253B">
      <w:pPr>
        <w:pStyle w:val="Bodsmlouvy-21"/>
        <w:numPr>
          <w:ilvl w:val="1"/>
          <w:numId w:val="16"/>
        </w:numPr>
        <w:ind w:left="567" w:hanging="567"/>
      </w:pPr>
      <w:r>
        <w:t xml:space="preserve">   </w:t>
      </w:r>
      <w:r w:rsidRPr="00B45AD0">
        <w:t xml:space="preserve">Objednatel zajistí účast odpovědných </w:t>
      </w:r>
      <w:r w:rsidRPr="00B45AD0">
        <w:rPr>
          <w:color w:val="auto"/>
        </w:rPr>
        <w:t>pracovníků</w:t>
      </w:r>
      <w:r w:rsidRPr="00B45AD0">
        <w:t xml:space="preserve"> v průběhu zpracování díla dle této smlouvy, které bude po dohodě s objednatelem svolávat zhotovitel.</w:t>
      </w:r>
    </w:p>
    <w:p w:rsidR="001E7259" w:rsidRPr="005C3C16" w:rsidRDefault="001E7259" w:rsidP="00CA3643">
      <w:pPr>
        <w:pStyle w:val="Bodsmlouvy-21"/>
        <w:numPr>
          <w:ilvl w:val="0"/>
          <w:numId w:val="0"/>
        </w:numPr>
      </w:pPr>
    </w:p>
    <w:p w:rsidR="001E7259" w:rsidRPr="00456CF4" w:rsidRDefault="001E7259" w:rsidP="0095253B">
      <w:pPr>
        <w:pStyle w:val="Bodsmlouvy-21"/>
        <w:numPr>
          <w:ilvl w:val="1"/>
          <w:numId w:val="16"/>
        </w:numPr>
        <w:ind w:left="509" w:hanging="509"/>
        <w:rPr>
          <w:rFonts w:cs="Arial"/>
        </w:rPr>
      </w:pPr>
      <w:r>
        <w:t xml:space="preserve">   </w:t>
      </w:r>
      <w:r w:rsidRPr="005C3C16">
        <w:t xml:space="preserve">Objednatel se </w:t>
      </w:r>
      <w:r w:rsidRPr="00456CF4">
        <w:rPr>
          <w:rFonts w:cs="Arial"/>
        </w:rPr>
        <w:t>zavazuje zajistit včasné a řádné financování díla dle této smlouvy.</w:t>
      </w:r>
    </w:p>
    <w:p w:rsidR="001E7259" w:rsidRPr="00456CF4" w:rsidRDefault="001E7259" w:rsidP="00456CF4">
      <w:pPr>
        <w:pStyle w:val="Odstavecseseznamem"/>
        <w:rPr>
          <w:rFonts w:ascii="Arial" w:hAnsi="Arial" w:cs="Arial"/>
        </w:rPr>
      </w:pPr>
    </w:p>
    <w:p w:rsidR="00F175A9" w:rsidRPr="00F175A9" w:rsidRDefault="001E7259" w:rsidP="00F175A9">
      <w:pPr>
        <w:ind w:left="509" w:hanging="509"/>
        <w:jc w:val="both"/>
        <w:rPr>
          <w:rFonts w:ascii="Arial" w:hAnsi="Arial" w:cs="Arial"/>
          <w:szCs w:val="22"/>
        </w:rPr>
      </w:pPr>
      <w:r w:rsidRPr="00456CF4">
        <w:rPr>
          <w:rFonts w:ascii="Arial" w:hAnsi="Arial" w:cs="Arial"/>
          <w:szCs w:val="22"/>
        </w:rPr>
        <w:lastRenderedPageBreak/>
        <w:t>9.4</w:t>
      </w:r>
      <w:r w:rsidRPr="00456CF4">
        <w:rPr>
          <w:rFonts w:ascii="Arial" w:hAnsi="Arial" w:cs="Arial"/>
          <w:szCs w:val="22"/>
        </w:rPr>
        <w:tab/>
        <w:t>Je-li k provedení díla nutná součinnost objednatele, určí mu zhotovitel lhůtu k jejímu poskytnutí, kterou musí objednatel odsouhlasit a následně součinnost poskytnout. Uplyne-li lhůta marně, má zhotovitel právo zajistit si náhradní plnění na účet objednatele. Před čerpáním náhradního plnění musí o uplynutí lhůty zhotovitel písemně informovat objednatele a vyzvat jej naposledy k poskytnutí součinnosti ve lhůtě 14 dnů ode dne doručení informace</w:t>
      </w:r>
    </w:p>
    <w:p w:rsidR="001E7259" w:rsidRPr="005C3C16" w:rsidRDefault="001E7259" w:rsidP="00BD6BF9">
      <w:pPr>
        <w:pStyle w:val="StyllnekPed18bPolejednoduchAutomatick05b"/>
        <w:numPr>
          <w:ilvl w:val="0"/>
          <w:numId w:val="0"/>
        </w:numPr>
        <w:pBdr>
          <w:left w:val="single" w:sz="4" w:space="31" w:color="auto"/>
        </w:pBdr>
        <w:ind w:left="567"/>
      </w:pPr>
      <w:r>
        <w:t xml:space="preserve">Čl. </w:t>
      </w:r>
      <w:proofErr w:type="gramStart"/>
      <w:r>
        <w:t xml:space="preserve">10  </w:t>
      </w:r>
      <w:r w:rsidRPr="005C3C16">
        <w:t>Záruky</w:t>
      </w:r>
      <w:proofErr w:type="gramEnd"/>
      <w:r w:rsidRPr="005C3C16">
        <w:t xml:space="preserve"> za dílo</w:t>
      </w:r>
    </w:p>
    <w:p w:rsidR="001E7259" w:rsidRPr="005C3C16" w:rsidRDefault="001E7259" w:rsidP="00BD6BF9">
      <w:pPr>
        <w:pStyle w:val="Bodsmlouvy-21"/>
        <w:numPr>
          <w:ilvl w:val="0"/>
          <w:numId w:val="0"/>
        </w:numPr>
        <w:ind w:left="567" w:hanging="567"/>
      </w:pPr>
      <w:r>
        <w:t xml:space="preserve">10.1 </w:t>
      </w:r>
      <w:r w:rsidRPr="005C3C16">
        <w:t>Zhotovitel odpovídá za to, že předmět této smlouvy bude zhotovený podle uzavřené smlouvy, že po dobu záruky bude mít vlastnosti dojednané v této smlouvě.</w:t>
      </w:r>
    </w:p>
    <w:p w:rsidR="001E7259" w:rsidRPr="005C3C16" w:rsidRDefault="001E7259" w:rsidP="00BD6BF9">
      <w:pPr>
        <w:pStyle w:val="Bodsmlouvy-21"/>
        <w:numPr>
          <w:ilvl w:val="0"/>
          <w:numId w:val="0"/>
        </w:numPr>
        <w:ind w:left="567" w:hanging="567"/>
      </w:pPr>
    </w:p>
    <w:p w:rsidR="001E7259" w:rsidRPr="005C3C16" w:rsidRDefault="001E7259" w:rsidP="00BD6BF9">
      <w:pPr>
        <w:pStyle w:val="Bodsmlouvy-21"/>
        <w:numPr>
          <w:ilvl w:val="1"/>
          <w:numId w:val="17"/>
        </w:numPr>
        <w:tabs>
          <w:tab w:val="clear" w:pos="420"/>
          <w:tab w:val="num" w:pos="567"/>
        </w:tabs>
        <w:ind w:left="567" w:hanging="567"/>
      </w:pPr>
      <w:r w:rsidRPr="005C3C16">
        <w:t xml:space="preserve">Zhotovitel poskytuje záruku za zpracování předmětu díla bez vad a nedodělků co </w:t>
      </w:r>
      <w:proofErr w:type="gramStart"/>
      <w:r w:rsidRPr="005C3C16">
        <w:t>do</w:t>
      </w:r>
      <w:r>
        <w:t xml:space="preserve">               </w:t>
      </w:r>
      <w:r w:rsidRPr="005C3C16">
        <w:t>rozsahu</w:t>
      </w:r>
      <w:proofErr w:type="gramEnd"/>
      <w:r w:rsidRPr="005C3C16">
        <w:t xml:space="preserve"> a kvality technického řešení díla.</w:t>
      </w:r>
    </w:p>
    <w:p w:rsidR="001E7259" w:rsidRPr="005C3C16" w:rsidRDefault="001E7259" w:rsidP="00BD6BF9">
      <w:pPr>
        <w:pStyle w:val="Bodsmlouvy-21"/>
        <w:numPr>
          <w:ilvl w:val="0"/>
          <w:numId w:val="0"/>
        </w:numPr>
        <w:ind w:left="567" w:hanging="567"/>
      </w:pPr>
    </w:p>
    <w:p w:rsidR="001E7259" w:rsidRPr="005C3C16" w:rsidRDefault="001E7259" w:rsidP="00BD6BF9">
      <w:pPr>
        <w:pStyle w:val="Bodsmlouvy-21"/>
        <w:numPr>
          <w:ilvl w:val="1"/>
          <w:numId w:val="17"/>
        </w:numPr>
        <w:ind w:left="567" w:hanging="567"/>
      </w:pPr>
      <w:r w:rsidRPr="005C3C16">
        <w:t xml:space="preserve">Záruční doba se sjednává po dobu </w:t>
      </w:r>
      <w:r w:rsidR="00391B32">
        <w:t>60</w:t>
      </w:r>
      <w:r w:rsidRPr="005C3C16">
        <w:t xml:space="preserve"> </w:t>
      </w:r>
      <w:r w:rsidRPr="00BD6BF9">
        <w:t xml:space="preserve">měsíců od </w:t>
      </w:r>
      <w:r w:rsidR="00EA0C7B" w:rsidRPr="00BD6BF9">
        <w:t xml:space="preserve">ukončení zadávacího řízení na výběr dodavatele stavby v trvání maximálně </w:t>
      </w:r>
      <w:r w:rsidR="00474F09" w:rsidRPr="00BD6BF9">
        <w:t>12</w:t>
      </w:r>
      <w:r w:rsidR="00EA0C7B" w:rsidRPr="00BD6BF9">
        <w:t xml:space="preserve"> měsíců od data předání stavebního povolení s nabytím právní moci, podle toho, co nastane dříve</w:t>
      </w:r>
      <w:r w:rsidRPr="00BD6BF9">
        <w:t>. Po tuto dobu má objednatel právo požadovat bezplatné odstranění zjištěných vad díla, nedohodnou-li se smluvní strany jinak. Bezplatným odstraněním vady se rozumí</w:t>
      </w:r>
      <w:r w:rsidRPr="005C3C16">
        <w:t xml:space="preserve"> přepracování nebo úprava projektové dokumentace pro provádění stavby, soupisu prací, dodávek a služeb a výkazu výměr dle této smlouvy.</w:t>
      </w:r>
    </w:p>
    <w:p w:rsidR="001E7259" w:rsidRPr="005C3C16" w:rsidRDefault="001E7259" w:rsidP="00BD6BF9">
      <w:pPr>
        <w:pStyle w:val="Bodsmlouvy-21"/>
        <w:numPr>
          <w:ilvl w:val="0"/>
          <w:numId w:val="0"/>
        </w:numPr>
        <w:ind w:left="567" w:hanging="567"/>
      </w:pPr>
      <w:r w:rsidRPr="005C3C16">
        <w:tab/>
      </w:r>
    </w:p>
    <w:p w:rsidR="001E7259" w:rsidRDefault="001E7259" w:rsidP="00BD6BF9">
      <w:pPr>
        <w:pStyle w:val="Bodsmlouvy-21"/>
        <w:numPr>
          <w:ilvl w:val="1"/>
          <w:numId w:val="17"/>
        </w:numPr>
        <w:tabs>
          <w:tab w:val="clear" w:pos="420"/>
          <w:tab w:val="num" w:pos="142"/>
        </w:tabs>
        <w:ind w:left="567" w:hanging="567"/>
      </w:pPr>
      <w:r w:rsidRPr="005C3C16">
        <w:t xml:space="preserve">Zhotovitel nezodpovídá za vady, které budou způsobeny použitím podkladů převzatých od objednatele. </w:t>
      </w:r>
    </w:p>
    <w:p w:rsidR="001E7259" w:rsidRDefault="001E7259" w:rsidP="004941EE">
      <w:pPr>
        <w:pStyle w:val="Bodsmlouvy-21"/>
        <w:numPr>
          <w:ilvl w:val="0"/>
          <w:numId w:val="0"/>
        </w:numPr>
        <w:tabs>
          <w:tab w:val="num" w:pos="567"/>
        </w:tabs>
      </w:pPr>
    </w:p>
    <w:p w:rsidR="001E7259" w:rsidRDefault="001E7259" w:rsidP="002F6A56">
      <w:pPr>
        <w:pStyle w:val="Bodsmlouvy-21"/>
        <w:numPr>
          <w:ilvl w:val="1"/>
          <w:numId w:val="17"/>
        </w:numPr>
        <w:tabs>
          <w:tab w:val="clear" w:pos="420"/>
        </w:tabs>
        <w:ind w:left="567" w:hanging="567"/>
      </w:pPr>
      <w:r>
        <w:t>Objednatel je povinen vady písemně reklamovat u zhotovitele bez zbytečného odkladu po jejich zjištění. V reklamaci musí být vady popsány a uvedeno, jak se projevují. Dále zde objednatel uvede, jakým způsobem požaduje sjednat nápravu.</w:t>
      </w:r>
    </w:p>
    <w:p w:rsidR="001E7259" w:rsidRDefault="001E7259" w:rsidP="00364A69">
      <w:pPr>
        <w:pStyle w:val="Bodsmlouvy-21"/>
        <w:numPr>
          <w:ilvl w:val="0"/>
          <w:numId w:val="0"/>
        </w:numPr>
        <w:tabs>
          <w:tab w:val="num" w:pos="567"/>
        </w:tabs>
      </w:pPr>
    </w:p>
    <w:p w:rsidR="001E7259" w:rsidRPr="00F3770B" w:rsidRDefault="001E7259" w:rsidP="002F6A56">
      <w:pPr>
        <w:pStyle w:val="Bodsmlouvy-21"/>
        <w:numPr>
          <w:ilvl w:val="1"/>
          <w:numId w:val="17"/>
        </w:numPr>
        <w:tabs>
          <w:tab w:val="clear" w:pos="420"/>
        </w:tabs>
        <w:ind w:left="567" w:hanging="567"/>
        <w:rPr>
          <w:rFonts w:cs="Arial"/>
        </w:rPr>
      </w:pPr>
      <w:r>
        <w:t xml:space="preserve">Zhotovitel je povinen nejpozději do 5 dnů po obdržení reklamace písemně oznámit objednateli, zda reklamaci uznává či neuznává. Pokud tak neučiní, má se za to, že reklamaci uznává. Vždy však musí písemně sdělit, v jakém </w:t>
      </w:r>
      <w:r w:rsidRPr="00F3770B">
        <w:rPr>
          <w:rFonts w:cs="Arial"/>
        </w:rPr>
        <w:t>termínu nastoupí k odstranění vady. Termín nesmí být delší než 5 dnů od obdržení reklamace a bez ohledu na to, zda zhotovitel reklamaci uznává či neuznává. Současně zhotovitel písemně navrhne, do kterého termínu vady odstraní</w:t>
      </w:r>
      <w:r w:rsidRPr="00F3770B">
        <w:rPr>
          <w:rFonts w:cs="Arial"/>
          <w:szCs w:val="22"/>
        </w:rPr>
        <w:t xml:space="preserve">, a to nejpozději do 14 dnů ode dne obdržení oznámení vady. </w:t>
      </w:r>
    </w:p>
    <w:p w:rsidR="001E7259" w:rsidRPr="006F2AEA" w:rsidRDefault="001E7259" w:rsidP="00C817C5">
      <w:pPr>
        <w:pStyle w:val="StyllnekPed18bPolejednoduchAutomatick05b"/>
        <w:numPr>
          <w:ilvl w:val="0"/>
          <w:numId w:val="0"/>
        </w:numPr>
        <w:pBdr>
          <w:left w:val="single" w:sz="4" w:space="31" w:color="auto"/>
        </w:pBdr>
        <w:ind w:left="709"/>
        <w:rPr>
          <w:rFonts w:cs="Arial"/>
          <w:szCs w:val="28"/>
        </w:rPr>
      </w:pPr>
      <w:r w:rsidRPr="006F2AEA">
        <w:rPr>
          <w:rFonts w:cs="Arial"/>
          <w:szCs w:val="28"/>
        </w:rPr>
        <w:t xml:space="preserve">Čl. </w:t>
      </w:r>
      <w:proofErr w:type="gramStart"/>
      <w:r w:rsidRPr="006F2AEA">
        <w:rPr>
          <w:rFonts w:cs="Arial"/>
          <w:szCs w:val="28"/>
        </w:rPr>
        <w:t>11  Závěrečná</w:t>
      </w:r>
      <w:proofErr w:type="gramEnd"/>
      <w:r w:rsidRPr="006F2AEA">
        <w:rPr>
          <w:rFonts w:cs="Arial"/>
          <w:szCs w:val="28"/>
        </w:rPr>
        <w:t xml:space="preserve"> ustanovení</w:t>
      </w:r>
    </w:p>
    <w:p w:rsidR="001E7259" w:rsidRPr="00D85457" w:rsidRDefault="001E7259" w:rsidP="002F6A56">
      <w:pPr>
        <w:ind w:left="567" w:hanging="567"/>
        <w:jc w:val="both"/>
        <w:rPr>
          <w:rFonts w:ascii="Arial" w:hAnsi="Arial" w:cs="Arial"/>
          <w:iCs/>
          <w:szCs w:val="22"/>
        </w:rPr>
      </w:pPr>
      <w:r>
        <w:rPr>
          <w:rFonts w:ascii="Arial" w:hAnsi="Arial" w:cs="Arial"/>
          <w:iCs/>
          <w:szCs w:val="22"/>
        </w:rPr>
        <w:t>11.1</w:t>
      </w:r>
      <w:r>
        <w:rPr>
          <w:rFonts w:ascii="Arial" w:hAnsi="Arial" w:cs="Arial"/>
          <w:iCs/>
          <w:szCs w:val="22"/>
        </w:rPr>
        <w:tab/>
      </w:r>
      <w:r w:rsidRPr="00D85457">
        <w:rPr>
          <w:rFonts w:ascii="Arial" w:hAnsi="Arial" w:cs="Arial"/>
          <w:iCs/>
          <w:szCs w:val="22"/>
        </w:rPr>
        <w:t>Kterákoli ze smluvních stran může od této smlouvy odstoupit z důvodů vyplývajících ze zákona nebo sjednaných v této smlouvě.</w:t>
      </w:r>
    </w:p>
    <w:p w:rsidR="001E7259" w:rsidRPr="00D85457" w:rsidRDefault="001E7259" w:rsidP="002F6A56">
      <w:pPr>
        <w:tabs>
          <w:tab w:val="left" w:pos="2700"/>
        </w:tabs>
        <w:ind w:left="567"/>
        <w:jc w:val="both"/>
        <w:rPr>
          <w:rFonts w:ascii="Arial" w:hAnsi="Arial" w:cs="Arial"/>
          <w:szCs w:val="22"/>
        </w:rPr>
      </w:pPr>
      <w:r w:rsidRPr="00D85457">
        <w:rPr>
          <w:rFonts w:ascii="Arial" w:hAnsi="Arial" w:cs="Arial"/>
          <w:szCs w:val="22"/>
        </w:rPr>
        <w:t xml:space="preserve">Za důvody sjednané v této smlouvě jsou považovány: </w:t>
      </w:r>
    </w:p>
    <w:p w:rsidR="001E7259" w:rsidRPr="002F6A56" w:rsidRDefault="001E7259" w:rsidP="002F6A56">
      <w:pPr>
        <w:pStyle w:val="Odstavecseseznamem"/>
        <w:numPr>
          <w:ilvl w:val="0"/>
          <w:numId w:val="33"/>
        </w:numPr>
        <w:jc w:val="both"/>
        <w:rPr>
          <w:rFonts w:ascii="Arial" w:hAnsi="Arial" w:cs="Arial"/>
          <w:szCs w:val="22"/>
        </w:rPr>
      </w:pPr>
      <w:r w:rsidRPr="002F6A56">
        <w:rPr>
          <w:rFonts w:ascii="Arial" w:hAnsi="Arial" w:cs="Arial"/>
          <w:szCs w:val="22"/>
        </w:rPr>
        <w:t>důvod dle čl. 4.3 této smlouvy</w:t>
      </w:r>
      <w:r w:rsidR="002F6A56">
        <w:rPr>
          <w:rFonts w:ascii="Arial" w:hAnsi="Arial" w:cs="Arial"/>
          <w:szCs w:val="22"/>
        </w:rPr>
        <w:t>,</w:t>
      </w:r>
    </w:p>
    <w:p w:rsidR="001E7259" w:rsidRPr="00D85457" w:rsidRDefault="001E7259" w:rsidP="002F6A56">
      <w:pPr>
        <w:numPr>
          <w:ilvl w:val="0"/>
          <w:numId w:val="33"/>
        </w:numPr>
        <w:jc w:val="both"/>
        <w:rPr>
          <w:rFonts w:ascii="Arial" w:hAnsi="Arial" w:cs="Arial"/>
          <w:szCs w:val="22"/>
        </w:rPr>
      </w:pPr>
      <w:r w:rsidRPr="00D85457">
        <w:rPr>
          <w:rFonts w:ascii="Arial" w:hAnsi="Arial" w:cs="Arial"/>
          <w:szCs w:val="22"/>
        </w:rPr>
        <w:t>neodstranění vady či nedodělku způsobené zhotovitelem, pokud tato vada či nedodělek měly za následek přerušení nebo zastavení stavebního řízení anebo za následek přerušení nebo zastavení stavebních prací či za následek úhradu víceprací objednatelem, které vzniknou v průběhu stavebních prací</w:t>
      </w:r>
      <w:r w:rsidR="00346C1B">
        <w:rPr>
          <w:rFonts w:ascii="Arial" w:hAnsi="Arial" w:cs="Arial"/>
          <w:szCs w:val="22"/>
        </w:rPr>
        <w:t xml:space="preserve"> o více než 15% z ceny stavby</w:t>
      </w:r>
    </w:p>
    <w:p w:rsidR="001E7259" w:rsidRPr="00D85457" w:rsidRDefault="001E7259" w:rsidP="002F6A56">
      <w:pPr>
        <w:numPr>
          <w:ilvl w:val="0"/>
          <w:numId w:val="33"/>
        </w:numPr>
        <w:jc w:val="both"/>
        <w:rPr>
          <w:rFonts w:ascii="Arial" w:hAnsi="Arial" w:cs="Arial"/>
          <w:szCs w:val="22"/>
        </w:rPr>
      </w:pPr>
      <w:r w:rsidRPr="00D85457">
        <w:rPr>
          <w:rFonts w:ascii="Arial" w:hAnsi="Arial" w:cs="Arial"/>
          <w:szCs w:val="22"/>
        </w:rPr>
        <w:t>bude-li dílo provedeno s vadami bránícími jeho řádnému užívání, které povedou ke změně stavebního povolení nebo k dalším stavebním pracím (vícepracím)</w:t>
      </w:r>
    </w:p>
    <w:p w:rsidR="004279F9" w:rsidRPr="004279F9" w:rsidRDefault="001E7259" w:rsidP="002F6A56">
      <w:pPr>
        <w:numPr>
          <w:ilvl w:val="0"/>
          <w:numId w:val="33"/>
        </w:numPr>
        <w:jc w:val="both"/>
        <w:rPr>
          <w:rFonts w:ascii="Arial" w:hAnsi="Arial" w:cs="Arial"/>
          <w:szCs w:val="22"/>
        </w:rPr>
      </w:pPr>
      <w:r w:rsidRPr="00D85457">
        <w:rPr>
          <w:rFonts w:ascii="Arial" w:hAnsi="Arial" w:cs="Arial"/>
          <w:szCs w:val="22"/>
        </w:rPr>
        <w:t xml:space="preserve">bude-li dílo provedeno s vadami neodstranitelnými, které vedou k zastavení či přerušení </w:t>
      </w:r>
      <w:r w:rsidRPr="004279F9">
        <w:rPr>
          <w:rFonts w:ascii="Arial" w:hAnsi="Arial" w:cs="Arial"/>
          <w:szCs w:val="22"/>
        </w:rPr>
        <w:t>stavebního řízení nebo stavebních prací</w:t>
      </w:r>
    </w:p>
    <w:p w:rsidR="004279F9" w:rsidRPr="004279F9" w:rsidRDefault="004279F9" w:rsidP="004279F9">
      <w:pPr>
        <w:pStyle w:val="Odstavecseseznamem"/>
        <w:numPr>
          <w:ilvl w:val="0"/>
          <w:numId w:val="33"/>
        </w:numPr>
        <w:autoSpaceDN w:val="0"/>
        <w:jc w:val="both"/>
        <w:rPr>
          <w:rFonts w:ascii="Arial" w:hAnsi="Arial" w:cs="Arial"/>
          <w:bCs/>
          <w:color w:val="000000"/>
        </w:rPr>
      </w:pPr>
      <w:bookmarkStart w:id="0" w:name="_Hlk119502534"/>
      <w:r w:rsidRPr="004279F9">
        <w:rPr>
          <w:rFonts w:ascii="Arial" w:hAnsi="Arial" w:cs="Arial"/>
          <w:bCs/>
        </w:rPr>
        <w:t xml:space="preserve">V případě, že po podpisu této smlouvy na </w:t>
      </w:r>
      <w:r w:rsidRPr="004279F9">
        <w:rPr>
          <w:rFonts w:ascii="Arial" w:hAnsi="Arial" w:cs="Arial"/>
        </w:rPr>
        <w:t xml:space="preserve">zhotovitele anebo jeho poddodavatele budou dopadat mezinárodní sankce podle zákona upravujícího provádění mezinárodních sankcí č. 69/2006 Sb. ve smyslu zákona č. 240/2022 Sb. účinného od 1. 9. 2022, je povinen to zhotovitel písemně oznámit objednateli. V případě, že oznámení neprovede a objednatel </w:t>
      </w:r>
      <w:r w:rsidRPr="004279F9">
        <w:rPr>
          <w:rFonts w:ascii="Arial" w:hAnsi="Arial" w:cs="Arial"/>
        </w:rPr>
        <w:lastRenderedPageBreak/>
        <w:t>zjistí, že na zhotovitele anebo jeho poddodavatele mezinárodní sankce dopadají, vyzve zhotovitele k vysvětlení nebo nápravě formou vyjmutí osoby ze sankčního seznamu. V případě že náprava není možná, odstoupí objednatel od této smlouvy, přičemž účinnost odstoupení nastává doručením odstoupení zhotoviteli.</w:t>
      </w:r>
      <w:bookmarkEnd w:id="0"/>
    </w:p>
    <w:p w:rsidR="001E7259" w:rsidRPr="004279F9" w:rsidRDefault="001E7259" w:rsidP="00D85457">
      <w:pPr>
        <w:jc w:val="both"/>
        <w:rPr>
          <w:rFonts w:ascii="Arial" w:hAnsi="Arial" w:cs="Arial"/>
          <w:szCs w:val="22"/>
        </w:rPr>
      </w:pPr>
    </w:p>
    <w:p w:rsidR="001E7259" w:rsidRDefault="001E7259" w:rsidP="002F6A56">
      <w:pPr>
        <w:ind w:left="567" w:hanging="567"/>
        <w:jc w:val="both"/>
        <w:rPr>
          <w:rFonts w:ascii="Arial" w:hAnsi="Arial" w:cs="Arial"/>
          <w:iCs/>
          <w:szCs w:val="22"/>
        </w:rPr>
      </w:pPr>
      <w:r w:rsidRPr="004279F9">
        <w:rPr>
          <w:rFonts w:ascii="Arial" w:hAnsi="Arial" w:cs="Arial"/>
          <w:iCs/>
          <w:szCs w:val="22"/>
        </w:rPr>
        <w:t>11.2</w:t>
      </w:r>
      <w:r w:rsidRPr="004279F9">
        <w:rPr>
          <w:rFonts w:ascii="Arial" w:hAnsi="Arial" w:cs="Arial"/>
          <w:iCs/>
          <w:szCs w:val="22"/>
        </w:rPr>
        <w:tab/>
        <w:t>Jestliže dojde k odstoupení od smlouvy při projektové přípravě nebo při výkonu inženýrské činnosti, je zhotovitel povinen předat objednateli na jeho žádost rozpracovanou část díla. V tom případě objednatel uhradí zhotoviteli poměrnou část ceny za rozpracovanou část díla, pokud má pro</w:t>
      </w:r>
      <w:r w:rsidRPr="00D85457">
        <w:rPr>
          <w:rFonts w:ascii="Arial" w:hAnsi="Arial" w:cs="Arial"/>
          <w:iCs/>
          <w:szCs w:val="22"/>
        </w:rPr>
        <w:t xml:space="preserve"> něj věcný význam při pokračování v provádění díla.</w:t>
      </w:r>
    </w:p>
    <w:p w:rsidR="001E7259" w:rsidRPr="00D85457" w:rsidRDefault="001E7259" w:rsidP="00D85457">
      <w:pPr>
        <w:jc w:val="both"/>
        <w:rPr>
          <w:rFonts w:ascii="Arial" w:hAnsi="Arial" w:cs="Arial"/>
          <w:iCs/>
          <w:szCs w:val="22"/>
        </w:rPr>
      </w:pPr>
    </w:p>
    <w:p w:rsidR="00A231A6" w:rsidRDefault="001E7259" w:rsidP="002F6A56">
      <w:pPr>
        <w:ind w:left="567" w:hanging="567"/>
        <w:jc w:val="both"/>
        <w:rPr>
          <w:rFonts w:ascii="Arial" w:hAnsi="Arial" w:cs="Arial"/>
          <w:szCs w:val="22"/>
        </w:rPr>
      </w:pPr>
      <w:r>
        <w:rPr>
          <w:rFonts w:ascii="Arial" w:hAnsi="Arial" w:cs="Arial"/>
          <w:szCs w:val="22"/>
        </w:rPr>
        <w:t xml:space="preserve">11.3 </w:t>
      </w:r>
      <w:r>
        <w:rPr>
          <w:rFonts w:ascii="Arial" w:hAnsi="Arial" w:cs="Arial"/>
          <w:szCs w:val="22"/>
        </w:rPr>
        <w:tab/>
      </w:r>
      <w:r w:rsidRPr="00D85457">
        <w:rPr>
          <w:rFonts w:ascii="Arial" w:hAnsi="Arial" w:cs="Arial"/>
          <w:szCs w:val="22"/>
        </w:rPr>
        <w:t xml:space="preserve">Obě smluvní strany se zavazují nejpozději při ukončení této smlouvy vrátit druhé straně veškeré podklady, které </w:t>
      </w:r>
      <w:proofErr w:type="gramStart"/>
      <w:r w:rsidRPr="00D85457">
        <w:rPr>
          <w:rFonts w:ascii="Arial" w:hAnsi="Arial" w:cs="Arial"/>
          <w:szCs w:val="22"/>
        </w:rPr>
        <w:t>ji</w:t>
      </w:r>
      <w:proofErr w:type="gramEnd"/>
      <w:r w:rsidRPr="00D85457">
        <w:rPr>
          <w:rFonts w:ascii="Arial" w:hAnsi="Arial" w:cs="Arial"/>
          <w:szCs w:val="22"/>
        </w:rPr>
        <w:t xml:space="preserve"> náleží. Rovněž se zavazují zachovat v tajnosti znalosti a informace získané při plnění této smlouvy, pokud objednatel nestanoví jinak, a to jak v době trvání smlouvy, tak i po jejím skončení, nejsou-li písemnosti či informace ze zákona přístupné třetím osobám</w:t>
      </w:r>
      <w:r w:rsidR="00A231A6">
        <w:rPr>
          <w:rFonts w:ascii="Arial" w:hAnsi="Arial" w:cs="Arial"/>
          <w:szCs w:val="22"/>
        </w:rPr>
        <w:t>.</w:t>
      </w:r>
      <w:r w:rsidRPr="00D85457">
        <w:rPr>
          <w:rFonts w:ascii="Arial" w:hAnsi="Arial" w:cs="Arial"/>
          <w:szCs w:val="22"/>
        </w:rPr>
        <w:t xml:space="preserve"> </w:t>
      </w:r>
    </w:p>
    <w:p w:rsidR="00A231A6" w:rsidRPr="00A231A6" w:rsidRDefault="00A231A6" w:rsidP="00A231A6">
      <w:pPr>
        <w:tabs>
          <w:tab w:val="left" w:pos="6420"/>
        </w:tabs>
        <w:ind w:left="567" w:hanging="11"/>
        <w:jc w:val="both"/>
        <w:outlineLvl w:val="0"/>
        <w:rPr>
          <w:rFonts w:ascii="Arial" w:hAnsi="Arial" w:cs="Arial"/>
          <w:szCs w:val="22"/>
        </w:rPr>
      </w:pPr>
      <w:r w:rsidRPr="00A231A6">
        <w:rPr>
          <w:rFonts w:ascii="Arial" w:hAnsi="Arial" w:cs="Arial"/>
          <w:szCs w:val="22"/>
        </w:rPr>
        <w:t>Smluvní strany prohlašují, že jsou si vědomy povinnosti Psychiatrické nemocnice Brno uveřejňovat uzavřené smlouvy v registru smluv, a to v souladu se zákonem č. 340/2015 Sb., o registru smluv a dále pak s předpisy o svobodném přístupu k informacím, a to nejpozději do třiceti dnů ode dne uzavření Smlouvy.</w:t>
      </w:r>
    </w:p>
    <w:p w:rsidR="00A231A6" w:rsidRPr="00A231A6" w:rsidRDefault="00A231A6" w:rsidP="00A231A6">
      <w:pPr>
        <w:tabs>
          <w:tab w:val="left" w:pos="6420"/>
        </w:tabs>
        <w:ind w:left="567" w:hanging="709"/>
        <w:jc w:val="both"/>
        <w:outlineLvl w:val="0"/>
        <w:rPr>
          <w:rFonts w:ascii="Arial" w:hAnsi="Arial" w:cs="Arial"/>
          <w:szCs w:val="22"/>
        </w:rPr>
      </w:pPr>
      <w:r w:rsidRPr="00A231A6">
        <w:rPr>
          <w:rFonts w:ascii="Arial" w:hAnsi="Arial" w:cs="Arial"/>
          <w:b/>
          <w:szCs w:val="22"/>
        </w:rPr>
        <w:t xml:space="preserve">            </w:t>
      </w:r>
      <w:r w:rsidRPr="00A231A6">
        <w:rPr>
          <w:rFonts w:ascii="Arial" w:hAnsi="Arial" w:cs="Arial"/>
          <w:szCs w:val="22"/>
        </w:rPr>
        <w:t>Smluvní strany souhlasí s uveřejněním jejich identifikačních nebo osobních údajů v registru smluv.</w:t>
      </w:r>
    </w:p>
    <w:p w:rsidR="00A231A6" w:rsidRPr="00A231A6" w:rsidRDefault="00A231A6" w:rsidP="00A231A6">
      <w:pPr>
        <w:tabs>
          <w:tab w:val="left" w:pos="6420"/>
        </w:tabs>
        <w:ind w:left="567" w:hanging="709"/>
        <w:jc w:val="both"/>
        <w:outlineLvl w:val="0"/>
        <w:rPr>
          <w:rFonts w:ascii="Arial" w:hAnsi="Arial" w:cs="Arial"/>
          <w:szCs w:val="22"/>
        </w:rPr>
      </w:pPr>
      <w:r w:rsidRPr="00A231A6">
        <w:rPr>
          <w:rFonts w:ascii="Arial" w:hAnsi="Arial" w:cs="Arial"/>
          <w:szCs w:val="22"/>
        </w:rPr>
        <w:t xml:space="preserve">            Pokud mají obě strany povinnost uveřejnit Smlouvu v registru smluv, smluvní strany se dohodly, že tuto Smlouvu vloží do registru smluv Psychiatrická nemocnice Brno.</w:t>
      </w:r>
    </w:p>
    <w:p w:rsidR="00A231A6" w:rsidRPr="00A231A6" w:rsidRDefault="00A231A6" w:rsidP="00A231A6">
      <w:pPr>
        <w:tabs>
          <w:tab w:val="left" w:pos="6420"/>
        </w:tabs>
        <w:ind w:left="567" w:hanging="709"/>
        <w:jc w:val="both"/>
        <w:outlineLvl w:val="0"/>
        <w:rPr>
          <w:rFonts w:ascii="Arial" w:hAnsi="Arial" w:cs="Arial"/>
          <w:b/>
          <w:szCs w:val="22"/>
        </w:rPr>
      </w:pPr>
      <w:r w:rsidRPr="00A231A6">
        <w:rPr>
          <w:rFonts w:ascii="Arial" w:hAnsi="Arial" w:cs="Arial"/>
          <w:szCs w:val="22"/>
        </w:rPr>
        <w:t xml:space="preserve">            Smluvní strany souhlasně prohlašují, že platnost tohoto ujednání zůstává zachována i v případě zániku nebo neplatnosti Smlouvy. </w:t>
      </w:r>
    </w:p>
    <w:p w:rsidR="00A231A6" w:rsidRPr="00A231A6" w:rsidRDefault="00A231A6" w:rsidP="002F6A56">
      <w:pPr>
        <w:ind w:left="567" w:hanging="567"/>
        <w:jc w:val="both"/>
        <w:rPr>
          <w:rFonts w:ascii="Arial" w:hAnsi="Arial" w:cs="Arial"/>
          <w:szCs w:val="22"/>
        </w:rPr>
      </w:pPr>
    </w:p>
    <w:p w:rsidR="001E7259" w:rsidRDefault="001E7259" w:rsidP="002F6A56">
      <w:pPr>
        <w:ind w:left="567" w:hanging="567"/>
        <w:jc w:val="both"/>
        <w:rPr>
          <w:rFonts w:ascii="Arial" w:hAnsi="Arial" w:cs="Arial"/>
          <w:iCs/>
          <w:szCs w:val="22"/>
        </w:rPr>
      </w:pPr>
      <w:r>
        <w:rPr>
          <w:rFonts w:ascii="Arial" w:hAnsi="Arial" w:cs="Arial"/>
          <w:iCs/>
          <w:szCs w:val="22"/>
        </w:rPr>
        <w:t>11.4</w:t>
      </w:r>
      <w:r>
        <w:rPr>
          <w:rFonts w:ascii="Arial" w:hAnsi="Arial" w:cs="Arial"/>
          <w:iCs/>
          <w:szCs w:val="22"/>
        </w:rPr>
        <w:tab/>
      </w:r>
      <w:r w:rsidRPr="00D85457">
        <w:rPr>
          <w:rFonts w:ascii="Arial" w:hAnsi="Arial" w:cs="Arial"/>
          <w:iCs/>
          <w:szCs w:val="22"/>
        </w:rPr>
        <w:t xml:space="preserve">Vlastnictví k dílu, resp. nosiči informací, na kterém je dílo zachyceno, přechází na objednatele jeho předáním a převzetím bez vad a nedodělků.  </w:t>
      </w:r>
    </w:p>
    <w:p w:rsidR="001E7259" w:rsidRPr="00D85457" w:rsidRDefault="001E7259" w:rsidP="00F3770B">
      <w:pPr>
        <w:jc w:val="both"/>
        <w:rPr>
          <w:rFonts w:ascii="Arial" w:hAnsi="Arial" w:cs="Arial"/>
          <w:iCs/>
          <w:szCs w:val="22"/>
        </w:rPr>
      </w:pPr>
    </w:p>
    <w:p w:rsidR="001E7259" w:rsidRDefault="001E7259" w:rsidP="002F6A56">
      <w:pPr>
        <w:pStyle w:val="Bodsmlouvy-21"/>
        <w:numPr>
          <w:ilvl w:val="1"/>
          <w:numId w:val="25"/>
        </w:numPr>
        <w:ind w:left="567" w:hanging="567"/>
        <w:rPr>
          <w:rFonts w:cs="Arial"/>
          <w:szCs w:val="22"/>
        </w:rPr>
      </w:pPr>
      <w:r w:rsidRPr="00D85457">
        <w:rPr>
          <w:rFonts w:cs="Arial"/>
          <w:szCs w:val="22"/>
        </w:rPr>
        <w:t>Vztahy v této smlouvě neupravené se řídí příslušnými ustanoveními zákona.</w:t>
      </w:r>
    </w:p>
    <w:p w:rsidR="001E7259" w:rsidRPr="00D85457" w:rsidRDefault="001E7259" w:rsidP="00E4342C">
      <w:pPr>
        <w:pStyle w:val="Bodsmlouvy-21"/>
        <w:numPr>
          <w:ilvl w:val="0"/>
          <w:numId w:val="0"/>
        </w:numPr>
        <w:ind w:left="509" w:hanging="509"/>
        <w:rPr>
          <w:rFonts w:cs="Arial"/>
          <w:szCs w:val="22"/>
        </w:rPr>
      </w:pPr>
    </w:p>
    <w:p w:rsidR="001E7259" w:rsidRDefault="001E7259" w:rsidP="002F6A56">
      <w:pPr>
        <w:pStyle w:val="Bodsmlouvy-21"/>
        <w:numPr>
          <w:ilvl w:val="1"/>
          <w:numId w:val="25"/>
        </w:numPr>
        <w:ind w:left="567" w:hanging="567"/>
        <w:rPr>
          <w:rFonts w:cs="Arial"/>
          <w:szCs w:val="22"/>
        </w:rPr>
      </w:pPr>
      <w:r w:rsidRPr="00D85457">
        <w:rPr>
          <w:rFonts w:cs="Arial"/>
          <w:szCs w:val="22"/>
        </w:rPr>
        <w:t xml:space="preserve">Tuto smlouvu lze měnit, doplňovat nebo rušit jen oboustranně odsouhlasenými písemnými průběžně číslovanými smluvními dodatky, jež musí být jako takové označeny a právoplatně potvrzeny oběma smluvními stranami. </w:t>
      </w:r>
    </w:p>
    <w:p w:rsidR="001E7259" w:rsidRPr="00D85457" w:rsidRDefault="001E7259" w:rsidP="000958F7">
      <w:pPr>
        <w:pStyle w:val="Bodsmlouvy-21"/>
        <w:numPr>
          <w:ilvl w:val="0"/>
          <w:numId w:val="0"/>
        </w:numPr>
        <w:rPr>
          <w:rFonts w:cs="Arial"/>
          <w:szCs w:val="22"/>
        </w:rPr>
      </w:pPr>
    </w:p>
    <w:p w:rsidR="001E7259" w:rsidRDefault="001E7259" w:rsidP="002F6A56">
      <w:pPr>
        <w:pStyle w:val="Bodsmlouvy-21"/>
        <w:numPr>
          <w:ilvl w:val="1"/>
          <w:numId w:val="25"/>
        </w:numPr>
        <w:ind w:left="567" w:hanging="567"/>
        <w:rPr>
          <w:rFonts w:cs="Arial"/>
          <w:szCs w:val="22"/>
        </w:rPr>
      </w:pPr>
      <w:r w:rsidRPr="00D85457">
        <w:rPr>
          <w:rFonts w:cs="Arial"/>
          <w:szCs w:val="22"/>
        </w:rPr>
        <w:t>Obě smluvní strany se zavazují, že neprodleně druhé smluvní straně oznámí veškeré změny v příslušných údajích, uvedených v čl. 1 této smlouvy. Smluvní strana, která tuto povinnost nesplní, odpovídá za škody vzniklé nesplněním této povinnosti.</w:t>
      </w:r>
    </w:p>
    <w:p w:rsidR="001E7259" w:rsidRPr="00D85457" w:rsidRDefault="001E7259" w:rsidP="005D4DAC">
      <w:pPr>
        <w:pStyle w:val="Bodsmlouvy-21"/>
        <w:numPr>
          <w:ilvl w:val="0"/>
          <w:numId w:val="0"/>
        </w:numPr>
        <w:rPr>
          <w:rFonts w:cs="Arial"/>
          <w:szCs w:val="22"/>
        </w:rPr>
      </w:pPr>
    </w:p>
    <w:p w:rsidR="001E7259" w:rsidRDefault="001E7259" w:rsidP="002F6A56">
      <w:pPr>
        <w:ind w:left="567" w:hanging="567"/>
        <w:jc w:val="both"/>
        <w:rPr>
          <w:rFonts w:ascii="Arial" w:hAnsi="Arial" w:cs="Arial"/>
          <w:iCs/>
          <w:szCs w:val="22"/>
        </w:rPr>
      </w:pPr>
      <w:r>
        <w:rPr>
          <w:rFonts w:ascii="Arial" w:hAnsi="Arial" w:cs="Arial"/>
          <w:iCs/>
          <w:szCs w:val="22"/>
        </w:rPr>
        <w:t>11.8</w:t>
      </w:r>
      <w:r>
        <w:rPr>
          <w:rFonts w:ascii="Arial" w:hAnsi="Arial" w:cs="Arial"/>
          <w:iCs/>
          <w:szCs w:val="22"/>
        </w:rPr>
        <w:tab/>
      </w:r>
      <w:r w:rsidRPr="00D85457">
        <w:rPr>
          <w:rFonts w:ascii="Arial" w:hAnsi="Arial" w:cs="Arial"/>
          <w:iCs/>
          <w:szCs w:val="22"/>
        </w:rPr>
        <w:t>V případě rozporů anebo dvojznačností mezi touto smlouvou a ostatními podklady platí ustanovení této smlouvy.</w:t>
      </w:r>
    </w:p>
    <w:p w:rsidR="001E7259" w:rsidRPr="00D85457" w:rsidRDefault="001E7259" w:rsidP="00D85457">
      <w:pPr>
        <w:jc w:val="both"/>
        <w:rPr>
          <w:rFonts w:ascii="Arial" w:hAnsi="Arial" w:cs="Arial"/>
          <w:iCs/>
          <w:szCs w:val="22"/>
        </w:rPr>
      </w:pPr>
    </w:p>
    <w:p w:rsidR="001E7259" w:rsidRDefault="001E7259" w:rsidP="002F6A56">
      <w:pPr>
        <w:ind w:left="567" w:hanging="567"/>
        <w:jc w:val="both"/>
        <w:rPr>
          <w:rFonts w:ascii="Arial" w:hAnsi="Arial" w:cs="Arial"/>
          <w:szCs w:val="22"/>
        </w:rPr>
      </w:pPr>
      <w:r>
        <w:rPr>
          <w:rFonts w:ascii="Arial" w:hAnsi="Arial" w:cs="Arial"/>
          <w:szCs w:val="22"/>
        </w:rPr>
        <w:t>11.9</w:t>
      </w:r>
      <w:r>
        <w:rPr>
          <w:rFonts w:ascii="Arial" w:hAnsi="Arial" w:cs="Arial"/>
          <w:szCs w:val="22"/>
        </w:rPr>
        <w:tab/>
      </w:r>
      <w:r w:rsidRPr="00D85457">
        <w:rPr>
          <w:rFonts w:ascii="Arial" w:hAnsi="Arial" w:cs="Arial"/>
          <w:szCs w:val="22"/>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rsidR="001E7259" w:rsidRPr="00D85457" w:rsidRDefault="001E7259" w:rsidP="00D85457">
      <w:pPr>
        <w:jc w:val="both"/>
        <w:rPr>
          <w:rFonts w:ascii="Arial" w:hAnsi="Arial" w:cs="Arial"/>
          <w:szCs w:val="22"/>
        </w:rPr>
      </w:pPr>
    </w:p>
    <w:p w:rsidR="001E7259" w:rsidRDefault="001E7259" w:rsidP="00A231A6">
      <w:pPr>
        <w:ind w:left="567" w:hanging="709"/>
        <w:jc w:val="both"/>
        <w:rPr>
          <w:rFonts w:ascii="Arial" w:hAnsi="Arial" w:cs="Arial"/>
          <w:szCs w:val="22"/>
        </w:rPr>
      </w:pPr>
      <w:r>
        <w:rPr>
          <w:rFonts w:ascii="Arial" w:hAnsi="Arial" w:cs="Arial"/>
          <w:szCs w:val="22"/>
        </w:rPr>
        <w:t>11.10</w:t>
      </w:r>
      <w:r>
        <w:rPr>
          <w:rFonts w:ascii="Arial" w:hAnsi="Arial" w:cs="Arial"/>
          <w:szCs w:val="22"/>
        </w:rPr>
        <w:tab/>
      </w:r>
      <w:r w:rsidRPr="00D85457">
        <w:rPr>
          <w:rFonts w:ascii="Arial" w:hAnsi="Arial" w:cs="Arial"/>
          <w:szCs w:val="22"/>
        </w:rPr>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w:t>
      </w:r>
    </w:p>
    <w:p w:rsidR="001E7259" w:rsidRPr="00D85457" w:rsidRDefault="001E7259" w:rsidP="00D85457">
      <w:pPr>
        <w:jc w:val="both"/>
        <w:rPr>
          <w:rFonts w:ascii="Arial" w:hAnsi="Arial" w:cs="Arial"/>
          <w:szCs w:val="22"/>
        </w:rPr>
      </w:pPr>
    </w:p>
    <w:p w:rsidR="001E7259" w:rsidRPr="00D85457" w:rsidRDefault="001E7259" w:rsidP="00A231A6">
      <w:pPr>
        <w:pStyle w:val="Odstavecseseznamem"/>
        <w:widowControl w:val="0"/>
        <w:autoSpaceDE w:val="0"/>
        <w:autoSpaceDN w:val="0"/>
        <w:adjustRightInd w:val="0"/>
        <w:ind w:left="567" w:hanging="709"/>
        <w:jc w:val="both"/>
        <w:rPr>
          <w:rFonts w:ascii="Arial" w:hAnsi="Arial" w:cs="Arial"/>
        </w:rPr>
      </w:pPr>
      <w:r>
        <w:rPr>
          <w:rFonts w:ascii="Arial" w:hAnsi="Arial" w:cs="Arial"/>
        </w:rPr>
        <w:t>11.11</w:t>
      </w:r>
      <w:r>
        <w:rPr>
          <w:rFonts w:ascii="Arial" w:hAnsi="Arial" w:cs="Arial"/>
        </w:rPr>
        <w:tab/>
      </w:r>
      <w:r w:rsidRPr="00D85457">
        <w:rPr>
          <w:rFonts w:ascii="Arial" w:hAnsi="Arial" w:cs="Arial"/>
        </w:rPr>
        <w:t>Tato smlouva byla sepsána určitě a srozumitelně na základě pravdivých údajů a po vzájemné dohodě smluvních stran na základě jejich vážné a svobodné vůle, nikoliv v tísni a nikoliv za jednostranně nevýhodných podmínek, což potvrzují svými podpisy.</w:t>
      </w:r>
    </w:p>
    <w:p w:rsidR="001E7259" w:rsidRPr="00D85457" w:rsidRDefault="001E7259" w:rsidP="00D85457">
      <w:pPr>
        <w:pStyle w:val="Bodsmlouvy-21"/>
        <w:numPr>
          <w:ilvl w:val="0"/>
          <w:numId w:val="0"/>
        </w:numPr>
        <w:ind w:left="624"/>
        <w:rPr>
          <w:rFonts w:cs="Arial"/>
        </w:rPr>
      </w:pPr>
    </w:p>
    <w:p w:rsidR="001E7259" w:rsidRDefault="00EE261C" w:rsidP="00A231A6">
      <w:pPr>
        <w:pStyle w:val="Bodsmlouvy-21"/>
        <w:numPr>
          <w:ilvl w:val="1"/>
          <w:numId w:val="26"/>
        </w:numPr>
        <w:ind w:left="567" w:hanging="709"/>
      </w:pPr>
      <w:r>
        <w:lastRenderedPageBreak/>
        <w:t>S</w:t>
      </w:r>
      <w:r w:rsidR="001E7259" w:rsidRPr="005C3C16">
        <w:t>oučástí smlouvy j</w:t>
      </w:r>
      <w:r>
        <w:t>e</w:t>
      </w:r>
      <w:r w:rsidR="001E7259" w:rsidRPr="005C3C16">
        <w:t xml:space="preserve"> následující příloh</w:t>
      </w:r>
      <w:r>
        <w:t>a:</w:t>
      </w:r>
    </w:p>
    <w:p w:rsidR="001E7259" w:rsidRDefault="001E7259" w:rsidP="00391B32">
      <w:pPr>
        <w:pStyle w:val="Bodsmlouvy-21"/>
        <w:numPr>
          <w:ilvl w:val="0"/>
          <w:numId w:val="0"/>
        </w:numPr>
        <w:ind w:left="652"/>
      </w:pPr>
      <w:r w:rsidRPr="00391B32">
        <w:rPr>
          <w:u w:val="single"/>
        </w:rPr>
        <w:t>Příloha č. 1:</w:t>
      </w:r>
      <w:r w:rsidRPr="005C3C16">
        <w:tab/>
        <w:t xml:space="preserve">Nabídka </w:t>
      </w:r>
      <w:r w:rsidR="00EA0C7B">
        <w:t>dodavatele</w:t>
      </w:r>
      <w:r w:rsidR="00EA0C7B" w:rsidRPr="005C3C16">
        <w:t xml:space="preserve"> </w:t>
      </w:r>
      <w:r w:rsidR="00A905F4">
        <w:t>v zadávacím</w:t>
      </w:r>
      <w:r w:rsidRPr="005C3C16">
        <w:t xml:space="preserve"> řízení </w:t>
      </w:r>
      <w:r w:rsidR="0063654F" w:rsidRPr="00391B32">
        <w:rPr>
          <w:b/>
          <w:bCs/>
        </w:rPr>
        <w:t>„</w:t>
      </w:r>
      <w:r w:rsidR="002026F8">
        <w:rPr>
          <w:b/>
          <w:bCs/>
        </w:rPr>
        <w:t>Opakované řízení</w:t>
      </w:r>
      <w:r w:rsidR="00D16703">
        <w:rPr>
          <w:b/>
          <w:bCs/>
        </w:rPr>
        <w:t xml:space="preserve"> II</w:t>
      </w:r>
      <w:r w:rsidR="002026F8">
        <w:rPr>
          <w:b/>
          <w:bCs/>
        </w:rPr>
        <w:t xml:space="preserve"> </w:t>
      </w:r>
      <w:r w:rsidR="00F175A9">
        <w:rPr>
          <w:b/>
          <w:bCs/>
        </w:rPr>
        <w:t>–</w:t>
      </w:r>
      <w:r w:rsidR="002026F8">
        <w:rPr>
          <w:b/>
          <w:bCs/>
        </w:rPr>
        <w:t xml:space="preserve"> </w:t>
      </w:r>
      <w:r w:rsidR="00F175A9">
        <w:rPr>
          <w:b/>
          <w:bCs/>
        </w:rPr>
        <w:t xml:space="preserve">Zpracování projektové dokumentace na </w:t>
      </w:r>
      <w:r w:rsidR="0063654F" w:rsidRPr="00391B32">
        <w:rPr>
          <w:b/>
          <w:bCs/>
        </w:rPr>
        <w:t xml:space="preserve">akci </w:t>
      </w:r>
      <w:r w:rsidRPr="00391B32">
        <w:rPr>
          <w:b/>
        </w:rPr>
        <w:t>„</w:t>
      </w:r>
      <w:r w:rsidRPr="00391B32">
        <w:rPr>
          <w:rFonts w:cs="Arial"/>
          <w:b/>
          <w:szCs w:val="22"/>
        </w:rPr>
        <w:t xml:space="preserve">PN Brno </w:t>
      </w:r>
      <w:r w:rsidR="00F175A9">
        <w:rPr>
          <w:rFonts w:cs="Arial"/>
          <w:b/>
          <w:szCs w:val="22"/>
        </w:rPr>
        <w:t>-</w:t>
      </w:r>
      <w:r w:rsidRPr="00391B32">
        <w:rPr>
          <w:rFonts w:cs="Arial"/>
          <w:b/>
          <w:szCs w:val="22"/>
        </w:rPr>
        <w:t xml:space="preserve"> </w:t>
      </w:r>
      <w:r w:rsidR="00A231A6" w:rsidRPr="00391B32">
        <w:rPr>
          <w:rFonts w:cs="Arial"/>
          <w:b/>
          <w:szCs w:val="22"/>
        </w:rPr>
        <w:t>rekonstrukce a přístavba pavilonu R</w:t>
      </w:r>
      <w:r w:rsidRPr="00391B32">
        <w:rPr>
          <w:rFonts w:cs="Arial"/>
          <w:b/>
        </w:rPr>
        <w:t>“</w:t>
      </w:r>
      <w:r w:rsidR="00391B32">
        <w:t xml:space="preserve"> (nebude se uveřejňovat</w:t>
      </w:r>
      <w:r w:rsidR="00FB3FE8">
        <w:t xml:space="preserve"> a nebude se poskytovat na základě zákona č. 106/1999 Sb.</w:t>
      </w:r>
      <w:r w:rsidR="00391B32">
        <w:t>)</w:t>
      </w:r>
    </w:p>
    <w:p w:rsidR="00BD6BF9" w:rsidRPr="005C3C16" w:rsidRDefault="00BD6BF9" w:rsidP="00391B32">
      <w:pPr>
        <w:pStyle w:val="Bodsmlouvy-21"/>
        <w:numPr>
          <w:ilvl w:val="0"/>
          <w:numId w:val="0"/>
        </w:numPr>
        <w:ind w:left="652"/>
      </w:pPr>
    </w:p>
    <w:p w:rsidR="001E7259" w:rsidRDefault="001E7259" w:rsidP="00A231A6">
      <w:pPr>
        <w:pStyle w:val="Bodsmlouvy-21"/>
        <w:numPr>
          <w:ilvl w:val="1"/>
          <w:numId w:val="26"/>
        </w:numPr>
        <w:ind w:left="567" w:hanging="709"/>
      </w:pPr>
      <w:r w:rsidRPr="005C3C16">
        <w:t xml:space="preserve">Tato smlouva je vyhotovena </w:t>
      </w:r>
      <w:r w:rsidR="00EE261C">
        <w:t>v jednom elektronickém originále</w:t>
      </w:r>
      <w:r w:rsidRPr="005C3C16">
        <w:t xml:space="preserve">.  </w:t>
      </w:r>
    </w:p>
    <w:p w:rsidR="002F6A56" w:rsidRDefault="002F6A56" w:rsidP="005D4DAC">
      <w:pPr>
        <w:pStyle w:val="Bodsmlouvy-21"/>
        <w:numPr>
          <w:ilvl w:val="0"/>
          <w:numId w:val="0"/>
        </w:numPr>
      </w:pPr>
    </w:p>
    <w:p w:rsidR="00BA4F82" w:rsidRDefault="00BA4F82" w:rsidP="005D4DAC">
      <w:pPr>
        <w:pStyle w:val="Bodsmlouvy-21"/>
        <w:numPr>
          <w:ilvl w:val="0"/>
          <w:numId w:val="0"/>
        </w:numPr>
      </w:pPr>
    </w:p>
    <w:p w:rsidR="00BA4F82" w:rsidRPr="005C3C16" w:rsidRDefault="00BA4F82" w:rsidP="005D4DAC">
      <w:pPr>
        <w:pStyle w:val="Bodsmlouvy-21"/>
        <w:numPr>
          <w:ilvl w:val="0"/>
          <w:numId w:val="0"/>
        </w:numPr>
      </w:pPr>
    </w:p>
    <w:p w:rsidR="001E7259" w:rsidRPr="008B1FFF" w:rsidRDefault="001E7259" w:rsidP="005D4DAC">
      <w:pPr>
        <w:rPr>
          <w:rFonts w:ascii="Arial" w:hAnsi="Arial" w:cs="Arial"/>
        </w:rPr>
      </w:pPr>
      <w:r w:rsidRPr="004A2A8F">
        <w:rPr>
          <w:rFonts w:ascii="Arial" w:hAnsi="Arial" w:cs="Arial"/>
        </w:rPr>
        <w:t xml:space="preserve">V </w:t>
      </w:r>
      <w:r>
        <w:rPr>
          <w:rFonts w:ascii="Arial" w:hAnsi="Arial" w:cs="Arial"/>
        </w:rPr>
        <w:t xml:space="preserve">Brně </w:t>
      </w:r>
      <w:r w:rsidRPr="008B1FFF">
        <w:rPr>
          <w:rFonts w:ascii="Arial" w:hAnsi="Arial" w:cs="Arial"/>
        </w:rPr>
        <w:t xml:space="preserve">dne </w:t>
      </w:r>
      <w:r w:rsidRPr="008B1FFF">
        <w:rPr>
          <w:rFonts w:ascii="Arial" w:hAnsi="Arial" w:cs="Arial"/>
        </w:rPr>
        <w:tab/>
      </w:r>
      <w:r w:rsidRPr="008B1FFF">
        <w:rPr>
          <w:rFonts w:ascii="Arial" w:hAnsi="Arial" w:cs="Arial"/>
        </w:rPr>
        <w:tab/>
      </w:r>
      <w:r w:rsidRPr="008B1FFF">
        <w:rPr>
          <w:rFonts w:ascii="Arial" w:hAnsi="Arial" w:cs="Arial"/>
        </w:rPr>
        <w:tab/>
      </w:r>
      <w:r w:rsidRPr="008B1FFF">
        <w:rPr>
          <w:rFonts w:ascii="Arial" w:hAnsi="Arial" w:cs="Arial"/>
        </w:rPr>
        <w:tab/>
      </w:r>
      <w:r w:rsidRPr="008B1FFF">
        <w:rPr>
          <w:rFonts w:ascii="Arial" w:hAnsi="Arial" w:cs="Arial"/>
        </w:rPr>
        <w:tab/>
      </w:r>
      <w:r w:rsidR="00F175A9">
        <w:rPr>
          <w:rFonts w:ascii="Arial" w:hAnsi="Arial" w:cs="Arial"/>
        </w:rPr>
        <w:tab/>
      </w:r>
      <w:r w:rsidR="00F175A9">
        <w:rPr>
          <w:rFonts w:ascii="Arial" w:hAnsi="Arial" w:cs="Arial"/>
        </w:rPr>
        <w:tab/>
      </w:r>
      <w:bookmarkStart w:id="1" w:name="_GoBack"/>
      <w:bookmarkEnd w:id="1"/>
      <w:r w:rsidRPr="008B1FFF">
        <w:rPr>
          <w:rFonts w:ascii="Arial" w:hAnsi="Arial" w:cs="Arial"/>
        </w:rPr>
        <w:t>V</w:t>
      </w:r>
      <w:r w:rsidR="00F175A9">
        <w:rPr>
          <w:rFonts w:ascii="Arial" w:hAnsi="Arial" w:cs="Arial"/>
        </w:rPr>
        <w:t xml:space="preserve"> Brně </w:t>
      </w:r>
      <w:r w:rsidRPr="008B1FFF">
        <w:rPr>
          <w:rFonts w:ascii="Arial" w:hAnsi="Arial" w:cs="Arial"/>
        </w:rPr>
        <w:t>dne</w:t>
      </w:r>
      <w:r w:rsidR="00F175A9">
        <w:rPr>
          <w:rFonts w:ascii="Arial" w:hAnsi="Arial" w:cs="Arial"/>
        </w:rPr>
        <w:t xml:space="preserve"> </w:t>
      </w:r>
    </w:p>
    <w:p w:rsidR="00A231A6" w:rsidRDefault="00A231A6" w:rsidP="005D4DAC">
      <w:pPr>
        <w:rPr>
          <w:rFonts w:ascii="Arial" w:hAnsi="Arial" w:cs="Arial"/>
        </w:rPr>
      </w:pPr>
    </w:p>
    <w:p w:rsidR="00BA4F82" w:rsidRPr="008B1FFF" w:rsidRDefault="00BA4F82" w:rsidP="005D4DAC">
      <w:pPr>
        <w:rPr>
          <w:rFonts w:ascii="Arial" w:hAnsi="Arial" w:cs="Arial"/>
        </w:rPr>
      </w:pPr>
    </w:p>
    <w:p w:rsidR="001E7259" w:rsidRPr="008B1FFF" w:rsidRDefault="001E7259" w:rsidP="005D4DAC">
      <w:pPr>
        <w:rPr>
          <w:rFonts w:ascii="Arial" w:hAnsi="Arial" w:cs="Arial"/>
        </w:rPr>
      </w:pPr>
      <w:r w:rsidRPr="008B1FFF">
        <w:rPr>
          <w:rFonts w:ascii="Arial" w:hAnsi="Arial" w:cs="Arial"/>
        </w:rPr>
        <w:t xml:space="preserve">Za </w:t>
      </w:r>
      <w:r>
        <w:rPr>
          <w:rFonts w:ascii="Arial" w:hAnsi="Arial" w:cs="Arial"/>
        </w:rPr>
        <w:t>objednatele</w:t>
      </w:r>
      <w:r w:rsidRPr="008B1FFF">
        <w:rPr>
          <w:rFonts w:ascii="Arial" w:hAnsi="Arial" w:cs="Arial"/>
        </w:rPr>
        <w:t xml:space="preserve"> :</w:t>
      </w:r>
      <w:r w:rsidRPr="008B1FFF">
        <w:rPr>
          <w:rFonts w:ascii="Arial" w:hAnsi="Arial" w:cs="Arial"/>
        </w:rPr>
        <w:tab/>
      </w:r>
      <w:r w:rsidRPr="008B1FFF">
        <w:rPr>
          <w:rFonts w:ascii="Arial" w:hAnsi="Arial" w:cs="Arial"/>
        </w:rPr>
        <w:tab/>
      </w:r>
      <w:r w:rsidRPr="008B1FFF">
        <w:rPr>
          <w:rFonts w:ascii="Arial" w:hAnsi="Arial" w:cs="Arial"/>
        </w:rPr>
        <w:tab/>
      </w:r>
      <w:r w:rsidRPr="008B1FFF">
        <w:rPr>
          <w:rFonts w:ascii="Arial" w:hAnsi="Arial" w:cs="Arial"/>
        </w:rPr>
        <w:tab/>
      </w:r>
      <w:r w:rsidRPr="008B1FFF">
        <w:rPr>
          <w:rFonts w:ascii="Arial" w:hAnsi="Arial" w:cs="Arial"/>
        </w:rPr>
        <w:tab/>
      </w:r>
      <w:r w:rsidRPr="008B1FFF">
        <w:rPr>
          <w:rFonts w:ascii="Arial" w:hAnsi="Arial" w:cs="Arial"/>
        </w:rPr>
        <w:tab/>
        <w:t xml:space="preserve"> Za </w:t>
      </w:r>
      <w:proofErr w:type="gramStart"/>
      <w:r>
        <w:rPr>
          <w:rFonts w:ascii="Arial" w:hAnsi="Arial" w:cs="Arial"/>
        </w:rPr>
        <w:t>zhotovitele</w:t>
      </w:r>
      <w:r w:rsidRPr="008B1FFF">
        <w:rPr>
          <w:rFonts w:ascii="Arial" w:hAnsi="Arial" w:cs="Arial"/>
        </w:rPr>
        <w:t xml:space="preserve"> :</w:t>
      </w:r>
      <w:proofErr w:type="gramEnd"/>
    </w:p>
    <w:p w:rsidR="001E7259" w:rsidRPr="008B1FFF" w:rsidRDefault="001E7259" w:rsidP="005D4DAC">
      <w:pPr>
        <w:rPr>
          <w:rFonts w:ascii="Arial" w:hAnsi="Arial" w:cs="Arial"/>
        </w:rPr>
      </w:pPr>
    </w:p>
    <w:p w:rsidR="001E7259" w:rsidRPr="001650B4" w:rsidRDefault="00E0247B" w:rsidP="005D4DAC">
      <w:pPr>
        <w:rPr>
          <w:rFonts w:ascii="Arial" w:hAnsi="Arial" w:cs="Arial"/>
          <w:sz w:val="32"/>
          <w:szCs w:val="32"/>
        </w:rPr>
      </w:pPr>
      <w:r w:rsidRPr="001650B4">
        <w:rPr>
          <w:rFonts w:ascii="Arial" w:hAnsi="Arial" w:cs="Arial"/>
          <w:sz w:val="32"/>
          <w:szCs w:val="32"/>
        </w:rPr>
        <w:t xml:space="preserve">Pavel  </w:t>
      </w:r>
      <w:proofErr w:type="spellStart"/>
      <w:r w:rsidRPr="001650B4">
        <w:rPr>
          <w:rFonts w:ascii="Arial" w:hAnsi="Arial" w:cs="Arial"/>
          <w:sz w:val="32"/>
          <w:szCs w:val="32"/>
        </w:rPr>
        <w:t>Mošťák</w:t>
      </w:r>
      <w:proofErr w:type="spellEnd"/>
      <w:r w:rsidRPr="001650B4">
        <w:rPr>
          <w:rFonts w:ascii="Arial" w:hAnsi="Arial" w:cs="Arial"/>
          <w:sz w:val="32"/>
          <w:szCs w:val="32"/>
        </w:rPr>
        <w:tab/>
      </w:r>
      <w:r w:rsidRPr="001650B4">
        <w:rPr>
          <w:rFonts w:ascii="Arial" w:hAnsi="Arial" w:cs="Arial"/>
          <w:sz w:val="32"/>
          <w:szCs w:val="32"/>
        </w:rPr>
        <w:tab/>
      </w:r>
      <w:r w:rsidRPr="001650B4">
        <w:rPr>
          <w:rFonts w:ascii="Arial" w:hAnsi="Arial" w:cs="Arial"/>
          <w:sz w:val="32"/>
          <w:szCs w:val="32"/>
        </w:rPr>
        <w:tab/>
      </w:r>
      <w:r w:rsidRPr="001650B4">
        <w:rPr>
          <w:rFonts w:ascii="Arial" w:hAnsi="Arial" w:cs="Arial"/>
          <w:sz w:val="32"/>
          <w:szCs w:val="32"/>
        </w:rPr>
        <w:tab/>
      </w:r>
      <w:r w:rsidR="001650B4" w:rsidRPr="001650B4">
        <w:rPr>
          <w:rFonts w:ascii="Arial" w:hAnsi="Arial" w:cs="Arial"/>
          <w:sz w:val="32"/>
          <w:szCs w:val="32"/>
        </w:rPr>
        <w:tab/>
      </w:r>
      <w:r w:rsidR="001650B4" w:rsidRPr="001650B4">
        <w:rPr>
          <w:rFonts w:ascii="Arial" w:hAnsi="Arial" w:cs="Arial"/>
          <w:sz w:val="32"/>
          <w:szCs w:val="32"/>
        </w:rPr>
        <w:tab/>
      </w:r>
      <w:r w:rsidRPr="001650B4">
        <w:rPr>
          <w:rFonts w:ascii="Arial" w:hAnsi="Arial" w:cs="Arial"/>
          <w:sz w:val="32"/>
          <w:szCs w:val="32"/>
        </w:rPr>
        <w:t>Ing. Miroslav Poláček</w:t>
      </w:r>
    </w:p>
    <w:p w:rsidR="001650B4" w:rsidRDefault="00E0247B" w:rsidP="001650B4">
      <w:pPr>
        <w:rPr>
          <w:rFonts w:ascii="Arial" w:hAnsi="Arial" w:cs="Arial"/>
        </w:rPr>
      </w:pPr>
      <w:r>
        <w:rPr>
          <w:rFonts w:ascii="Arial" w:hAnsi="Arial" w:cs="Arial"/>
        </w:rPr>
        <w:t xml:space="preserve">Digitálně </w:t>
      </w:r>
      <w:proofErr w:type="gramStart"/>
      <w:r>
        <w:rPr>
          <w:rFonts w:ascii="Arial" w:hAnsi="Arial" w:cs="Arial"/>
        </w:rPr>
        <w:t>podepsal</w:t>
      </w:r>
      <w:proofErr w:type="gramEnd"/>
      <w:r w:rsidR="001650B4">
        <w:rPr>
          <w:rFonts w:ascii="Arial" w:hAnsi="Arial" w:cs="Arial"/>
        </w:rPr>
        <w:tab/>
      </w:r>
      <w:r w:rsidR="001650B4">
        <w:rPr>
          <w:rFonts w:ascii="Arial" w:hAnsi="Arial" w:cs="Arial"/>
        </w:rPr>
        <w:tab/>
      </w:r>
      <w:r w:rsidR="001650B4">
        <w:rPr>
          <w:rFonts w:ascii="Arial" w:hAnsi="Arial" w:cs="Arial"/>
        </w:rPr>
        <w:tab/>
      </w:r>
      <w:r w:rsidR="001650B4">
        <w:rPr>
          <w:rFonts w:ascii="Arial" w:hAnsi="Arial" w:cs="Arial"/>
        </w:rPr>
        <w:tab/>
      </w:r>
      <w:r w:rsidR="001650B4">
        <w:rPr>
          <w:rFonts w:ascii="Arial" w:hAnsi="Arial" w:cs="Arial"/>
        </w:rPr>
        <w:tab/>
      </w:r>
      <w:r w:rsidR="001650B4">
        <w:rPr>
          <w:rFonts w:ascii="Arial" w:hAnsi="Arial" w:cs="Arial"/>
        </w:rPr>
        <w:tab/>
        <w:t xml:space="preserve">Digitálně </w:t>
      </w:r>
      <w:proofErr w:type="gramStart"/>
      <w:r w:rsidR="001650B4">
        <w:rPr>
          <w:rFonts w:ascii="Arial" w:hAnsi="Arial" w:cs="Arial"/>
        </w:rPr>
        <w:t>podepsal</w:t>
      </w:r>
      <w:proofErr w:type="gramEnd"/>
    </w:p>
    <w:p w:rsidR="00E0247B" w:rsidRDefault="001650B4" w:rsidP="005D4DAC">
      <w:pPr>
        <w:rPr>
          <w:rFonts w:ascii="Arial" w:hAnsi="Arial" w:cs="Arial"/>
        </w:rPr>
      </w:pPr>
      <w:r>
        <w:rPr>
          <w:rFonts w:ascii="Arial" w:hAnsi="Arial" w:cs="Arial"/>
        </w:rPr>
        <w:t xml:space="preserve">Pavel  </w:t>
      </w:r>
      <w:proofErr w:type="spellStart"/>
      <w:r>
        <w:rPr>
          <w:rFonts w:ascii="Arial" w:hAnsi="Arial" w:cs="Arial"/>
        </w:rPr>
        <w:t>Mošťák</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Ing. Miroslav Poláček</w:t>
      </w:r>
    </w:p>
    <w:p w:rsidR="001650B4" w:rsidRDefault="001650B4" w:rsidP="001650B4">
      <w:pPr>
        <w:rPr>
          <w:rFonts w:ascii="Arial" w:hAnsi="Arial" w:cs="Arial"/>
        </w:rPr>
      </w:pPr>
      <w:r>
        <w:rPr>
          <w:rFonts w:ascii="Arial" w:hAnsi="Arial" w:cs="Arial"/>
        </w:rPr>
        <w:t>Datum: 2025 01 06.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Datum: 2025 01 07. 08:16:18</w:t>
      </w:r>
    </w:p>
    <w:p w:rsidR="00E0247B" w:rsidRDefault="001650B4" w:rsidP="005D4DAC">
      <w:pPr>
        <w:rPr>
          <w:rFonts w:ascii="Arial" w:hAnsi="Arial" w:cs="Arial"/>
        </w:rPr>
      </w:pPr>
      <w:r>
        <w:rPr>
          <w:rFonts w:ascii="Arial" w:hAnsi="Arial" w:cs="Arial"/>
        </w:rPr>
        <w:t xml:space="preserve">12:22:29 +01´00´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+01´00´</w:t>
      </w:r>
      <w:r>
        <w:rPr>
          <w:rFonts w:ascii="Arial" w:hAnsi="Arial" w:cs="Arial"/>
        </w:rPr>
        <w:tab/>
      </w:r>
    </w:p>
    <w:p w:rsidR="001E7259" w:rsidRPr="008B1FFF" w:rsidRDefault="001650B4" w:rsidP="005D4DAC">
      <w:pPr>
        <w:rPr>
          <w:rFonts w:ascii="Arial" w:hAnsi="Arial" w:cs="Arial"/>
        </w:rPr>
      </w:pPr>
      <w:r>
        <w:rPr>
          <w:rFonts w:ascii="Arial" w:hAnsi="Arial" w:cs="Arial"/>
        </w:rPr>
        <w:t xml:space="preserve"> </w:t>
      </w:r>
    </w:p>
    <w:p w:rsidR="001E7259" w:rsidRPr="005C3C16" w:rsidRDefault="001E7259" w:rsidP="00F4512F">
      <w:pPr>
        <w:pStyle w:val="Smluvnstrany"/>
        <w:rPr>
          <w:rFonts w:ascii="Arial" w:hAnsi="Arial" w:cs="Arial"/>
          <w:color w:val="auto"/>
        </w:rPr>
      </w:pPr>
      <w:r w:rsidRPr="008B1FFF">
        <w:rPr>
          <w:rFonts w:ascii="Arial" w:hAnsi="Arial" w:cs="Arial"/>
          <w:color w:val="auto"/>
        </w:rPr>
        <w:t>……………………………</w:t>
      </w:r>
      <w:r>
        <w:rPr>
          <w:rFonts w:ascii="Arial" w:hAnsi="Arial" w:cs="Arial"/>
          <w:color w:val="auto"/>
        </w:rPr>
        <w:t>………..</w:t>
      </w:r>
      <w:r w:rsidRPr="005C3C16">
        <w:rPr>
          <w:rFonts w:ascii="Arial" w:hAnsi="Arial" w:cs="Arial"/>
          <w:color w:val="auto"/>
        </w:rPr>
        <w:tab/>
      </w:r>
      <w:r w:rsidRPr="005C3C16">
        <w:rPr>
          <w:rFonts w:ascii="Arial" w:hAnsi="Arial" w:cs="Arial"/>
          <w:color w:val="auto"/>
        </w:rPr>
        <w:tab/>
      </w:r>
      <w:r w:rsidRPr="005C3C16">
        <w:rPr>
          <w:rFonts w:ascii="Arial" w:hAnsi="Arial" w:cs="Arial"/>
          <w:color w:val="auto"/>
        </w:rPr>
        <w:tab/>
      </w:r>
      <w:r w:rsidRPr="005C3C16">
        <w:rPr>
          <w:rFonts w:ascii="Arial" w:hAnsi="Arial" w:cs="Arial"/>
          <w:color w:val="auto"/>
        </w:rPr>
        <w:tab/>
      </w:r>
      <w:r w:rsidRPr="005C3C16">
        <w:rPr>
          <w:rFonts w:ascii="Arial" w:hAnsi="Arial" w:cs="Arial"/>
          <w:color w:val="auto"/>
        </w:rPr>
        <w:tab/>
        <w:t>……………………………………</w:t>
      </w:r>
    </w:p>
    <w:p w:rsidR="001E7259" w:rsidRDefault="001E7259" w:rsidP="008B1FFF">
      <w:pPr>
        <w:jc w:val="both"/>
        <w:rPr>
          <w:rFonts w:ascii="Arial" w:hAnsi="Arial" w:cs="Arial"/>
          <w:b/>
        </w:rPr>
      </w:pPr>
    </w:p>
    <w:p w:rsidR="001E7259" w:rsidRPr="005C3C16" w:rsidRDefault="001E7259" w:rsidP="008B1FFF">
      <w:pPr>
        <w:jc w:val="both"/>
        <w:rPr>
          <w:rFonts w:ascii="Arial" w:hAnsi="Arial" w:cs="Arial"/>
          <w:i/>
        </w:rPr>
      </w:pPr>
      <w:r w:rsidRPr="00985573">
        <w:rPr>
          <w:rFonts w:ascii="Arial" w:hAnsi="Arial" w:cs="Arial"/>
          <w:b/>
        </w:rPr>
        <w:t xml:space="preserve">MUDr. </w:t>
      </w:r>
      <w:r w:rsidR="002F6A56">
        <w:rPr>
          <w:rFonts w:ascii="Arial" w:hAnsi="Arial" w:cs="Arial"/>
          <w:b/>
        </w:rPr>
        <w:t xml:space="preserve">Pavel </w:t>
      </w:r>
      <w:proofErr w:type="spellStart"/>
      <w:r w:rsidR="002F6A56">
        <w:rPr>
          <w:rFonts w:ascii="Arial" w:hAnsi="Arial" w:cs="Arial"/>
          <w:b/>
        </w:rPr>
        <w:t>Mošťák</w:t>
      </w:r>
      <w:proofErr w:type="spellEnd"/>
      <w:r w:rsidRPr="001A01E4">
        <w:rPr>
          <w:rFonts w:ascii="Arial" w:hAnsi="Arial" w:cs="Arial"/>
          <w:b/>
        </w:rPr>
        <w:t>, ředitel</w:t>
      </w:r>
      <w:r w:rsidR="00F175A9">
        <w:rPr>
          <w:rFonts w:ascii="Arial" w:hAnsi="Arial" w:cs="Arial"/>
          <w:b/>
        </w:rPr>
        <w:tab/>
      </w:r>
      <w:r w:rsidR="00F175A9">
        <w:rPr>
          <w:rFonts w:ascii="Arial" w:hAnsi="Arial" w:cs="Arial"/>
          <w:b/>
        </w:rPr>
        <w:tab/>
      </w:r>
      <w:r w:rsidR="00F175A9">
        <w:rPr>
          <w:rFonts w:ascii="Arial" w:hAnsi="Arial" w:cs="Arial"/>
          <w:b/>
        </w:rPr>
        <w:tab/>
      </w:r>
      <w:r w:rsidR="00F175A9">
        <w:rPr>
          <w:rFonts w:ascii="Arial" w:hAnsi="Arial" w:cs="Arial"/>
          <w:b/>
        </w:rPr>
        <w:tab/>
        <w:t>Ing. Miroslav Poláček, jednatel</w:t>
      </w:r>
    </w:p>
    <w:p w:rsidR="001E7259" w:rsidRPr="00E45EF3" w:rsidRDefault="001E7259" w:rsidP="000E2459">
      <w:pPr>
        <w:rPr>
          <w:rFonts w:ascii="Arial" w:hAnsi="Arial" w:cs="Arial"/>
        </w:rPr>
      </w:pPr>
      <w:r>
        <w:rPr>
          <w:rFonts w:ascii="Arial" w:hAnsi="Arial" w:cs="Arial"/>
          <w:b/>
        </w:rPr>
        <w:t>P</w:t>
      </w:r>
      <w:r w:rsidRPr="00985573">
        <w:rPr>
          <w:rFonts w:ascii="Arial" w:hAnsi="Arial" w:cs="Arial"/>
          <w:b/>
        </w:rPr>
        <w:t>sychiatrick</w:t>
      </w:r>
      <w:r w:rsidR="00A231A6">
        <w:rPr>
          <w:rFonts w:ascii="Arial" w:hAnsi="Arial" w:cs="Arial"/>
          <w:b/>
        </w:rPr>
        <w:t>é</w:t>
      </w:r>
      <w:r w:rsidRPr="00985573">
        <w:rPr>
          <w:rFonts w:ascii="Arial" w:hAnsi="Arial" w:cs="Arial"/>
          <w:b/>
        </w:rPr>
        <w:t xml:space="preserve"> nemocnice Brno</w:t>
      </w:r>
      <w:r w:rsidR="00F175A9">
        <w:rPr>
          <w:rFonts w:ascii="Arial" w:hAnsi="Arial" w:cs="Arial"/>
          <w:b/>
        </w:rPr>
        <w:tab/>
      </w:r>
      <w:r w:rsidR="00F175A9">
        <w:rPr>
          <w:rFonts w:ascii="Arial" w:hAnsi="Arial" w:cs="Arial"/>
          <w:b/>
        </w:rPr>
        <w:tab/>
      </w:r>
      <w:r w:rsidR="00F175A9">
        <w:rPr>
          <w:rFonts w:ascii="Arial" w:hAnsi="Arial" w:cs="Arial"/>
          <w:b/>
        </w:rPr>
        <w:tab/>
      </w:r>
      <w:r w:rsidR="00F175A9">
        <w:rPr>
          <w:rFonts w:ascii="Arial" w:hAnsi="Arial" w:cs="Arial"/>
          <w:b/>
        </w:rPr>
        <w:tab/>
        <w:t>SD Ateliér s.r.o.</w:t>
      </w:r>
    </w:p>
    <w:sectPr w:rsidR="001E7259" w:rsidRPr="00E45EF3" w:rsidSect="00665A09">
      <w:footerReference w:type="even" r:id="rId7"/>
      <w:footerReference w:type="default" r:id="rId8"/>
      <w:pgSz w:w="11906" w:h="16838" w:code="9"/>
      <w:pgMar w:top="1134" w:right="1021" w:bottom="1134" w:left="1418" w:header="397" w:footer="397" w:gutter="0"/>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0B4" w:rsidRDefault="001650B4">
      <w:r>
        <w:separator/>
      </w:r>
    </w:p>
  </w:endnote>
  <w:endnote w:type="continuationSeparator" w:id="0">
    <w:p w:rsidR="001650B4" w:rsidRDefault="00165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KFNCBO+Arial,Italic">
    <w:altName w:val="Arial"/>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sablanca">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B4" w:rsidRDefault="001650B4" w:rsidP="00546E9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650B4" w:rsidRDefault="001650B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B4" w:rsidRDefault="001650B4" w:rsidP="00546E9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1110B">
      <w:rPr>
        <w:rStyle w:val="slostrnky"/>
        <w:noProof/>
      </w:rPr>
      <w:t>11</w:t>
    </w:r>
    <w:r>
      <w:rPr>
        <w:rStyle w:val="slostrnky"/>
      </w:rPr>
      <w:fldChar w:fldCharType="end"/>
    </w:r>
  </w:p>
  <w:p w:rsidR="001650B4" w:rsidRDefault="001650B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0B4" w:rsidRDefault="001650B4">
      <w:r>
        <w:separator/>
      </w:r>
    </w:p>
  </w:footnote>
  <w:footnote w:type="continuationSeparator" w:id="0">
    <w:p w:rsidR="001650B4" w:rsidRDefault="001650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2F56724E"/>
    <w:name w:val="WWNum17"/>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nsid w:val="093723D9"/>
    <w:multiLevelType w:val="multilevel"/>
    <w:tmpl w:val="C406D500"/>
    <w:lvl w:ilvl="0">
      <w:start w:val="8"/>
      <w:numFmt w:val="decimal"/>
      <w:lvlText w:val="%1"/>
      <w:lvlJc w:val="left"/>
      <w:pPr>
        <w:tabs>
          <w:tab w:val="num" w:pos="795"/>
        </w:tabs>
        <w:ind w:left="795" w:hanging="795"/>
      </w:pPr>
      <w:rPr>
        <w:rFonts w:cs="Times New Roman" w:hint="default"/>
      </w:rPr>
    </w:lvl>
    <w:lvl w:ilvl="1">
      <w:start w:val="3"/>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F4F0805"/>
    <w:multiLevelType w:val="multilevel"/>
    <w:tmpl w:val="AF96AFBA"/>
    <w:lvl w:ilvl="0">
      <w:start w:val="11"/>
      <w:numFmt w:val="decimal"/>
      <w:lvlText w:val="%1"/>
      <w:lvlJc w:val="left"/>
      <w:pPr>
        <w:ind w:left="540" w:hanging="540"/>
      </w:pPr>
      <w:rPr>
        <w:rFonts w:cs="Times New Roman" w:hint="default"/>
      </w:rPr>
    </w:lvl>
    <w:lvl w:ilvl="1">
      <w:start w:val="12"/>
      <w:numFmt w:val="decimal"/>
      <w:lvlText w:val="%1.%2"/>
      <w:lvlJc w:val="left"/>
      <w:pPr>
        <w:ind w:left="1974" w:hanging="540"/>
      </w:pPr>
      <w:rPr>
        <w:rFonts w:cs="Times New Roman" w:hint="default"/>
      </w:rPr>
    </w:lvl>
    <w:lvl w:ilvl="2">
      <w:start w:val="1"/>
      <w:numFmt w:val="decimal"/>
      <w:lvlText w:val="%1.%2.%3"/>
      <w:lvlJc w:val="left"/>
      <w:pPr>
        <w:ind w:left="3588" w:hanging="720"/>
      </w:pPr>
      <w:rPr>
        <w:rFonts w:cs="Times New Roman" w:hint="default"/>
      </w:rPr>
    </w:lvl>
    <w:lvl w:ilvl="3">
      <w:start w:val="1"/>
      <w:numFmt w:val="decimal"/>
      <w:lvlText w:val="%1.%2.%3.%4"/>
      <w:lvlJc w:val="left"/>
      <w:pPr>
        <w:ind w:left="5022" w:hanging="720"/>
      </w:pPr>
      <w:rPr>
        <w:rFonts w:cs="Times New Roman" w:hint="default"/>
      </w:rPr>
    </w:lvl>
    <w:lvl w:ilvl="4">
      <w:start w:val="1"/>
      <w:numFmt w:val="decimal"/>
      <w:lvlText w:val="%1.%2.%3.%4.%5"/>
      <w:lvlJc w:val="left"/>
      <w:pPr>
        <w:ind w:left="6816" w:hanging="1080"/>
      </w:pPr>
      <w:rPr>
        <w:rFonts w:cs="Times New Roman" w:hint="default"/>
      </w:rPr>
    </w:lvl>
    <w:lvl w:ilvl="5">
      <w:start w:val="1"/>
      <w:numFmt w:val="decimal"/>
      <w:lvlText w:val="%1.%2.%3.%4.%5.%6"/>
      <w:lvlJc w:val="left"/>
      <w:pPr>
        <w:ind w:left="8250" w:hanging="1080"/>
      </w:pPr>
      <w:rPr>
        <w:rFonts w:cs="Times New Roman" w:hint="default"/>
      </w:rPr>
    </w:lvl>
    <w:lvl w:ilvl="6">
      <w:start w:val="1"/>
      <w:numFmt w:val="decimal"/>
      <w:lvlText w:val="%1.%2.%3.%4.%5.%6.%7"/>
      <w:lvlJc w:val="left"/>
      <w:pPr>
        <w:ind w:left="10044" w:hanging="1440"/>
      </w:pPr>
      <w:rPr>
        <w:rFonts w:cs="Times New Roman" w:hint="default"/>
      </w:rPr>
    </w:lvl>
    <w:lvl w:ilvl="7">
      <w:start w:val="1"/>
      <w:numFmt w:val="decimal"/>
      <w:lvlText w:val="%1.%2.%3.%4.%5.%6.%7.%8"/>
      <w:lvlJc w:val="left"/>
      <w:pPr>
        <w:ind w:left="11478" w:hanging="1440"/>
      </w:pPr>
      <w:rPr>
        <w:rFonts w:cs="Times New Roman" w:hint="default"/>
      </w:rPr>
    </w:lvl>
    <w:lvl w:ilvl="8">
      <w:start w:val="1"/>
      <w:numFmt w:val="decimal"/>
      <w:lvlText w:val="%1.%2.%3.%4.%5.%6.%7.%8.%9"/>
      <w:lvlJc w:val="left"/>
      <w:pPr>
        <w:ind w:left="13272" w:hanging="1800"/>
      </w:pPr>
      <w:rPr>
        <w:rFonts w:cs="Times New Roman" w:hint="default"/>
      </w:rPr>
    </w:lvl>
  </w:abstractNum>
  <w:abstractNum w:abstractNumId="3">
    <w:nsid w:val="0F9A37C4"/>
    <w:multiLevelType w:val="multilevel"/>
    <w:tmpl w:val="8424C8B2"/>
    <w:lvl w:ilvl="0">
      <w:start w:val="1"/>
      <w:numFmt w:val="upperRoman"/>
      <w:pStyle w:val="Nadpis1"/>
      <w:lvlText w:val="článek %1."/>
      <w:lvlJc w:val="left"/>
      <w:pPr>
        <w:tabs>
          <w:tab w:val="num" w:pos="1080"/>
        </w:tabs>
      </w:pPr>
      <w:rPr>
        <w:rFonts w:cs="Times New Roman"/>
      </w:rPr>
    </w:lvl>
    <w:lvl w:ilvl="1">
      <w:start w:val="1"/>
      <w:numFmt w:val="decimalZero"/>
      <w:pStyle w:val="Nadpis2"/>
      <w:isLgl/>
      <w:lvlText w:val="oddíl %1.%2"/>
      <w:lvlJc w:val="left"/>
      <w:pPr>
        <w:tabs>
          <w:tab w:val="num" w:pos="1004"/>
        </w:tabs>
        <w:ind w:left="284"/>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4">
    <w:nsid w:val="13334E70"/>
    <w:multiLevelType w:val="multilevel"/>
    <w:tmpl w:val="C0F62510"/>
    <w:lvl w:ilvl="0">
      <w:start w:val="11"/>
      <w:numFmt w:val="decimal"/>
      <w:lvlText w:val="%1"/>
      <w:lvlJc w:val="left"/>
      <w:pPr>
        <w:ind w:left="420" w:hanging="420"/>
      </w:pPr>
      <w:rPr>
        <w:rFonts w:cs="Times New Roman" w:hint="default"/>
      </w:rPr>
    </w:lvl>
    <w:lvl w:ilvl="1">
      <w:start w:val="5"/>
      <w:numFmt w:val="decimal"/>
      <w:lvlText w:val="%1.%2"/>
      <w:lvlJc w:val="left"/>
      <w:pPr>
        <w:ind w:left="1860" w:hanging="4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5">
    <w:nsid w:val="14541F50"/>
    <w:multiLevelType w:val="hybridMultilevel"/>
    <w:tmpl w:val="00201406"/>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2F73CC"/>
    <w:multiLevelType w:val="multilevel"/>
    <w:tmpl w:val="5AC22ED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6E33437"/>
    <w:multiLevelType w:val="hybridMultilevel"/>
    <w:tmpl w:val="D736DC94"/>
    <w:lvl w:ilvl="0" w:tplc="AE7C38B2">
      <w:start w:val="1"/>
      <w:numFmt w:val="upperLetter"/>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76911B0"/>
    <w:multiLevelType w:val="multilevel"/>
    <w:tmpl w:val="6FCEBC46"/>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8527C37"/>
    <w:multiLevelType w:val="multilevel"/>
    <w:tmpl w:val="26D2ACFE"/>
    <w:lvl w:ilvl="0">
      <w:start w:val="11"/>
      <w:numFmt w:val="decimal"/>
      <w:lvlText w:val="%1"/>
      <w:lvlJc w:val="left"/>
      <w:pPr>
        <w:ind w:left="420" w:hanging="420"/>
      </w:pPr>
      <w:rPr>
        <w:rFonts w:cs="Times New Roman" w:hint="default"/>
      </w:rPr>
    </w:lvl>
    <w:lvl w:ilvl="1">
      <w:start w:val="4"/>
      <w:numFmt w:val="decimal"/>
      <w:lvlText w:val="%1.%2"/>
      <w:lvlJc w:val="left"/>
      <w:pPr>
        <w:ind w:left="930" w:hanging="420"/>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10">
    <w:nsid w:val="29683C23"/>
    <w:multiLevelType w:val="hybridMultilevel"/>
    <w:tmpl w:val="9D3ECB92"/>
    <w:lvl w:ilvl="0" w:tplc="73C23D1A">
      <w:start w:val="1"/>
      <w:numFmt w:val="bullet"/>
      <w:pStyle w:val="StylOdrkaVlevo159cm"/>
      <w:lvlText w:val=""/>
      <w:lvlJc w:val="left"/>
      <w:pPr>
        <w:tabs>
          <w:tab w:val="num" w:pos="714"/>
        </w:tabs>
        <w:ind w:left="714" w:hanging="360"/>
      </w:pPr>
      <w:rPr>
        <w:rFonts w:ascii="Wingdings" w:hAnsi="Wingdings" w:hint="default"/>
      </w:rPr>
    </w:lvl>
    <w:lvl w:ilvl="1" w:tplc="7B305A5A">
      <w:start w:val="1"/>
      <w:numFmt w:val="bullet"/>
      <w:lvlText w:val="o"/>
      <w:lvlJc w:val="left"/>
      <w:pPr>
        <w:tabs>
          <w:tab w:val="num" w:pos="1434"/>
        </w:tabs>
        <w:ind w:left="1434" w:hanging="360"/>
      </w:pPr>
      <w:rPr>
        <w:rFonts w:ascii="Courier New" w:hAnsi="Courier New" w:hint="default"/>
      </w:rPr>
    </w:lvl>
    <w:lvl w:ilvl="2" w:tplc="8952807C" w:tentative="1">
      <w:start w:val="1"/>
      <w:numFmt w:val="bullet"/>
      <w:lvlText w:val=""/>
      <w:lvlJc w:val="left"/>
      <w:pPr>
        <w:tabs>
          <w:tab w:val="num" w:pos="2154"/>
        </w:tabs>
        <w:ind w:left="2154" w:hanging="360"/>
      </w:pPr>
      <w:rPr>
        <w:rFonts w:ascii="Wingdings" w:hAnsi="Wingdings" w:hint="default"/>
      </w:rPr>
    </w:lvl>
    <w:lvl w:ilvl="3" w:tplc="976810C2" w:tentative="1">
      <w:start w:val="1"/>
      <w:numFmt w:val="bullet"/>
      <w:lvlText w:val=""/>
      <w:lvlJc w:val="left"/>
      <w:pPr>
        <w:tabs>
          <w:tab w:val="num" w:pos="2874"/>
        </w:tabs>
        <w:ind w:left="2874" w:hanging="360"/>
      </w:pPr>
      <w:rPr>
        <w:rFonts w:ascii="Symbol" w:hAnsi="Symbol" w:hint="default"/>
      </w:rPr>
    </w:lvl>
    <w:lvl w:ilvl="4" w:tplc="2EE440EC" w:tentative="1">
      <w:start w:val="1"/>
      <w:numFmt w:val="bullet"/>
      <w:lvlText w:val="o"/>
      <w:lvlJc w:val="left"/>
      <w:pPr>
        <w:tabs>
          <w:tab w:val="num" w:pos="3594"/>
        </w:tabs>
        <w:ind w:left="3594" w:hanging="360"/>
      </w:pPr>
      <w:rPr>
        <w:rFonts w:ascii="Courier New" w:hAnsi="Courier New" w:hint="default"/>
      </w:rPr>
    </w:lvl>
    <w:lvl w:ilvl="5" w:tplc="F850B9D0" w:tentative="1">
      <w:start w:val="1"/>
      <w:numFmt w:val="bullet"/>
      <w:lvlText w:val=""/>
      <w:lvlJc w:val="left"/>
      <w:pPr>
        <w:tabs>
          <w:tab w:val="num" w:pos="4314"/>
        </w:tabs>
        <w:ind w:left="4314" w:hanging="360"/>
      </w:pPr>
      <w:rPr>
        <w:rFonts w:ascii="Wingdings" w:hAnsi="Wingdings" w:hint="default"/>
      </w:rPr>
    </w:lvl>
    <w:lvl w:ilvl="6" w:tplc="06066DB2" w:tentative="1">
      <w:start w:val="1"/>
      <w:numFmt w:val="bullet"/>
      <w:lvlText w:val=""/>
      <w:lvlJc w:val="left"/>
      <w:pPr>
        <w:tabs>
          <w:tab w:val="num" w:pos="5034"/>
        </w:tabs>
        <w:ind w:left="5034" w:hanging="360"/>
      </w:pPr>
      <w:rPr>
        <w:rFonts w:ascii="Symbol" w:hAnsi="Symbol" w:hint="default"/>
      </w:rPr>
    </w:lvl>
    <w:lvl w:ilvl="7" w:tplc="C6DC7150" w:tentative="1">
      <w:start w:val="1"/>
      <w:numFmt w:val="bullet"/>
      <w:lvlText w:val="o"/>
      <w:lvlJc w:val="left"/>
      <w:pPr>
        <w:tabs>
          <w:tab w:val="num" w:pos="5754"/>
        </w:tabs>
        <w:ind w:left="5754" w:hanging="360"/>
      </w:pPr>
      <w:rPr>
        <w:rFonts w:ascii="Courier New" w:hAnsi="Courier New" w:hint="default"/>
      </w:rPr>
    </w:lvl>
    <w:lvl w:ilvl="8" w:tplc="7B028614" w:tentative="1">
      <w:start w:val="1"/>
      <w:numFmt w:val="bullet"/>
      <w:lvlText w:val=""/>
      <w:lvlJc w:val="left"/>
      <w:pPr>
        <w:tabs>
          <w:tab w:val="num" w:pos="6474"/>
        </w:tabs>
        <w:ind w:left="6474" w:hanging="360"/>
      </w:pPr>
      <w:rPr>
        <w:rFonts w:ascii="Wingdings" w:hAnsi="Wingdings" w:hint="default"/>
      </w:rPr>
    </w:lvl>
  </w:abstractNum>
  <w:abstractNum w:abstractNumId="11">
    <w:nsid w:val="2BB8749E"/>
    <w:multiLevelType w:val="multilevel"/>
    <w:tmpl w:val="C8F287B8"/>
    <w:lvl w:ilvl="0">
      <w:start w:val="1"/>
      <w:numFmt w:val="upperRoman"/>
      <w:pStyle w:val="l-L1"/>
      <w:suff w:val="nothing"/>
      <w:lvlText w:val="Čl. %1"/>
      <w:lvlJc w:val="left"/>
      <w:pPr>
        <w:ind w:left="4820"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FF20C73"/>
    <w:multiLevelType w:val="multilevel"/>
    <w:tmpl w:val="7DFA5E38"/>
    <w:lvl w:ilvl="0">
      <w:start w:val="1"/>
      <w:numFmt w:val="decimal"/>
      <w:lvlText w:val="Čl. %1"/>
      <w:lvlJc w:val="left"/>
      <w:pPr>
        <w:tabs>
          <w:tab w:val="num" w:pos="720"/>
        </w:tabs>
        <w:ind w:left="432" w:hanging="432"/>
      </w:pPr>
      <w:rPr>
        <w:rFonts w:cs="Times New Roman"/>
        <w:b/>
        <w:i w:val="0"/>
        <w:sz w:val="28"/>
      </w:rPr>
    </w:lvl>
    <w:lvl w:ilvl="1">
      <w:start w:val="1"/>
      <w:numFmt w:val="decimal"/>
      <w:lvlText w:val="%1.%2"/>
      <w:lvlJc w:val="left"/>
      <w:pPr>
        <w:tabs>
          <w:tab w:val="num" w:pos="510"/>
        </w:tabs>
        <w:ind w:left="510" w:hanging="510"/>
      </w:pPr>
      <w:rPr>
        <w:rFonts w:cs="Times New Roman"/>
      </w:rPr>
    </w:lvl>
    <w:lvl w:ilvl="2">
      <w:start w:val="1"/>
      <w:numFmt w:val="bullet"/>
      <w:pStyle w:val="Odrka1"/>
      <w:lvlText w:val=""/>
      <w:lvlJc w:val="left"/>
      <w:pPr>
        <w:tabs>
          <w:tab w:val="num" w:pos="360"/>
        </w:tabs>
        <w:ind w:left="360" w:hanging="360"/>
      </w:pPr>
      <w:rPr>
        <w:rFonts w:ascii="Symbol" w:hAnsi="Symbol" w:hint="default"/>
        <w:b/>
        <w:i w:val="0"/>
        <w:sz w:val="2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34141918"/>
    <w:multiLevelType w:val="hybridMultilevel"/>
    <w:tmpl w:val="CA1AFB8C"/>
    <w:lvl w:ilvl="0" w:tplc="A2309FCA">
      <w:start w:val="1"/>
      <w:numFmt w:val="bullet"/>
      <w:lvlText w:val="-"/>
      <w:lvlJc w:val="left"/>
      <w:pPr>
        <w:tabs>
          <w:tab w:val="num" w:pos="908"/>
        </w:tabs>
        <w:ind w:left="908" w:hanging="454"/>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nsid w:val="35274F5B"/>
    <w:multiLevelType w:val="hybridMultilevel"/>
    <w:tmpl w:val="88222408"/>
    <w:lvl w:ilvl="0" w:tplc="CC1AA410">
      <w:start w:val="1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5">
    <w:nsid w:val="359C578B"/>
    <w:multiLevelType w:val="hybridMultilevel"/>
    <w:tmpl w:val="214E3962"/>
    <w:lvl w:ilvl="0" w:tplc="5E5EA40E">
      <w:start w:val="1"/>
      <w:numFmt w:val="upperLetter"/>
      <w:lvlText w:val="%1."/>
      <w:lvlJc w:val="left"/>
      <w:pPr>
        <w:tabs>
          <w:tab w:val="num" w:pos="869"/>
        </w:tabs>
        <w:ind w:left="869" w:hanging="360"/>
      </w:pPr>
      <w:rPr>
        <w:rFonts w:cs="Times New Roman" w:hint="default"/>
      </w:rPr>
    </w:lvl>
    <w:lvl w:ilvl="1" w:tplc="04050019" w:tentative="1">
      <w:start w:val="1"/>
      <w:numFmt w:val="lowerLetter"/>
      <w:lvlText w:val="%2."/>
      <w:lvlJc w:val="left"/>
      <w:pPr>
        <w:tabs>
          <w:tab w:val="num" w:pos="1589"/>
        </w:tabs>
        <w:ind w:left="1589" w:hanging="360"/>
      </w:pPr>
      <w:rPr>
        <w:rFonts w:cs="Times New Roman"/>
      </w:rPr>
    </w:lvl>
    <w:lvl w:ilvl="2" w:tplc="0405001B" w:tentative="1">
      <w:start w:val="1"/>
      <w:numFmt w:val="lowerRoman"/>
      <w:lvlText w:val="%3."/>
      <w:lvlJc w:val="right"/>
      <w:pPr>
        <w:tabs>
          <w:tab w:val="num" w:pos="2309"/>
        </w:tabs>
        <w:ind w:left="2309" w:hanging="180"/>
      </w:pPr>
      <w:rPr>
        <w:rFonts w:cs="Times New Roman"/>
      </w:rPr>
    </w:lvl>
    <w:lvl w:ilvl="3" w:tplc="0405000F" w:tentative="1">
      <w:start w:val="1"/>
      <w:numFmt w:val="decimal"/>
      <w:lvlText w:val="%4."/>
      <w:lvlJc w:val="left"/>
      <w:pPr>
        <w:tabs>
          <w:tab w:val="num" w:pos="3029"/>
        </w:tabs>
        <w:ind w:left="3029" w:hanging="360"/>
      </w:pPr>
      <w:rPr>
        <w:rFonts w:cs="Times New Roman"/>
      </w:rPr>
    </w:lvl>
    <w:lvl w:ilvl="4" w:tplc="04050019" w:tentative="1">
      <w:start w:val="1"/>
      <w:numFmt w:val="lowerLetter"/>
      <w:lvlText w:val="%5."/>
      <w:lvlJc w:val="left"/>
      <w:pPr>
        <w:tabs>
          <w:tab w:val="num" w:pos="3749"/>
        </w:tabs>
        <w:ind w:left="3749" w:hanging="360"/>
      </w:pPr>
      <w:rPr>
        <w:rFonts w:cs="Times New Roman"/>
      </w:rPr>
    </w:lvl>
    <w:lvl w:ilvl="5" w:tplc="0405001B" w:tentative="1">
      <w:start w:val="1"/>
      <w:numFmt w:val="lowerRoman"/>
      <w:lvlText w:val="%6."/>
      <w:lvlJc w:val="right"/>
      <w:pPr>
        <w:tabs>
          <w:tab w:val="num" w:pos="4469"/>
        </w:tabs>
        <w:ind w:left="4469" w:hanging="180"/>
      </w:pPr>
      <w:rPr>
        <w:rFonts w:cs="Times New Roman"/>
      </w:rPr>
    </w:lvl>
    <w:lvl w:ilvl="6" w:tplc="0405000F" w:tentative="1">
      <w:start w:val="1"/>
      <w:numFmt w:val="decimal"/>
      <w:lvlText w:val="%7."/>
      <w:lvlJc w:val="left"/>
      <w:pPr>
        <w:tabs>
          <w:tab w:val="num" w:pos="5189"/>
        </w:tabs>
        <w:ind w:left="5189" w:hanging="360"/>
      </w:pPr>
      <w:rPr>
        <w:rFonts w:cs="Times New Roman"/>
      </w:rPr>
    </w:lvl>
    <w:lvl w:ilvl="7" w:tplc="04050019" w:tentative="1">
      <w:start w:val="1"/>
      <w:numFmt w:val="lowerLetter"/>
      <w:lvlText w:val="%8."/>
      <w:lvlJc w:val="left"/>
      <w:pPr>
        <w:tabs>
          <w:tab w:val="num" w:pos="5909"/>
        </w:tabs>
        <w:ind w:left="5909" w:hanging="360"/>
      </w:pPr>
      <w:rPr>
        <w:rFonts w:cs="Times New Roman"/>
      </w:rPr>
    </w:lvl>
    <w:lvl w:ilvl="8" w:tplc="0405001B" w:tentative="1">
      <w:start w:val="1"/>
      <w:numFmt w:val="lowerRoman"/>
      <w:lvlText w:val="%9."/>
      <w:lvlJc w:val="right"/>
      <w:pPr>
        <w:tabs>
          <w:tab w:val="num" w:pos="6629"/>
        </w:tabs>
        <w:ind w:left="6629" w:hanging="180"/>
      </w:pPr>
      <w:rPr>
        <w:rFonts w:cs="Times New Roman"/>
      </w:rPr>
    </w:lvl>
  </w:abstractNum>
  <w:abstractNum w:abstractNumId="16">
    <w:nsid w:val="3C7A475C"/>
    <w:multiLevelType w:val="multilevel"/>
    <w:tmpl w:val="9C2839BE"/>
    <w:lvl w:ilvl="0">
      <w:start w:val="1"/>
      <w:numFmt w:val="decimal"/>
      <w:pStyle w:val="StyllnekPed18bPolejednoduchAutomatick05b"/>
      <w:lvlText w:val="Čl. %1"/>
      <w:lvlJc w:val="left"/>
      <w:pPr>
        <w:tabs>
          <w:tab w:val="num" w:pos="4480"/>
        </w:tabs>
        <w:ind w:left="1418" w:firstLine="2268"/>
      </w:pPr>
      <w:rPr>
        <w:rFonts w:cs="Times New Roman" w:hint="default"/>
        <w:b/>
        <w:i w:val="0"/>
        <w:sz w:val="28"/>
      </w:rPr>
    </w:lvl>
    <w:lvl w:ilvl="1">
      <w:start w:val="1"/>
      <w:numFmt w:val="decimal"/>
      <w:pStyle w:val="Bodsmlouvy-21"/>
      <w:lvlText w:val="%1.%2"/>
      <w:lvlJc w:val="left"/>
      <w:pPr>
        <w:tabs>
          <w:tab w:val="num" w:pos="510"/>
        </w:tabs>
        <w:ind w:left="510" w:hanging="510"/>
      </w:pPr>
      <w:rPr>
        <w:rFonts w:cs="Times New Roman" w:hint="default"/>
      </w:rPr>
    </w:lvl>
    <w:lvl w:ilvl="2">
      <w:start w:val="1"/>
      <w:numFmt w:val="lowerLetter"/>
      <w:lvlText w:val="%3)"/>
      <w:lvlJc w:val="left"/>
      <w:pPr>
        <w:tabs>
          <w:tab w:val="num" w:pos="1495"/>
        </w:tabs>
        <w:ind w:left="1495" w:hanging="360"/>
      </w:pPr>
      <w:rPr>
        <w:rFonts w:cs="Times New Roman" w:hint="default"/>
        <w:b w:val="0"/>
        <w:i w:val="0"/>
        <w:sz w:val="22"/>
        <w:szCs w:val="22"/>
      </w:rPr>
    </w:lvl>
    <w:lvl w:ilvl="3">
      <w:start w:val="1"/>
      <w:numFmt w:val="decimal"/>
      <w:lvlText w:val="%1.%2.%3.%4"/>
      <w:lvlJc w:val="left"/>
      <w:pPr>
        <w:tabs>
          <w:tab w:val="num" w:pos="863"/>
        </w:tabs>
        <w:ind w:left="863" w:hanging="864"/>
      </w:pPr>
      <w:rPr>
        <w:rFonts w:cs="Times New Roman" w:hint="default"/>
      </w:rPr>
    </w:lvl>
    <w:lvl w:ilvl="4">
      <w:start w:val="1"/>
      <w:numFmt w:val="decimal"/>
      <w:lvlText w:val="%1.%2.%3.%4.%5"/>
      <w:lvlJc w:val="left"/>
      <w:pPr>
        <w:tabs>
          <w:tab w:val="num" w:pos="1007"/>
        </w:tabs>
        <w:ind w:left="1007" w:hanging="1008"/>
      </w:pPr>
      <w:rPr>
        <w:rFonts w:cs="Times New Roman" w:hint="default"/>
      </w:rPr>
    </w:lvl>
    <w:lvl w:ilvl="5">
      <w:start w:val="1"/>
      <w:numFmt w:val="decimal"/>
      <w:lvlText w:val="%1.%2.%3.%4.%5.%6"/>
      <w:lvlJc w:val="left"/>
      <w:pPr>
        <w:tabs>
          <w:tab w:val="num" w:pos="1151"/>
        </w:tabs>
        <w:ind w:left="1151" w:hanging="1152"/>
      </w:pPr>
      <w:rPr>
        <w:rFonts w:cs="Times New Roman" w:hint="default"/>
      </w:rPr>
    </w:lvl>
    <w:lvl w:ilvl="6">
      <w:start w:val="1"/>
      <w:numFmt w:val="decimal"/>
      <w:lvlText w:val="%1.%2.%3.%4.%5.%6.%7"/>
      <w:lvlJc w:val="left"/>
      <w:pPr>
        <w:tabs>
          <w:tab w:val="num" w:pos="1295"/>
        </w:tabs>
        <w:ind w:left="1295" w:hanging="1296"/>
      </w:pPr>
      <w:rPr>
        <w:rFonts w:cs="Times New Roman" w:hint="default"/>
      </w:rPr>
    </w:lvl>
    <w:lvl w:ilvl="7">
      <w:start w:val="1"/>
      <w:numFmt w:val="decimal"/>
      <w:lvlText w:val="%1.%2.%3.%4.%5.%6.%7.%8"/>
      <w:lvlJc w:val="left"/>
      <w:pPr>
        <w:tabs>
          <w:tab w:val="num" w:pos="1439"/>
        </w:tabs>
        <w:ind w:left="1439" w:hanging="1440"/>
      </w:pPr>
      <w:rPr>
        <w:rFonts w:cs="Times New Roman" w:hint="default"/>
      </w:rPr>
    </w:lvl>
    <w:lvl w:ilvl="8">
      <w:start w:val="1"/>
      <w:numFmt w:val="decimal"/>
      <w:lvlText w:val="%1.%2.%3.%4.%5.%6.%7.%8.%9"/>
      <w:lvlJc w:val="left"/>
      <w:pPr>
        <w:tabs>
          <w:tab w:val="num" w:pos="1583"/>
        </w:tabs>
        <w:ind w:left="1583" w:hanging="1584"/>
      </w:pPr>
      <w:rPr>
        <w:rFonts w:cs="Times New Roman" w:hint="default"/>
      </w:rPr>
    </w:lvl>
  </w:abstractNum>
  <w:abstractNum w:abstractNumId="17">
    <w:nsid w:val="3EB27E94"/>
    <w:multiLevelType w:val="hybridMultilevel"/>
    <w:tmpl w:val="903E2B7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
    <w:nsid w:val="3FD513BA"/>
    <w:multiLevelType w:val="multilevel"/>
    <w:tmpl w:val="1186B332"/>
    <w:lvl w:ilvl="0">
      <w:start w:val="11"/>
      <w:numFmt w:val="decimal"/>
      <w:lvlText w:val="%1"/>
      <w:lvlJc w:val="left"/>
      <w:pPr>
        <w:ind w:left="540" w:hanging="540"/>
      </w:pPr>
      <w:rPr>
        <w:rFonts w:cs="Times New Roman" w:hint="default"/>
      </w:rPr>
    </w:lvl>
    <w:lvl w:ilvl="1">
      <w:start w:val="11"/>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19">
    <w:nsid w:val="40117B4E"/>
    <w:multiLevelType w:val="singleLevel"/>
    <w:tmpl w:val="A9CC81A0"/>
    <w:lvl w:ilvl="0">
      <w:start w:val="1"/>
      <w:numFmt w:val="bullet"/>
      <w:pStyle w:val="Citt1"/>
      <w:lvlText w:val=""/>
      <w:lvlJc w:val="left"/>
      <w:pPr>
        <w:tabs>
          <w:tab w:val="num" w:pos="360"/>
        </w:tabs>
        <w:ind w:left="360" w:hanging="360"/>
      </w:pPr>
      <w:rPr>
        <w:rFonts w:ascii="Wingdings" w:hAnsi="Wingdings" w:hint="default"/>
      </w:rPr>
    </w:lvl>
  </w:abstractNum>
  <w:abstractNum w:abstractNumId="20">
    <w:nsid w:val="46822D38"/>
    <w:multiLevelType w:val="multilevel"/>
    <w:tmpl w:val="FA286130"/>
    <w:lvl w:ilvl="0">
      <w:start w:val="11"/>
      <w:numFmt w:val="decimal"/>
      <w:lvlText w:val="%1"/>
      <w:lvlJc w:val="left"/>
      <w:pPr>
        <w:ind w:left="420" w:hanging="420"/>
      </w:pPr>
      <w:rPr>
        <w:rFonts w:cs="Times New Roman" w:hint="default"/>
      </w:rPr>
    </w:lvl>
    <w:lvl w:ilvl="1">
      <w:start w:val="3"/>
      <w:numFmt w:val="decimal"/>
      <w:lvlText w:val="%1.%2"/>
      <w:lvlJc w:val="left"/>
      <w:pPr>
        <w:ind w:left="1860" w:hanging="4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1">
    <w:nsid w:val="46F97303"/>
    <w:multiLevelType w:val="hybridMultilevel"/>
    <w:tmpl w:val="4B58E826"/>
    <w:lvl w:ilvl="0" w:tplc="DD56A7F0">
      <w:start w:val="1"/>
      <w:numFmt w:val="bullet"/>
      <w:lvlText w:val="-"/>
      <w:lvlJc w:val="left"/>
      <w:pPr>
        <w:tabs>
          <w:tab w:val="num" w:pos="1080"/>
        </w:tabs>
        <w:ind w:left="1080" w:hanging="360"/>
      </w:pPr>
      <w:rPr>
        <w:rFonts w:ascii="Arial" w:eastAsia="Times New Roman" w:hAnsi="Aria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2">
    <w:nsid w:val="47583811"/>
    <w:multiLevelType w:val="hybridMultilevel"/>
    <w:tmpl w:val="1D467F90"/>
    <w:lvl w:ilvl="0" w:tplc="04050015">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8B03FA6"/>
    <w:multiLevelType w:val="hybridMultilevel"/>
    <w:tmpl w:val="F34434AA"/>
    <w:lvl w:ilvl="0" w:tplc="04F80A1A">
      <w:start w:val="1"/>
      <w:numFmt w:val="bullet"/>
      <w:lvlText w:val="-"/>
      <w:lvlJc w:val="left"/>
      <w:pPr>
        <w:ind w:left="1440" w:hanging="360"/>
      </w:pPr>
      <w:rPr>
        <w:rFonts w:ascii="Calibri" w:eastAsia="Calibri" w:hAnsi="Calibri" w:hint="default"/>
        <w:sz w:val="22"/>
        <w:szCs w:val="22"/>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491902B6"/>
    <w:multiLevelType w:val="hybridMultilevel"/>
    <w:tmpl w:val="66900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AAD62FA"/>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nsid w:val="5FAA35B2"/>
    <w:multiLevelType w:val="hybridMultilevel"/>
    <w:tmpl w:val="69320CE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nsid w:val="6462535C"/>
    <w:multiLevelType w:val="multilevel"/>
    <w:tmpl w:val="65DC0410"/>
    <w:lvl w:ilvl="0">
      <w:start w:val="10"/>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48D43D5"/>
    <w:multiLevelType w:val="hybridMultilevel"/>
    <w:tmpl w:val="4048962A"/>
    <w:lvl w:ilvl="0" w:tplc="AC38562C">
      <w:start w:val="3"/>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A9B0C94"/>
    <w:multiLevelType w:val="multilevel"/>
    <w:tmpl w:val="7E98F04A"/>
    <w:lvl w:ilvl="0">
      <w:start w:val="1"/>
      <w:numFmt w:val="decimal"/>
      <w:lvlText w:val="Čl. %1"/>
      <w:lvlJc w:val="left"/>
      <w:pPr>
        <w:tabs>
          <w:tab w:val="num" w:pos="794"/>
        </w:tabs>
        <w:ind w:left="432" w:hanging="432"/>
      </w:pPr>
      <w:rPr>
        <w:rFonts w:cs="Times New Roman" w:hint="default"/>
        <w:b/>
        <w:i w:val="0"/>
        <w:sz w:val="28"/>
      </w:rPr>
    </w:lvl>
    <w:lvl w:ilvl="1">
      <w:start w:val="1"/>
      <w:numFmt w:val="decimal"/>
      <w:lvlText w:val="%1.%2"/>
      <w:lvlJc w:val="left"/>
      <w:pPr>
        <w:tabs>
          <w:tab w:val="num" w:pos="510"/>
        </w:tabs>
        <w:ind w:left="510" w:hanging="510"/>
      </w:pPr>
      <w:rPr>
        <w:rFonts w:cs="Times New Roman" w:hint="default"/>
      </w:rPr>
    </w:lvl>
    <w:lvl w:ilvl="2">
      <w:numFmt w:val="bullet"/>
      <w:lvlText w:val="-"/>
      <w:lvlJc w:val="left"/>
      <w:pPr>
        <w:tabs>
          <w:tab w:val="num" w:pos="928"/>
        </w:tabs>
        <w:ind w:left="928" w:hanging="360"/>
      </w:pPr>
      <w:rPr>
        <w:rFonts w:ascii="Courier" w:eastAsia="Times New Roman" w:hAnsi="Courier" w:hint="default"/>
        <w:b/>
        <w:i w:val="0"/>
        <w:sz w:val="28"/>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31">
    <w:nsid w:val="75686F4B"/>
    <w:multiLevelType w:val="hybridMultilevel"/>
    <w:tmpl w:val="E3CA5284"/>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2">
    <w:nsid w:val="7DC01282"/>
    <w:multiLevelType w:val="hybridMultilevel"/>
    <w:tmpl w:val="6FFCA0AC"/>
    <w:lvl w:ilvl="0" w:tplc="04050005">
      <w:start w:val="1"/>
      <w:numFmt w:val="bullet"/>
      <w:pStyle w:val="Odrka"/>
      <w:lvlText w:val=""/>
      <w:lvlJc w:val="left"/>
      <w:pPr>
        <w:tabs>
          <w:tab w:val="num" w:pos="540"/>
        </w:tabs>
        <w:ind w:left="54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12"/>
  </w:num>
  <w:num w:numId="4">
    <w:abstractNumId w:val="32"/>
  </w:num>
  <w:num w:numId="5">
    <w:abstractNumId w:val="30"/>
  </w:num>
  <w:num w:numId="6">
    <w:abstractNumId w:val="19"/>
  </w:num>
  <w:num w:numId="7">
    <w:abstractNumId w:val="10"/>
  </w:num>
  <w:num w:numId="8">
    <w:abstractNumId w:val="29"/>
  </w:num>
  <w:num w:numId="9">
    <w:abstractNumId w:val="31"/>
  </w:num>
  <w:num w:numId="10">
    <w:abstractNumId w:val="7"/>
  </w:num>
  <w:num w:numId="11">
    <w:abstractNumId w:val="21"/>
  </w:num>
  <w:num w:numId="12">
    <w:abstractNumId w:val="22"/>
  </w:num>
  <w:num w:numId="13">
    <w:abstractNumId w:val="15"/>
  </w:num>
  <w:num w:numId="14">
    <w:abstractNumId w:val="16"/>
    <w:lvlOverride w:ilvl="0">
      <w:startOverride w:val="5"/>
    </w:lvlOverride>
    <w:lvlOverride w:ilvl="1">
      <w:startOverride w:val="3"/>
    </w:lvlOverride>
  </w:num>
  <w:num w:numId="15">
    <w:abstractNumId w:val="1"/>
  </w:num>
  <w:num w:numId="16">
    <w:abstractNumId w:val="6"/>
  </w:num>
  <w:num w:numId="17">
    <w:abstractNumId w:val="27"/>
  </w:num>
  <w:num w:numId="18">
    <w:abstractNumId w:val="8"/>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0"/>
  </w:num>
  <w:num w:numId="22">
    <w:abstractNumId w:val="28"/>
  </w:num>
  <w:num w:numId="23">
    <w:abstractNumId w:val="9"/>
  </w:num>
  <w:num w:numId="24">
    <w:abstractNumId w:val="18"/>
  </w:num>
  <w:num w:numId="25">
    <w:abstractNumId w:val="4"/>
  </w:num>
  <w:num w:numId="26">
    <w:abstractNumId w:val="2"/>
  </w:num>
  <w:num w:numId="27">
    <w:abstractNumId w:val="11"/>
  </w:num>
  <w:num w:numId="28">
    <w:abstractNumId w:val="25"/>
  </w:num>
  <w:num w:numId="29">
    <w:abstractNumId w:val="13"/>
  </w:num>
  <w:num w:numId="30">
    <w:abstractNumId w:val="23"/>
  </w:num>
  <w:num w:numId="31">
    <w:abstractNumId w:val="5"/>
  </w:num>
  <w:num w:numId="32">
    <w:abstractNumId w:val="26"/>
  </w:num>
  <w:num w:numId="33">
    <w:abstractNumId w:val="24"/>
  </w:num>
  <w:num w:numId="34">
    <w:abstractNumId w:val="16"/>
    <w:lvlOverride w:ilvl="0">
      <w:startOverride w:val="4"/>
    </w:lvlOverride>
    <w:lvlOverride w:ilvl="1">
      <w:startOverride w:val="4"/>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grammar="clean"/>
  <w:stylePaneFormatFilter w:val="1F08"/>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881A53"/>
    <w:rsid w:val="00001F2E"/>
    <w:rsid w:val="00002004"/>
    <w:rsid w:val="00004851"/>
    <w:rsid w:val="00004AED"/>
    <w:rsid w:val="00005089"/>
    <w:rsid w:val="0001022A"/>
    <w:rsid w:val="00011B6D"/>
    <w:rsid w:val="000142FA"/>
    <w:rsid w:val="000146A4"/>
    <w:rsid w:val="00015011"/>
    <w:rsid w:val="00015587"/>
    <w:rsid w:val="000201C9"/>
    <w:rsid w:val="00022C79"/>
    <w:rsid w:val="000259EB"/>
    <w:rsid w:val="000259FA"/>
    <w:rsid w:val="00027275"/>
    <w:rsid w:val="0003117B"/>
    <w:rsid w:val="00035866"/>
    <w:rsid w:val="00041B4D"/>
    <w:rsid w:val="00047B18"/>
    <w:rsid w:val="000525D2"/>
    <w:rsid w:val="00053052"/>
    <w:rsid w:val="00055DEF"/>
    <w:rsid w:val="000606CA"/>
    <w:rsid w:val="00065265"/>
    <w:rsid w:val="0006581D"/>
    <w:rsid w:val="00067785"/>
    <w:rsid w:val="00067E62"/>
    <w:rsid w:val="000724FE"/>
    <w:rsid w:val="00080C34"/>
    <w:rsid w:val="000822AD"/>
    <w:rsid w:val="0008647A"/>
    <w:rsid w:val="00091826"/>
    <w:rsid w:val="000948DB"/>
    <w:rsid w:val="000958F7"/>
    <w:rsid w:val="000A1FBD"/>
    <w:rsid w:val="000A3512"/>
    <w:rsid w:val="000A5BB1"/>
    <w:rsid w:val="000A7D3B"/>
    <w:rsid w:val="000B1D18"/>
    <w:rsid w:val="000B28EB"/>
    <w:rsid w:val="000B43A0"/>
    <w:rsid w:val="000B48B3"/>
    <w:rsid w:val="000B5C9C"/>
    <w:rsid w:val="000B7520"/>
    <w:rsid w:val="000C1900"/>
    <w:rsid w:val="000C25B9"/>
    <w:rsid w:val="000C32FF"/>
    <w:rsid w:val="000C39BD"/>
    <w:rsid w:val="000C7F64"/>
    <w:rsid w:val="000D58F3"/>
    <w:rsid w:val="000E12C9"/>
    <w:rsid w:val="000E2459"/>
    <w:rsid w:val="000F24F9"/>
    <w:rsid w:val="000F5A67"/>
    <w:rsid w:val="0010302B"/>
    <w:rsid w:val="001030D2"/>
    <w:rsid w:val="0010346B"/>
    <w:rsid w:val="00104FF5"/>
    <w:rsid w:val="00107232"/>
    <w:rsid w:val="00107E50"/>
    <w:rsid w:val="00110622"/>
    <w:rsid w:val="001119B5"/>
    <w:rsid w:val="00112366"/>
    <w:rsid w:val="00112466"/>
    <w:rsid w:val="00113049"/>
    <w:rsid w:val="00114196"/>
    <w:rsid w:val="00115746"/>
    <w:rsid w:val="00122307"/>
    <w:rsid w:val="00122E01"/>
    <w:rsid w:val="00122E59"/>
    <w:rsid w:val="001261F8"/>
    <w:rsid w:val="00135455"/>
    <w:rsid w:val="00142D7C"/>
    <w:rsid w:val="00147728"/>
    <w:rsid w:val="00155808"/>
    <w:rsid w:val="001650B4"/>
    <w:rsid w:val="00167AB0"/>
    <w:rsid w:val="00171F5D"/>
    <w:rsid w:val="00171FF1"/>
    <w:rsid w:val="00174AC3"/>
    <w:rsid w:val="00177FE0"/>
    <w:rsid w:val="00184095"/>
    <w:rsid w:val="00194173"/>
    <w:rsid w:val="0019438B"/>
    <w:rsid w:val="00196024"/>
    <w:rsid w:val="00196ECE"/>
    <w:rsid w:val="001A01E4"/>
    <w:rsid w:val="001A1F9F"/>
    <w:rsid w:val="001A29AD"/>
    <w:rsid w:val="001A382E"/>
    <w:rsid w:val="001A3A17"/>
    <w:rsid w:val="001A61D8"/>
    <w:rsid w:val="001B2CF2"/>
    <w:rsid w:val="001B4659"/>
    <w:rsid w:val="001B7696"/>
    <w:rsid w:val="001B77CF"/>
    <w:rsid w:val="001C3920"/>
    <w:rsid w:val="001C5CB6"/>
    <w:rsid w:val="001C74C3"/>
    <w:rsid w:val="001D07A7"/>
    <w:rsid w:val="001D1807"/>
    <w:rsid w:val="001D2788"/>
    <w:rsid w:val="001D3F09"/>
    <w:rsid w:val="001E26FF"/>
    <w:rsid w:val="001E4D0B"/>
    <w:rsid w:val="001E5E95"/>
    <w:rsid w:val="001E61D0"/>
    <w:rsid w:val="001E641F"/>
    <w:rsid w:val="001E7259"/>
    <w:rsid w:val="001E7EEF"/>
    <w:rsid w:val="001F1294"/>
    <w:rsid w:val="001F4393"/>
    <w:rsid w:val="002026F8"/>
    <w:rsid w:val="002027B6"/>
    <w:rsid w:val="00204063"/>
    <w:rsid w:val="002059A0"/>
    <w:rsid w:val="0020745C"/>
    <w:rsid w:val="002141C4"/>
    <w:rsid w:val="00215863"/>
    <w:rsid w:val="0022032B"/>
    <w:rsid w:val="002222A1"/>
    <w:rsid w:val="00227394"/>
    <w:rsid w:val="002308B2"/>
    <w:rsid w:val="0023154A"/>
    <w:rsid w:val="002328A3"/>
    <w:rsid w:val="002355B7"/>
    <w:rsid w:val="00242255"/>
    <w:rsid w:val="00242D4B"/>
    <w:rsid w:val="00245936"/>
    <w:rsid w:val="00246533"/>
    <w:rsid w:val="00246D10"/>
    <w:rsid w:val="00250607"/>
    <w:rsid w:val="00257717"/>
    <w:rsid w:val="00261A18"/>
    <w:rsid w:val="00261ACF"/>
    <w:rsid w:val="00262163"/>
    <w:rsid w:val="002645CC"/>
    <w:rsid w:val="00264841"/>
    <w:rsid w:val="00266A0F"/>
    <w:rsid w:val="00270D3A"/>
    <w:rsid w:val="0027172A"/>
    <w:rsid w:val="00273D81"/>
    <w:rsid w:val="0027730A"/>
    <w:rsid w:val="00280A79"/>
    <w:rsid w:val="0028638F"/>
    <w:rsid w:val="00290AE9"/>
    <w:rsid w:val="00294C92"/>
    <w:rsid w:val="002A1311"/>
    <w:rsid w:val="002A3AF8"/>
    <w:rsid w:val="002A3CDC"/>
    <w:rsid w:val="002B2259"/>
    <w:rsid w:val="002B2D3D"/>
    <w:rsid w:val="002B699E"/>
    <w:rsid w:val="002C05FF"/>
    <w:rsid w:val="002C5996"/>
    <w:rsid w:val="002D09C3"/>
    <w:rsid w:val="002D54B4"/>
    <w:rsid w:val="002D5E57"/>
    <w:rsid w:val="002E0A61"/>
    <w:rsid w:val="002E3234"/>
    <w:rsid w:val="002E3C22"/>
    <w:rsid w:val="002E45DE"/>
    <w:rsid w:val="002E5AC6"/>
    <w:rsid w:val="002E752E"/>
    <w:rsid w:val="002E7F56"/>
    <w:rsid w:val="002F0003"/>
    <w:rsid w:val="002F27BE"/>
    <w:rsid w:val="002F6A56"/>
    <w:rsid w:val="002F7180"/>
    <w:rsid w:val="002F77EC"/>
    <w:rsid w:val="00302F86"/>
    <w:rsid w:val="0030578D"/>
    <w:rsid w:val="00306851"/>
    <w:rsid w:val="003072CA"/>
    <w:rsid w:val="00310B29"/>
    <w:rsid w:val="003112E5"/>
    <w:rsid w:val="003118C1"/>
    <w:rsid w:val="003119FE"/>
    <w:rsid w:val="003131D2"/>
    <w:rsid w:val="0031706E"/>
    <w:rsid w:val="00320357"/>
    <w:rsid w:val="003204A8"/>
    <w:rsid w:val="00320C56"/>
    <w:rsid w:val="00324F05"/>
    <w:rsid w:val="003253C6"/>
    <w:rsid w:val="0033313D"/>
    <w:rsid w:val="00335103"/>
    <w:rsid w:val="003371A5"/>
    <w:rsid w:val="0034085D"/>
    <w:rsid w:val="00341691"/>
    <w:rsid w:val="0034436C"/>
    <w:rsid w:val="00346C1B"/>
    <w:rsid w:val="003500AC"/>
    <w:rsid w:val="00351A8D"/>
    <w:rsid w:val="00353009"/>
    <w:rsid w:val="00353BD0"/>
    <w:rsid w:val="00355E56"/>
    <w:rsid w:val="0036020F"/>
    <w:rsid w:val="0036479C"/>
    <w:rsid w:val="00364A69"/>
    <w:rsid w:val="00375ACE"/>
    <w:rsid w:val="00375AE7"/>
    <w:rsid w:val="0038106E"/>
    <w:rsid w:val="00381827"/>
    <w:rsid w:val="00382EC4"/>
    <w:rsid w:val="00384B42"/>
    <w:rsid w:val="003852F1"/>
    <w:rsid w:val="00391B32"/>
    <w:rsid w:val="003968EF"/>
    <w:rsid w:val="00396FE1"/>
    <w:rsid w:val="00397388"/>
    <w:rsid w:val="0039753C"/>
    <w:rsid w:val="00397CB6"/>
    <w:rsid w:val="003A367C"/>
    <w:rsid w:val="003B7B91"/>
    <w:rsid w:val="003C026F"/>
    <w:rsid w:val="003C7A2C"/>
    <w:rsid w:val="003D13E7"/>
    <w:rsid w:val="003D1B20"/>
    <w:rsid w:val="003D2F29"/>
    <w:rsid w:val="003D5C71"/>
    <w:rsid w:val="003E437D"/>
    <w:rsid w:val="003E5425"/>
    <w:rsid w:val="003E62FE"/>
    <w:rsid w:val="003E7E88"/>
    <w:rsid w:val="003F1FE0"/>
    <w:rsid w:val="003F4F04"/>
    <w:rsid w:val="003F64D5"/>
    <w:rsid w:val="00402BE6"/>
    <w:rsid w:val="004064C8"/>
    <w:rsid w:val="00410773"/>
    <w:rsid w:val="00412274"/>
    <w:rsid w:val="0041388C"/>
    <w:rsid w:val="00415A76"/>
    <w:rsid w:val="0041757F"/>
    <w:rsid w:val="004253E0"/>
    <w:rsid w:val="00425DC4"/>
    <w:rsid w:val="004279F9"/>
    <w:rsid w:val="00427DB7"/>
    <w:rsid w:val="004427B9"/>
    <w:rsid w:val="00445893"/>
    <w:rsid w:val="00446171"/>
    <w:rsid w:val="004477C5"/>
    <w:rsid w:val="0045408A"/>
    <w:rsid w:val="00454C51"/>
    <w:rsid w:val="00455375"/>
    <w:rsid w:val="004566BB"/>
    <w:rsid w:val="00456CF4"/>
    <w:rsid w:val="004617BE"/>
    <w:rsid w:val="0046336D"/>
    <w:rsid w:val="00463C78"/>
    <w:rsid w:val="004664B0"/>
    <w:rsid w:val="0047242F"/>
    <w:rsid w:val="00474F09"/>
    <w:rsid w:val="004823C4"/>
    <w:rsid w:val="0048670B"/>
    <w:rsid w:val="00486D48"/>
    <w:rsid w:val="004906D2"/>
    <w:rsid w:val="004909EB"/>
    <w:rsid w:val="00492139"/>
    <w:rsid w:val="00493E4C"/>
    <w:rsid w:val="004941EE"/>
    <w:rsid w:val="00494968"/>
    <w:rsid w:val="004A2A8F"/>
    <w:rsid w:val="004A3152"/>
    <w:rsid w:val="004A32F5"/>
    <w:rsid w:val="004A6B75"/>
    <w:rsid w:val="004B26A6"/>
    <w:rsid w:val="004C2244"/>
    <w:rsid w:val="004C3CC6"/>
    <w:rsid w:val="004C54CC"/>
    <w:rsid w:val="004C71A5"/>
    <w:rsid w:val="004C78D0"/>
    <w:rsid w:val="004D5465"/>
    <w:rsid w:val="004E00CD"/>
    <w:rsid w:val="004E19B3"/>
    <w:rsid w:val="004E19D2"/>
    <w:rsid w:val="004E24DE"/>
    <w:rsid w:val="004E4083"/>
    <w:rsid w:val="004E42BF"/>
    <w:rsid w:val="004E5477"/>
    <w:rsid w:val="004F251F"/>
    <w:rsid w:val="004F4AA3"/>
    <w:rsid w:val="004F4BD1"/>
    <w:rsid w:val="00500759"/>
    <w:rsid w:val="00503DE5"/>
    <w:rsid w:val="00505C86"/>
    <w:rsid w:val="00515E3E"/>
    <w:rsid w:val="00516AAD"/>
    <w:rsid w:val="00517389"/>
    <w:rsid w:val="005210BC"/>
    <w:rsid w:val="00525944"/>
    <w:rsid w:val="00532104"/>
    <w:rsid w:val="00534548"/>
    <w:rsid w:val="0053694F"/>
    <w:rsid w:val="00541B16"/>
    <w:rsid w:val="00546E9D"/>
    <w:rsid w:val="005513EA"/>
    <w:rsid w:val="00553259"/>
    <w:rsid w:val="00560A4B"/>
    <w:rsid w:val="0056109E"/>
    <w:rsid w:val="0057017B"/>
    <w:rsid w:val="0057659E"/>
    <w:rsid w:val="00577A7A"/>
    <w:rsid w:val="00577E64"/>
    <w:rsid w:val="00577EBA"/>
    <w:rsid w:val="0058262A"/>
    <w:rsid w:val="00584469"/>
    <w:rsid w:val="00585F76"/>
    <w:rsid w:val="00587519"/>
    <w:rsid w:val="00587D75"/>
    <w:rsid w:val="005A11CF"/>
    <w:rsid w:val="005A4807"/>
    <w:rsid w:val="005A5E75"/>
    <w:rsid w:val="005B416E"/>
    <w:rsid w:val="005B45D6"/>
    <w:rsid w:val="005B6147"/>
    <w:rsid w:val="005B63D2"/>
    <w:rsid w:val="005C017C"/>
    <w:rsid w:val="005C0CB8"/>
    <w:rsid w:val="005C1CFD"/>
    <w:rsid w:val="005C3BBE"/>
    <w:rsid w:val="005C3C16"/>
    <w:rsid w:val="005C5355"/>
    <w:rsid w:val="005C5FC0"/>
    <w:rsid w:val="005C65FB"/>
    <w:rsid w:val="005C754F"/>
    <w:rsid w:val="005D099D"/>
    <w:rsid w:val="005D4DAC"/>
    <w:rsid w:val="005D5E49"/>
    <w:rsid w:val="005E0226"/>
    <w:rsid w:val="005E0A2E"/>
    <w:rsid w:val="005E11F2"/>
    <w:rsid w:val="005E61B7"/>
    <w:rsid w:val="005F607D"/>
    <w:rsid w:val="005F75E4"/>
    <w:rsid w:val="005F7751"/>
    <w:rsid w:val="00603025"/>
    <w:rsid w:val="0060338B"/>
    <w:rsid w:val="00604E7C"/>
    <w:rsid w:val="006064F3"/>
    <w:rsid w:val="006126BB"/>
    <w:rsid w:val="00615ED2"/>
    <w:rsid w:val="006226EF"/>
    <w:rsid w:val="00623B0E"/>
    <w:rsid w:val="00623CBB"/>
    <w:rsid w:val="00624613"/>
    <w:rsid w:val="00625409"/>
    <w:rsid w:val="006275CF"/>
    <w:rsid w:val="0062785D"/>
    <w:rsid w:val="00635728"/>
    <w:rsid w:val="0063654F"/>
    <w:rsid w:val="00637853"/>
    <w:rsid w:val="00637E01"/>
    <w:rsid w:val="00637EC4"/>
    <w:rsid w:val="006406BC"/>
    <w:rsid w:val="0064316F"/>
    <w:rsid w:val="0064333C"/>
    <w:rsid w:val="006514DA"/>
    <w:rsid w:val="00652369"/>
    <w:rsid w:val="00652E92"/>
    <w:rsid w:val="006561BD"/>
    <w:rsid w:val="00656FBF"/>
    <w:rsid w:val="006571DF"/>
    <w:rsid w:val="00665792"/>
    <w:rsid w:val="00665A09"/>
    <w:rsid w:val="00667D2D"/>
    <w:rsid w:val="00667DDD"/>
    <w:rsid w:val="00671922"/>
    <w:rsid w:val="00682335"/>
    <w:rsid w:val="00684EC4"/>
    <w:rsid w:val="00691574"/>
    <w:rsid w:val="006951CF"/>
    <w:rsid w:val="006A5E08"/>
    <w:rsid w:val="006A64DD"/>
    <w:rsid w:val="006B13B0"/>
    <w:rsid w:val="006B24B6"/>
    <w:rsid w:val="006B2781"/>
    <w:rsid w:val="006B4FEA"/>
    <w:rsid w:val="006B5599"/>
    <w:rsid w:val="006B7445"/>
    <w:rsid w:val="006C4555"/>
    <w:rsid w:val="006C6D37"/>
    <w:rsid w:val="006D10AA"/>
    <w:rsid w:val="006D4F57"/>
    <w:rsid w:val="006D6A16"/>
    <w:rsid w:val="006E3C94"/>
    <w:rsid w:val="006E5718"/>
    <w:rsid w:val="006E75C3"/>
    <w:rsid w:val="006F288C"/>
    <w:rsid w:val="006F2AEA"/>
    <w:rsid w:val="006F2EBF"/>
    <w:rsid w:val="0070108C"/>
    <w:rsid w:val="0070149C"/>
    <w:rsid w:val="007023EA"/>
    <w:rsid w:val="0070292A"/>
    <w:rsid w:val="00703573"/>
    <w:rsid w:val="0070529D"/>
    <w:rsid w:val="00705FF5"/>
    <w:rsid w:val="007105BE"/>
    <w:rsid w:val="00715495"/>
    <w:rsid w:val="007179A9"/>
    <w:rsid w:val="00720A79"/>
    <w:rsid w:val="00723605"/>
    <w:rsid w:val="00727E09"/>
    <w:rsid w:val="00730FB6"/>
    <w:rsid w:val="00731B5E"/>
    <w:rsid w:val="00735B2F"/>
    <w:rsid w:val="007375B7"/>
    <w:rsid w:val="007378D4"/>
    <w:rsid w:val="0074376D"/>
    <w:rsid w:val="00743EE7"/>
    <w:rsid w:val="007443D0"/>
    <w:rsid w:val="007517D5"/>
    <w:rsid w:val="00753037"/>
    <w:rsid w:val="007558B3"/>
    <w:rsid w:val="007558DD"/>
    <w:rsid w:val="00760659"/>
    <w:rsid w:val="007611D0"/>
    <w:rsid w:val="0076457C"/>
    <w:rsid w:val="00766B9A"/>
    <w:rsid w:val="00767DC3"/>
    <w:rsid w:val="007727AC"/>
    <w:rsid w:val="007736A2"/>
    <w:rsid w:val="007753F3"/>
    <w:rsid w:val="00776416"/>
    <w:rsid w:val="0078533E"/>
    <w:rsid w:val="0078715E"/>
    <w:rsid w:val="0079203D"/>
    <w:rsid w:val="007924E6"/>
    <w:rsid w:val="0079255C"/>
    <w:rsid w:val="00793164"/>
    <w:rsid w:val="007946E4"/>
    <w:rsid w:val="00794892"/>
    <w:rsid w:val="007A0626"/>
    <w:rsid w:val="007A317B"/>
    <w:rsid w:val="007A3F9E"/>
    <w:rsid w:val="007A7A4F"/>
    <w:rsid w:val="007A7C12"/>
    <w:rsid w:val="007B3026"/>
    <w:rsid w:val="007B47E0"/>
    <w:rsid w:val="007C2ADC"/>
    <w:rsid w:val="007C5AD6"/>
    <w:rsid w:val="007E26A9"/>
    <w:rsid w:val="007E5BEB"/>
    <w:rsid w:val="007E797A"/>
    <w:rsid w:val="007F3190"/>
    <w:rsid w:val="007F5852"/>
    <w:rsid w:val="007F5E36"/>
    <w:rsid w:val="007F71EF"/>
    <w:rsid w:val="008065E2"/>
    <w:rsid w:val="008068FC"/>
    <w:rsid w:val="00806A09"/>
    <w:rsid w:val="00807ADD"/>
    <w:rsid w:val="00807DE3"/>
    <w:rsid w:val="0081110B"/>
    <w:rsid w:val="008164E9"/>
    <w:rsid w:val="00817856"/>
    <w:rsid w:val="00821240"/>
    <w:rsid w:val="00821E6D"/>
    <w:rsid w:val="00823CD3"/>
    <w:rsid w:val="008253CE"/>
    <w:rsid w:val="0082558A"/>
    <w:rsid w:val="0083003A"/>
    <w:rsid w:val="0083350B"/>
    <w:rsid w:val="0083407D"/>
    <w:rsid w:val="00841081"/>
    <w:rsid w:val="00842BD8"/>
    <w:rsid w:val="00843DFC"/>
    <w:rsid w:val="00843EBC"/>
    <w:rsid w:val="00844DAB"/>
    <w:rsid w:val="00846835"/>
    <w:rsid w:val="00847978"/>
    <w:rsid w:val="008515D5"/>
    <w:rsid w:val="00852A48"/>
    <w:rsid w:val="0086376D"/>
    <w:rsid w:val="00863C7C"/>
    <w:rsid w:val="00871898"/>
    <w:rsid w:val="008728E5"/>
    <w:rsid w:val="008758F5"/>
    <w:rsid w:val="00881708"/>
    <w:rsid w:val="00881A53"/>
    <w:rsid w:val="00884E02"/>
    <w:rsid w:val="00890566"/>
    <w:rsid w:val="00892BF1"/>
    <w:rsid w:val="008967B9"/>
    <w:rsid w:val="008A2EF6"/>
    <w:rsid w:val="008A524C"/>
    <w:rsid w:val="008B0E00"/>
    <w:rsid w:val="008B1FFF"/>
    <w:rsid w:val="008B2C19"/>
    <w:rsid w:val="008B478F"/>
    <w:rsid w:val="008B5208"/>
    <w:rsid w:val="008B5EDC"/>
    <w:rsid w:val="008B7DA3"/>
    <w:rsid w:val="008C0CB4"/>
    <w:rsid w:val="008C0D07"/>
    <w:rsid w:val="008C53C3"/>
    <w:rsid w:val="008C5C01"/>
    <w:rsid w:val="008C7120"/>
    <w:rsid w:val="008D0370"/>
    <w:rsid w:val="008D1C2D"/>
    <w:rsid w:val="008D1C81"/>
    <w:rsid w:val="008D286B"/>
    <w:rsid w:val="008D5A09"/>
    <w:rsid w:val="008D6641"/>
    <w:rsid w:val="008D73B1"/>
    <w:rsid w:val="008E23DA"/>
    <w:rsid w:val="008E3B8C"/>
    <w:rsid w:val="008E434D"/>
    <w:rsid w:val="008E6212"/>
    <w:rsid w:val="008F09FE"/>
    <w:rsid w:val="00912AF2"/>
    <w:rsid w:val="009215BA"/>
    <w:rsid w:val="009215BC"/>
    <w:rsid w:val="00922B57"/>
    <w:rsid w:val="00924000"/>
    <w:rsid w:val="009300B0"/>
    <w:rsid w:val="009324B5"/>
    <w:rsid w:val="00936BD2"/>
    <w:rsid w:val="00940C91"/>
    <w:rsid w:val="00942B56"/>
    <w:rsid w:val="00943CB0"/>
    <w:rsid w:val="0094424A"/>
    <w:rsid w:val="00944AE7"/>
    <w:rsid w:val="0094515D"/>
    <w:rsid w:val="0094546B"/>
    <w:rsid w:val="00946316"/>
    <w:rsid w:val="00946CBA"/>
    <w:rsid w:val="009511E7"/>
    <w:rsid w:val="00951EE7"/>
    <w:rsid w:val="0095253B"/>
    <w:rsid w:val="0095305B"/>
    <w:rsid w:val="009541D6"/>
    <w:rsid w:val="00961AE7"/>
    <w:rsid w:val="00966B72"/>
    <w:rsid w:val="0097141C"/>
    <w:rsid w:val="00975655"/>
    <w:rsid w:val="009777DA"/>
    <w:rsid w:val="0098205E"/>
    <w:rsid w:val="0098477E"/>
    <w:rsid w:val="009849EE"/>
    <w:rsid w:val="00985573"/>
    <w:rsid w:val="0098585E"/>
    <w:rsid w:val="00986E97"/>
    <w:rsid w:val="00997B60"/>
    <w:rsid w:val="009A1F90"/>
    <w:rsid w:val="009A23F6"/>
    <w:rsid w:val="009A2AB7"/>
    <w:rsid w:val="009A2D77"/>
    <w:rsid w:val="009A4C6E"/>
    <w:rsid w:val="009A7045"/>
    <w:rsid w:val="009B1691"/>
    <w:rsid w:val="009B5636"/>
    <w:rsid w:val="009B6559"/>
    <w:rsid w:val="009C1411"/>
    <w:rsid w:val="009C3FC8"/>
    <w:rsid w:val="009C6C53"/>
    <w:rsid w:val="009C794E"/>
    <w:rsid w:val="009C7B74"/>
    <w:rsid w:val="009D1C65"/>
    <w:rsid w:val="009D240C"/>
    <w:rsid w:val="009D28F0"/>
    <w:rsid w:val="009D4033"/>
    <w:rsid w:val="009D42F5"/>
    <w:rsid w:val="009D62CD"/>
    <w:rsid w:val="009E66FB"/>
    <w:rsid w:val="009E713C"/>
    <w:rsid w:val="009E7C44"/>
    <w:rsid w:val="009F5EFA"/>
    <w:rsid w:val="009F66B6"/>
    <w:rsid w:val="009F6991"/>
    <w:rsid w:val="00A00163"/>
    <w:rsid w:val="00A02CE7"/>
    <w:rsid w:val="00A03E68"/>
    <w:rsid w:val="00A06B65"/>
    <w:rsid w:val="00A06CB4"/>
    <w:rsid w:val="00A06E03"/>
    <w:rsid w:val="00A07098"/>
    <w:rsid w:val="00A113A8"/>
    <w:rsid w:val="00A1191C"/>
    <w:rsid w:val="00A1574B"/>
    <w:rsid w:val="00A23181"/>
    <w:rsid w:val="00A231A6"/>
    <w:rsid w:val="00A254DF"/>
    <w:rsid w:val="00A26D4D"/>
    <w:rsid w:val="00A31836"/>
    <w:rsid w:val="00A33153"/>
    <w:rsid w:val="00A3329E"/>
    <w:rsid w:val="00A34E68"/>
    <w:rsid w:val="00A3520F"/>
    <w:rsid w:val="00A3688D"/>
    <w:rsid w:val="00A36F3F"/>
    <w:rsid w:val="00A373E8"/>
    <w:rsid w:val="00A3754C"/>
    <w:rsid w:val="00A4200C"/>
    <w:rsid w:val="00A43D82"/>
    <w:rsid w:val="00A47205"/>
    <w:rsid w:val="00A52CFF"/>
    <w:rsid w:val="00A5593F"/>
    <w:rsid w:val="00A55DE9"/>
    <w:rsid w:val="00A5660A"/>
    <w:rsid w:val="00A57A83"/>
    <w:rsid w:val="00A6083E"/>
    <w:rsid w:val="00A645ED"/>
    <w:rsid w:val="00A64A66"/>
    <w:rsid w:val="00A65C6C"/>
    <w:rsid w:val="00A703BF"/>
    <w:rsid w:val="00A70986"/>
    <w:rsid w:val="00A76351"/>
    <w:rsid w:val="00A77016"/>
    <w:rsid w:val="00A905F4"/>
    <w:rsid w:val="00A9307F"/>
    <w:rsid w:val="00AA20C6"/>
    <w:rsid w:val="00AA2D0D"/>
    <w:rsid w:val="00AA2D64"/>
    <w:rsid w:val="00AA5EEB"/>
    <w:rsid w:val="00AB30AF"/>
    <w:rsid w:val="00AB54C8"/>
    <w:rsid w:val="00AB7B25"/>
    <w:rsid w:val="00AC1042"/>
    <w:rsid w:val="00AC399F"/>
    <w:rsid w:val="00AC3D51"/>
    <w:rsid w:val="00AD0027"/>
    <w:rsid w:val="00AD0D2E"/>
    <w:rsid w:val="00AD2690"/>
    <w:rsid w:val="00AD33C3"/>
    <w:rsid w:val="00AD483B"/>
    <w:rsid w:val="00AD675C"/>
    <w:rsid w:val="00AE09DD"/>
    <w:rsid w:val="00AE72A3"/>
    <w:rsid w:val="00AF0D15"/>
    <w:rsid w:val="00AF18A8"/>
    <w:rsid w:val="00AF2CE8"/>
    <w:rsid w:val="00AF72A0"/>
    <w:rsid w:val="00B014DD"/>
    <w:rsid w:val="00B02D4B"/>
    <w:rsid w:val="00B04B49"/>
    <w:rsid w:val="00B1136F"/>
    <w:rsid w:val="00B12B35"/>
    <w:rsid w:val="00B145E9"/>
    <w:rsid w:val="00B178B6"/>
    <w:rsid w:val="00B209D8"/>
    <w:rsid w:val="00B24D66"/>
    <w:rsid w:val="00B37B89"/>
    <w:rsid w:val="00B40B95"/>
    <w:rsid w:val="00B44DAE"/>
    <w:rsid w:val="00B45AD0"/>
    <w:rsid w:val="00B5368E"/>
    <w:rsid w:val="00B55028"/>
    <w:rsid w:val="00B61875"/>
    <w:rsid w:val="00B65A93"/>
    <w:rsid w:val="00B666F6"/>
    <w:rsid w:val="00B672B4"/>
    <w:rsid w:val="00B765A7"/>
    <w:rsid w:val="00B76E74"/>
    <w:rsid w:val="00B82EC9"/>
    <w:rsid w:val="00B83186"/>
    <w:rsid w:val="00B84617"/>
    <w:rsid w:val="00B85F96"/>
    <w:rsid w:val="00B86160"/>
    <w:rsid w:val="00B87D47"/>
    <w:rsid w:val="00B91CE4"/>
    <w:rsid w:val="00B95643"/>
    <w:rsid w:val="00BA3678"/>
    <w:rsid w:val="00BA4F82"/>
    <w:rsid w:val="00BA6090"/>
    <w:rsid w:val="00BA6A31"/>
    <w:rsid w:val="00BB06BB"/>
    <w:rsid w:val="00BB33EA"/>
    <w:rsid w:val="00BC2155"/>
    <w:rsid w:val="00BC31DC"/>
    <w:rsid w:val="00BC3510"/>
    <w:rsid w:val="00BC3FE4"/>
    <w:rsid w:val="00BC7094"/>
    <w:rsid w:val="00BC7446"/>
    <w:rsid w:val="00BC7784"/>
    <w:rsid w:val="00BD25D8"/>
    <w:rsid w:val="00BD4467"/>
    <w:rsid w:val="00BD4A12"/>
    <w:rsid w:val="00BD6BF9"/>
    <w:rsid w:val="00BE0798"/>
    <w:rsid w:val="00BE2A15"/>
    <w:rsid w:val="00BE4266"/>
    <w:rsid w:val="00BF0E94"/>
    <w:rsid w:val="00BF78A5"/>
    <w:rsid w:val="00C01EF7"/>
    <w:rsid w:val="00C02913"/>
    <w:rsid w:val="00C11637"/>
    <w:rsid w:val="00C11C45"/>
    <w:rsid w:val="00C14171"/>
    <w:rsid w:val="00C14795"/>
    <w:rsid w:val="00C14C78"/>
    <w:rsid w:val="00C15204"/>
    <w:rsid w:val="00C235F0"/>
    <w:rsid w:val="00C3004B"/>
    <w:rsid w:val="00C30467"/>
    <w:rsid w:val="00C36B45"/>
    <w:rsid w:val="00C45C1E"/>
    <w:rsid w:val="00C45DA9"/>
    <w:rsid w:val="00C46351"/>
    <w:rsid w:val="00C46E03"/>
    <w:rsid w:val="00C50041"/>
    <w:rsid w:val="00C51CB7"/>
    <w:rsid w:val="00C52E99"/>
    <w:rsid w:val="00C603A7"/>
    <w:rsid w:val="00C625D9"/>
    <w:rsid w:val="00C63351"/>
    <w:rsid w:val="00C63AAB"/>
    <w:rsid w:val="00C66136"/>
    <w:rsid w:val="00C66EC5"/>
    <w:rsid w:val="00C67B78"/>
    <w:rsid w:val="00C67E5F"/>
    <w:rsid w:val="00C74947"/>
    <w:rsid w:val="00C768C7"/>
    <w:rsid w:val="00C777CE"/>
    <w:rsid w:val="00C80B79"/>
    <w:rsid w:val="00C812A2"/>
    <w:rsid w:val="00C817C5"/>
    <w:rsid w:val="00C8232A"/>
    <w:rsid w:val="00C82F29"/>
    <w:rsid w:val="00C84158"/>
    <w:rsid w:val="00C86233"/>
    <w:rsid w:val="00C94902"/>
    <w:rsid w:val="00CA2F30"/>
    <w:rsid w:val="00CA3643"/>
    <w:rsid w:val="00CA38F2"/>
    <w:rsid w:val="00CA3FD6"/>
    <w:rsid w:val="00CA4BAC"/>
    <w:rsid w:val="00CA77DD"/>
    <w:rsid w:val="00CB0CD3"/>
    <w:rsid w:val="00CB2366"/>
    <w:rsid w:val="00CB7491"/>
    <w:rsid w:val="00CB7C84"/>
    <w:rsid w:val="00CC0509"/>
    <w:rsid w:val="00CC0E98"/>
    <w:rsid w:val="00CC11DB"/>
    <w:rsid w:val="00CC12F9"/>
    <w:rsid w:val="00CC1F82"/>
    <w:rsid w:val="00CC6AF1"/>
    <w:rsid w:val="00CC7A3C"/>
    <w:rsid w:val="00CD05C9"/>
    <w:rsid w:val="00CD1669"/>
    <w:rsid w:val="00CD2B6E"/>
    <w:rsid w:val="00CD47B7"/>
    <w:rsid w:val="00CD5C6C"/>
    <w:rsid w:val="00CE1A1F"/>
    <w:rsid w:val="00CE2126"/>
    <w:rsid w:val="00CE424D"/>
    <w:rsid w:val="00CE463A"/>
    <w:rsid w:val="00CE4A06"/>
    <w:rsid w:val="00CE6A3B"/>
    <w:rsid w:val="00CF0244"/>
    <w:rsid w:val="00CF08C5"/>
    <w:rsid w:val="00CF1FE9"/>
    <w:rsid w:val="00CF3350"/>
    <w:rsid w:val="00CF45EF"/>
    <w:rsid w:val="00CF561B"/>
    <w:rsid w:val="00CF5AEE"/>
    <w:rsid w:val="00D04409"/>
    <w:rsid w:val="00D05DC5"/>
    <w:rsid w:val="00D10562"/>
    <w:rsid w:val="00D1546C"/>
    <w:rsid w:val="00D15BA6"/>
    <w:rsid w:val="00D16703"/>
    <w:rsid w:val="00D17D06"/>
    <w:rsid w:val="00D2379E"/>
    <w:rsid w:val="00D2456B"/>
    <w:rsid w:val="00D24F3F"/>
    <w:rsid w:val="00D25C83"/>
    <w:rsid w:val="00D2717D"/>
    <w:rsid w:val="00D27B03"/>
    <w:rsid w:val="00D314A2"/>
    <w:rsid w:val="00D3452B"/>
    <w:rsid w:val="00D35D35"/>
    <w:rsid w:val="00D35EF2"/>
    <w:rsid w:val="00D40235"/>
    <w:rsid w:val="00D4042F"/>
    <w:rsid w:val="00D41B2D"/>
    <w:rsid w:val="00D43270"/>
    <w:rsid w:val="00D45386"/>
    <w:rsid w:val="00D45B8F"/>
    <w:rsid w:val="00D526CA"/>
    <w:rsid w:val="00D5307C"/>
    <w:rsid w:val="00D540E8"/>
    <w:rsid w:val="00D55363"/>
    <w:rsid w:val="00D63CEC"/>
    <w:rsid w:val="00D65F97"/>
    <w:rsid w:val="00D66316"/>
    <w:rsid w:val="00D6730D"/>
    <w:rsid w:val="00D67835"/>
    <w:rsid w:val="00D67D60"/>
    <w:rsid w:val="00D75833"/>
    <w:rsid w:val="00D83F0D"/>
    <w:rsid w:val="00D8491A"/>
    <w:rsid w:val="00D85457"/>
    <w:rsid w:val="00D915AA"/>
    <w:rsid w:val="00D926F3"/>
    <w:rsid w:val="00D956D2"/>
    <w:rsid w:val="00D97C27"/>
    <w:rsid w:val="00DA3958"/>
    <w:rsid w:val="00DA41DD"/>
    <w:rsid w:val="00DA64C7"/>
    <w:rsid w:val="00DA6A36"/>
    <w:rsid w:val="00DB0C02"/>
    <w:rsid w:val="00DB7429"/>
    <w:rsid w:val="00DC2428"/>
    <w:rsid w:val="00DD15EA"/>
    <w:rsid w:val="00DD3FE5"/>
    <w:rsid w:val="00DD4601"/>
    <w:rsid w:val="00DD705A"/>
    <w:rsid w:val="00DE3661"/>
    <w:rsid w:val="00DF26E1"/>
    <w:rsid w:val="00DF4666"/>
    <w:rsid w:val="00DF5844"/>
    <w:rsid w:val="00DF58E0"/>
    <w:rsid w:val="00DF60CE"/>
    <w:rsid w:val="00DF766D"/>
    <w:rsid w:val="00E003BD"/>
    <w:rsid w:val="00E0240E"/>
    <w:rsid w:val="00E0247B"/>
    <w:rsid w:val="00E03AA5"/>
    <w:rsid w:val="00E06A6E"/>
    <w:rsid w:val="00E07DEB"/>
    <w:rsid w:val="00E106AB"/>
    <w:rsid w:val="00E11A37"/>
    <w:rsid w:val="00E12BC0"/>
    <w:rsid w:val="00E144ED"/>
    <w:rsid w:val="00E15F83"/>
    <w:rsid w:val="00E16FB3"/>
    <w:rsid w:val="00E22877"/>
    <w:rsid w:val="00E22B3B"/>
    <w:rsid w:val="00E27087"/>
    <w:rsid w:val="00E31499"/>
    <w:rsid w:val="00E32AC7"/>
    <w:rsid w:val="00E341CE"/>
    <w:rsid w:val="00E37822"/>
    <w:rsid w:val="00E41007"/>
    <w:rsid w:val="00E4342C"/>
    <w:rsid w:val="00E447FA"/>
    <w:rsid w:val="00E45E49"/>
    <w:rsid w:val="00E45EF3"/>
    <w:rsid w:val="00E4662E"/>
    <w:rsid w:val="00E4718E"/>
    <w:rsid w:val="00E47EBC"/>
    <w:rsid w:val="00E522FB"/>
    <w:rsid w:val="00E52716"/>
    <w:rsid w:val="00E710E5"/>
    <w:rsid w:val="00E72B72"/>
    <w:rsid w:val="00E750FA"/>
    <w:rsid w:val="00E75BE9"/>
    <w:rsid w:val="00E7628D"/>
    <w:rsid w:val="00E76F8E"/>
    <w:rsid w:val="00E77472"/>
    <w:rsid w:val="00E804D7"/>
    <w:rsid w:val="00E808DF"/>
    <w:rsid w:val="00E8558B"/>
    <w:rsid w:val="00E85B44"/>
    <w:rsid w:val="00E9727F"/>
    <w:rsid w:val="00EA0C7B"/>
    <w:rsid w:val="00EA4639"/>
    <w:rsid w:val="00EB0062"/>
    <w:rsid w:val="00EB3B1C"/>
    <w:rsid w:val="00EB6199"/>
    <w:rsid w:val="00EC0B9F"/>
    <w:rsid w:val="00EC0C26"/>
    <w:rsid w:val="00EC4C2B"/>
    <w:rsid w:val="00ED09BE"/>
    <w:rsid w:val="00ED137F"/>
    <w:rsid w:val="00ED30EF"/>
    <w:rsid w:val="00ED4164"/>
    <w:rsid w:val="00EE261C"/>
    <w:rsid w:val="00EF2BB1"/>
    <w:rsid w:val="00EF44C1"/>
    <w:rsid w:val="00EF68EB"/>
    <w:rsid w:val="00F05345"/>
    <w:rsid w:val="00F060F2"/>
    <w:rsid w:val="00F1063E"/>
    <w:rsid w:val="00F140D2"/>
    <w:rsid w:val="00F17445"/>
    <w:rsid w:val="00F175A9"/>
    <w:rsid w:val="00F2217B"/>
    <w:rsid w:val="00F23664"/>
    <w:rsid w:val="00F23C33"/>
    <w:rsid w:val="00F243B7"/>
    <w:rsid w:val="00F262C6"/>
    <w:rsid w:val="00F26F2C"/>
    <w:rsid w:val="00F30810"/>
    <w:rsid w:val="00F362BE"/>
    <w:rsid w:val="00F3770B"/>
    <w:rsid w:val="00F41C0F"/>
    <w:rsid w:val="00F44855"/>
    <w:rsid w:val="00F4512F"/>
    <w:rsid w:val="00F463F0"/>
    <w:rsid w:val="00F4662C"/>
    <w:rsid w:val="00F539A7"/>
    <w:rsid w:val="00F55524"/>
    <w:rsid w:val="00F606F0"/>
    <w:rsid w:val="00F64030"/>
    <w:rsid w:val="00F64557"/>
    <w:rsid w:val="00F70E97"/>
    <w:rsid w:val="00F73A24"/>
    <w:rsid w:val="00F75CE3"/>
    <w:rsid w:val="00F768CB"/>
    <w:rsid w:val="00F81E04"/>
    <w:rsid w:val="00F828E9"/>
    <w:rsid w:val="00F84423"/>
    <w:rsid w:val="00F85890"/>
    <w:rsid w:val="00F860BB"/>
    <w:rsid w:val="00F94E39"/>
    <w:rsid w:val="00F95146"/>
    <w:rsid w:val="00F95946"/>
    <w:rsid w:val="00F969C2"/>
    <w:rsid w:val="00F9727A"/>
    <w:rsid w:val="00FA1338"/>
    <w:rsid w:val="00FA232B"/>
    <w:rsid w:val="00FA2693"/>
    <w:rsid w:val="00FB0E5D"/>
    <w:rsid w:val="00FB171B"/>
    <w:rsid w:val="00FB1DF6"/>
    <w:rsid w:val="00FB26AA"/>
    <w:rsid w:val="00FB3FE8"/>
    <w:rsid w:val="00FB61B2"/>
    <w:rsid w:val="00FB79A5"/>
    <w:rsid w:val="00FC0817"/>
    <w:rsid w:val="00FC2083"/>
    <w:rsid w:val="00FD0066"/>
    <w:rsid w:val="00FD5582"/>
    <w:rsid w:val="00FE0B28"/>
    <w:rsid w:val="00FE1B06"/>
    <w:rsid w:val="00FE2413"/>
    <w:rsid w:val="00FE2982"/>
    <w:rsid w:val="00FE4E25"/>
    <w:rsid w:val="00FF1D4C"/>
    <w:rsid w:val="00FF21C8"/>
    <w:rsid w:val="00FF2EFE"/>
    <w:rsid w:val="00FF3BFF"/>
    <w:rsid w:val="00FF3D63"/>
    <w:rsid w:val="00FF55B7"/>
    <w:rsid w:val="00FF6E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7946E4"/>
    <w:rPr>
      <w:szCs w:val="20"/>
    </w:rPr>
  </w:style>
  <w:style w:type="paragraph" w:styleId="Nadpis1">
    <w:name w:val="heading 1"/>
    <w:basedOn w:val="Normln"/>
    <w:next w:val="Normln"/>
    <w:link w:val="Nadpis1Char"/>
    <w:uiPriority w:val="99"/>
    <w:qFormat/>
    <w:rsid w:val="00665A09"/>
    <w:pPr>
      <w:keepNext/>
      <w:numPr>
        <w:numId w:val="1"/>
      </w:numPr>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665A09"/>
    <w:pPr>
      <w:keepNext/>
      <w:numPr>
        <w:ilvl w:val="1"/>
        <w:numId w:val="1"/>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665A09"/>
    <w:pPr>
      <w:keepNext/>
      <w:numPr>
        <w:ilvl w:val="2"/>
        <w:numId w:val="1"/>
      </w:numPr>
      <w:spacing w:before="240" w:after="60"/>
      <w:outlineLvl w:val="2"/>
    </w:pPr>
    <w:rPr>
      <w:rFonts w:ascii="Arial" w:hAnsi="Arial"/>
      <w:sz w:val="24"/>
    </w:rPr>
  </w:style>
  <w:style w:type="paragraph" w:styleId="Nadpis4">
    <w:name w:val="heading 4"/>
    <w:basedOn w:val="Normln"/>
    <w:next w:val="Normln"/>
    <w:link w:val="Nadpis4Char"/>
    <w:uiPriority w:val="99"/>
    <w:qFormat/>
    <w:rsid w:val="00665A09"/>
    <w:pPr>
      <w:keepNext/>
      <w:numPr>
        <w:ilvl w:val="3"/>
        <w:numId w:val="1"/>
      </w:numPr>
      <w:spacing w:before="240" w:after="60"/>
      <w:outlineLvl w:val="3"/>
    </w:pPr>
    <w:rPr>
      <w:rFonts w:ascii="Arial" w:hAnsi="Arial"/>
      <w:b/>
      <w:sz w:val="24"/>
    </w:rPr>
  </w:style>
  <w:style w:type="paragraph" w:styleId="Nadpis5">
    <w:name w:val="heading 5"/>
    <w:basedOn w:val="Normln"/>
    <w:next w:val="Normln"/>
    <w:link w:val="Nadpis5Char"/>
    <w:uiPriority w:val="99"/>
    <w:qFormat/>
    <w:rsid w:val="00665A09"/>
    <w:pPr>
      <w:numPr>
        <w:ilvl w:val="4"/>
        <w:numId w:val="1"/>
      </w:numPr>
      <w:spacing w:before="240" w:after="60"/>
      <w:outlineLvl w:val="4"/>
    </w:pPr>
  </w:style>
  <w:style w:type="paragraph" w:styleId="Nadpis6">
    <w:name w:val="heading 6"/>
    <w:basedOn w:val="Normln"/>
    <w:next w:val="Normln"/>
    <w:link w:val="Nadpis6Char"/>
    <w:uiPriority w:val="99"/>
    <w:qFormat/>
    <w:rsid w:val="00665A09"/>
    <w:pPr>
      <w:numPr>
        <w:ilvl w:val="5"/>
        <w:numId w:val="1"/>
      </w:numPr>
      <w:spacing w:before="240" w:after="60"/>
      <w:outlineLvl w:val="5"/>
    </w:pPr>
    <w:rPr>
      <w:i/>
    </w:rPr>
  </w:style>
  <w:style w:type="paragraph" w:styleId="Nadpis7">
    <w:name w:val="heading 7"/>
    <w:basedOn w:val="Normln"/>
    <w:next w:val="Normln"/>
    <w:link w:val="Nadpis7Char"/>
    <w:uiPriority w:val="99"/>
    <w:qFormat/>
    <w:rsid w:val="00665A09"/>
    <w:pPr>
      <w:numPr>
        <w:ilvl w:val="6"/>
        <w:numId w:val="1"/>
      </w:numPr>
      <w:spacing w:before="240" w:after="60"/>
      <w:outlineLvl w:val="6"/>
    </w:pPr>
    <w:rPr>
      <w:rFonts w:ascii="Arial" w:hAnsi="Arial"/>
    </w:rPr>
  </w:style>
  <w:style w:type="paragraph" w:styleId="Nadpis8">
    <w:name w:val="heading 8"/>
    <w:basedOn w:val="Normln"/>
    <w:next w:val="Normln"/>
    <w:link w:val="Nadpis8Char"/>
    <w:uiPriority w:val="99"/>
    <w:qFormat/>
    <w:rsid w:val="00665A09"/>
    <w:pPr>
      <w:numPr>
        <w:ilvl w:val="7"/>
        <w:numId w:val="1"/>
      </w:numPr>
      <w:spacing w:before="240" w:after="60"/>
      <w:outlineLvl w:val="7"/>
    </w:pPr>
    <w:rPr>
      <w:rFonts w:ascii="Arial" w:hAnsi="Arial"/>
      <w:i/>
    </w:rPr>
  </w:style>
  <w:style w:type="paragraph" w:styleId="Nadpis9">
    <w:name w:val="heading 9"/>
    <w:basedOn w:val="Normln"/>
    <w:next w:val="Normln"/>
    <w:link w:val="Nadpis9Char"/>
    <w:uiPriority w:val="99"/>
    <w:qFormat/>
    <w:rsid w:val="00665A09"/>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3694F"/>
    <w:rPr>
      <w:rFonts w:ascii="Arial" w:hAnsi="Arial" w:cs="Times New Roman"/>
      <w:b/>
      <w:kern w:val="28"/>
      <w:sz w:val="28"/>
      <w:lang w:val="cs-CZ" w:eastAsia="cs-CZ" w:bidi="ar-SA"/>
    </w:rPr>
  </w:style>
  <w:style w:type="character" w:customStyle="1" w:styleId="Nadpis2Char">
    <w:name w:val="Nadpis 2 Char"/>
    <w:basedOn w:val="Standardnpsmoodstavce"/>
    <w:link w:val="Nadpis2"/>
    <w:uiPriority w:val="99"/>
    <w:locked/>
    <w:rsid w:val="00CB7C84"/>
    <w:rPr>
      <w:rFonts w:ascii="Arial" w:hAnsi="Arial" w:cs="Times New Roman"/>
      <w:b/>
      <w:i/>
      <w:sz w:val="24"/>
      <w:lang w:val="cs-CZ" w:eastAsia="cs-CZ" w:bidi="ar-SA"/>
    </w:rPr>
  </w:style>
  <w:style w:type="character" w:customStyle="1" w:styleId="Nadpis3Char">
    <w:name w:val="Nadpis 3 Char"/>
    <w:basedOn w:val="Standardnpsmoodstavce"/>
    <w:link w:val="Nadpis3"/>
    <w:uiPriority w:val="99"/>
    <w:semiHidden/>
    <w:locked/>
    <w:rsid w:val="0053694F"/>
    <w:rPr>
      <w:rFonts w:ascii="Arial" w:hAnsi="Arial" w:cs="Times New Roman"/>
      <w:sz w:val="24"/>
      <w:lang w:val="cs-CZ" w:eastAsia="cs-CZ" w:bidi="ar-SA"/>
    </w:rPr>
  </w:style>
  <w:style w:type="character" w:customStyle="1" w:styleId="Nadpis4Char">
    <w:name w:val="Nadpis 4 Char"/>
    <w:basedOn w:val="Standardnpsmoodstavce"/>
    <w:link w:val="Nadpis4"/>
    <w:uiPriority w:val="99"/>
    <w:semiHidden/>
    <w:locked/>
    <w:rsid w:val="0053694F"/>
    <w:rPr>
      <w:rFonts w:ascii="Arial" w:hAnsi="Arial" w:cs="Times New Roman"/>
      <w:b/>
      <w:sz w:val="24"/>
      <w:lang w:val="cs-CZ" w:eastAsia="cs-CZ" w:bidi="ar-SA"/>
    </w:rPr>
  </w:style>
  <w:style w:type="character" w:customStyle="1" w:styleId="Nadpis5Char">
    <w:name w:val="Nadpis 5 Char"/>
    <w:basedOn w:val="Standardnpsmoodstavce"/>
    <w:link w:val="Nadpis5"/>
    <w:uiPriority w:val="99"/>
    <w:semiHidden/>
    <w:locked/>
    <w:rsid w:val="0053694F"/>
    <w:rPr>
      <w:rFonts w:cs="Times New Roman"/>
      <w:sz w:val="22"/>
      <w:lang w:val="cs-CZ" w:eastAsia="cs-CZ" w:bidi="ar-SA"/>
    </w:rPr>
  </w:style>
  <w:style w:type="character" w:customStyle="1" w:styleId="Nadpis6Char">
    <w:name w:val="Nadpis 6 Char"/>
    <w:basedOn w:val="Standardnpsmoodstavce"/>
    <w:link w:val="Nadpis6"/>
    <w:uiPriority w:val="99"/>
    <w:semiHidden/>
    <w:locked/>
    <w:rsid w:val="0053694F"/>
    <w:rPr>
      <w:rFonts w:cs="Times New Roman"/>
      <w:i/>
      <w:sz w:val="22"/>
      <w:lang w:val="cs-CZ" w:eastAsia="cs-CZ" w:bidi="ar-SA"/>
    </w:rPr>
  </w:style>
  <w:style w:type="character" w:customStyle="1" w:styleId="Nadpis7Char">
    <w:name w:val="Nadpis 7 Char"/>
    <w:basedOn w:val="Standardnpsmoodstavce"/>
    <w:link w:val="Nadpis7"/>
    <w:uiPriority w:val="99"/>
    <w:semiHidden/>
    <w:locked/>
    <w:rsid w:val="0053694F"/>
    <w:rPr>
      <w:rFonts w:ascii="Arial" w:hAnsi="Arial" w:cs="Times New Roman"/>
      <w:sz w:val="22"/>
      <w:lang w:val="cs-CZ" w:eastAsia="cs-CZ" w:bidi="ar-SA"/>
    </w:rPr>
  </w:style>
  <w:style w:type="character" w:customStyle="1" w:styleId="Nadpis8Char">
    <w:name w:val="Nadpis 8 Char"/>
    <w:basedOn w:val="Standardnpsmoodstavce"/>
    <w:link w:val="Nadpis8"/>
    <w:uiPriority w:val="99"/>
    <w:semiHidden/>
    <w:locked/>
    <w:rsid w:val="0053694F"/>
    <w:rPr>
      <w:rFonts w:ascii="Arial" w:hAnsi="Arial" w:cs="Times New Roman"/>
      <w:i/>
      <w:sz w:val="22"/>
      <w:lang w:val="cs-CZ" w:eastAsia="cs-CZ" w:bidi="ar-SA"/>
    </w:rPr>
  </w:style>
  <w:style w:type="character" w:customStyle="1" w:styleId="Nadpis9Char">
    <w:name w:val="Nadpis 9 Char"/>
    <w:basedOn w:val="Standardnpsmoodstavce"/>
    <w:link w:val="Nadpis9"/>
    <w:uiPriority w:val="99"/>
    <w:semiHidden/>
    <w:locked/>
    <w:rsid w:val="0053694F"/>
    <w:rPr>
      <w:rFonts w:ascii="Arial" w:hAnsi="Arial" w:cs="Times New Roman"/>
      <w:b/>
      <w:i/>
      <w:sz w:val="18"/>
      <w:lang w:val="cs-CZ" w:eastAsia="cs-CZ" w:bidi="ar-SA"/>
    </w:rPr>
  </w:style>
  <w:style w:type="paragraph" w:customStyle="1" w:styleId="Smlouva">
    <w:name w:val="Smlouva"/>
    <w:uiPriority w:val="99"/>
    <w:rsid w:val="007727AC"/>
    <w:pPr>
      <w:widowControl w:val="0"/>
      <w:spacing w:after="120"/>
      <w:jc w:val="center"/>
    </w:pPr>
    <w:rPr>
      <w:b/>
      <w:sz w:val="36"/>
      <w:szCs w:val="20"/>
    </w:rPr>
  </w:style>
  <w:style w:type="paragraph" w:styleId="Zhlav">
    <w:name w:val="header"/>
    <w:basedOn w:val="Normln"/>
    <w:link w:val="ZhlavChar"/>
    <w:uiPriority w:val="99"/>
    <w:rsid w:val="00665A09"/>
    <w:pPr>
      <w:tabs>
        <w:tab w:val="center" w:pos="4536"/>
        <w:tab w:val="right" w:pos="9072"/>
      </w:tabs>
    </w:pPr>
  </w:style>
  <w:style w:type="character" w:customStyle="1" w:styleId="ZhlavChar">
    <w:name w:val="Záhlaví Char"/>
    <w:basedOn w:val="Standardnpsmoodstavce"/>
    <w:link w:val="Zhlav"/>
    <w:uiPriority w:val="99"/>
    <w:semiHidden/>
    <w:locked/>
    <w:rsid w:val="0053694F"/>
    <w:rPr>
      <w:rFonts w:cs="Times New Roman"/>
      <w:sz w:val="20"/>
      <w:szCs w:val="20"/>
    </w:rPr>
  </w:style>
  <w:style w:type="paragraph" w:styleId="Zpat">
    <w:name w:val="footer"/>
    <w:basedOn w:val="Normln"/>
    <w:link w:val="ZpatChar"/>
    <w:uiPriority w:val="99"/>
    <w:rsid w:val="00665A09"/>
    <w:pPr>
      <w:tabs>
        <w:tab w:val="center" w:pos="4536"/>
        <w:tab w:val="right" w:pos="9072"/>
      </w:tabs>
    </w:pPr>
  </w:style>
  <w:style w:type="character" w:customStyle="1" w:styleId="ZpatChar">
    <w:name w:val="Zápatí Char"/>
    <w:basedOn w:val="Standardnpsmoodstavce"/>
    <w:link w:val="Zpat"/>
    <w:uiPriority w:val="99"/>
    <w:semiHidden/>
    <w:locked/>
    <w:rsid w:val="0053694F"/>
    <w:rPr>
      <w:rFonts w:cs="Times New Roman"/>
      <w:sz w:val="20"/>
      <w:szCs w:val="20"/>
    </w:rPr>
  </w:style>
  <w:style w:type="paragraph" w:customStyle="1" w:styleId="Smluvnstrany">
    <w:name w:val="Smluvní strany"/>
    <w:uiPriority w:val="99"/>
    <w:rsid w:val="00665A09"/>
    <w:pPr>
      <w:widowControl w:val="0"/>
      <w:tabs>
        <w:tab w:val="left" w:pos="3402"/>
      </w:tabs>
    </w:pPr>
    <w:rPr>
      <w:color w:val="000000"/>
      <w:szCs w:val="20"/>
    </w:rPr>
  </w:style>
  <w:style w:type="paragraph" w:customStyle="1" w:styleId="Bodsmlouvy-21">
    <w:name w:val="Bod smlouvy - 2.1"/>
    <w:uiPriority w:val="99"/>
    <w:rsid w:val="00C67E5F"/>
    <w:pPr>
      <w:numPr>
        <w:ilvl w:val="1"/>
        <w:numId w:val="2"/>
      </w:numPr>
      <w:tabs>
        <w:tab w:val="clear" w:pos="510"/>
        <w:tab w:val="num" w:pos="509"/>
      </w:tabs>
      <w:ind w:left="509"/>
      <w:jc w:val="both"/>
      <w:outlineLvl w:val="1"/>
    </w:pPr>
    <w:rPr>
      <w:rFonts w:ascii="Arial" w:hAnsi="Arial"/>
      <w:color w:val="000000"/>
      <w:szCs w:val="20"/>
    </w:rPr>
  </w:style>
  <w:style w:type="paragraph" w:customStyle="1" w:styleId="lnek">
    <w:name w:val="Článek"/>
    <w:basedOn w:val="Normln"/>
    <w:next w:val="Bodsmlouvy-21"/>
    <w:link w:val="lnekCharChar"/>
    <w:uiPriority w:val="99"/>
    <w:rsid w:val="00C67E5F"/>
    <w:pPr>
      <w:spacing w:before="280" w:after="280"/>
      <w:jc w:val="center"/>
    </w:pPr>
    <w:rPr>
      <w:rFonts w:ascii="Arial" w:hAnsi="Arial"/>
      <w:b/>
      <w:sz w:val="28"/>
    </w:rPr>
  </w:style>
  <w:style w:type="paragraph" w:customStyle="1" w:styleId="Bodsmlouvy-211">
    <w:name w:val="Bod smlouvy - 2.1.1"/>
    <w:basedOn w:val="Bodsmlouvy-21"/>
    <w:uiPriority w:val="99"/>
    <w:rsid w:val="00C67E5F"/>
    <w:pPr>
      <w:numPr>
        <w:ilvl w:val="0"/>
        <w:numId w:val="0"/>
      </w:numPr>
      <w:tabs>
        <w:tab w:val="left" w:pos="1276"/>
        <w:tab w:val="right" w:pos="9356"/>
      </w:tabs>
      <w:spacing w:after="60"/>
      <w:outlineLvl w:val="2"/>
    </w:pPr>
  </w:style>
  <w:style w:type="paragraph" w:customStyle="1" w:styleId="bodsml">
    <w:name w:val="bodsml"/>
    <w:uiPriority w:val="99"/>
    <w:rsid w:val="00665A09"/>
    <w:pPr>
      <w:ind w:left="453" w:hanging="453"/>
    </w:pPr>
    <w:rPr>
      <w:color w:val="000000"/>
      <w:szCs w:val="20"/>
    </w:rPr>
  </w:style>
  <w:style w:type="character" w:styleId="slostrnky">
    <w:name w:val="page number"/>
    <w:basedOn w:val="Standardnpsmoodstavce"/>
    <w:uiPriority w:val="99"/>
    <w:rsid w:val="00665A09"/>
    <w:rPr>
      <w:rFonts w:cs="Times New Roman"/>
    </w:rPr>
  </w:style>
  <w:style w:type="paragraph" w:customStyle="1" w:styleId="Nzevzakzky">
    <w:name w:val="Název zakázky"/>
    <w:uiPriority w:val="99"/>
    <w:rsid w:val="00665A09"/>
    <w:pPr>
      <w:keepLines/>
      <w:spacing w:before="255" w:after="255"/>
      <w:ind w:left="567" w:right="567"/>
      <w:jc w:val="center"/>
    </w:pPr>
    <w:rPr>
      <w:b/>
      <w:i/>
      <w:color w:val="000000"/>
      <w:sz w:val="24"/>
      <w:szCs w:val="20"/>
    </w:rPr>
  </w:style>
  <w:style w:type="paragraph" w:customStyle="1" w:styleId="podbodsmlouv">
    <w:name w:val="podbod smlouv"/>
    <w:uiPriority w:val="99"/>
    <w:rsid w:val="00665A09"/>
    <w:pPr>
      <w:ind w:left="849"/>
      <w:jc w:val="both"/>
    </w:pPr>
    <w:rPr>
      <w:color w:val="000000"/>
      <w:szCs w:val="20"/>
    </w:rPr>
  </w:style>
  <w:style w:type="paragraph" w:customStyle="1" w:styleId="smluvstr">
    <w:name w:val="smluvstr"/>
    <w:uiPriority w:val="99"/>
    <w:rsid w:val="00665A09"/>
    <w:pPr>
      <w:ind w:left="3402" w:hanging="3402"/>
    </w:pPr>
    <w:rPr>
      <w:color w:val="000000"/>
      <w:szCs w:val="20"/>
    </w:rPr>
  </w:style>
  <w:style w:type="paragraph" w:customStyle="1" w:styleId="Nadpis10">
    <w:name w:val="Nadpis1"/>
    <w:uiPriority w:val="99"/>
    <w:rsid w:val="00665A09"/>
    <w:pPr>
      <w:keepLines/>
      <w:spacing w:before="368" w:after="255"/>
      <w:jc w:val="center"/>
    </w:pPr>
    <w:rPr>
      <w:b/>
      <w:color w:val="000000"/>
      <w:sz w:val="28"/>
      <w:szCs w:val="20"/>
    </w:rPr>
  </w:style>
  <w:style w:type="paragraph" w:styleId="Zkladntextodsazen">
    <w:name w:val="Body Text Indent"/>
    <w:basedOn w:val="Normln"/>
    <w:link w:val="ZkladntextodsazenChar"/>
    <w:uiPriority w:val="99"/>
    <w:rsid w:val="00665A09"/>
    <w:pPr>
      <w:ind w:firstLine="709"/>
      <w:jc w:val="both"/>
    </w:pPr>
    <w:rPr>
      <w:color w:val="000000"/>
      <w:sz w:val="24"/>
    </w:rPr>
  </w:style>
  <w:style w:type="character" w:customStyle="1" w:styleId="ZkladntextodsazenChar">
    <w:name w:val="Základní text odsazený Char"/>
    <w:basedOn w:val="Standardnpsmoodstavce"/>
    <w:link w:val="Zkladntextodsazen"/>
    <w:uiPriority w:val="99"/>
    <w:semiHidden/>
    <w:locked/>
    <w:rsid w:val="0053694F"/>
    <w:rPr>
      <w:rFonts w:cs="Times New Roman"/>
      <w:sz w:val="20"/>
      <w:szCs w:val="20"/>
    </w:rPr>
  </w:style>
  <w:style w:type="paragraph" w:styleId="Zkladntext2">
    <w:name w:val="Body Text 2"/>
    <w:basedOn w:val="Normln"/>
    <w:link w:val="Zkladntext2Char"/>
    <w:uiPriority w:val="99"/>
    <w:rsid w:val="00665A09"/>
    <w:pPr>
      <w:jc w:val="both"/>
    </w:pPr>
  </w:style>
  <w:style w:type="character" w:customStyle="1" w:styleId="Zkladntext2Char">
    <w:name w:val="Základní text 2 Char"/>
    <w:basedOn w:val="Standardnpsmoodstavce"/>
    <w:link w:val="Zkladntext2"/>
    <w:uiPriority w:val="99"/>
    <w:semiHidden/>
    <w:locked/>
    <w:rsid w:val="0053694F"/>
    <w:rPr>
      <w:rFonts w:cs="Times New Roman"/>
      <w:sz w:val="20"/>
      <w:szCs w:val="20"/>
    </w:rPr>
  </w:style>
  <w:style w:type="paragraph" w:styleId="Rozvrendokumentu">
    <w:name w:val="Document Map"/>
    <w:basedOn w:val="Normln"/>
    <w:link w:val="RozvrendokumentuChar"/>
    <w:uiPriority w:val="99"/>
    <w:semiHidden/>
    <w:rsid w:val="00665A09"/>
    <w:pPr>
      <w:shd w:val="clear" w:color="auto" w:fill="000080"/>
    </w:pPr>
    <w:rPr>
      <w:rFonts w:ascii="Tahoma" w:hAnsi="Tahoma"/>
    </w:rPr>
  </w:style>
  <w:style w:type="character" w:customStyle="1" w:styleId="RozvrendokumentuChar">
    <w:name w:val="Rozvržení dokumentu Char"/>
    <w:basedOn w:val="Standardnpsmoodstavce"/>
    <w:link w:val="Rozvrendokumentu"/>
    <w:uiPriority w:val="99"/>
    <w:semiHidden/>
    <w:locked/>
    <w:rsid w:val="0053694F"/>
    <w:rPr>
      <w:rFonts w:cs="Times New Roman"/>
      <w:sz w:val="2"/>
    </w:rPr>
  </w:style>
  <w:style w:type="paragraph" w:customStyle="1" w:styleId="Styl11">
    <w:name w:val="Styl11"/>
    <w:uiPriority w:val="99"/>
    <w:rsid w:val="00665A09"/>
    <w:pPr>
      <w:suppressAutoHyphens/>
      <w:jc w:val="both"/>
    </w:pPr>
    <w:rPr>
      <w:rFonts w:ascii="Arial Narrow" w:hAnsi="Arial Narrow"/>
      <w:szCs w:val="20"/>
    </w:rPr>
  </w:style>
  <w:style w:type="paragraph" w:styleId="Textkomente">
    <w:name w:val="annotation text"/>
    <w:basedOn w:val="Normln"/>
    <w:link w:val="TextkomenteChar"/>
    <w:uiPriority w:val="99"/>
    <w:semiHidden/>
    <w:rsid w:val="00665A09"/>
    <w:pPr>
      <w:jc w:val="both"/>
    </w:pPr>
    <w:rPr>
      <w:sz w:val="20"/>
    </w:rPr>
  </w:style>
  <w:style w:type="character" w:customStyle="1" w:styleId="TextkomenteChar">
    <w:name w:val="Text komentáře Char"/>
    <w:basedOn w:val="Standardnpsmoodstavce"/>
    <w:link w:val="Textkomente"/>
    <w:uiPriority w:val="99"/>
    <w:semiHidden/>
    <w:locked/>
    <w:rsid w:val="003852F1"/>
    <w:rPr>
      <w:rFonts w:cs="Times New Roman"/>
    </w:rPr>
  </w:style>
  <w:style w:type="paragraph" w:customStyle="1" w:styleId="Odrka1">
    <w:name w:val="Odrážka 1"/>
    <w:basedOn w:val="Normln"/>
    <w:uiPriority w:val="99"/>
    <w:rsid w:val="00665A09"/>
    <w:pPr>
      <w:numPr>
        <w:ilvl w:val="2"/>
        <w:numId w:val="3"/>
      </w:numPr>
    </w:pPr>
  </w:style>
  <w:style w:type="paragraph" w:styleId="Obsah2">
    <w:name w:val="toc 2"/>
    <w:basedOn w:val="Normln"/>
    <w:next w:val="Normln"/>
    <w:autoRedefine/>
    <w:uiPriority w:val="99"/>
    <w:semiHidden/>
    <w:rsid w:val="00665A09"/>
    <w:pPr>
      <w:ind w:left="220"/>
    </w:pPr>
    <w:rPr>
      <w:smallCaps/>
      <w:sz w:val="20"/>
    </w:rPr>
  </w:style>
  <w:style w:type="paragraph" w:styleId="Textpoznpodarou">
    <w:name w:val="footnote text"/>
    <w:basedOn w:val="Normln"/>
    <w:link w:val="TextpoznpodarouChar"/>
    <w:uiPriority w:val="99"/>
    <w:semiHidden/>
    <w:rsid w:val="000E12C9"/>
    <w:pPr>
      <w:jc w:val="both"/>
    </w:pPr>
    <w:rPr>
      <w:rFonts w:ascii="Arial" w:hAnsi="Arial"/>
    </w:rPr>
  </w:style>
  <w:style w:type="character" w:customStyle="1" w:styleId="TextpoznpodarouChar">
    <w:name w:val="Text pozn. pod čarou Char"/>
    <w:basedOn w:val="Standardnpsmoodstavce"/>
    <w:link w:val="Textpoznpodarou"/>
    <w:uiPriority w:val="99"/>
    <w:semiHidden/>
    <w:locked/>
    <w:rsid w:val="0053694F"/>
    <w:rPr>
      <w:rFonts w:cs="Times New Roman"/>
      <w:sz w:val="20"/>
      <w:szCs w:val="20"/>
    </w:rPr>
  </w:style>
  <w:style w:type="paragraph" w:customStyle="1" w:styleId="Odrka">
    <w:name w:val="Odrážka"/>
    <w:basedOn w:val="Normln"/>
    <w:uiPriority w:val="99"/>
    <w:rsid w:val="00667D2D"/>
    <w:pPr>
      <w:numPr>
        <w:numId w:val="4"/>
      </w:numPr>
    </w:pPr>
    <w:rPr>
      <w:sz w:val="24"/>
      <w:szCs w:val="24"/>
    </w:rPr>
  </w:style>
  <w:style w:type="table" w:styleId="Mkatabulky">
    <w:name w:val="Table Grid"/>
    <w:basedOn w:val="Normlntabulka"/>
    <w:uiPriority w:val="99"/>
    <w:rsid w:val="00667D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3D13E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3694F"/>
    <w:rPr>
      <w:rFonts w:cs="Times New Roman"/>
      <w:sz w:val="2"/>
    </w:rPr>
  </w:style>
  <w:style w:type="paragraph" w:customStyle="1" w:styleId="Norml">
    <w:name w:val="Normál"/>
    <w:basedOn w:val="Normln"/>
    <w:uiPriority w:val="99"/>
    <w:rsid w:val="002D54B4"/>
    <w:pPr>
      <w:spacing w:before="120" w:after="120" w:line="320" w:lineRule="atLeast"/>
      <w:jc w:val="both"/>
    </w:pPr>
    <w:rPr>
      <w:rFonts w:ascii="Arial" w:hAnsi="Arial"/>
      <w:sz w:val="24"/>
    </w:rPr>
  </w:style>
  <w:style w:type="character" w:customStyle="1" w:styleId="lnekCharChar">
    <w:name w:val="Článek Char Char"/>
    <w:link w:val="lnek"/>
    <w:uiPriority w:val="99"/>
    <w:locked/>
    <w:rsid w:val="00CB7C84"/>
    <w:rPr>
      <w:rFonts w:ascii="Arial" w:hAnsi="Arial"/>
      <w:b/>
      <w:sz w:val="28"/>
    </w:rPr>
  </w:style>
  <w:style w:type="paragraph" w:customStyle="1" w:styleId="StylBodsmlouvy-211AutomatickVlevo05cmPedsazen">
    <w:name w:val="Styl Bod smlouvy - 2.1.1 + Automatická Vlevo:  05 cm Předsazení..."/>
    <w:basedOn w:val="Bodsmlouvy-211"/>
    <w:uiPriority w:val="99"/>
    <w:rsid w:val="005C1CFD"/>
    <w:pPr>
      <w:ind w:left="1106" w:hanging="709"/>
    </w:pPr>
    <w:rPr>
      <w:color w:val="auto"/>
    </w:rPr>
  </w:style>
  <w:style w:type="paragraph" w:styleId="Zkladntext">
    <w:name w:val="Body Text"/>
    <w:basedOn w:val="Normln"/>
    <w:link w:val="ZkladntextChar"/>
    <w:uiPriority w:val="99"/>
    <w:rsid w:val="00BC2155"/>
    <w:pPr>
      <w:spacing w:after="120"/>
    </w:pPr>
  </w:style>
  <w:style w:type="character" w:customStyle="1" w:styleId="ZkladntextChar">
    <w:name w:val="Základní text Char"/>
    <w:basedOn w:val="Standardnpsmoodstavce"/>
    <w:link w:val="Zkladntext"/>
    <w:uiPriority w:val="99"/>
    <w:semiHidden/>
    <w:locked/>
    <w:rsid w:val="0053694F"/>
    <w:rPr>
      <w:rFonts w:cs="Times New Roman"/>
      <w:sz w:val="20"/>
      <w:szCs w:val="20"/>
    </w:rPr>
  </w:style>
  <w:style w:type="character" w:customStyle="1" w:styleId="StylArial">
    <w:name w:val="Styl Arial"/>
    <w:uiPriority w:val="99"/>
    <w:rsid w:val="001A1F9F"/>
    <w:rPr>
      <w:rFonts w:ascii="Arial" w:hAnsi="Arial"/>
      <w:sz w:val="22"/>
    </w:rPr>
  </w:style>
  <w:style w:type="paragraph" w:styleId="Zkladntextodsazen2">
    <w:name w:val="Body Text Indent 2"/>
    <w:basedOn w:val="Normln"/>
    <w:link w:val="Zkladntextodsazen2Char"/>
    <w:uiPriority w:val="99"/>
    <w:rsid w:val="00AB30A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3694F"/>
    <w:rPr>
      <w:rFonts w:cs="Times New Roman"/>
      <w:sz w:val="20"/>
      <w:szCs w:val="20"/>
    </w:rPr>
  </w:style>
  <w:style w:type="paragraph" w:customStyle="1" w:styleId="Textodstavce">
    <w:name w:val="Text odstavce"/>
    <w:basedOn w:val="Normln"/>
    <w:uiPriority w:val="99"/>
    <w:rsid w:val="00AB30AF"/>
    <w:pPr>
      <w:numPr>
        <w:ilvl w:val="6"/>
        <w:numId w:val="5"/>
      </w:numPr>
      <w:tabs>
        <w:tab w:val="left" w:pos="851"/>
      </w:tabs>
      <w:spacing w:before="120" w:after="120"/>
      <w:jc w:val="both"/>
      <w:outlineLvl w:val="6"/>
    </w:pPr>
    <w:rPr>
      <w:sz w:val="24"/>
    </w:rPr>
  </w:style>
  <w:style w:type="paragraph" w:customStyle="1" w:styleId="Textbodu">
    <w:name w:val="Text bodu"/>
    <w:basedOn w:val="Normln"/>
    <w:uiPriority w:val="99"/>
    <w:rsid w:val="00AB30AF"/>
    <w:pPr>
      <w:numPr>
        <w:ilvl w:val="8"/>
        <w:numId w:val="5"/>
      </w:numPr>
      <w:jc w:val="both"/>
      <w:outlineLvl w:val="8"/>
    </w:pPr>
    <w:rPr>
      <w:sz w:val="24"/>
    </w:rPr>
  </w:style>
  <w:style w:type="paragraph" w:customStyle="1" w:styleId="Textpsmene">
    <w:name w:val="Text písmene"/>
    <w:basedOn w:val="Normln"/>
    <w:uiPriority w:val="99"/>
    <w:rsid w:val="00AB30AF"/>
    <w:pPr>
      <w:numPr>
        <w:ilvl w:val="7"/>
        <w:numId w:val="5"/>
      </w:numPr>
      <w:jc w:val="both"/>
      <w:outlineLvl w:val="7"/>
    </w:pPr>
    <w:rPr>
      <w:sz w:val="24"/>
    </w:rPr>
  </w:style>
  <w:style w:type="paragraph" w:styleId="Textvbloku">
    <w:name w:val="Block Text"/>
    <w:basedOn w:val="Normln"/>
    <w:uiPriority w:val="99"/>
    <w:rsid w:val="00AB30AF"/>
    <w:pPr>
      <w:tabs>
        <w:tab w:val="num" w:pos="530"/>
      </w:tabs>
      <w:ind w:left="530" w:right="110"/>
      <w:jc w:val="both"/>
    </w:pPr>
    <w:rPr>
      <w:rFonts w:ascii="Arial" w:hAnsi="Arial" w:cs="Arial"/>
      <w:sz w:val="20"/>
    </w:rPr>
  </w:style>
  <w:style w:type="character" w:customStyle="1" w:styleId="adr">
    <w:name w:val="adr"/>
    <w:basedOn w:val="Standardnpsmoodstavce"/>
    <w:uiPriority w:val="99"/>
    <w:rsid w:val="00AB30AF"/>
    <w:rPr>
      <w:rFonts w:cs="Times New Roman"/>
    </w:rPr>
  </w:style>
  <w:style w:type="character" w:customStyle="1" w:styleId="street-address">
    <w:name w:val="street-address"/>
    <w:basedOn w:val="Standardnpsmoodstavce"/>
    <w:uiPriority w:val="99"/>
    <w:rsid w:val="00AB30AF"/>
    <w:rPr>
      <w:rFonts w:cs="Times New Roman"/>
    </w:rPr>
  </w:style>
  <w:style w:type="character" w:customStyle="1" w:styleId="postal-code">
    <w:name w:val="postal-code"/>
    <w:basedOn w:val="Standardnpsmoodstavce"/>
    <w:uiPriority w:val="99"/>
    <w:rsid w:val="00AB30AF"/>
    <w:rPr>
      <w:rFonts w:cs="Times New Roman"/>
    </w:rPr>
  </w:style>
  <w:style w:type="character" w:customStyle="1" w:styleId="locality">
    <w:name w:val="locality"/>
    <w:basedOn w:val="Standardnpsmoodstavce"/>
    <w:uiPriority w:val="99"/>
    <w:rsid w:val="00AB30AF"/>
    <w:rPr>
      <w:rFonts w:cs="Times New Roman"/>
    </w:rPr>
  </w:style>
  <w:style w:type="paragraph" w:styleId="Obsah1">
    <w:name w:val="toc 1"/>
    <w:basedOn w:val="Normln"/>
    <w:next w:val="Normln"/>
    <w:autoRedefine/>
    <w:uiPriority w:val="99"/>
    <w:semiHidden/>
    <w:rsid w:val="00AB30AF"/>
  </w:style>
  <w:style w:type="paragraph" w:customStyle="1" w:styleId="Citt1">
    <w:name w:val="Citát1"/>
    <w:basedOn w:val="Normln"/>
    <w:next w:val="Normln"/>
    <w:uiPriority w:val="99"/>
    <w:rsid w:val="00AB30AF"/>
    <w:pPr>
      <w:numPr>
        <w:numId w:val="6"/>
      </w:numPr>
      <w:jc w:val="both"/>
    </w:pPr>
    <w:rPr>
      <w:rFonts w:ascii="Arial" w:hAnsi="Arial"/>
      <w:i/>
      <w:lang w:eastAsia="de-DE"/>
    </w:rPr>
  </w:style>
  <w:style w:type="paragraph" w:customStyle="1" w:styleId="StylOdrkaVlevo159cm">
    <w:name w:val="Styl Odrážka + Vlevo:  159 cm"/>
    <w:basedOn w:val="Odrka"/>
    <w:uiPriority w:val="99"/>
    <w:rsid w:val="00AB30AF"/>
    <w:pPr>
      <w:numPr>
        <w:numId w:val="7"/>
      </w:numPr>
      <w:tabs>
        <w:tab w:val="left" w:pos="868"/>
      </w:tabs>
      <w:spacing w:after="60"/>
      <w:jc w:val="both"/>
    </w:pPr>
    <w:rPr>
      <w:rFonts w:ascii="Arial" w:hAnsi="Arial"/>
      <w:sz w:val="22"/>
      <w:szCs w:val="20"/>
      <w:lang w:val="de-AT" w:eastAsia="de-DE"/>
    </w:rPr>
  </w:style>
  <w:style w:type="character" w:styleId="Hypertextovodkaz">
    <w:name w:val="Hyperlink"/>
    <w:basedOn w:val="Standardnpsmoodstavce"/>
    <w:uiPriority w:val="99"/>
    <w:rsid w:val="00AB30AF"/>
    <w:rPr>
      <w:rFonts w:ascii="Arial" w:hAnsi="Arial" w:cs="Times New Roman"/>
      <w:color w:val="0000FF"/>
      <w:u w:val="single"/>
    </w:rPr>
  </w:style>
  <w:style w:type="paragraph" w:customStyle="1" w:styleId="StylZarovnatdoblokuVlevo125cmPed6bZa6b">
    <w:name w:val="Styl Zarovnat do bloku Vlevo:  125 cm Před:  6 b. Za:  6 b. Ř..."/>
    <w:basedOn w:val="Normln"/>
    <w:uiPriority w:val="99"/>
    <w:rsid w:val="00AB30AF"/>
    <w:pPr>
      <w:spacing w:before="60" w:after="60"/>
      <w:ind w:left="709"/>
      <w:jc w:val="both"/>
    </w:pPr>
    <w:rPr>
      <w:rFonts w:ascii="Arial" w:hAnsi="Arial"/>
      <w:lang w:val="de-AT" w:eastAsia="de-DE"/>
    </w:rPr>
  </w:style>
  <w:style w:type="paragraph" w:customStyle="1" w:styleId="Normln1">
    <w:name w:val="Normální1"/>
    <w:basedOn w:val="Normln"/>
    <w:uiPriority w:val="99"/>
    <w:rsid w:val="00AB30AF"/>
    <w:pPr>
      <w:widowControl w:val="0"/>
      <w:jc w:val="both"/>
    </w:pPr>
    <w:rPr>
      <w:rFonts w:ascii="Arial" w:hAnsi="Arial"/>
      <w:szCs w:val="24"/>
    </w:rPr>
  </w:style>
  <w:style w:type="paragraph" w:customStyle="1" w:styleId="StylNadpis1Tahoma">
    <w:name w:val="Styl Nadpis 1 + Tahoma"/>
    <w:basedOn w:val="Nadpis1"/>
    <w:uiPriority w:val="99"/>
    <w:rsid w:val="00AB30AF"/>
    <w:pPr>
      <w:tabs>
        <w:tab w:val="left" w:pos="709"/>
      </w:tabs>
      <w:spacing w:line="360" w:lineRule="auto"/>
      <w:jc w:val="both"/>
    </w:pPr>
    <w:rPr>
      <w:bCs/>
      <w:lang w:eastAsia="de-DE"/>
    </w:rPr>
  </w:style>
  <w:style w:type="paragraph" w:styleId="Odstavecseseznamem">
    <w:name w:val="List Paragraph"/>
    <w:basedOn w:val="Normln"/>
    <w:uiPriority w:val="34"/>
    <w:qFormat/>
    <w:rsid w:val="0098585E"/>
    <w:pPr>
      <w:ind w:left="708"/>
    </w:pPr>
  </w:style>
  <w:style w:type="paragraph" w:styleId="Prosttext">
    <w:name w:val="Plain Text"/>
    <w:basedOn w:val="Normln"/>
    <w:link w:val="ProsttextChar"/>
    <w:uiPriority w:val="99"/>
    <w:rsid w:val="00951EE7"/>
    <w:rPr>
      <w:rFonts w:ascii="Courier New" w:hAnsi="Courier New" w:cs="Courier New"/>
      <w:sz w:val="20"/>
    </w:rPr>
  </w:style>
  <w:style w:type="character" w:customStyle="1" w:styleId="ProsttextChar">
    <w:name w:val="Prostý text Char"/>
    <w:basedOn w:val="Standardnpsmoodstavce"/>
    <w:link w:val="Prosttext"/>
    <w:uiPriority w:val="99"/>
    <w:semiHidden/>
    <w:locked/>
    <w:rsid w:val="0053694F"/>
    <w:rPr>
      <w:rFonts w:ascii="Courier New" w:hAnsi="Courier New" w:cs="Courier New"/>
      <w:sz w:val="20"/>
      <w:szCs w:val="20"/>
    </w:rPr>
  </w:style>
  <w:style w:type="paragraph" w:customStyle="1" w:styleId="Default">
    <w:name w:val="Default"/>
    <w:uiPriority w:val="99"/>
    <w:rsid w:val="00951EE7"/>
    <w:pPr>
      <w:widowControl w:val="0"/>
      <w:autoSpaceDE w:val="0"/>
      <w:autoSpaceDN w:val="0"/>
      <w:adjustRightInd w:val="0"/>
    </w:pPr>
    <w:rPr>
      <w:rFonts w:ascii="KFNCBO+Arial,Italic" w:hAnsi="KFNCBO+Arial,Italic"/>
      <w:color w:val="000000"/>
      <w:sz w:val="24"/>
      <w:szCs w:val="24"/>
    </w:rPr>
  </w:style>
  <w:style w:type="paragraph" w:customStyle="1" w:styleId="StyllnekPed18bPolejednoduchAutomatick05b">
    <w:name w:val="Styl Článek + Před:  18 b. Pole: (jednoduché Automatická  05 b..."/>
    <w:basedOn w:val="lnek"/>
    <w:uiPriority w:val="99"/>
    <w:rsid w:val="00C67E5F"/>
    <w:pPr>
      <w:numPr>
        <w:numId w:val="2"/>
      </w:numPr>
      <w:pBdr>
        <w:top w:val="single" w:sz="4" w:space="1" w:color="auto"/>
        <w:left w:val="single" w:sz="4" w:space="4" w:color="auto"/>
        <w:bottom w:val="single" w:sz="4" w:space="1" w:color="auto"/>
        <w:right w:val="single" w:sz="4" w:space="4" w:color="auto"/>
      </w:pBdr>
      <w:shd w:val="clear" w:color="auto" w:fill="E6E6E6"/>
      <w:spacing w:before="360"/>
    </w:pPr>
    <w:rPr>
      <w:bCs/>
    </w:rPr>
  </w:style>
  <w:style w:type="paragraph" w:customStyle="1" w:styleId="Char">
    <w:name w:val="Char"/>
    <w:basedOn w:val="Nadpis1"/>
    <w:uiPriority w:val="99"/>
    <w:rsid w:val="00587519"/>
    <w:pPr>
      <w:keepNext w:val="0"/>
      <w:numPr>
        <w:numId w:val="0"/>
      </w:numPr>
      <w:tabs>
        <w:tab w:val="num" w:pos="0"/>
      </w:tabs>
      <w:spacing w:before="0" w:after="240" w:line="360" w:lineRule="auto"/>
      <w:jc w:val="both"/>
    </w:pPr>
    <w:rPr>
      <w:rFonts w:ascii="Times" w:hAnsi="Times" w:cs="Times"/>
      <w:bCs/>
      <w:kern w:val="32"/>
      <w:sz w:val="32"/>
      <w:szCs w:val="32"/>
    </w:rPr>
  </w:style>
  <w:style w:type="character" w:customStyle="1" w:styleId="FontStyle30">
    <w:name w:val="Font Style30"/>
    <w:basedOn w:val="Standardnpsmoodstavce"/>
    <w:uiPriority w:val="99"/>
    <w:rsid w:val="00F84423"/>
    <w:rPr>
      <w:rFonts w:ascii="Verdana" w:hAnsi="Verdana" w:cs="Verdana"/>
      <w:sz w:val="18"/>
      <w:szCs w:val="18"/>
    </w:rPr>
  </w:style>
  <w:style w:type="paragraph" w:customStyle="1" w:styleId="Style19">
    <w:name w:val="Style19"/>
    <w:basedOn w:val="Normln"/>
    <w:uiPriority w:val="99"/>
    <w:rsid w:val="00B1136F"/>
    <w:pPr>
      <w:widowControl w:val="0"/>
      <w:autoSpaceDE w:val="0"/>
      <w:autoSpaceDN w:val="0"/>
      <w:adjustRightInd w:val="0"/>
      <w:spacing w:line="242" w:lineRule="exact"/>
      <w:jc w:val="both"/>
    </w:pPr>
    <w:rPr>
      <w:rFonts w:ascii="Verdana" w:hAnsi="Verdana"/>
      <w:sz w:val="24"/>
      <w:szCs w:val="24"/>
    </w:rPr>
  </w:style>
  <w:style w:type="character" w:styleId="Odkaznakoment">
    <w:name w:val="annotation reference"/>
    <w:basedOn w:val="Standardnpsmoodstavce"/>
    <w:uiPriority w:val="99"/>
    <w:rsid w:val="003852F1"/>
    <w:rPr>
      <w:rFonts w:cs="Times New Roman"/>
      <w:sz w:val="16"/>
      <w:szCs w:val="16"/>
    </w:rPr>
  </w:style>
  <w:style w:type="paragraph" w:styleId="Pedmtkomente">
    <w:name w:val="annotation subject"/>
    <w:basedOn w:val="Textkomente"/>
    <w:next w:val="Textkomente"/>
    <w:link w:val="PedmtkomenteChar"/>
    <w:uiPriority w:val="99"/>
    <w:rsid w:val="003852F1"/>
    <w:pPr>
      <w:jc w:val="left"/>
    </w:pPr>
    <w:rPr>
      <w:b/>
      <w:bCs/>
    </w:rPr>
  </w:style>
  <w:style w:type="character" w:customStyle="1" w:styleId="PedmtkomenteChar">
    <w:name w:val="Předmět komentáře Char"/>
    <w:basedOn w:val="TextkomenteChar"/>
    <w:link w:val="Pedmtkomente"/>
    <w:uiPriority w:val="99"/>
    <w:locked/>
    <w:rsid w:val="003852F1"/>
    <w:rPr>
      <w:rFonts w:cs="Times New Roman"/>
    </w:rPr>
  </w:style>
  <w:style w:type="paragraph" w:styleId="Zkladntextodsazen3">
    <w:name w:val="Body Text Indent 3"/>
    <w:basedOn w:val="Normln"/>
    <w:link w:val="Zkladntextodsazen3Char"/>
    <w:uiPriority w:val="99"/>
    <w:locked/>
    <w:rsid w:val="001D278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1D2788"/>
    <w:rPr>
      <w:rFonts w:cs="Times New Roman"/>
      <w:sz w:val="16"/>
      <w:szCs w:val="16"/>
    </w:rPr>
  </w:style>
  <w:style w:type="paragraph" w:customStyle="1" w:styleId="Import1">
    <w:name w:val="Import 1"/>
    <w:basedOn w:val="Normln"/>
    <w:uiPriority w:val="99"/>
    <w:rsid w:val="00F3770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asablanca" w:hAnsi="Casablanca"/>
      <w:sz w:val="20"/>
    </w:rPr>
  </w:style>
  <w:style w:type="paragraph" w:customStyle="1" w:styleId="l-L1">
    <w:name w:val="Čl. - L1"/>
    <w:basedOn w:val="Normln"/>
    <w:link w:val="l-L1Char"/>
    <w:qFormat/>
    <w:rsid w:val="00FB171B"/>
    <w:pPr>
      <w:keepNext/>
      <w:numPr>
        <w:numId w:val="27"/>
      </w:numPr>
      <w:suppressAutoHyphens/>
      <w:spacing w:before="480" w:after="240" w:line="288" w:lineRule="auto"/>
      <w:jc w:val="center"/>
      <w:outlineLvl w:val="0"/>
    </w:pPr>
    <w:rPr>
      <w:b/>
      <w:szCs w:val="24"/>
      <w:u w:val="single"/>
      <w:lang w:eastAsia="en-US"/>
    </w:rPr>
  </w:style>
  <w:style w:type="character" w:customStyle="1" w:styleId="l-L1Char">
    <w:name w:val="Čl. - L1 Char"/>
    <w:link w:val="l-L1"/>
    <w:rsid w:val="00FB171B"/>
    <w:rPr>
      <w:b/>
      <w:szCs w:val="24"/>
      <w:u w:val="single"/>
      <w:lang w:eastAsia="en-US"/>
    </w:rPr>
  </w:style>
  <w:style w:type="paragraph" w:customStyle="1" w:styleId="l-L2">
    <w:name w:val="Čl - L2"/>
    <w:basedOn w:val="Normln"/>
    <w:link w:val="l-L2Char"/>
    <w:qFormat/>
    <w:rsid w:val="00FB171B"/>
    <w:pPr>
      <w:tabs>
        <w:tab w:val="num" w:pos="737"/>
      </w:tabs>
      <w:spacing w:line="280" w:lineRule="exact"/>
      <w:ind w:left="737" w:hanging="737"/>
      <w:jc w:val="both"/>
    </w:pPr>
    <w:rPr>
      <w:rFonts w:ascii="Arial" w:hAnsi="Arial"/>
      <w:szCs w:val="24"/>
    </w:rPr>
  </w:style>
  <w:style w:type="character" w:customStyle="1" w:styleId="l-L2Char">
    <w:name w:val="Čl - L2 Char"/>
    <w:link w:val="l-L2"/>
    <w:rsid w:val="00FB171B"/>
    <w:rPr>
      <w:rFonts w:ascii="Arial" w:hAnsi="Arial"/>
      <w:szCs w:val="24"/>
    </w:rPr>
  </w:style>
  <w:style w:type="paragraph" w:styleId="Revize">
    <w:name w:val="Revision"/>
    <w:hidden/>
    <w:uiPriority w:val="99"/>
    <w:semiHidden/>
    <w:rsid w:val="00940C91"/>
    <w:rPr>
      <w:szCs w:val="20"/>
    </w:rPr>
  </w:style>
</w:styles>
</file>

<file path=word/webSettings.xml><?xml version="1.0" encoding="utf-8"?>
<w:webSettings xmlns:r="http://schemas.openxmlformats.org/officeDocument/2006/relationships" xmlns:w="http://schemas.openxmlformats.org/wordprocessingml/2006/main">
  <w:divs>
    <w:div w:id="335311057">
      <w:bodyDiv w:val="1"/>
      <w:marLeft w:val="0"/>
      <w:marRight w:val="0"/>
      <w:marTop w:val="0"/>
      <w:marBottom w:val="0"/>
      <w:divBdr>
        <w:top w:val="none" w:sz="0" w:space="0" w:color="auto"/>
        <w:left w:val="none" w:sz="0" w:space="0" w:color="auto"/>
        <w:bottom w:val="none" w:sz="0" w:space="0" w:color="auto"/>
        <w:right w:val="none" w:sz="0" w:space="0" w:color="auto"/>
      </w:divBdr>
    </w:div>
    <w:div w:id="1354453032">
      <w:marLeft w:val="0"/>
      <w:marRight w:val="0"/>
      <w:marTop w:val="0"/>
      <w:marBottom w:val="0"/>
      <w:divBdr>
        <w:top w:val="none" w:sz="0" w:space="0" w:color="auto"/>
        <w:left w:val="none" w:sz="0" w:space="0" w:color="auto"/>
        <w:bottom w:val="none" w:sz="0" w:space="0" w:color="auto"/>
        <w:right w:val="none" w:sz="0" w:space="0" w:color="auto"/>
      </w:divBdr>
      <w:divsChild>
        <w:div w:id="1354453033">
          <w:marLeft w:val="0"/>
          <w:marRight w:val="0"/>
          <w:marTop w:val="0"/>
          <w:marBottom w:val="0"/>
          <w:divBdr>
            <w:top w:val="none" w:sz="0" w:space="0" w:color="auto"/>
            <w:left w:val="none" w:sz="0" w:space="0" w:color="auto"/>
            <w:bottom w:val="none" w:sz="0" w:space="0" w:color="auto"/>
            <w:right w:val="none" w:sz="0" w:space="0" w:color="auto"/>
          </w:divBdr>
        </w:div>
      </w:divsChild>
    </w:div>
    <w:div w:id="1354453035">
      <w:marLeft w:val="0"/>
      <w:marRight w:val="0"/>
      <w:marTop w:val="0"/>
      <w:marBottom w:val="0"/>
      <w:divBdr>
        <w:top w:val="none" w:sz="0" w:space="0" w:color="auto"/>
        <w:left w:val="none" w:sz="0" w:space="0" w:color="auto"/>
        <w:bottom w:val="none" w:sz="0" w:space="0" w:color="auto"/>
        <w:right w:val="none" w:sz="0" w:space="0" w:color="auto"/>
      </w:divBdr>
      <w:divsChild>
        <w:div w:id="1354453034">
          <w:marLeft w:val="0"/>
          <w:marRight w:val="0"/>
          <w:marTop w:val="0"/>
          <w:marBottom w:val="0"/>
          <w:divBdr>
            <w:top w:val="none" w:sz="0" w:space="0" w:color="auto"/>
            <w:left w:val="none" w:sz="0" w:space="0" w:color="auto"/>
            <w:bottom w:val="none" w:sz="0" w:space="0" w:color="auto"/>
            <w:right w:val="none" w:sz="0" w:space="0" w:color="auto"/>
          </w:divBdr>
        </w:div>
      </w:divsChild>
    </w:div>
    <w:div w:id="169692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4398</Words>
  <Characters>25521</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VZOR NÁVRHU SMLOUVY O DÍLO</vt:lpstr>
    </vt:vector>
  </TitlesOfParts>
  <LinksUpToDate>false</LinksUpToDate>
  <CharactersWithSpaces>29860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dc:title>
  <dc:creator/>
  <cp:lastModifiedBy/>
  <cp:revision>1</cp:revision>
  <cp:lastPrinted>2015-03-13T10:42:00Z</cp:lastPrinted>
  <dcterms:created xsi:type="dcterms:W3CDTF">2025-01-07T11:49:00Z</dcterms:created>
  <dcterms:modified xsi:type="dcterms:W3CDTF">2025-01-07T16:56:00Z</dcterms:modified>
</cp:coreProperties>
</file>