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C673" w14:textId="452D493E" w:rsidR="00840A0F" w:rsidRPr="00D226E4" w:rsidRDefault="00840A0F" w:rsidP="00840A0F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7</w:t>
      </w:r>
      <w:r w:rsidRPr="00D226E4">
        <w:rPr>
          <w:b/>
          <w:szCs w:val="22"/>
        </w:rPr>
        <w:t xml:space="preserve"> - Vzor </w:t>
      </w:r>
      <w:r>
        <w:rPr>
          <w:b/>
          <w:szCs w:val="22"/>
        </w:rPr>
        <w:t>Dílčí objednávky</w:t>
      </w:r>
    </w:p>
    <w:p w14:paraId="132A1288" w14:textId="77777777" w:rsidR="00840A0F" w:rsidRPr="00730E6E" w:rsidRDefault="00840A0F" w:rsidP="00840A0F">
      <w:pPr>
        <w:keepNext/>
        <w:keepLines/>
        <w:tabs>
          <w:tab w:val="left" w:pos="-2268"/>
        </w:tabs>
        <w:rPr>
          <w:b/>
        </w:rPr>
      </w:pPr>
    </w:p>
    <w:p w14:paraId="681B5A2B" w14:textId="637476BA" w:rsidR="00840A0F" w:rsidRDefault="0055368A" w:rsidP="00DA22B7">
      <w:pPr>
        <w:keepNext/>
        <w:keepLines/>
        <w:jc w:val="center"/>
        <w:rPr>
          <w:rFonts w:eastAsiaTheme="minorHAnsi"/>
          <w:szCs w:val="22"/>
        </w:rPr>
      </w:pPr>
      <w:r>
        <w:rPr>
          <w:b/>
          <w:szCs w:val="22"/>
        </w:rPr>
        <w:t>Dílčí objednávka</w:t>
      </w:r>
      <w:r w:rsidR="00DA22B7">
        <w:rPr>
          <w:b/>
          <w:szCs w:val="22"/>
        </w:rPr>
        <w:t xml:space="preserve"> </w:t>
      </w:r>
      <w:r w:rsidR="00772FA7">
        <w:rPr>
          <w:b/>
          <w:szCs w:val="22"/>
        </w:rPr>
        <w:t>Dodatečného plnění</w:t>
      </w:r>
    </w:p>
    <w:p w14:paraId="49D8C118" w14:textId="795EC7AB" w:rsidR="0082384F" w:rsidRPr="0062665F" w:rsidRDefault="0068022F" w:rsidP="0082384F">
      <w:pPr>
        <w:keepNext/>
        <w:keepLines/>
        <w:jc w:val="center"/>
        <w:rPr>
          <w:szCs w:val="22"/>
        </w:rPr>
      </w:pPr>
      <w:r>
        <w:rPr>
          <w:rFonts w:eastAsiaTheme="minorHAnsi"/>
          <w:szCs w:val="22"/>
        </w:rPr>
        <w:t xml:space="preserve">podle </w:t>
      </w:r>
      <w:r w:rsidR="00204E09">
        <w:rPr>
          <w:rFonts w:eastAsiaTheme="minorHAnsi"/>
          <w:szCs w:val="22"/>
        </w:rPr>
        <w:t xml:space="preserve">odst. 2.5 </w:t>
      </w:r>
      <w:r w:rsidR="0082384F">
        <w:rPr>
          <w:szCs w:val="22"/>
        </w:rPr>
        <w:t>s</w:t>
      </w:r>
      <w:r w:rsidR="0082384F" w:rsidRPr="0062665F">
        <w:rPr>
          <w:szCs w:val="22"/>
        </w:rPr>
        <w:t>mlouv</w:t>
      </w:r>
      <w:r w:rsidR="0082384F">
        <w:rPr>
          <w:szCs w:val="22"/>
        </w:rPr>
        <w:t>y</w:t>
      </w:r>
      <w:r w:rsidR="0082384F" w:rsidRPr="0062665F">
        <w:rPr>
          <w:szCs w:val="22"/>
        </w:rPr>
        <w:t xml:space="preserve"> o </w:t>
      </w:r>
      <w:r w:rsidR="0082384F">
        <w:rPr>
          <w:szCs w:val="22"/>
        </w:rPr>
        <w:t>poskytování služeb</w:t>
      </w:r>
      <w:r w:rsidR="0082384F" w:rsidRPr="0062665F">
        <w:rPr>
          <w:szCs w:val="22"/>
        </w:rPr>
        <w:t xml:space="preserve"> ze dne </w:t>
      </w:r>
      <w:r w:rsidR="0082384F" w:rsidRPr="00EF4A59">
        <w:rPr>
          <w:rFonts w:eastAsiaTheme="minorHAnsi"/>
          <w:szCs w:val="22"/>
        </w:rPr>
        <w:t>[</w:t>
      </w:r>
      <w:r w:rsidR="0082384F" w:rsidRPr="00EF4A59">
        <w:rPr>
          <w:rFonts w:eastAsiaTheme="minorHAnsi"/>
          <w:szCs w:val="22"/>
          <w:highlight w:val="yellow"/>
        </w:rPr>
        <w:t>●</w:t>
      </w:r>
      <w:r w:rsidR="0082384F" w:rsidRPr="00EF4A59">
        <w:rPr>
          <w:rFonts w:eastAsiaTheme="minorHAnsi"/>
          <w:szCs w:val="22"/>
        </w:rPr>
        <w:t>]</w:t>
      </w:r>
      <w:r w:rsidR="0082384F">
        <w:rPr>
          <w:rFonts w:eastAsiaTheme="minorHAnsi"/>
          <w:szCs w:val="22"/>
        </w:rPr>
        <w:t xml:space="preserve">, </w:t>
      </w:r>
      <w:r w:rsidR="0082384F" w:rsidRPr="0062665F">
        <w:rPr>
          <w:szCs w:val="22"/>
        </w:rPr>
        <w:t>č.</w:t>
      </w:r>
      <w:r w:rsidR="0082384F">
        <w:rPr>
          <w:szCs w:val="22"/>
        </w:rPr>
        <w:t xml:space="preserve"> Smlouvy Objednatele</w:t>
      </w:r>
      <w:r w:rsidR="0082384F" w:rsidRPr="0062665F">
        <w:rPr>
          <w:szCs w:val="22"/>
        </w:rPr>
        <w:t xml:space="preserve"> </w:t>
      </w:r>
      <w:r w:rsidR="0082384F" w:rsidRPr="00EF4A59">
        <w:rPr>
          <w:rFonts w:eastAsiaTheme="minorHAnsi"/>
          <w:szCs w:val="22"/>
        </w:rPr>
        <w:t>[</w:t>
      </w:r>
      <w:r w:rsidR="0082384F" w:rsidRPr="00EF4A59">
        <w:rPr>
          <w:rFonts w:eastAsiaTheme="minorHAnsi"/>
          <w:szCs w:val="22"/>
          <w:highlight w:val="yellow"/>
        </w:rPr>
        <w:t>●</w:t>
      </w:r>
      <w:r w:rsidR="0082384F" w:rsidRPr="00EF4A59">
        <w:rPr>
          <w:rFonts w:eastAsiaTheme="minorHAnsi"/>
          <w:szCs w:val="22"/>
        </w:rPr>
        <w:t>]</w:t>
      </w:r>
      <w:r w:rsidR="0082384F">
        <w:rPr>
          <w:rFonts w:eastAsiaTheme="minorHAnsi"/>
          <w:szCs w:val="22"/>
        </w:rPr>
        <w:t xml:space="preserve">, </w:t>
      </w:r>
      <w:r w:rsidR="0082384F" w:rsidRPr="0062665F">
        <w:rPr>
          <w:szCs w:val="22"/>
        </w:rPr>
        <w:t>č.</w:t>
      </w:r>
      <w:r w:rsidR="0082384F">
        <w:rPr>
          <w:szCs w:val="22"/>
        </w:rPr>
        <w:t xml:space="preserve"> Smlouvy Poskytovatele</w:t>
      </w:r>
      <w:r w:rsidR="0082384F" w:rsidRPr="0062665F">
        <w:rPr>
          <w:szCs w:val="22"/>
        </w:rPr>
        <w:t xml:space="preserve"> </w:t>
      </w:r>
      <w:r w:rsidR="0082384F" w:rsidRPr="00EF4A59">
        <w:rPr>
          <w:rFonts w:eastAsiaTheme="minorHAnsi"/>
          <w:szCs w:val="22"/>
        </w:rPr>
        <w:t>[</w:t>
      </w:r>
      <w:r w:rsidR="0082384F" w:rsidRPr="00EF4A59">
        <w:rPr>
          <w:rFonts w:eastAsiaTheme="minorHAnsi"/>
          <w:szCs w:val="22"/>
          <w:highlight w:val="yellow"/>
        </w:rPr>
        <w:t>●</w:t>
      </w:r>
      <w:r w:rsidR="0082384F" w:rsidRPr="00EF4A59">
        <w:rPr>
          <w:rFonts w:eastAsiaTheme="minorHAnsi"/>
          <w:szCs w:val="22"/>
        </w:rPr>
        <w:t>]</w:t>
      </w:r>
      <w:r w:rsidR="0082384F">
        <w:rPr>
          <w:rFonts w:eastAsiaTheme="minorHAnsi"/>
          <w:szCs w:val="22"/>
        </w:rPr>
        <w:t xml:space="preserve"> (dále jen „</w:t>
      </w:r>
      <w:r w:rsidR="0082384F" w:rsidRPr="00854430">
        <w:rPr>
          <w:rFonts w:eastAsiaTheme="minorHAnsi"/>
          <w:b/>
          <w:bCs/>
          <w:szCs w:val="22"/>
        </w:rPr>
        <w:t>Smlouva</w:t>
      </w:r>
      <w:r w:rsidR="0082384F">
        <w:rPr>
          <w:rFonts w:eastAsiaTheme="minorHAnsi"/>
          <w:szCs w:val="22"/>
        </w:rPr>
        <w:t>“).</w:t>
      </w:r>
    </w:p>
    <w:p w14:paraId="7C5F1609" w14:textId="77777777" w:rsidR="00840A0F" w:rsidRPr="0062665F" w:rsidRDefault="00840A0F" w:rsidP="00840A0F">
      <w:pPr>
        <w:keepNext/>
        <w:keepLines/>
        <w:jc w:val="center"/>
        <w:rPr>
          <w:b/>
          <w:szCs w:val="22"/>
        </w:rPr>
      </w:pPr>
    </w:p>
    <w:p w14:paraId="66DD3F1E" w14:textId="39DFC084" w:rsidR="00840A0F" w:rsidRPr="0062665F" w:rsidRDefault="00840A0F" w:rsidP="00840A0F">
      <w:pPr>
        <w:keepNext/>
        <w:keepLines/>
        <w:rPr>
          <w:szCs w:val="22"/>
        </w:rPr>
      </w:pPr>
      <w:r w:rsidRPr="0062665F">
        <w:rPr>
          <w:szCs w:val="22"/>
        </w:rPr>
        <w:t xml:space="preserve">Název: </w:t>
      </w:r>
      <w:r w:rsidR="00A72537" w:rsidRPr="00A72537">
        <w:rPr>
          <w:szCs w:val="22"/>
        </w:rPr>
        <w:t>„</w:t>
      </w:r>
      <w:r w:rsidR="00A72D8B" w:rsidRPr="00A72D8B">
        <w:rPr>
          <w:rFonts w:eastAsiaTheme="minorHAnsi"/>
          <w:b/>
          <w:bCs/>
          <w:szCs w:val="22"/>
        </w:rPr>
        <w:t>Provádění úklidových a čistících prací v objektech TSK hl.m. Prahy, a.s. – II</w:t>
      </w:r>
      <w:r w:rsidR="00A72537" w:rsidRPr="00A72537">
        <w:rPr>
          <w:szCs w:val="22"/>
        </w:rPr>
        <w:t>“</w:t>
      </w:r>
    </w:p>
    <w:p w14:paraId="74E66573" w14:textId="77777777" w:rsidR="007018BA" w:rsidRPr="0062665F" w:rsidRDefault="007018BA" w:rsidP="007018BA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50CB58CF" w14:textId="32FB72FB" w:rsidR="00840A0F" w:rsidRPr="001B6A4F" w:rsidRDefault="00FA27C1" w:rsidP="00840A0F">
      <w:pPr>
        <w:keepNext/>
        <w:keepLines/>
        <w:rPr>
          <w:b/>
          <w:bCs/>
          <w:szCs w:val="22"/>
        </w:rPr>
      </w:pPr>
      <w:r>
        <w:rPr>
          <w:szCs w:val="22"/>
        </w:rPr>
        <w:t>Poskytovatel</w:t>
      </w:r>
      <w:r w:rsidR="00840A0F" w:rsidRPr="0062665F">
        <w:rPr>
          <w:szCs w:val="22"/>
        </w:rPr>
        <w:t xml:space="preserve">: </w:t>
      </w:r>
      <w:r w:rsidR="009727AE" w:rsidRPr="00EA49E0">
        <w:rPr>
          <w:szCs w:val="22"/>
        </w:rPr>
        <w:t>[</w:t>
      </w:r>
      <w:r w:rsidR="009727AE" w:rsidRPr="00DF7C67">
        <w:rPr>
          <w:szCs w:val="22"/>
          <w:highlight w:val="yellow"/>
        </w:rPr>
        <w:t>●</w:t>
      </w:r>
      <w:r w:rsidR="009727AE" w:rsidRPr="00EA49E0">
        <w:rPr>
          <w:szCs w:val="22"/>
        </w:rPr>
        <w:t>]</w:t>
      </w:r>
    </w:p>
    <w:p w14:paraId="363C7AD9" w14:textId="77777777" w:rsidR="00840A0F" w:rsidRDefault="00840A0F" w:rsidP="00840A0F">
      <w:pPr>
        <w:keepNext/>
        <w:keepLines/>
        <w:rPr>
          <w:szCs w:val="22"/>
        </w:rPr>
      </w:pPr>
    </w:p>
    <w:p w14:paraId="162830D0" w14:textId="77777777" w:rsidR="00DF7C67" w:rsidRPr="0062665F" w:rsidRDefault="00DF7C67" w:rsidP="00DF7C67">
      <w:pPr>
        <w:keepNext/>
        <w:keepLines/>
        <w:rPr>
          <w:szCs w:val="22"/>
        </w:rPr>
      </w:pPr>
      <w:r w:rsidRPr="00EA49E0">
        <w:rPr>
          <w:szCs w:val="22"/>
        </w:rPr>
        <w:t>číslo Dílčí objednávk</w:t>
      </w:r>
      <w:r>
        <w:rPr>
          <w:szCs w:val="22"/>
        </w:rPr>
        <w:t>y Objednatele</w:t>
      </w:r>
      <w:r w:rsidRPr="00EA49E0">
        <w:rPr>
          <w:szCs w:val="22"/>
        </w:rPr>
        <w:t>: [</w:t>
      </w:r>
      <w:r w:rsidRPr="00DF7C67">
        <w:rPr>
          <w:szCs w:val="22"/>
          <w:highlight w:val="yellow"/>
        </w:rPr>
        <w:t>●</w:t>
      </w:r>
      <w:r w:rsidRPr="00EA49E0">
        <w:rPr>
          <w:szCs w:val="22"/>
        </w:rPr>
        <w:t>]</w:t>
      </w:r>
    </w:p>
    <w:p w14:paraId="745B6B08" w14:textId="6A3F7B22" w:rsidR="00DF7C67" w:rsidRPr="0062665F" w:rsidRDefault="00DF7C67" w:rsidP="00DF7C67">
      <w:pPr>
        <w:keepNext/>
        <w:keepLines/>
        <w:rPr>
          <w:szCs w:val="22"/>
        </w:rPr>
      </w:pPr>
      <w:r w:rsidRPr="00EA49E0">
        <w:rPr>
          <w:szCs w:val="22"/>
        </w:rPr>
        <w:t>číslo Dílčí objednávk</w:t>
      </w:r>
      <w:r>
        <w:rPr>
          <w:szCs w:val="22"/>
        </w:rPr>
        <w:t>y Poskytovatele</w:t>
      </w:r>
      <w:r w:rsidRPr="00EA49E0">
        <w:rPr>
          <w:szCs w:val="22"/>
        </w:rPr>
        <w:t>: [</w:t>
      </w:r>
      <w:r w:rsidRPr="00DF7C67">
        <w:rPr>
          <w:szCs w:val="22"/>
          <w:highlight w:val="yellow"/>
        </w:rPr>
        <w:t>●</w:t>
      </w:r>
      <w:r w:rsidRPr="00EA49E0">
        <w:rPr>
          <w:szCs w:val="22"/>
        </w:rPr>
        <w:t>]</w:t>
      </w:r>
    </w:p>
    <w:p w14:paraId="11BC0012" w14:textId="77777777" w:rsidR="00DF7C67" w:rsidRPr="0062665F" w:rsidRDefault="00DF7C67" w:rsidP="00840A0F">
      <w:pPr>
        <w:keepNext/>
        <w:keepLines/>
        <w:rPr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7589"/>
      </w:tblGrid>
      <w:tr w:rsidR="003D5F09" w:rsidRPr="00C45BAF" w14:paraId="5E113503" w14:textId="77777777" w:rsidTr="00C3037B">
        <w:tc>
          <w:tcPr>
            <w:tcW w:w="2019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A39172" w14:textId="5E5CC231" w:rsidR="003D5F09" w:rsidRPr="00C45BAF" w:rsidRDefault="001A2954" w:rsidP="00924CB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</w:t>
            </w:r>
            <w:r w:rsidR="00772FA7">
              <w:rPr>
                <w:rFonts w:cs="Arial"/>
                <w:b/>
                <w:szCs w:val="22"/>
              </w:rPr>
              <w:t>odatečné</w:t>
            </w:r>
            <w:r>
              <w:rPr>
                <w:rFonts w:cs="Arial"/>
                <w:b/>
                <w:szCs w:val="22"/>
              </w:rPr>
              <w:t xml:space="preserve"> p</w:t>
            </w:r>
            <w:r w:rsidR="003D5F09">
              <w:rPr>
                <w:rFonts w:cs="Arial"/>
                <w:b/>
                <w:szCs w:val="22"/>
              </w:rPr>
              <w:t xml:space="preserve">lnění </w:t>
            </w:r>
            <w:r w:rsidR="00ED619D">
              <w:rPr>
                <w:rFonts w:cs="Arial"/>
                <w:sz w:val="16"/>
                <w:szCs w:val="16"/>
              </w:rPr>
              <w:t>(název</w:t>
            </w:r>
            <w:r w:rsidR="006B1A69">
              <w:rPr>
                <w:rFonts w:cs="Arial"/>
                <w:sz w:val="16"/>
                <w:szCs w:val="16"/>
              </w:rPr>
              <w:t>, příp. popis</w:t>
            </w:r>
            <w:r w:rsidR="00ED619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589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78FF23" w14:textId="77777777" w:rsidR="003D5F09" w:rsidRDefault="003D5F09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6669C5C2" w14:textId="77777777" w:rsidR="001A2954" w:rsidRDefault="001A2954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510F9698" w14:textId="77777777" w:rsidR="001A2954" w:rsidRPr="00C45BAF" w:rsidRDefault="001A2954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</w:tc>
      </w:tr>
      <w:tr w:rsidR="003D5F09" w:rsidRPr="00C45BAF" w14:paraId="3DC17F81" w14:textId="77777777" w:rsidTr="00C3037B">
        <w:tc>
          <w:tcPr>
            <w:tcW w:w="20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764004" w14:textId="16129C32" w:rsidR="003D5F09" w:rsidRPr="00C45BAF" w:rsidRDefault="00CD52BD" w:rsidP="00924CB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</w:t>
            </w:r>
            <w:r w:rsidRPr="00FB5583">
              <w:rPr>
                <w:rFonts w:cs="Arial"/>
                <w:b/>
                <w:szCs w:val="22"/>
              </w:rPr>
              <w:t>ouhrn</w:t>
            </w:r>
            <w:r>
              <w:rPr>
                <w:rFonts w:cs="Arial"/>
                <w:b/>
                <w:szCs w:val="22"/>
              </w:rPr>
              <w:t>ná</w:t>
            </w:r>
            <w:r w:rsidRPr="00FB5583">
              <w:rPr>
                <w:rFonts w:cs="Arial"/>
                <w:b/>
                <w:szCs w:val="22"/>
              </w:rPr>
              <w:t xml:space="preserve"> položk</w:t>
            </w:r>
            <w:r>
              <w:rPr>
                <w:rFonts w:cs="Arial"/>
                <w:b/>
                <w:szCs w:val="22"/>
              </w:rPr>
              <w:t>a</w:t>
            </w:r>
            <w:r w:rsidRPr="00FB5583">
              <w:rPr>
                <w:rFonts w:cs="Arial"/>
                <w:b/>
                <w:szCs w:val="22"/>
              </w:rPr>
              <w:t xml:space="preserve"> (dle druhu prací)</w:t>
            </w:r>
            <w:r>
              <w:rPr>
                <w:rFonts w:cs="Arial"/>
                <w:b/>
                <w:szCs w:val="22"/>
              </w:rPr>
              <w:t xml:space="preserve">, </w:t>
            </w:r>
            <w:r w:rsidR="00063964">
              <w:rPr>
                <w:rFonts w:cs="Arial"/>
                <w:b/>
                <w:szCs w:val="22"/>
              </w:rPr>
              <w:t>c</w:t>
            </w:r>
            <w:r w:rsidR="003D5F09" w:rsidRPr="00C45BAF">
              <w:rPr>
                <w:rFonts w:cs="Arial"/>
                <w:b/>
                <w:szCs w:val="22"/>
              </w:rPr>
              <w:t>ena</w:t>
            </w:r>
            <w:r w:rsidR="00054526">
              <w:rPr>
                <w:rFonts w:cs="Arial"/>
                <w:b/>
                <w:szCs w:val="22"/>
              </w:rPr>
              <w:t xml:space="preserve"> za jednotku</w:t>
            </w:r>
            <w:r w:rsidR="00063964">
              <w:rPr>
                <w:rFonts w:cs="Arial"/>
                <w:b/>
                <w:szCs w:val="22"/>
              </w:rPr>
              <w:t>, množství, celková cena</w:t>
            </w:r>
            <w:r w:rsidR="003D5F09">
              <w:rPr>
                <w:rFonts w:cs="Arial"/>
                <w:b/>
                <w:szCs w:val="22"/>
              </w:rPr>
              <w:t>, měna</w:t>
            </w:r>
            <w:r w:rsidR="00847B5E">
              <w:rPr>
                <w:rFonts w:cs="Arial"/>
                <w:b/>
                <w:szCs w:val="22"/>
              </w:rPr>
              <w:t xml:space="preserve">, bez </w:t>
            </w:r>
            <w:r w:rsidR="00414527">
              <w:rPr>
                <w:rFonts w:cs="Arial"/>
                <w:b/>
                <w:szCs w:val="22"/>
              </w:rPr>
              <w:t>DPH, vč. DPH</w:t>
            </w:r>
            <w:r w:rsidR="003D5F09">
              <w:rPr>
                <w:rFonts w:cs="Arial"/>
                <w:b/>
                <w:szCs w:val="22"/>
              </w:rPr>
              <w:t xml:space="preserve"> </w:t>
            </w:r>
            <w:r w:rsidR="003D5F09">
              <w:rPr>
                <w:rFonts w:cs="Arial"/>
                <w:sz w:val="16"/>
                <w:szCs w:val="16"/>
              </w:rPr>
              <w:t>(v případě plátce Cena bez DPH)</w:t>
            </w:r>
          </w:p>
        </w:tc>
        <w:tc>
          <w:tcPr>
            <w:tcW w:w="7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679B09" w14:textId="77777777" w:rsidR="003D5F09" w:rsidRDefault="003D5F09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29AA114D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035309D2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27E232BA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1E7FCBBF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5D6C679E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2010EE60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3B01EA2A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1E274BD9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59841007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39C3A8A4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2F8288A9" w14:textId="77777777" w:rsidR="006E18A7" w:rsidRPr="00C45BAF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</w:tc>
      </w:tr>
      <w:tr w:rsidR="005E4290" w:rsidRPr="00C45BAF" w14:paraId="0D320D18" w14:textId="77777777" w:rsidTr="007B78AD">
        <w:tc>
          <w:tcPr>
            <w:tcW w:w="20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041B0" w14:textId="77777777" w:rsidR="005E4290" w:rsidRPr="00C45BAF" w:rsidRDefault="005E4290" w:rsidP="007B78A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Termín zahájení</w:t>
            </w:r>
          </w:p>
        </w:tc>
        <w:tc>
          <w:tcPr>
            <w:tcW w:w="7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74E2EA" w14:textId="77777777" w:rsidR="005E4290" w:rsidRPr="008D0CF8" w:rsidRDefault="005E4290" w:rsidP="007B78AD">
            <w:pPr>
              <w:pStyle w:val="Zkladntext"/>
              <w:spacing w:before="0"/>
              <w:ind w:left="37"/>
              <w:rPr>
                <w:rFonts w:cs="Arial"/>
                <w:i/>
                <w:szCs w:val="22"/>
                <w:lang w:eastAsia="en-US"/>
              </w:rPr>
            </w:pPr>
          </w:p>
        </w:tc>
      </w:tr>
      <w:tr w:rsidR="005E4290" w:rsidRPr="00C45BAF" w14:paraId="41965225" w14:textId="77777777" w:rsidTr="007B78AD">
        <w:tc>
          <w:tcPr>
            <w:tcW w:w="20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CFC47" w14:textId="1D23F579" w:rsidR="005E4290" w:rsidRDefault="005E4290" w:rsidP="007B78A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Termín dokončení </w:t>
            </w:r>
          </w:p>
        </w:tc>
        <w:tc>
          <w:tcPr>
            <w:tcW w:w="7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71039" w14:textId="77777777" w:rsidR="005E4290" w:rsidRPr="008D0CF8" w:rsidRDefault="005E4290" w:rsidP="007B78AD">
            <w:pPr>
              <w:pStyle w:val="Zkladntext"/>
              <w:spacing w:before="0"/>
              <w:ind w:left="37"/>
              <w:rPr>
                <w:rFonts w:cs="Arial"/>
                <w:i/>
                <w:szCs w:val="22"/>
                <w:lang w:eastAsia="en-US"/>
              </w:rPr>
            </w:pPr>
          </w:p>
        </w:tc>
      </w:tr>
      <w:tr w:rsidR="003D5F09" w:rsidRPr="00C45BAF" w14:paraId="59D6311A" w14:textId="77777777" w:rsidTr="00C3037B">
        <w:tc>
          <w:tcPr>
            <w:tcW w:w="2019" w:type="dxa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D0BA0" w14:textId="363BF936" w:rsidR="003D5F09" w:rsidRPr="00C45BAF" w:rsidRDefault="003D5F09" w:rsidP="00924CB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Další podmínky:</w:t>
            </w:r>
          </w:p>
        </w:tc>
        <w:tc>
          <w:tcPr>
            <w:tcW w:w="7589" w:type="dxa"/>
            <w:tcBorders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152C2" w14:textId="77777777" w:rsidR="003D5F09" w:rsidRDefault="003D5F09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7969A62D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0BB8BDC5" w14:textId="77777777" w:rsidR="006E18A7" w:rsidRDefault="006E18A7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0C2B7D8F" w14:textId="77777777" w:rsidR="009E1FE3" w:rsidRDefault="009E1FE3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5158F881" w14:textId="77777777" w:rsidR="009E1FE3" w:rsidRDefault="009E1FE3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5320933E" w14:textId="77777777" w:rsidR="009E1FE3" w:rsidRDefault="009E1FE3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3A7B563E" w14:textId="77777777" w:rsidR="009E1FE3" w:rsidRDefault="009E1FE3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  <w:p w14:paraId="2753EDCA" w14:textId="77777777" w:rsidR="000B57A9" w:rsidRPr="00C45BAF" w:rsidRDefault="000B57A9" w:rsidP="00924CB0">
            <w:pPr>
              <w:pStyle w:val="Zkladntext"/>
              <w:spacing w:before="0"/>
              <w:ind w:left="37"/>
              <w:rPr>
                <w:rFonts w:cs="Arial"/>
                <w:szCs w:val="22"/>
                <w:lang w:eastAsia="en-US"/>
              </w:rPr>
            </w:pPr>
          </w:p>
        </w:tc>
      </w:tr>
    </w:tbl>
    <w:p w14:paraId="36947195" w14:textId="5F537B38" w:rsidR="00840A0F" w:rsidRDefault="00BB167B" w:rsidP="00840A0F">
      <w:pPr>
        <w:pStyle w:val="Zkladntext"/>
        <w:keepNext/>
        <w:keepLines/>
        <w:rPr>
          <w:szCs w:val="22"/>
        </w:rPr>
      </w:pPr>
      <w:r>
        <w:rPr>
          <w:szCs w:val="22"/>
        </w:rPr>
        <w:t xml:space="preserve">Platí podmínky podle </w:t>
      </w:r>
      <w:r w:rsidR="00414527">
        <w:rPr>
          <w:szCs w:val="22"/>
        </w:rPr>
        <w:t>Smlouvy.</w:t>
      </w:r>
      <w:r w:rsidR="00854430">
        <w:rPr>
          <w:szCs w:val="22"/>
        </w:rPr>
        <w:t xml:space="preserve"> </w:t>
      </w:r>
      <w:r w:rsidR="00084815">
        <w:rPr>
          <w:szCs w:val="22"/>
        </w:rPr>
        <w:t xml:space="preserve">Provedení Dílčí objednávky </w:t>
      </w:r>
      <w:r w:rsidR="00284D02">
        <w:rPr>
          <w:szCs w:val="22"/>
        </w:rPr>
        <w:t>Poskytovatel zahrne do Soupisu provedených prací</w:t>
      </w:r>
      <w:r w:rsidR="007F02B3">
        <w:rPr>
          <w:szCs w:val="22"/>
        </w:rPr>
        <w:t xml:space="preserve"> a faktury dle ujednání </w:t>
      </w:r>
      <w:r w:rsidR="00957BC3">
        <w:rPr>
          <w:szCs w:val="22"/>
        </w:rPr>
        <w:t>čl. 6</w:t>
      </w:r>
      <w:r w:rsidR="00BC133E">
        <w:rPr>
          <w:szCs w:val="22"/>
        </w:rPr>
        <w:t xml:space="preserve"> </w:t>
      </w:r>
      <w:r w:rsidR="00284D02">
        <w:rPr>
          <w:szCs w:val="22"/>
        </w:rPr>
        <w:t xml:space="preserve">Smlouvy. </w:t>
      </w:r>
    </w:p>
    <w:p w14:paraId="781E1AFF" w14:textId="77777777" w:rsidR="00BB167B" w:rsidRPr="0062665F" w:rsidRDefault="00BB167B" w:rsidP="00840A0F">
      <w:pPr>
        <w:pStyle w:val="Zkladntext"/>
        <w:keepNext/>
        <w:keepLines/>
        <w:rPr>
          <w:szCs w:val="22"/>
        </w:rPr>
      </w:pPr>
    </w:p>
    <w:p w14:paraId="77D62815" w14:textId="5B2B316E" w:rsidR="00840A0F" w:rsidRPr="0062665F" w:rsidRDefault="00840A0F" w:rsidP="00840A0F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="001F143F"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DCCAE5A" w14:textId="77777777" w:rsidR="00840A0F" w:rsidRPr="0062665F" w:rsidRDefault="00840A0F" w:rsidP="00840A0F">
      <w:pPr>
        <w:pStyle w:val="Zkladntext"/>
        <w:keepNext/>
        <w:keepLines/>
        <w:spacing w:line="360" w:lineRule="auto"/>
        <w:rPr>
          <w:szCs w:val="22"/>
        </w:rPr>
      </w:pPr>
    </w:p>
    <w:p w14:paraId="6049B54B" w14:textId="77777777" w:rsidR="00840A0F" w:rsidRPr="0062665F" w:rsidRDefault="00840A0F" w:rsidP="00840A0F">
      <w:pPr>
        <w:pStyle w:val="Zkladntext"/>
        <w:keepNext/>
        <w:keepLines/>
        <w:spacing w:line="360" w:lineRule="auto"/>
        <w:rPr>
          <w:szCs w:val="22"/>
        </w:rPr>
      </w:pPr>
    </w:p>
    <w:p w14:paraId="06BCEF2B" w14:textId="77777777" w:rsidR="00840A0F" w:rsidRPr="0062665F" w:rsidRDefault="00840A0F" w:rsidP="00840A0F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192FEDD6" w14:textId="294694A6" w:rsidR="00840A0F" w:rsidRPr="0062665F" w:rsidRDefault="00840A0F" w:rsidP="00840A0F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="0016751B" w:rsidRPr="00EF4A59">
        <w:rPr>
          <w:rFonts w:eastAsiaTheme="minorHAnsi"/>
          <w:szCs w:val="22"/>
        </w:rPr>
        <w:t>[</w:t>
      </w:r>
      <w:r w:rsidR="0016751B" w:rsidRPr="00EF4A59">
        <w:rPr>
          <w:rFonts w:eastAsiaTheme="minorHAnsi"/>
          <w:szCs w:val="22"/>
          <w:highlight w:val="yellow"/>
        </w:rPr>
        <w:t>●</w:t>
      </w:r>
      <w:r w:rsidR="0016751B" w:rsidRPr="00EF4A59">
        <w:rPr>
          <w:rFonts w:eastAsiaTheme="minorHAnsi"/>
          <w:szCs w:val="22"/>
        </w:rPr>
        <w:t>]</w:t>
      </w:r>
    </w:p>
    <w:p w14:paraId="5EC3DA78" w14:textId="77777777" w:rsidR="00840A0F" w:rsidRPr="0062665F" w:rsidRDefault="00840A0F" w:rsidP="00840A0F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  <w:r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>
        <w:rPr>
          <w:szCs w:val="22"/>
        </w:rPr>
        <w:t xml:space="preserve">       </w:t>
      </w:r>
      <w:proofErr w:type="gramStart"/>
      <w:r>
        <w:rPr>
          <w:szCs w:val="22"/>
        </w:rPr>
        <w:t xml:space="preserve">   </w:t>
      </w:r>
      <w:r w:rsidRPr="00EF4A59">
        <w:rPr>
          <w:szCs w:val="22"/>
          <w:lang w:val="en-US"/>
        </w:rPr>
        <w:t>[</w:t>
      </w:r>
      <w:proofErr w:type="gramEnd"/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1AA1227C" w14:textId="77777777" w:rsidR="00840A0F" w:rsidRPr="00D87B1E" w:rsidRDefault="00840A0F" w:rsidP="00840A0F">
      <w:pPr>
        <w:keepNext/>
        <w:keepLines/>
        <w:rPr>
          <w:highlight w:val="yellow"/>
        </w:rPr>
      </w:pPr>
    </w:p>
    <w:p w14:paraId="32B4B050" w14:textId="77777777" w:rsidR="00840A0F" w:rsidRDefault="00840A0F" w:rsidP="00840A0F"/>
    <w:p w14:paraId="495186DE" w14:textId="77777777" w:rsidR="005D6C1B" w:rsidRDefault="005D6C1B"/>
    <w:sectPr w:rsidR="005D6C1B" w:rsidSect="00F22949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89A8" w14:textId="77777777" w:rsidR="001F143F" w:rsidRDefault="001F143F">
      <w:r>
        <w:separator/>
      </w:r>
    </w:p>
  </w:endnote>
  <w:endnote w:type="continuationSeparator" w:id="0">
    <w:p w14:paraId="14779829" w14:textId="77777777" w:rsidR="001F143F" w:rsidRDefault="001F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E9D7" w14:textId="77777777" w:rsidR="007D3122" w:rsidRDefault="001F143F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4318" w14:textId="77777777" w:rsidR="001F143F" w:rsidRDefault="001F143F">
      <w:r>
        <w:separator/>
      </w:r>
    </w:p>
  </w:footnote>
  <w:footnote w:type="continuationSeparator" w:id="0">
    <w:p w14:paraId="25BE18BD" w14:textId="77777777" w:rsidR="001F143F" w:rsidRDefault="001F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BD88" w14:textId="77777777" w:rsidR="007D3122" w:rsidRDefault="007D31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E5"/>
    <w:rsid w:val="00054526"/>
    <w:rsid w:val="00063964"/>
    <w:rsid w:val="00084815"/>
    <w:rsid w:val="000B57A9"/>
    <w:rsid w:val="0016751B"/>
    <w:rsid w:val="001A2954"/>
    <w:rsid w:val="001B6A4F"/>
    <w:rsid w:val="001F143F"/>
    <w:rsid w:val="00204E09"/>
    <w:rsid w:val="00284D02"/>
    <w:rsid w:val="002D1DEF"/>
    <w:rsid w:val="003D5F09"/>
    <w:rsid w:val="00414527"/>
    <w:rsid w:val="004C76C0"/>
    <w:rsid w:val="0055368A"/>
    <w:rsid w:val="005D6C1B"/>
    <w:rsid w:val="005E4290"/>
    <w:rsid w:val="0068022F"/>
    <w:rsid w:val="006A73BC"/>
    <w:rsid w:val="006B1A69"/>
    <w:rsid w:val="006B4425"/>
    <w:rsid w:val="006E18A7"/>
    <w:rsid w:val="007018BA"/>
    <w:rsid w:val="00772FA7"/>
    <w:rsid w:val="007D3122"/>
    <w:rsid w:val="007F02B3"/>
    <w:rsid w:val="0082384F"/>
    <w:rsid w:val="00840A0F"/>
    <w:rsid w:val="00847B5E"/>
    <w:rsid w:val="00854430"/>
    <w:rsid w:val="00941618"/>
    <w:rsid w:val="00957BC3"/>
    <w:rsid w:val="009727AE"/>
    <w:rsid w:val="009E1FE3"/>
    <w:rsid w:val="00A72537"/>
    <w:rsid w:val="00A72D8B"/>
    <w:rsid w:val="00AE5161"/>
    <w:rsid w:val="00AF0DE5"/>
    <w:rsid w:val="00BB167B"/>
    <w:rsid w:val="00BC133E"/>
    <w:rsid w:val="00C3037B"/>
    <w:rsid w:val="00CD52BD"/>
    <w:rsid w:val="00DA22B7"/>
    <w:rsid w:val="00DF7C67"/>
    <w:rsid w:val="00E02DD5"/>
    <w:rsid w:val="00E55C88"/>
    <w:rsid w:val="00EA49E0"/>
    <w:rsid w:val="00ED619D"/>
    <w:rsid w:val="00EF040D"/>
    <w:rsid w:val="00F22949"/>
    <w:rsid w:val="00F57535"/>
    <w:rsid w:val="00FA27C1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CB5C"/>
  <w15:chartTrackingRefBased/>
  <w15:docId w15:val="{56708B8D-61CA-4E98-8D48-03D9A4D0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A0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0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0A0F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40A0F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840A0F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840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A0F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840A0F"/>
    <w:pPr>
      <w:ind w:left="720"/>
      <w:contextualSpacing/>
    </w:p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840A0F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942</Characters>
  <Application>Microsoft Office Word</Application>
  <DocSecurity>0</DocSecurity>
  <Lines>7</Lines>
  <Paragraphs>2</Paragraphs>
  <ScaleCrop>false</ScaleCrop>
  <Company>TSK Praha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Marcel</dc:creator>
  <cp:keywords/>
  <dc:description/>
  <cp:lastModifiedBy>Hronová Kateřina</cp:lastModifiedBy>
  <cp:revision>50</cp:revision>
  <dcterms:created xsi:type="dcterms:W3CDTF">2024-07-16T12:31:00Z</dcterms:created>
  <dcterms:modified xsi:type="dcterms:W3CDTF">2024-08-12T08:18:00Z</dcterms:modified>
</cp:coreProperties>
</file>