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37BC3" w14:textId="1AADB4F0" w:rsidR="00055A55" w:rsidRDefault="00055A55" w:rsidP="00055A55">
      <w:pPr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Objednávka</w:t>
      </w:r>
      <w:r>
        <w:rPr>
          <w:rFonts w:ascii="Arial" w:hAnsi="Arial" w:cs="Arial"/>
          <w:b/>
          <w:sz w:val="40"/>
          <w:szCs w:val="20"/>
        </w:rPr>
        <w:t xml:space="preserve"> </w:t>
      </w:r>
      <w:r>
        <w:rPr>
          <w:rFonts w:ascii="Arial" w:hAnsi="Arial" w:cs="Arial"/>
          <w:b/>
          <w:sz w:val="24"/>
          <w:szCs w:val="20"/>
        </w:rPr>
        <w:t>č. O-0001/00473944/202</w:t>
      </w:r>
      <w:r w:rsidR="00897A5A">
        <w:rPr>
          <w:rFonts w:ascii="Arial" w:hAnsi="Arial" w:cs="Arial"/>
          <w:b/>
          <w:sz w:val="24"/>
          <w:szCs w:val="20"/>
        </w:rPr>
        <w:t>5</w:t>
      </w:r>
    </w:p>
    <w:p w14:paraId="460FBE28" w14:textId="77777777" w:rsidR="00055A55" w:rsidRDefault="00055A55" w:rsidP="00055A55">
      <w:pPr>
        <w:spacing w:after="0" w:line="276" w:lineRule="auto"/>
        <w:jc w:val="both"/>
        <w:rPr>
          <w:rFonts w:ascii="Arial" w:hAnsi="Arial" w:cs="Arial"/>
          <w:b/>
        </w:rPr>
      </w:pPr>
    </w:p>
    <w:p w14:paraId="64FEE7F6" w14:textId="77777777" w:rsidR="00055A55" w:rsidRDefault="00055A55" w:rsidP="00055A55">
      <w:pPr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Objednatel</w:t>
      </w:r>
    </w:p>
    <w:p w14:paraId="2215A3A2" w14:textId="010C3AAF" w:rsidR="00055A55" w:rsidRDefault="00055A55" w:rsidP="00055A55">
      <w:pPr>
        <w:spacing w:after="0" w:line="276" w:lineRule="auto"/>
        <w:jc w:val="both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>Střední pedagogická škola a Střední odborná škola služeb Mladá Boleslav</w:t>
      </w:r>
    </w:p>
    <w:p w14:paraId="5EFA6553" w14:textId="164BA601" w:rsidR="00055A55" w:rsidRPr="00D20D42" w:rsidRDefault="00055A55" w:rsidP="00055A55">
      <w:pPr>
        <w:spacing w:after="0" w:line="276" w:lineRule="auto"/>
        <w:jc w:val="both"/>
        <w:rPr>
          <w:rStyle w:val="Siln"/>
        </w:rPr>
      </w:pPr>
      <w:r>
        <w:rPr>
          <w:rStyle w:val="Siln"/>
          <w:rFonts w:ascii="Arial" w:hAnsi="Arial" w:cs="Arial"/>
        </w:rPr>
        <w:t>(SPgŠ a SOŠS Mladá Boleslav)</w:t>
      </w:r>
    </w:p>
    <w:p w14:paraId="33333A78" w14:textId="77777777" w:rsidR="00055A55" w:rsidRDefault="00055A55" w:rsidP="00055A55">
      <w:pPr>
        <w:spacing w:after="0" w:line="276" w:lineRule="auto"/>
        <w:jc w:val="both"/>
      </w:pPr>
      <w:r>
        <w:rPr>
          <w:rFonts w:ascii="Arial" w:hAnsi="Arial" w:cs="Arial"/>
        </w:rPr>
        <w:t xml:space="preserve">se sídlem </w:t>
      </w:r>
      <w:r>
        <w:rPr>
          <w:rFonts w:ascii="Arial" w:hAnsi="Arial" w:cs="Arial"/>
          <w:b/>
        </w:rPr>
        <w:t xml:space="preserve">Na </w:t>
      </w:r>
      <w:proofErr w:type="spellStart"/>
      <w:r>
        <w:rPr>
          <w:rFonts w:ascii="Arial" w:hAnsi="Arial" w:cs="Arial"/>
          <w:b/>
        </w:rPr>
        <w:t>Karmeli</w:t>
      </w:r>
      <w:proofErr w:type="spellEnd"/>
      <w:r>
        <w:rPr>
          <w:rFonts w:ascii="Arial" w:hAnsi="Arial" w:cs="Arial"/>
          <w:b/>
        </w:rPr>
        <w:t xml:space="preserve"> 206/11, 293 </w:t>
      </w:r>
      <w:proofErr w:type="gramStart"/>
      <w:r>
        <w:rPr>
          <w:rFonts w:ascii="Arial" w:hAnsi="Arial" w:cs="Arial"/>
          <w:b/>
        </w:rPr>
        <w:t>01  Mladá</w:t>
      </w:r>
      <w:proofErr w:type="gramEnd"/>
      <w:r>
        <w:rPr>
          <w:rFonts w:ascii="Arial" w:hAnsi="Arial" w:cs="Arial"/>
          <w:b/>
        </w:rPr>
        <w:t xml:space="preserve"> Boleslav 1</w:t>
      </w:r>
    </w:p>
    <w:p w14:paraId="4F56E569" w14:textId="77777777" w:rsidR="00055A55" w:rsidRDefault="00055A55" w:rsidP="00055A5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IČO: 00473944   </w:t>
      </w:r>
    </w:p>
    <w:p w14:paraId="53ABC27D" w14:textId="77777777" w:rsidR="00055A55" w:rsidRDefault="00055A55" w:rsidP="00055A5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dále jen „</w:t>
      </w:r>
      <w:r>
        <w:rPr>
          <w:rFonts w:ascii="Arial" w:hAnsi="Arial" w:cs="Arial"/>
          <w:b/>
        </w:rPr>
        <w:t>Objednatel</w:t>
      </w:r>
      <w:r>
        <w:rPr>
          <w:rFonts w:ascii="Arial" w:hAnsi="Arial" w:cs="Arial"/>
        </w:rPr>
        <w:t>“,</w:t>
      </w:r>
    </w:p>
    <w:p w14:paraId="7F510AFA" w14:textId="77777777" w:rsidR="00055A55" w:rsidRDefault="00055A55" w:rsidP="00055A55">
      <w:pPr>
        <w:spacing w:line="276" w:lineRule="auto"/>
        <w:jc w:val="both"/>
        <w:rPr>
          <w:rFonts w:ascii="Arial" w:hAnsi="Arial" w:cs="Arial"/>
          <w:bCs/>
        </w:rPr>
      </w:pPr>
    </w:p>
    <w:p w14:paraId="631F034B" w14:textId="77777777" w:rsidR="00055A55" w:rsidRDefault="00055A55" w:rsidP="00055A55">
      <w:pPr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Dodavatel </w:t>
      </w:r>
    </w:p>
    <w:p w14:paraId="37CE326F" w14:textId="77777777" w:rsidR="00055A55" w:rsidRPr="00055A55" w:rsidRDefault="00055A55" w:rsidP="00055A55">
      <w:pPr>
        <w:spacing w:after="0" w:line="276" w:lineRule="auto"/>
        <w:jc w:val="both"/>
        <w:rPr>
          <w:rFonts w:ascii="Arial" w:hAnsi="Arial" w:cs="Arial"/>
          <w:b/>
          <w:bCs/>
          <w:shd w:val="clear" w:color="auto" w:fill="FFFFFF"/>
        </w:rPr>
      </w:pPr>
      <w:r w:rsidRPr="00055A55">
        <w:rPr>
          <w:rFonts w:ascii="Arial" w:hAnsi="Arial" w:cs="Arial"/>
          <w:b/>
          <w:bCs/>
          <w:shd w:val="clear" w:color="auto" w:fill="FFFFFF"/>
        </w:rPr>
        <w:t>OC KVARTET s.r.o.</w:t>
      </w:r>
    </w:p>
    <w:p w14:paraId="7C718C29" w14:textId="77777777" w:rsidR="00055A55" w:rsidRPr="00055A55" w:rsidRDefault="00055A55" w:rsidP="00055A55">
      <w:pPr>
        <w:spacing w:after="0" w:line="276" w:lineRule="auto"/>
        <w:jc w:val="both"/>
        <w:rPr>
          <w:rFonts w:ascii="Arial" w:hAnsi="Arial" w:cs="Arial"/>
          <w:bCs/>
          <w:shd w:val="clear" w:color="auto" w:fill="FFFFFF"/>
        </w:rPr>
      </w:pPr>
      <w:r w:rsidRPr="00055A55">
        <w:rPr>
          <w:rFonts w:ascii="Arial" w:hAnsi="Arial" w:cs="Arial"/>
          <w:bCs/>
          <w:shd w:val="clear" w:color="auto" w:fill="FFFFFF"/>
        </w:rPr>
        <w:t xml:space="preserve">se sídlem </w:t>
      </w:r>
      <w:proofErr w:type="spellStart"/>
      <w:r w:rsidRPr="00055A55">
        <w:rPr>
          <w:rFonts w:ascii="Arial" w:hAnsi="Arial" w:cs="Arial"/>
          <w:b/>
          <w:bCs/>
          <w:shd w:val="clear" w:color="auto" w:fill="FFFFFF"/>
        </w:rPr>
        <w:t>Debřská</w:t>
      </w:r>
      <w:proofErr w:type="spellEnd"/>
      <w:r w:rsidRPr="00055A55">
        <w:rPr>
          <w:rFonts w:ascii="Arial" w:hAnsi="Arial" w:cs="Arial"/>
          <w:b/>
          <w:bCs/>
          <w:shd w:val="clear" w:color="auto" w:fill="FFFFFF"/>
        </w:rPr>
        <w:t xml:space="preserve"> 1000, 293 06 Kosmonosy</w:t>
      </w:r>
    </w:p>
    <w:p w14:paraId="2B1AF7CF" w14:textId="77777777" w:rsidR="00055A55" w:rsidRPr="00055A55" w:rsidRDefault="00055A55" w:rsidP="00055A55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055A55">
        <w:rPr>
          <w:rFonts w:ascii="Arial" w:hAnsi="Arial" w:cs="Arial"/>
        </w:rPr>
        <w:t>IČO:  27202577</w:t>
      </w:r>
      <w:proofErr w:type="gramEnd"/>
    </w:p>
    <w:p w14:paraId="44A17DDE" w14:textId="77777777" w:rsidR="00055A55" w:rsidRPr="00055A55" w:rsidRDefault="00055A55" w:rsidP="00055A55">
      <w:pPr>
        <w:spacing w:after="0" w:line="276" w:lineRule="auto"/>
        <w:jc w:val="both"/>
        <w:rPr>
          <w:rFonts w:ascii="Arial" w:hAnsi="Arial" w:cs="Arial"/>
        </w:rPr>
      </w:pPr>
      <w:r w:rsidRPr="00055A55">
        <w:rPr>
          <w:rFonts w:ascii="Arial" w:hAnsi="Arial" w:cs="Arial"/>
        </w:rPr>
        <w:t>DIČ: CZ27202577</w:t>
      </w:r>
    </w:p>
    <w:p w14:paraId="026673EF" w14:textId="77777777" w:rsidR="00055A55" w:rsidRPr="00055A55" w:rsidRDefault="00055A55" w:rsidP="00055A55">
      <w:pPr>
        <w:spacing w:after="0" w:line="276" w:lineRule="auto"/>
        <w:jc w:val="both"/>
        <w:rPr>
          <w:rFonts w:ascii="Arial" w:hAnsi="Arial" w:cs="Arial"/>
        </w:rPr>
      </w:pPr>
      <w:r w:rsidRPr="00055A55">
        <w:rPr>
          <w:rFonts w:ascii="Arial" w:hAnsi="Arial" w:cs="Arial"/>
        </w:rPr>
        <w:t>dále jen „</w:t>
      </w:r>
      <w:r w:rsidRPr="00055A55">
        <w:rPr>
          <w:rFonts w:ascii="Arial" w:hAnsi="Arial" w:cs="Arial"/>
          <w:b/>
        </w:rPr>
        <w:t>Dodavatel</w:t>
      </w:r>
      <w:r w:rsidRPr="00055A55">
        <w:rPr>
          <w:rFonts w:ascii="Arial" w:hAnsi="Arial" w:cs="Arial"/>
        </w:rPr>
        <w:t>“</w:t>
      </w:r>
    </w:p>
    <w:p w14:paraId="2F7A59D6" w14:textId="77777777" w:rsidR="00055A55" w:rsidRPr="00055A55" w:rsidRDefault="00055A55" w:rsidP="00055A55">
      <w:pPr>
        <w:spacing w:line="276" w:lineRule="auto"/>
        <w:jc w:val="both"/>
        <w:rPr>
          <w:rFonts w:ascii="Arial" w:hAnsi="Arial" w:cs="Arial"/>
        </w:rPr>
      </w:pPr>
    </w:p>
    <w:p w14:paraId="03D54190" w14:textId="320E5927" w:rsidR="00055A55" w:rsidRDefault="00055A55" w:rsidP="00055A55">
      <w:pPr>
        <w:spacing w:line="360" w:lineRule="auto"/>
        <w:rPr>
          <w:rFonts w:ascii="Arial" w:hAnsi="Arial" w:cs="Arial"/>
        </w:rPr>
      </w:pPr>
      <w:r w:rsidRPr="00C33E15">
        <w:rPr>
          <w:rFonts w:ascii="Arial" w:hAnsi="Arial" w:cs="Arial"/>
          <w:b/>
        </w:rPr>
        <w:t>Celoroční objednávka pro rok 202</w:t>
      </w:r>
      <w:r w:rsidR="00897A5A">
        <w:rPr>
          <w:rFonts w:ascii="Arial" w:hAnsi="Arial" w:cs="Arial"/>
          <w:b/>
        </w:rPr>
        <w:t>5</w:t>
      </w:r>
      <w:r w:rsidRPr="00C33E15"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Předmětem objednávky je odběr průmyslového zboží. </w:t>
      </w:r>
      <w:r>
        <w:rPr>
          <w:rFonts w:ascii="Arial" w:hAnsi="Arial" w:cs="Arial"/>
        </w:rPr>
        <w:br/>
        <w:t xml:space="preserve">Objednávky budou prováděny osobně dle potřeby odběratele. </w:t>
      </w:r>
    </w:p>
    <w:p w14:paraId="2740DB20" w14:textId="77777777" w:rsidR="00055A55" w:rsidRDefault="00055A55" w:rsidP="00055A5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Oprávněné </w:t>
      </w:r>
      <w:proofErr w:type="gramStart"/>
      <w:r>
        <w:rPr>
          <w:rFonts w:ascii="Arial" w:hAnsi="Arial" w:cs="Arial"/>
        </w:rPr>
        <w:t>osoby:  Mgr.</w:t>
      </w:r>
      <w:proofErr w:type="gramEnd"/>
      <w:r>
        <w:rPr>
          <w:rFonts w:ascii="Arial" w:hAnsi="Arial" w:cs="Arial"/>
        </w:rPr>
        <w:t xml:space="preserve"> Klíma Štefan</w:t>
      </w:r>
    </w:p>
    <w:p w14:paraId="7E231BBC" w14:textId="77777777" w:rsidR="00055A55" w:rsidRDefault="00055A55" w:rsidP="00055A5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  <w:proofErr w:type="spellStart"/>
      <w:r>
        <w:rPr>
          <w:rFonts w:ascii="Arial" w:hAnsi="Arial" w:cs="Arial"/>
        </w:rPr>
        <w:t>Machota</w:t>
      </w:r>
      <w:proofErr w:type="spellEnd"/>
      <w:r>
        <w:rPr>
          <w:rFonts w:ascii="Arial" w:hAnsi="Arial" w:cs="Arial"/>
        </w:rPr>
        <w:t xml:space="preserve"> Václav</w:t>
      </w:r>
    </w:p>
    <w:p w14:paraId="23EBF595" w14:textId="77777777" w:rsidR="00055A55" w:rsidRDefault="00055A55" w:rsidP="00055A5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Dvořáková Ilona</w:t>
      </w:r>
    </w:p>
    <w:p w14:paraId="5F8FD703" w14:textId="2B29648B" w:rsidR="00055A55" w:rsidRDefault="00055A55" w:rsidP="00055A55">
      <w:pPr>
        <w:spacing w:line="276" w:lineRule="auto"/>
        <w:jc w:val="both"/>
        <w:rPr>
          <w:rFonts w:ascii="Arial" w:hAnsi="Arial" w:cs="Arial"/>
          <w:b/>
        </w:rPr>
      </w:pPr>
      <w:r w:rsidRPr="00C33E15">
        <w:rPr>
          <w:rFonts w:ascii="Arial" w:hAnsi="Arial" w:cs="Arial"/>
          <w:b/>
        </w:rPr>
        <w:t xml:space="preserve">Cena celoroční objednávky do </w:t>
      </w:r>
      <w:r>
        <w:rPr>
          <w:rFonts w:ascii="Arial" w:hAnsi="Arial" w:cs="Arial"/>
          <w:b/>
        </w:rPr>
        <w:t>70</w:t>
      </w:r>
      <w:r w:rsidRPr="00C33E15">
        <w:rPr>
          <w:rFonts w:ascii="Arial" w:hAnsi="Arial" w:cs="Arial"/>
          <w:b/>
        </w:rPr>
        <w:t xml:space="preserve"> 000 Kč včetně DPH. </w:t>
      </w:r>
    </w:p>
    <w:p w14:paraId="0052FEE6" w14:textId="77777777" w:rsidR="00055A55" w:rsidRPr="00055A55" w:rsidRDefault="00055A55" w:rsidP="00055A55">
      <w:pPr>
        <w:spacing w:line="276" w:lineRule="auto"/>
        <w:jc w:val="both"/>
        <w:rPr>
          <w:rFonts w:ascii="Arial" w:hAnsi="Arial" w:cs="Arial"/>
          <w:b/>
        </w:rPr>
      </w:pPr>
    </w:p>
    <w:p w14:paraId="2C386515" w14:textId="77777777" w:rsidR="00055A55" w:rsidRPr="00C33E15" w:rsidRDefault="00055A55" w:rsidP="00055A55">
      <w:pPr>
        <w:spacing w:line="240" w:lineRule="auto"/>
        <w:jc w:val="both"/>
        <w:rPr>
          <w:rFonts w:ascii="Arial" w:hAnsi="Arial" w:cs="Arial"/>
        </w:rPr>
      </w:pPr>
      <w:r w:rsidRPr="00C33E15">
        <w:rPr>
          <w:rFonts w:ascii="Arial" w:hAnsi="Arial" w:cs="Arial"/>
        </w:rPr>
        <w:t xml:space="preserve">Vyřizuje: </w:t>
      </w:r>
      <w:r w:rsidRPr="00C33E15">
        <w:rPr>
          <w:rFonts w:ascii="Arial" w:hAnsi="Arial" w:cs="Arial"/>
          <w:b/>
        </w:rPr>
        <w:t>Mgr. Štefan Klíma</w:t>
      </w:r>
    </w:p>
    <w:p w14:paraId="0A8AAC0D" w14:textId="77777777" w:rsidR="00055A55" w:rsidRPr="00C33E15" w:rsidRDefault="00055A55" w:rsidP="00055A55">
      <w:pPr>
        <w:spacing w:line="240" w:lineRule="auto"/>
        <w:jc w:val="both"/>
        <w:rPr>
          <w:rFonts w:ascii="Arial" w:hAnsi="Arial" w:cs="Arial"/>
        </w:rPr>
      </w:pPr>
      <w:r w:rsidRPr="00C33E15">
        <w:rPr>
          <w:rFonts w:ascii="Arial" w:hAnsi="Arial" w:cs="Arial"/>
        </w:rPr>
        <w:t xml:space="preserve">tel.: </w:t>
      </w:r>
      <w:r w:rsidRPr="00C33E15">
        <w:rPr>
          <w:rFonts w:ascii="Arial" w:hAnsi="Arial" w:cs="Arial"/>
          <w:b/>
        </w:rPr>
        <w:t>326 321 649</w:t>
      </w:r>
    </w:p>
    <w:p w14:paraId="04F724E6" w14:textId="193CCB26" w:rsidR="00055A55" w:rsidRPr="00C33E15" w:rsidRDefault="00055A55" w:rsidP="00055A55">
      <w:pPr>
        <w:spacing w:line="240" w:lineRule="auto"/>
        <w:jc w:val="both"/>
        <w:rPr>
          <w:rFonts w:ascii="Arial" w:hAnsi="Arial" w:cs="Arial"/>
        </w:rPr>
      </w:pPr>
      <w:r w:rsidRPr="00C33E15">
        <w:rPr>
          <w:rFonts w:ascii="Arial" w:hAnsi="Arial" w:cs="Arial"/>
        </w:rPr>
        <w:t>email: info@</w:t>
      </w:r>
      <w:r>
        <w:rPr>
          <w:rFonts w:ascii="Arial" w:hAnsi="Arial" w:cs="Arial"/>
        </w:rPr>
        <w:t>spgsmb</w:t>
      </w:r>
      <w:r w:rsidRPr="00C33E15">
        <w:rPr>
          <w:rFonts w:ascii="Arial" w:hAnsi="Arial" w:cs="Arial"/>
        </w:rPr>
        <w:t>.cz</w:t>
      </w:r>
    </w:p>
    <w:p w14:paraId="184F4B8C" w14:textId="315B943A" w:rsidR="00055A55" w:rsidRPr="00C33E15" w:rsidRDefault="00055A55" w:rsidP="00055A55">
      <w:pPr>
        <w:spacing w:line="240" w:lineRule="auto"/>
        <w:rPr>
          <w:rFonts w:ascii="Arial" w:hAnsi="Arial" w:cs="Arial"/>
        </w:rPr>
      </w:pPr>
      <w:r w:rsidRPr="00C33E15">
        <w:rPr>
          <w:rFonts w:ascii="Arial" w:hAnsi="Arial" w:cs="Arial"/>
        </w:rPr>
        <w:t xml:space="preserve">V Mladé Boleslavi dne </w:t>
      </w:r>
      <w:r>
        <w:rPr>
          <w:rFonts w:ascii="Arial" w:hAnsi="Arial" w:cs="Arial"/>
        </w:rPr>
        <w:t>0</w:t>
      </w:r>
      <w:r w:rsidR="00BC52F6">
        <w:rPr>
          <w:rFonts w:ascii="Arial" w:hAnsi="Arial" w:cs="Arial"/>
        </w:rPr>
        <w:t>2</w:t>
      </w:r>
      <w:r w:rsidRPr="00C33E15">
        <w:rPr>
          <w:rFonts w:ascii="Arial" w:hAnsi="Arial" w:cs="Arial"/>
        </w:rPr>
        <w:t>. 01. 202</w:t>
      </w:r>
      <w:r w:rsidR="007E4FCB">
        <w:rPr>
          <w:rFonts w:ascii="Arial" w:hAnsi="Arial" w:cs="Arial"/>
        </w:rPr>
        <w:t>5</w:t>
      </w:r>
    </w:p>
    <w:p w14:paraId="3511F1FB" w14:textId="77777777" w:rsidR="00055A55" w:rsidRDefault="00055A55" w:rsidP="00055A55">
      <w:pPr>
        <w:spacing w:line="276" w:lineRule="auto"/>
        <w:jc w:val="right"/>
        <w:rPr>
          <w:rFonts w:ascii="Arial" w:hAnsi="Arial" w:cs="Arial"/>
        </w:rPr>
      </w:pPr>
    </w:p>
    <w:p w14:paraId="534F7ADA" w14:textId="223FADE3" w:rsidR="00055A55" w:rsidRPr="00055A55" w:rsidRDefault="00055A55" w:rsidP="00055A55">
      <w:pPr>
        <w:spacing w:line="24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………………..……………….</w:t>
      </w:r>
    </w:p>
    <w:p w14:paraId="71912BB8" w14:textId="77777777" w:rsidR="00055A55" w:rsidRDefault="00055A55" w:rsidP="00055A55">
      <w:pPr>
        <w:rPr>
          <w:rFonts w:ascii="Arial" w:hAnsi="Arial" w:cs="Arial"/>
        </w:rPr>
      </w:pPr>
    </w:p>
    <w:p w14:paraId="587809D2" w14:textId="7FA82B46" w:rsidR="00055A55" w:rsidRPr="00C33E15" w:rsidRDefault="00055A55" w:rsidP="00055A55">
      <w:pPr>
        <w:rPr>
          <w:rFonts w:ascii="Arial" w:hAnsi="Arial" w:cs="Arial"/>
        </w:rPr>
      </w:pPr>
      <w:r w:rsidRPr="00C33E15">
        <w:rPr>
          <w:rFonts w:ascii="Arial" w:hAnsi="Arial" w:cs="Arial"/>
        </w:rPr>
        <w:t xml:space="preserve">Potvrzení celoroční objednávky dodavatelem </w:t>
      </w:r>
    </w:p>
    <w:p w14:paraId="101D9F39" w14:textId="77777777" w:rsidR="00055A55" w:rsidRPr="00C33E15" w:rsidRDefault="00055A55" w:rsidP="00055A55">
      <w:pPr>
        <w:rPr>
          <w:rFonts w:ascii="Arial" w:hAnsi="Arial" w:cs="Arial"/>
        </w:rPr>
      </w:pPr>
    </w:p>
    <w:p w14:paraId="5B7210B1" w14:textId="77777777" w:rsidR="00055A55" w:rsidRPr="00C33E15" w:rsidRDefault="00055A55" w:rsidP="00055A55">
      <w:pPr>
        <w:rPr>
          <w:rFonts w:ascii="Arial" w:hAnsi="Arial" w:cs="Arial"/>
        </w:rPr>
      </w:pPr>
      <w:proofErr w:type="gramStart"/>
      <w:r w:rsidRPr="00C33E15">
        <w:rPr>
          <w:rFonts w:ascii="Arial" w:hAnsi="Arial" w:cs="Arial"/>
        </w:rPr>
        <w:t>Dne:  …</w:t>
      </w:r>
      <w:proofErr w:type="gramEnd"/>
      <w:r w:rsidRPr="00C33E15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……..</w:t>
      </w:r>
      <w:r w:rsidRPr="00C33E15">
        <w:rPr>
          <w:rFonts w:ascii="Arial" w:hAnsi="Arial" w:cs="Arial"/>
        </w:rPr>
        <w:t xml:space="preserve">…..                        </w:t>
      </w:r>
      <w:r>
        <w:rPr>
          <w:rFonts w:ascii="Arial" w:hAnsi="Arial" w:cs="Arial"/>
        </w:rPr>
        <w:t xml:space="preserve">              </w:t>
      </w:r>
      <w:r w:rsidRPr="00C33E15">
        <w:rPr>
          <w:rFonts w:ascii="Arial" w:hAnsi="Arial" w:cs="Arial"/>
        </w:rPr>
        <w:t xml:space="preserve">                  ……………………………</w:t>
      </w:r>
    </w:p>
    <w:p w14:paraId="049ECAF1" w14:textId="7FFEA6AB" w:rsidR="006A122C" w:rsidRPr="00055A55" w:rsidRDefault="00055A55" w:rsidP="00055A55">
      <w:pPr>
        <w:rPr>
          <w:rFonts w:ascii="Arial" w:hAnsi="Arial" w:cs="Arial"/>
        </w:rPr>
      </w:pPr>
      <w:r w:rsidRPr="00C33E15">
        <w:rPr>
          <w:rFonts w:ascii="Arial" w:hAnsi="Arial" w:cs="Arial"/>
        </w:rPr>
        <w:t xml:space="preserve">                                                                                                                   Razítko, podpis</w:t>
      </w:r>
    </w:p>
    <w:sectPr w:rsidR="006A122C" w:rsidRPr="00055A55" w:rsidSect="00ED1B4C">
      <w:headerReference w:type="default" r:id="rId7"/>
      <w:footerReference w:type="default" r:id="rId8"/>
      <w:pgSz w:w="11906" w:h="16838"/>
      <w:pgMar w:top="196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87502" w14:textId="77777777" w:rsidR="00B06CAA" w:rsidRDefault="00B06CAA" w:rsidP="0073756A">
      <w:pPr>
        <w:spacing w:after="0" w:line="240" w:lineRule="auto"/>
      </w:pPr>
      <w:r>
        <w:separator/>
      </w:r>
    </w:p>
  </w:endnote>
  <w:endnote w:type="continuationSeparator" w:id="0">
    <w:p w14:paraId="3AF8120C" w14:textId="77777777" w:rsidR="00B06CAA" w:rsidRDefault="00B06CAA" w:rsidP="0073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Extra Bold">
    <w:altName w:val="Candara"/>
    <w:charset w:val="EE"/>
    <w:family w:val="swiss"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2523E" w14:textId="78279848" w:rsidR="0073756A" w:rsidRPr="003D3A00" w:rsidRDefault="0073756A" w:rsidP="0073756A">
    <w:pPr>
      <w:pStyle w:val="Zpat"/>
      <w:rPr>
        <w:rFonts w:ascii="Arial" w:hAnsi="Arial" w:cs="Arial"/>
        <w:color w:val="0000FF"/>
        <w:sz w:val="16"/>
        <w:szCs w:val="16"/>
      </w:rPr>
    </w:pP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w:drawing>
        <wp:anchor distT="36576" distB="36576" distL="36576" distR="36576" simplePos="0" relativeHeight="251661312" behindDoc="0" locked="0" layoutInCell="1" allowOverlap="1" wp14:anchorId="59E56C38" wp14:editId="51759981">
          <wp:simplePos x="0" y="0"/>
          <wp:positionH relativeFrom="column">
            <wp:posOffset>457200</wp:posOffset>
          </wp:positionH>
          <wp:positionV relativeFrom="paragraph">
            <wp:posOffset>9720580</wp:posOffset>
          </wp:positionV>
          <wp:extent cx="6645275" cy="514985"/>
          <wp:effectExtent l="0" t="0" r="3175" b="0"/>
          <wp:wrapNone/>
          <wp:docPr id="8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278EB8B1" wp14:editId="29501513">
              <wp:simplePos x="0" y="0"/>
              <wp:positionH relativeFrom="column">
                <wp:posOffset>471805</wp:posOffset>
              </wp:positionH>
              <wp:positionV relativeFrom="paragraph">
                <wp:posOffset>9756775</wp:posOffset>
              </wp:positionV>
              <wp:extent cx="6645275" cy="575945"/>
              <wp:effectExtent l="0" t="3175" r="0" b="190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208E980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                  </w:t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Telefon:   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326 321 649       Mobil: 725 028 202              info@issnakar.cz </w:t>
                          </w:r>
                        </w:p>
                        <w:p w14:paraId="0AF2B955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www.issnakar.cz</w:t>
                          </w:r>
                        </w:p>
                        <w:p w14:paraId="1CBC9F96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>IČ  00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 473 944        účet:    6935 - 181 / 0100     KB Mladá Boleslav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EB8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7.15pt;margin-top:768.25pt;width:523.25pt;height:45.3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" filled="f" stroked="f" strokeweight="0" insetpen="t">
              <v:textbox inset="2.85pt,2.85pt,2.85pt,2.85pt">
                <w:txbxContent>
                  <w:p w14:paraId="6208E980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                  </w:t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Telefon:   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326 321 649       Mobil: 725 028 202              info@issnakar.cz </w:t>
                    </w:r>
                  </w:p>
                  <w:p w14:paraId="0AF2B955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www.issnakar.cz</w:t>
                    </w:r>
                  </w:p>
                  <w:p w14:paraId="1CBC9F96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>IČ  00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 473 944        účet:    6935 - 181 / 0100     KB Mladá Boleslav</w:t>
                    </w:r>
                  </w:p>
                </w:txbxContent>
              </v:textbox>
            </v:shape>
          </w:pict>
        </mc:Fallback>
      </mc:AlternateContent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w:drawing>
        <wp:anchor distT="36576" distB="36576" distL="36576" distR="36576" simplePos="0" relativeHeight="251659264" behindDoc="0" locked="0" layoutInCell="1" allowOverlap="1" wp14:anchorId="00454B47" wp14:editId="7D65A04E">
          <wp:simplePos x="0" y="0"/>
          <wp:positionH relativeFrom="column">
            <wp:posOffset>457200</wp:posOffset>
          </wp:positionH>
          <wp:positionV relativeFrom="paragraph">
            <wp:posOffset>9720580</wp:posOffset>
          </wp:positionV>
          <wp:extent cx="6645275" cy="514985"/>
          <wp:effectExtent l="0" t="0" r="3175" b="0"/>
          <wp:wrapNone/>
          <wp:docPr id="8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3EC3D569" wp14:editId="79DEF5C8">
              <wp:simplePos x="0" y="0"/>
              <wp:positionH relativeFrom="column">
                <wp:posOffset>471805</wp:posOffset>
              </wp:positionH>
              <wp:positionV relativeFrom="paragraph">
                <wp:posOffset>9756775</wp:posOffset>
              </wp:positionV>
              <wp:extent cx="6645275" cy="575945"/>
              <wp:effectExtent l="0" t="3175" r="0" b="190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6BDB6BE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                  </w:t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Telefon:   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326 321 649       Mobil: 725 028 202              info@issnakar.cz </w:t>
                          </w:r>
                        </w:p>
                        <w:p w14:paraId="57186EC3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www.issnakar.cz</w:t>
                          </w:r>
                        </w:p>
                        <w:p w14:paraId="5F5E2394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>IČ  00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 473 944        účet:    6935 - 181 / 0100     KB Mladá Boleslav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C3D569" id="Text Box 5" o:spid="_x0000_s1027" type="#_x0000_t202" style="position:absolute;margin-left:37.15pt;margin-top:768.25pt;width:523.25pt;height:45.3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" filled="f" stroked="f" strokeweight="0" insetpen="t">
              <v:textbox inset="2.85pt,2.85pt,2.85pt,2.85pt">
                <w:txbxContent>
                  <w:p w14:paraId="26BDB6BE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                  </w:t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Telefon:   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326 321 649       Mobil: 725 028 202              info@issnakar.cz </w:t>
                    </w:r>
                  </w:p>
                  <w:p w14:paraId="57186EC3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www.issnakar.cz</w:t>
                    </w:r>
                  </w:p>
                  <w:p w14:paraId="5F5E2394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>IČ  00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 473 944        účet:    6935 - 181 / 0100     KB Mladá Boleslav</w:t>
                    </w:r>
                  </w:p>
                </w:txbxContent>
              </v:textbox>
            </v:shape>
          </w:pict>
        </mc:Fallback>
      </mc:AlternateContent>
    </w:r>
    <w:r w:rsidRPr="003D3A00">
      <w:rPr>
        <w:rFonts w:ascii="Arial" w:hAnsi="Arial" w:cs="Arial"/>
        <w:color w:val="0000FF"/>
        <w:sz w:val="16"/>
        <w:szCs w:val="16"/>
      </w:rPr>
      <w:t>Telefon                                          www.</w:t>
    </w:r>
    <w:r>
      <w:rPr>
        <w:rFonts w:ascii="Arial" w:hAnsi="Arial" w:cs="Arial"/>
        <w:color w:val="0000FF"/>
        <w:sz w:val="16"/>
        <w:szCs w:val="16"/>
      </w:rPr>
      <w:t>spgs</w:t>
    </w:r>
    <w:r w:rsidRPr="003D3A00">
      <w:rPr>
        <w:rFonts w:ascii="Arial" w:hAnsi="Arial" w:cs="Arial"/>
        <w:color w:val="0000FF"/>
        <w:sz w:val="16"/>
        <w:szCs w:val="16"/>
      </w:rPr>
      <w:t>mb.cz                                  KB Mladá Boleslav                             IČO</w:t>
    </w:r>
  </w:p>
  <w:p w14:paraId="1939CFCB" w14:textId="3D006FFD" w:rsidR="0073756A" w:rsidRPr="003D3A00" w:rsidRDefault="0073756A" w:rsidP="0073756A">
    <w:pPr>
      <w:pStyle w:val="Zpat"/>
      <w:rPr>
        <w:color w:val="0000FF"/>
        <w:sz w:val="20"/>
        <w:szCs w:val="20"/>
      </w:rPr>
    </w:pPr>
    <w:r w:rsidRPr="003D3A00">
      <w:rPr>
        <w:rFonts w:ascii="Arial" w:hAnsi="Arial" w:cs="Arial"/>
        <w:color w:val="0000FF"/>
        <w:sz w:val="16"/>
        <w:szCs w:val="16"/>
      </w:rPr>
      <w:t>326 321 649                                  info@</w:t>
    </w:r>
    <w:r>
      <w:rPr>
        <w:rFonts w:ascii="Arial" w:hAnsi="Arial" w:cs="Arial"/>
        <w:color w:val="0000FF"/>
        <w:sz w:val="16"/>
        <w:szCs w:val="16"/>
      </w:rPr>
      <w:t>spgs</w:t>
    </w:r>
    <w:r w:rsidRPr="003D3A00">
      <w:rPr>
        <w:rFonts w:ascii="Arial" w:hAnsi="Arial" w:cs="Arial"/>
        <w:color w:val="0000FF"/>
        <w:sz w:val="16"/>
        <w:szCs w:val="16"/>
      </w:rPr>
      <w:t>mb.cz                                 6935-181/0100                                   004 739 44</w:t>
    </w:r>
  </w:p>
  <w:p w14:paraId="591AEF2F" w14:textId="77777777" w:rsidR="0073756A" w:rsidRDefault="007375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FDA06" w14:textId="77777777" w:rsidR="00B06CAA" w:rsidRDefault="00B06CAA" w:rsidP="0073756A">
      <w:pPr>
        <w:spacing w:after="0" w:line="240" w:lineRule="auto"/>
      </w:pPr>
      <w:r>
        <w:separator/>
      </w:r>
    </w:p>
  </w:footnote>
  <w:footnote w:type="continuationSeparator" w:id="0">
    <w:p w14:paraId="2F245E98" w14:textId="77777777" w:rsidR="00B06CAA" w:rsidRDefault="00B06CAA" w:rsidP="00737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B6AF6" w14:textId="39A31A79" w:rsidR="009775C1" w:rsidRDefault="00D57F2A" w:rsidP="00D57F2A">
    <w:pPr>
      <w:pStyle w:val="Zhlav"/>
      <w:ind w:left="-426"/>
      <w:rPr>
        <w:b/>
        <w:color w:val="0000FF"/>
      </w:rPr>
    </w:pPr>
    <w:r>
      <w:rPr>
        <w:b/>
        <w:color w:val="0000FF"/>
      </w:rPr>
      <w:t xml:space="preserve">      </w:t>
    </w:r>
    <w:r w:rsidR="00291E8A">
      <w:rPr>
        <w:b/>
        <w:color w:val="0000FF"/>
      </w:rPr>
      <w:t xml:space="preserve">  </w:t>
    </w:r>
  </w:p>
  <w:p w14:paraId="587923F0" w14:textId="413B5E83" w:rsidR="00ED1B4C" w:rsidRDefault="00462337" w:rsidP="009775C1">
    <w:pPr>
      <w:pStyle w:val="Zhlav"/>
      <w:ind w:left="-426"/>
      <w:jc w:val="center"/>
      <w:rPr>
        <w:b/>
        <w:color w:val="0000FF"/>
        <w:sz w:val="24"/>
      </w:rPr>
    </w:pPr>
    <w:r>
      <w:rPr>
        <w:rFonts w:eastAsia="Times New Roman" w:cstheme="minorHAnsi"/>
        <w:noProof/>
        <w:color w:val="000000"/>
        <w:sz w:val="19"/>
        <w:szCs w:val="19"/>
        <w:lang w:eastAsia="cs-CZ"/>
      </w:rPr>
      <w:drawing>
        <wp:anchor distT="0" distB="0" distL="114300" distR="114300" simplePos="0" relativeHeight="251664384" behindDoc="1" locked="0" layoutInCell="1" allowOverlap="1" wp14:anchorId="0A98FA8A" wp14:editId="13A9F5D4">
          <wp:simplePos x="0" y="0"/>
          <wp:positionH relativeFrom="column">
            <wp:posOffset>-19050</wp:posOffset>
          </wp:positionH>
          <wp:positionV relativeFrom="paragraph">
            <wp:posOffset>119592</wp:posOffset>
          </wp:positionV>
          <wp:extent cx="900430" cy="513715"/>
          <wp:effectExtent l="0" t="0" r="0" b="635"/>
          <wp:wrapNone/>
          <wp:docPr id="80" name="Obrázek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ové 23 malinké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65" t="1" r="5726" b="3064"/>
                  <a:stretch/>
                </pic:blipFill>
                <pic:spPr bwMode="auto">
                  <a:xfrm>
                    <a:off x="0" y="0"/>
                    <a:ext cx="900430" cy="513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775C1">
      <w:rPr>
        <w:b/>
        <w:color w:val="0000FF"/>
        <w:sz w:val="24"/>
      </w:rPr>
      <w:t xml:space="preserve">                  </w:t>
    </w:r>
  </w:p>
  <w:p w14:paraId="5220C100" w14:textId="470776D6" w:rsidR="009775C1" w:rsidRPr="00BB4098" w:rsidRDefault="00ED1B4C" w:rsidP="00ED1B4C">
    <w:pPr>
      <w:pStyle w:val="Zhlav"/>
      <w:ind w:left="-426"/>
      <w:jc w:val="right"/>
      <w:rPr>
        <w:b/>
        <w:color w:val="0000FF"/>
        <w:sz w:val="25"/>
        <w:szCs w:val="25"/>
      </w:rPr>
    </w:pPr>
    <w:r w:rsidRPr="00BB4098">
      <w:rPr>
        <w:b/>
        <w:color w:val="0000FF"/>
        <w:sz w:val="25"/>
        <w:szCs w:val="25"/>
      </w:rPr>
      <w:t xml:space="preserve">              </w:t>
    </w:r>
    <w:r w:rsidR="0073756A" w:rsidRPr="00BB4098">
      <w:rPr>
        <w:b/>
        <w:color w:val="0000FF"/>
        <w:sz w:val="25"/>
        <w:szCs w:val="25"/>
      </w:rPr>
      <w:t>Střední pedagogická škola a Střední odborná škola služeb Mladá Boleslav,</w:t>
    </w:r>
  </w:p>
  <w:p w14:paraId="13EF5EDE" w14:textId="0714A7F1" w:rsidR="0073756A" w:rsidRPr="009775C1" w:rsidRDefault="00D57F2A" w:rsidP="009775C1">
    <w:pPr>
      <w:pStyle w:val="Zhlav"/>
      <w:ind w:left="-426"/>
      <w:jc w:val="center"/>
      <w:rPr>
        <w:b/>
        <w:color w:val="0000FF"/>
        <w:sz w:val="24"/>
      </w:rPr>
    </w:pPr>
    <w:r w:rsidRPr="00D91FB3">
      <w:rPr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08DBD1" wp14:editId="08511ED2">
              <wp:simplePos x="0" y="0"/>
              <wp:positionH relativeFrom="margin">
                <wp:posOffset>903604</wp:posOffset>
              </wp:positionH>
              <wp:positionV relativeFrom="paragraph">
                <wp:posOffset>251883</wp:posOffset>
              </wp:positionV>
              <wp:extent cx="4897543" cy="4234"/>
              <wp:effectExtent l="0" t="0" r="36830" b="34290"/>
              <wp:wrapNone/>
              <wp:docPr id="34" name="Přímá spojnic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97543" cy="4234"/>
                      </a:xfrm>
                      <a:prstGeom prst="line">
                        <a:avLst/>
                      </a:prstGeom>
                      <a:ln w="12700">
                        <a:solidFill>
                          <a:srgbClr val="0000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2E5081" id="Přímá spojnice 3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1.15pt,19.85pt" to="456.8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" strokecolor="blue" strokeweight="1pt">
              <v:stroke joinstyle="miter"/>
              <w10:wrap anchorx="margin"/>
            </v:line>
          </w:pict>
        </mc:Fallback>
      </mc:AlternateContent>
    </w:r>
    <w:r w:rsidR="00ED1B4C">
      <w:rPr>
        <w:color w:val="0000FF"/>
        <w:sz w:val="20"/>
      </w:rPr>
      <w:t xml:space="preserve">                                          p</w:t>
    </w:r>
    <w:r w:rsidR="0073756A" w:rsidRPr="00D91FB3">
      <w:rPr>
        <w:color w:val="0000FF"/>
        <w:sz w:val="20"/>
      </w:rPr>
      <w:t>říspěvková organizace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C3"/>
    <w:rsid w:val="00055A55"/>
    <w:rsid w:val="00064878"/>
    <w:rsid w:val="000A2FB1"/>
    <w:rsid w:val="000A43C7"/>
    <w:rsid w:val="000C6AFC"/>
    <w:rsid w:val="000F7A5A"/>
    <w:rsid w:val="00133BFF"/>
    <w:rsid w:val="00291E8A"/>
    <w:rsid w:val="004544C5"/>
    <w:rsid w:val="00462337"/>
    <w:rsid w:val="004F50B3"/>
    <w:rsid w:val="0068200A"/>
    <w:rsid w:val="006A122C"/>
    <w:rsid w:val="006B16AB"/>
    <w:rsid w:val="006F1C18"/>
    <w:rsid w:val="007142A1"/>
    <w:rsid w:val="0073756A"/>
    <w:rsid w:val="00794355"/>
    <w:rsid w:val="007E4FCB"/>
    <w:rsid w:val="00805851"/>
    <w:rsid w:val="008149C3"/>
    <w:rsid w:val="00854993"/>
    <w:rsid w:val="00897A5A"/>
    <w:rsid w:val="00911655"/>
    <w:rsid w:val="00917374"/>
    <w:rsid w:val="00955B48"/>
    <w:rsid w:val="009775C1"/>
    <w:rsid w:val="00A23614"/>
    <w:rsid w:val="00A52BF9"/>
    <w:rsid w:val="00A76D7D"/>
    <w:rsid w:val="00B06CAA"/>
    <w:rsid w:val="00B3488B"/>
    <w:rsid w:val="00BB4098"/>
    <w:rsid w:val="00BC52F6"/>
    <w:rsid w:val="00BF7023"/>
    <w:rsid w:val="00C03B48"/>
    <w:rsid w:val="00CA2228"/>
    <w:rsid w:val="00CE1FFF"/>
    <w:rsid w:val="00CF1087"/>
    <w:rsid w:val="00D0486C"/>
    <w:rsid w:val="00D343BA"/>
    <w:rsid w:val="00D57F2A"/>
    <w:rsid w:val="00D66D71"/>
    <w:rsid w:val="00D91FB3"/>
    <w:rsid w:val="00EC435A"/>
    <w:rsid w:val="00ED1B4C"/>
    <w:rsid w:val="00F0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B292454"/>
  <w15:chartTrackingRefBased/>
  <w15:docId w15:val="{BFE2A1A5-5A1A-418E-9F76-96F2878B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122C"/>
  </w:style>
  <w:style w:type="paragraph" w:styleId="Nadpis1">
    <w:name w:val="heading 1"/>
    <w:basedOn w:val="Normln"/>
    <w:link w:val="Nadpis1Char"/>
    <w:uiPriority w:val="9"/>
    <w:qFormat/>
    <w:rsid w:val="00C03B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3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3756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3756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756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3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756A"/>
  </w:style>
  <w:style w:type="paragraph" w:styleId="Zpat">
    <w:name w:val="footer"/>
    <w:basedOn w:val="Normln"/>
    <w:link w:val="ZpatChar"/>
    <w:uiPriority w:val="99"/>
    <w:unhideWhenUsed/>
    <w:rsid w:val="0073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756A"/>
  </w:style>
  <w:style w:type="character" w:customStyle="1" w:styleId="Nadpis1Char">
    <w:name w:val="Nadpis 1 Char"/>
    <w:basedOn w:val="Standardnpsmoodstavce"/>
    <w:link w:val="Nadpis1"/>
    <w:uiPriority w:val="9"/>
    <w:rsid w:val="00C03B4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B5393-2B8C-4E92-99F1-35E4E44B8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Klíma</dc:creator>
  <cp:keywords/>
  <dc:description/>
  <cp:lastModifiedBy>Susková, Taťána</cp:lastModifiedBy>
  <cp:revision>23</cp:revision>
  <cp:lastPrinted>2024-01-03T09:14:00Z</cp:lastPrinted>
  <dcterms:created xsi:type="dcterms:W3CDTF">2023-03-13T08:20:00Z</dcterms:created>
  <dcterms:modified xsi:type="dcterms:W3CDTF">2025-01-06T06:48:00Z</dcterms:modified>
</cp:coreProperties>
</file>