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5974" w14:textId="752F685A" w:rsidR="005865BF" w:rsidRPr="00BC3460" w:rsidRDefault="008504AC" w:rsidP="005865BF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BC3460">
        <w:rPr>
          <w:b/>
          <w:sz w:val="22"/>
          <w:szCs w:val="22"/>
        </w:rPr>
        <w:t xml:space="preserve">Dodatek č. </w:t>
      </w:r>
      <w:r w:rsidR="00A542B2">
        <w:rPr>
          <w:b/>
          <w:sz w:val="22"/>
          <w:szCs w:val="22"/>
        </w:rPr>
        <w:t>8</w:t>
      </w:r>
    </w:p>
    <w:p w14:paraId="563934DB" w14:textId="00CE38B3" w:rsidR="00BC3460" w:rsidRDefault="00BC3460" w:rsidP="00850C30">
      <w:pPr>
        <w:pStyle w:val="Style24"/>
        <w:spacing w:after="260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</w:pP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ke Smlouvě č. 11023828 o poskytování služeb v oblasti nakládání s odpady uzavřené dne 1.2. 2007,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br/>
        <w:t xml:space="preserve">ve znění pozdějších dodatků (dále jen: </w:t>
      </w:r>
      <w:r w:rsidRPr="00BC346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„Smlouva“)</w:t>
      </w:r>
    </w:p>
    <w:p w14:paraId="0261E9BF" w14:textId="40DE10A7" w:rsidR="00850C30" w:rsidRPr="008260DE" w:rsidRDefault="00850C30" w:rsidP="00850C30">
      <w:pPr>
        <w:pStyle w:val="Style24"/>
        <w:spacing w:after="260"/>
        <w:ind w:left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60DE">
        <w:rPr>
          <w:rFonts w:ascii="Times New Roman" w:hAnsi="Times New Roman" w:cs="Times New Roman"/>
          <w:b/>
          <w:sz w:val="22"/>
          <w:szCs w:val="22"/>
        </w:rPr>
        <w:t>Smluvní strany</w:t>
      </w:r>
    </w:p>
    <w:p w14:paraId="3B89E8D2" w14:textId="77777777" w:rsidR="005865BF" w:rsidRPr="00BC3460" w:rsidRDefault="005865BF" w:rsidP="008260DE">
      <w:pPr>
        <w:pStyle w:val="Odstavecseseznamem"/>
        <w:tabs>
          <w:tab w:val="left" w:pos="6804"/>
        </w:tabs>
        <w:ind w:left="284"/>
        <w:rPr>
          <w:b/>
          <w:sz w:val="22"/>
          <w:szCs w:val="22"/>
          <w:lang w:eastAsia="en-US"/>
        </w:rPr>
      </w:pPr>
      <w:r w:rsidRPr="00BC3460">
        <w:rPr>
          <w:b/>
          <w:sz w:val="22"/>
          <w:szCs w:val="22"/>
          <w:lang w:eastAsia="en-US"/>
        </w:rPr>
        <w:t xml:space="preserve">AVE </w:t>
      </w:r>
      <w:r w:rsidR="00093289" w:rsidRPr="00BC3460">
        <w:rPr>
          <w:b/>
          <w:sz w:val="22"/>
          <w:szCs w:val="22"/>
          <w:lang w:eastAsia="en-US"/>
        </w:rPr>
        <w:t>Pražské komunální služby a.s.</w:t>
      </w:r>
    </w:p>
    <w:p w14:paraId="34B599E8" w14:textId="77777777" w:rsidR="00093289" w:rsidRPr="00BC3460" w:rsidRDefault="005865BF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se sídlem: </w:t>
      </w:r>
      <w:r w:rsidR="00093289" w:rsidRPr="00BC3460">
        <w:rPr>
          <w:sz w:val="22"/>
          <w:szCs w:val="22"/>
        </w:rPr>
        <w:tab/>
      </w:r>
      <w:r w:rsidR="00093289"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>Pražská 1321/</w:t>
      </w:r>
      <w:proofErr w:type="gramStart"/>
      <w:r w:rsidRPr="00BC3460">
        <w:rPr>
          <w:sz w:val="22"/>
          <w:szCs w:val="22"/>
        </w:rPr>
        <w:t>38a</w:t>
      </w:r>
      <w:proofErr w:type="gramEnd"/>
      <w:r w:rsidRPr="00BC3460">
        <w:rPr>
          <w:sz w:val="22"/>
          <w:szCs w:val="22"/>
        </w:rPr>
        <w:t>, 100 00 Praha 10</w:t>
      </w:r>
    </w:p>
    <w:p w14:paraId="35DE160D" w14:textId="77777777" w:rsidR="005865BF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provozovna: </w:t>
      </w:r>
      <w:r w:rsidRPr="00BC3460">
        <w:rPr>
          <w:sz w:val="22"/>
          <w:szCs w:val="22"/>
        </w:rPr>
        <w:tab/>
        <w:t xml:space="preserve">Praha, Ke </w:t>
      </w:r>
      <w:proofErr w:type="spellStart"/>
      <w:r w:rsidRPr="00BC3460">
        <w:rPr>
          <w:sz w:val="22"/>
          <w:szCs w:val="22"/>
        </w:rPr>
        <w:t>Kablu</w:t>
      </w:r>
      <w:proofErr w:type="spellEnd"/>
      <w:r w:rsidRPr="00BC3460">
        <w:rPr>
          <w:sz w:val="22"/>
          <w:szCs w:val="22"/>
        </w:rPr>
        <w:t xml:space="preserve"> 289/7, 102 00 Praha 10</w:t>
      </w:r>
      <w:r w:rsidR="005865BF" w:rsidRPr="00BC3460">
        <w:rPr>
          <w:sz w:val="22"/>
          <w:szCs w:val="22"/>
        </w:rPr>
        <w:t xml:space="preserve"> </w:t>
      </w:r>
    </w:p>
    <w:p w14:paraId="497115A3" w14:textId="77777777" w:rsidR="00093289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IČO: 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077 25 680</w:t>
      </w:r>
    </w:p>
    <w:p w14:paraId="1257E489" w14:textId="77777777" w:rsidR="00093289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DIČ: 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CZ07725680</w:t>
      </w:r>
    </w:p>
    <w:p w14:paraId="57139EF7" w14:textId="6EF7617A" w:rsidR="00850C30" w:rsidRDefault="00850C30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 xml:space="preserve">kterou </w:t>
      </w:r>
      <w:r w:rsidRPr="00BC3460">
        <w:rPr>
          <w:sz w:val="22"/>
          <w:szCs w:val="22"/>
        </w:rPr>
        <w:t>zastup</w:t>
      </w:r>
      <w:r>
        <w:rPr>
          <w:sz w:val="22"/>
          <w:szCs w:val="22"/>
        </w:rPr>
        <w:t>ují</w:t>
      </w:r>
      <w:r w:rsidRPr="00BC3460">
        <w:rPr>
          <w:sz w:val="22"/>
          <w:szCs w:val="22"/>
        </w:rPr>
        <w:t xml:space="preserve">: </w:t>
      </w:r>
      <w:r w:rsidRPr="00BC3460">
        <w:rPr>
          <w:sz w:val="22"/>
          <w:szCs w:val="22"/>
        </w:rPr>
        <w:tab/>
      </w:r>
      <w:r w:rsidRPr="008260DE">
        <w:rPr>
          <w:sz w:val="22"/>
          <w:szCs w:val="22"/>
        </w:rPr>
        <w:t>Ing. Šárka Bukovská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předseda představenstva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Ing. Aleš Hampl</w:t>
      </w:r>
      <w:r>
        <w:rPr>
          <w:sz w:val="22"/>
          <w:szCs w:val="22"/>
        </w:rPr>
        <w:t xml:space="preserve"> a </w:t>
      </w:r>
      <w:r w:rsidRPr="008260DE">
        <w:rPr>
          <w:sz w:val="22"/>
          <w:szCs w:val="22"/>
        </w:rPr>
        <w:t>Ing. Martin Mysliveček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členové představenstva</w:t>
      </w:r>
      <w:r>
        <w:rPr>
          <w:sz w:val="22"/>
          <w:szCs w:val="22"/>
        </w:rPr>
        <w:t xml:space="preserve"> </w:t>
      </w:r>
    </w:p>
    <w:p w14:paraId="5643264D" w14:textId="05A6288C" w:rsidR="00850C30" w:rsidRDefault="00850C30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 xml:space="preserve">k podpisu Dodatku č. </w:t>
      </w:r>
      <w:r w:rsidR="0046488F">
        <w:rPr>
          <w:sz w:val="22"/>
          <w:szCs w:val="22"/>
        </w:rPr>
        <w:t>8</w:t>
      </w:r>
      <w:r>
        <w:rPr>
          <w:sz w:val="22"/>
          <w:szCs w:val="22"/>
        </w:rPr>
        <w:t xml:space="preserve"> jsou na základě Plné moci z</w:t>
      </w:r>
      <w:r w:rsidR="0046488F">
        <w:rPr>
          <w:sz w:val="22"/>
          <w:szCs w:val="22"/>
        </w:rPr>
        <w:t xml:space="preserve"> 15. 12. </w:t>
      </w:r>
      <w:r>
        <w:rPr>
          <w:sz w:val="22"/>
          <w:szCs w:val="22"/>
        </w:rPr>
        <w:t>2023 oprávněni:</w:t>
      </w:r>
    </w:p>
    <w:p w14:paraId="69214810" w14:textId="5E534FCE" w:rsidR="00850C30" w:rsidRDefault="001A7B6E" w:rsidP="00850C30">
      <w:pPr>
        <w:widowControl w:val="0"/>
        <w:ind w:left="2124"/>
        <w:rPr>
          <w:sz w:val="22"/>
          <w:szCs w:val="22"/>
        </w:rPr>
      </w:pPr>
      <w:r>
        <w:rPr>
          <w:sz w:val="22"/>
          <w:szCs w:val="22"/>
        </w:rPr>
        <w:t>XXXXXXXX</w:t>
      </w:r>
      <w:r w:rsidR="00850C30">
        <w:rPr>
          <w:sz w:val="22"/>
          <w:szCs w:val="22"/>
        </w:rPr>
        <w:t xml:space="preserve">, vedoucí obchodního oddělení a </w:t>
      </w:r>
    </w:p>
    <w:p w14:paraId="3CD683D3" w14:textId="3EB7681C" w:rsidR="00850C30" w:rsidRDefault="00850C30" w:rsidP="00850C30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7B6E">
        <w:rPr>
          <w:sz w:val="22"/>
          <w:szCs w:val="22"/>
        </w:rPr>
        <w:t>XXXXXXXX</w:t>
      </w:r>
      <w:r>
        <w:rPr>
          <w:sz w:val="22"/>
          <w:szCs w:val="22"/>
        </w:rPr>
        <w:t>, poradce pro ekologii</w:t>
      </w:r>
    </w:p>
    <w:p w14:paraId="76E73DA3" w14:textId="2C4C1579" w:rsidR="008260DE" w:rsidRPr="00850C30" w:rsidRDefault="008260DE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proofErr w:type="spellStart"/>
      <w:r w:rsidR="003611B0" w:rsidRPr="003611B0">
        <w:rPr>
          <w:sz w:val="22"/>
          <w:szCs w:val="22"/>
        </w:rPr>
        <w:t>UniCredit</w:t>
      </w:r>
      <w:proofErr w:type="spellEnd"/>
      <w:r w:rsidR="003611B0" w:rsidRPr="003611B0">
        <w:rPr>
          <w:sz w:val="22"/>
          <w:szCs w:val="22"/>
        </w:rPr>
        <w:t xml:space="preserve"> Bank</w:t>
      </w:r>
    </w:p>
    <w:p w14:paraId="50E718D6" w14:textId="20349C6A" w:rsidR="00093289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>číslo účtu: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1387533569/2700</w:t>
      </w:r>
    </w:p>
    <w:p w14:paraId="1D614E46" w14:textId="2A1FAADB" w:rsidR="008260DE" w:rsidRPr="00BC3460" w:rsidRDefault="008260DE" w:rsidP="00032D14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  <w:t>ukr6q4</w:t>
      </w:r>
    </w:p>
    <w:p w14:paraId="1C221154" w14:textId="2BB3361D" w:rsidR="00850C30" w:rsidRDefault="00850C30" w:rsidP="00850C30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>zapsaná v obchodním rejstříku vedeném Městským soudem v Praze, oddíl B, vložka 24039</w:t>
      </w:r>
    </w:p>
    <w:p w14:paraId="152FB601" w14:textId="4C2A7503" w:rsidR="008260DE" w:rsidRPr="00BC3460" w:rsidRDefault="008260DE" w:rsidP="00850C30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260DE">
        <w:rPr>
          <w:b/>
          <w:sz w:val="22"/>
          <w:szCs w:val="22"/>
        </w:rPr>
        <w:t>„oprávněná osoba“</w:t>
      </w:r>
      <w:r>
        <w:rPr>
          <w:sz w:val="22"/>
          <w:szCs w:val="22"/>
        </w:rPr>
        <w:t>)</w:t>
      </w:r>
    </w:p>
    <w:p w14:paraId="0A351520" w14:textId="77777777" w:rsidR="00850C30" w:rsidRDefault="00850C30" w:rsidP="00225B02">
      <w:pPr>
        <w:widowControl w:val="0"/>
        <w:ind w:left="284"/>
        <w:rPr>
          <w:sz w:val="22"/>
          <w:szCs w:val="22"/>
        </w:rPr>
      </w:pPr>
    </w:p>
    <w:p w14:paraId="63E5C95C" w14:textId="77777777" w:rsidR="005865BF" w:rsidRPr="00BC3460" w:rsidRDefault="005865BF" w:rsidP="005865BF">
      <w:pPr>
        <w:spacing w:after="240"/>
        <w:jc w:val="center"/>
        <w:rPr>
          <w:sz w:val="22"/>
          <w:szCs w:val="22"/>
        </w:rPr>
      </w:pPr>
      <w:r w:rsidRPr="00BC3460">
        <w:rPr>
          <w:sz w:val="22"/>
          <w:szCs w:val="22"/>
        </w:rPr>
        <w:t>a</w:t>
      </w:r>
    </w:p>
    <w:p w14:paraId="016ACA5B" w14:textId="77777777" w:rsidR="005865BF" w:rsidRPr="00BC3460" w:rsidRDefault="005865BF" w:rsidP="008260DE">
      <w:pPr>
        <w:pStyle w:val="Odstavecseseznamem"/>
        <w:widowControl w:val="0"/>
        <w:ind w:left="284"/>
        <w:rPr>
          <w:rStyle w:val="tsubjname"/>
          <w:b/>
          <w:sz w:val="22"/>
          <w:szCs w:val="22"/>
        </w:rPr>
      </w:pPr>
      <w:r w:rsidRPr="00BC3460">
        <w:rPr>
          <w:rStyle w:val="tsubjname"/>
          <w:b/>
          <w:sz w:val="22"/>
          <w:szCs w:val="22"/>
        </w:rPr>
        <w:t>Všeobecn</w:t>
      </w:r>
      <w:r w:rsidR="009E4DC7" w:rsidRPr="00BC3460">
        <w:rPr>
          <w:rStyle w:val="tsubjname"/>
          <w:b/>
          <w:sz w:val="22"/>
          <w:szCs w:val="22"/>
        </w:rPr>
        <w:t>á</w:t>
      </w:r>
      <w:r w:rsidRPr="00BC3460">
        <w:rPr>
          <w:rStyle w:val="tsubjname"/>
          <w:b/>
          <w:sz w:val="22"/>
          <w:szCs w:val="22"/>
        </w:rPr>
        <w:t xml:space="preserve"> zdravotní pojišťovn</w:t>
      </w:r>
      <w:r w:rsidR="009E4DC7" w:rsidRPr="00BC3460">
        <w:rPr>
          <w:rStyle w:val="tsubjname"/>
          <w:b/>
          <w:sz w:val="22"/>
          <w:szCs w:val="22"/>
        </w:rPr>
        <w:t>a</w:t>
      </w:r>
      <w:r w:rsidRPr="00BC3460">
        <w:rPr>
          <w:rStyle w:val="tsubjname"/>
          <w:b/>
          <w:sz w:val="22"/>
          <w:szCs w:val="22"/>
        </w:rPr>
        <w:t xml:space="preserve"> České republiky</w:t>
      </w:r>
    </w:p>
    <w:p w14:paraId="218515BE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se sídlem: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Orlická 2020/4, 130 00 Praha 3</w:t>
      </w:r>
    </w:p>
    <w:p w14:paraId="099FCB54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kterou zastupuje:</w:t>
      </w:r>
      <w:r w:rsidRPr="00335C53">
        <w:rPr>
          <w:sz w:val="22"/>
          <w:szCs w:val="22"/>
        </w:rPr>
        <w:tab/>
        <w:t xml:space="preserve">Ing. Zdeněk Kabátek, ředitel </w:t>
      </w:r>
    </w:p>
    <w:p w14:paraId="52481CEC" w14:textId="30D85DD9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IČO: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411 97 518</w:t>
      </w:r>
    </w:p>
    <w:p w14:paraId="338A678C" w14:textId="77950A25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DIČ: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CZ41197518</w:t>
      </w:r>
    </w:p>
    <w:p w14:paraId="5FB32938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bankovní spojení:</w:t>
      </w:r>
      <w:r w:rsidRPr="00335C53">
        <w:rPr>
          <w:sz w:val="22"/>
          <w:szCs w:val="22"/>
        </w:rPr>
        <w:tab/>
        <w:t>Česká národní banka</w:t>
      </w:r>
    </w:p>
    <w:p w14:paraId="77412E7E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číslo účtu: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1110205001/0710</w:t>
      </w:r>
    </w:p>
    <w:p w14:paraId="1AA1A038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datová schránka:</w:t>
      </w:r>
      <w:r w:rsidRPr="00335C53">
        <w:rPr>
          <w:sz w:val="22"/>
          <w:szCs w:val="22"/>
        </w:rPr>
        <w:tab/>
        <w:t>i48ae3q</w:t>
      </w:r>
    </w:p>
    <w:p w14:paraId="458C5557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zřízená zákonem č. 551/1991 Sb., o Všeobecné zdravotní pojišťovně České republiky, není zapsána v obchodním rejstříku</w:t>
      </w:r>
    </w:p>
    <w:p w14:paraId="33B2D202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(dále jen: </w:t>
      </w:r>
      <w:r w:rsidRPr="008260DE">
        <w:rPr>
          <w:b/>
          <w:sz w:val="22"/>
          <w:szCs w:val="22"/>
        </w:rPr>
        <w:t>„původce“)</w:t>
      </w:r>
    </w:p>
    <w:p w14:paraId="048CAC5F" w14:textId="6E2F63AD" w:rsidR="00995C4F" w:rsidRPr="00BC3460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(oprávněná osoba a původce společně též jako </w:t>
      </w:r>
      <w:r w:rsidRPr="008260DE">
        <w:rPr>
          <w:b/>
          <w:sz w:val="22"/>
          <w:szCs w:val="22"/>
        </w:rPr>
        <w:t>„Smluvní strany“</w:t>
      </w:r>
      <w:r w:rsidRPr="00335C53">
        <w:rPr>
          <w:sz w:val="22"/>
          <w:szCs w:val="22"/>
        </w:rPr>
        <w:t xml:space="preserve"> nebo jednotlivě </w:t>
      </w:r>
      <w:r w:rsidRPr="008260DE">
        <w:rPr>
          <w:b/>
          <w:sz w:val="22"/>
          <w:szCs w:val="22"/>
        </w:rPr>
        <w:t>„Smluvní strana“</w:t>
      </w:r>
      <w:r w:rsidRPr="00335C53">
        <w:rPr>
          <w:sz w:val="22"/>
          <w:szCs w:val="22"/>
        </w:rPr>
        <w:t>)</w:t>
      </w:r>
    </w:p>
    <w:p w14:paraId="11093B5F" w14:textId="2A375540" w:rsidR="00BC3460" w:rsidRPr="00BC3460" w:rsidRDefault="00BC3460">
      <w:pPr>
        <w:rPr>
          <w:sz w:val="22"/>
          <w:szCs w:val="22"/>
        </w:rPr>
      </w:pPr>
    </w:p>
    <w:p w14:paraId="27CE3265" w14:textId="77777777" w:rsidR="00BC3460" w:rsidRPr="00BC3460" w:rsidRDefault="00BC3460">
      <w:pPr>
        <w:rPr>
          <w:sz w:val="22"/>
          <w:szCs w:val="22"/>
        </w:rPr>
      </w:pPr>
    </w:p>
    <w:p w14:paraId="7A0C29A1" w14:textId="6B60794E" w:rsidR="00BC3460" w:rsidRPr="00BC3460" w:rsidRDefault="00BC3460" w:rsidP="00BC3460">
      <w:pPr>
        <w:pStyle w:val="Style24"/>
        <w:spacing w:after="340"/>
        <w:jc w:val="center"/>
        <w:rPr>
          <w:sz w:val="22"/>
          <w:szCs w:val="22"/>
        </w:rPr>
      </w:pP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uzavírají v souladu s ustanovením čl. VI. odst. 2. Smlouvy tento Dodatek č. </w:t>
      </w:r>
      <w:r w:rsidR="0046488F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, který Smlouvu mění a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br/>
        <w:t>doplňuje následovně:</w:t>
      </w:r>
    </w:p>
    <w:p w14:paraId="3FA60D09" w14:textId="77777777" w:rsidR="00BC3460" w:rsidRPr="00BC3460" w:rsidRDefault="00BC3460" w:rsidP="00BC3460">
      <w:pPr>
        <w:pStyle w:val="Style26"/>
        <w:keepNext/>
        <w:keepLines/>
        <w:spacing w:line="264" w:lineRule="auto"/>
        <w:rPr>
          <w:sz w:val="22"/>
          <w:szCs w:val="22"/>
        </w:rPr>
      </w:pPr>
      <w:bookmarkStart w:id="1" w:name="bookmark11"/>
      <w:bookmarkStart w:id="2" w:name="bookmark10"/>
      <w:bookmarkStart w:id="3" w:name="bookmark12"/>
      <w:bookmarkStart w:id="4" w:name="bookmark9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</w:t>
      </w:r>
      <w:bookmarkEnd w:id="1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  <w:bookmarkEnd w:id="2"/>
      <w:bookmarkEnd w:id="3"/>
      <w:bookmarkEnd w:id="4"/>
    </w:p>
    <w:p w14:paraId="604EDC5F" w14:textId="4F2073DC" w:rsidR="00BC3460" w:rsidRPr="00BC3460" w:rsidRDefault="00335C53" w:rsidP="00BC3460">
      <w:pPr>
        <w:pStyle w:val="Style24"/>
        <w:numPr>
          <w:ilvl w:val="0"/>
          <w:numId w:val="12"/>
        </w:numPr>
        <w:tabs>
          <w:tab w:val="left" w:pos="303"/>
        </w:tabs>
        <w:ind w:left="240" w:hanging="240"/>
        <w:jc w:val="both"/>
        <w:rPr>
          <w:sz w:val="22"/>
          <w:szCs w:val="22"/>
        </w:rPr>
      </w:pPr>
      <w:bookmarkStart w:id="5" w:name="bookmark13"/>
      <w:bookmarkEnd w:id="5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V souvislosti se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zvýšení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m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nákladů a cen souvisejících 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 odvozem a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uložením komunálního odpadu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703F9F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(směsný odpad, plast a bio odpad)</w:t>
      </w:r>
      <w:r w:rsidR="0046488F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8260DE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a s odkazem na ustanovení čl. VI. odst. 2. Smlouvy </w:t>
      </w:r>
      <w:r w:rsidR="00270651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se Smluvní strany dohodly na uzavření tohoto Dodatku č. 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="00270651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, který Smlouvu mění a doplňuje následovně:</w:t>
      </w:r>
      <w:r w:rsidR="00BC3460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</w:p>
    <w:p w14:paraId="4C691B00" w14:textId="6CD31F91" w:rsidR="00BC3460" w:rsidRPr="00270651" w:rsidRDefault="00270651" w:rsidP="00BC3460">
      <w:pPr>
        <w:pStyle w:val="Style24"/>
        <w:numPr>
          <w:ilvl w:val="0"/>
          <w:numId w:val="12"/>
        </w:numPr>
        <w:tabs>
          <w:tab w:val="left" w:pos="332"/>
        </w:tabs>
        <w:spacing w:line="254" w:lineRule="auto"/>
        <w:ind w:left="240" w:hanging="240"/>
        <w:jc w:val="both"/>
        <w:rPr>
          <w:b/>
          <w:sz w:val="22"/>
          <w:szCs w:val="22"/>
        </w:rPr>
      </w:pPr>
      <w:bookmarkStart w:id="6" w:name="bookmark14"/>
      <w:bookmarkEnd w:id="6"/>
      <w:r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S účinností ke dni 1. ledna 202</w:t>
      </w:r>
      <w:r w:rsidR="00A542B2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5</w:t>
      </w:r>
      <w:r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se 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stávající 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cs-CZ" w:bidi="cs-CZ"/>
        </w:rPr>
        <w:t>Příloha č. 1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proofErr w:type="gramStart"/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Smlouvy - Speci</w:t>
      </w:r>
      <w:r w:rsidR="00335C53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f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ikační</w:t>
      </w:r>
      <w:proofErr w:type="gramEnd"/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a výpočtový list </w:t>
      </w:r>
      <w:r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ze dne </w:t>
      </w:r>
      <w:r w:rsidR="00A542B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18</w:t>
      </w:r>
      <w:r w:rsidR="00B269CA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.12.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202</w:t>
      </w:r>
      <w:r w:rsidR="00A542B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3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nahrazuje 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novým zněním, které tvoří 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>Přílohu č. 1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tohoto Dodatku č.</w:t>
      </w:r>
      <w:r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</w:t>
      </w:r>
      <w:r w:rsidR="00A542B2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8</w:t>
      </w:r>
      <w:r w:rsidR="00BC3460" w:rsidRPr="000928CB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. 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 xml:space="preserve">Příloha č. </w:t>
      </w:r>
      <w:r w:rsidR="00335C53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>1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tohoto Dodatku č. </w:t>
      </w:r>
      <w:r w:rsidR="00A542B2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8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tvoří zároveň nedílnou součást Smlouvy.</w:t>
      </w:r>
    </w:p>
    <w:p w14:paraId="773DBDD1" w14:textId="77777777" w:rsidR="00BC3460" w:rsidRPr="00BC3460" w:rsidRDefault="00BC3460" w:rsidP="00BC3460">
      <w:pPr>
        <w:pStyle w:val="Style26"/>
        <w:keepNext/>
        <w:keepLines/>
        <w:spacing w:after="0" w:line="264" w:lineRule="auto"/>
        <w:rPr>
          <w:sz w:val="22"/>
          <w:szCs w:val="22"/>
        </w:rPr>
      </w:pPr>
      <w:bookmarkStart w:id="7" w:name="bookmark17"/>
      <w:bookmarkStart w:id="8" w:name="bookmark15"/>
      <w:bookmarkStart w:id="9" w:name="bookmark16"/>
      <w:bookmarkStart w:id="10" w:name="bookmark18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</w:t>
      </w:r>
      <w:bookmarkEnd w:id="7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I.</w:t>
      </w:r>
      <w:bookmarkEnd w:id="8"/>
      <w:bookmarkEnd w:id="9"/>
      <w:bookmarkEnd w:id="10"/>
    </w:p>
    <w:p w14:paraId="453EA7B8" w14:textId="7C03DAD2" w:rsidR="00270651" w:rsidRPr="00626E93" w:rsidRDefault="00270651" w:rsidP="00BC3460">
      <w:pPr>
        <w:pStyle w:val="Style24"/>
        <w:numPr>
          <w:ilvl w:val="0"/>
          <w:numId w:val="13"/>
        </w:numPr>
        <w:tabs>
          <w:tab w:val="left" w:pos="308"/>
        </w:tabs>
        <w:ind w:left="340" w:hanging="340"/>
        <w:jc w:val="both"/>
        <w:rPr>
          <w:sz w:val="22"/>
          <w:szCs w:val="22"/>
        </w:rPr>
      </w:pPr>
      <w:bookmarkStart w:id="11" w:name="bookmark19"/>
      <w:bookmarkEnd w:id="11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Dodatek č. 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nabývá účinnosti dne 1. ledna 202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. </w:t>
      </w:r>
    </w:p>
    <w:p w14:paraId="0522BE41" w14:textId="37FA56C2" w:rsidR="00270651" w:rsidRDefault="00270651" w:rsidP="00270651">
      <w:pPr>
        <w:pStyle w:val="Style24"/>
        <w:numPr>
          <w:ilvl w:val="0"/>
          <w:numId w:val="13"/>
        </w:numPr>
        <w:tabs>
          <w:tab w:val="left" w:pos="338"/>
        </w:tabs>
        <w:ind w:left="338" w:hanging="33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strany berou na vědomí a souhlasí s tím, že tento Dodatek č. 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včetně </w:t>
      </w:r>
      <w:r w:rsidRPr="0077661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podléhá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lastRenderedPageBreak/>
        <w:t xml:space="preserve">uveřejnění prostřednictvím registru smluv dle zákona č. 340/2015 Sb., o zvláštních podmínkách účinnosti některých smluv, uveřejňování těchto smluv a o registru smluv, ve znění pozdějších předpisů (dále jen </w:t>
      </w:r>
      <w:r w:rsidRPr="004750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„zákon o registru smluv“).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Uveřejnění tohoto Dodatku č. 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včetně jeho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prostřednictvím registru smluv dle zákona o registru smluv provede původce.</w:t>
      </w:r>
    </w:p>
    <w:p w14:paraId="2B87D354" w14:textId="42222DF9" w:rsidR="00626E93" w:rsidRPr="00BC3460" w:rsidRDefault="00270651" w:rsidP="00626E93">
      <w:pPr>
        <w:pStyle w:val="Style24"/>
        <w:numPr>
          <w:ilvl w:val="0"/>
          <w:numId w:val="13"/>
        </w:numPr>
        <w:tabs>
          <w:tab w:val="left" w:pos="308"/>
        </w:tabs>
        <w:ind w:left="340" w:hanging="3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Dojde-li k situaci, že tento Dodatek č. </w:t>
      </w:r>
      <w:r w:rsidR="00A542B2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včetně </w:t>
      </w:r>
      <w:r w:rsidRPr="00776615">
        <w:rPr>
          <w:rFonts w:ascii="Times New Roman" w:hAnsi="Times New Roman" w:cs="Times New Roman"/>
          <w:sz w:val="22"/>
          <w:szCs w:val="22"/>
          <w:u w:val="single"/>
        </w:rPr>
        <w:t>Přílohy č. 1</w:t>
      </w:r>
      <w:r>
        <w:rPr>
          <w:rFonts w:ascii="Times New Roman" w:hAnsi="Times New Roman" w:cs="Times New Roman"/>
          <w:sz w:val="22"/>
          <w:szCs w:val="22"/>
        </w:rPr>
        <w:t xml:space="preserve"> nebude ke dni 1. 1. 202</w:t>
      </w:r>
      <w:r w:rsidR="00A542B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uveřejněn prostřednictvím registru smluv dle předchozího odstavce, Dodatek č. </w:t>
      </w:r>
      <w:r w:rsidR="00A542B2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nabyde účinnosti nejdříve ke dni jeho uveřejnění. V tomto případě Smluvní strany shodně prohlašují, že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rozdíl ceny za služby takto navýšené od 1. 1.202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5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a ceny za služby fakturované v roce 202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5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ještě před nabytím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účinnosti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tohoto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Dodatku č. </w:t>
      </w:r>
      <w:r w:rsidR="00A542B2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8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bude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oprávněnou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osobou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dodatečně vyúčtován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v rámci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prvního fakturačního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období po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nabytí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účinnosti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tohoto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Dodatku č.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8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.</w:t>
      </w:r>
    </w:p>
    <w:p w14:paraId="32F573C1" w14:textId="32BC07F9" w:rsidR="00270651" w:rsidRDefault="00270651" w:rsidP="00626E93">
      <w:pPr>
        <w:pStyle w:val="Style24"/>
        <w:tabs>
          <w:tab w:val="left" w:pos="308"/>
        </w:tabs>
        <w:ind w:left="340"/>
        <w:jc w:val="both"/>
        <w:rPr>
          <w:sz w:val="22"/>
          <w:szCs w:val="22"/>
        </w:rPr>
      </w:pPr>
    </w:p>
    <w:p w14:paraId="728AA628" w14:textId="2719F536" w:rsidR="00626E93" w:rsidRPr="00626E93" w:rsidRDefault="00626E93" w:rsidP="00626E93">
      <w:pPr>
        <w:pStyle w:val="Style24"/>
        <w:tabs>
          <w:tab w:val="left" w:pos="308"/>
        </w:tabs>
        <w:ind w:left="3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E93">
        <w:rPr>
          <w:rFonts w:ascii="Times New Roman" w:hAnsi="Times New Roman" w:cs="Times New Roman"/>
          <w:b/>
          <w:sz w:val="22"/>
          <w:szCs w:val="22"/>
        </w:rPr>
        <w:t>III.</w:t>
      </w:r>
    </w:p>
    <w:p w14:paraId="21AE0F3B" w14:textId="27EF7F8D" w:rsidR="00BC3460" w:rsidRPr="00626E93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sz w:val="22"/>
          <w:szCs w:val="22"/>
        </w:rPr>
      </w:pPr>
      <w:bookmarkStart w:id="12" w:name="bookmark20"/>
      <w:bookmarkStart w:id="13" w:name="bookmark24"/>
      <w:bookmarkStart w:id="14" w:name="bookmark26"/>
      <w:bookmarkEnd w:id="12"/>
      <w:bookmarkEnd w:id="13"/>
      <w:bookmarkEnd w:id="14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Oprávněná osoba výslovně prohlašuje a bere na vědomí, že tento Dodatek č.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neobsahuje údaje či informace, které by byly chráněny jako obchodní tajemství Oprávněné osoby ve smyslu ustanovení § 504 a násl. zákona č. 89/2012 Sb., občanský zákoník, ve znění pozdějších předpisů, ani neobsahuje její důvěrné informace.</w:t>
      </w:r>
    </w:p>
    <w:p w14:paraId="0562B4BC" w14:textId="77777777" w:rsidR="00626E93" w:rsidRPr="00626E93" w:rsidRDefault="00626E93" w:rsidP="00626E93">
      <w:pPr>
        <w:pStyle w:val="Style24"/>
        <w:numPr>
          <w:ilvl w:val="0"/>
          <w:numId w:val="14"/>
        </w:numPr>
        <w:tabs>
          <w:tab w:val="left" w:pos="338"/>
        </w:tabs>
        <w:spacing w:after="120" w:line="257" w:lineRule="auto"/>
        <w:ind w:left="300" w:hanging="300"/>
        <w:jc w:val="both"/>
        <w:rPr>
          <w:sz w:val="22"/>
          <w:szCs w:val="22"/>
        </w:rPr>
      </w:pP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strany </w:t>
      </w:r>
      <w:proofErr w:type="spellStart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se</w:t>
      </w:r>
      <w:proofErr w:type="spellEnd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dohodly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na tom, že odkazuje-li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Smlouva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na zákon č. 185/2001 </w:t>
      </w:r>
      <w:proofErr w:type="spellStart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Sb</w:t>
      </w:r>
      <w:proofErr w:type="spellEnd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., o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odpadech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a o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změně některých dalších zákonů, ve znění pozdějších předpisů, nebo jeho prováděcí předpisy, budou se tyto odkazy vykládat jako odkazy na příslušná aktuální ustanovení účinného zákona o odpadech, případně jeho účinných prováděcích předpisů.</w:t>
      </w:r>
      <w:bookmarkStart w:id="15" w:name="bookmark27"/>
      <w:bookmarkEnd w:id="15"/>
    </w:p>
    <w:p w14:paraId="2D8B0853" w14:textId="6E6E7DDF" w:rsidR="00BC3460" w:rsidRPr="00626E93" w:rsidRDefault="00BC3460" w:rsidP="00626E93">
      <w:pPr>
        <w:pStyle w:val="Style24"/>
        <w:numPr>
          <w:ilvl w:val="0"/>
          <w:numId w:val="14"/>
        </w:numPr>
        <w:tabs>
          <w:tab w:val="left" w:pos="338"/>
        </w:tabs>
        <w:spacing w:after="120" w:line="257" w:lineRule="auto"/>
        <w:ind w:left="300" w:hanging="300"/>
        <w:jc w:val="both"/>
        <w:rPr>
          <w:sz w:val="22"/>
          <w:szCs w:val="22"/>
        </w:rPr>
      </w:pP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Ostatní ustanovení Smlouvy nedotčená tímto Dodatkem č.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zůstávají v platnosti v nezměněném znění.</w:t>
      </w:r>
    </w:p>
    <w:p w14:paraId="49CB3357" w14:textId="64E66174" w:rsidR="00BC3460" w:rsidRPr="00BC3460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sz w:val="22"/>
          <w:szCs w:val="22"/>
        </w:rPr>
      </w:pPr>
      <w:bookmarkStart w:id="16" w:name="bookmark28"/>
      <w:bookmarkEnd w:id="16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Dodatek č.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 vyhotoven ve čtyřech stejnopisech s platností originálu, po dvou vyhotoveních pro každou Smluvní stranu.</w:t>
      </w:r>
    </w:p>
    <w:p w14:paraId="137D6C9F" w14:textId="6D21ED92" w:rsidR="00BC3460" w:rsidRPr="00BC3460" w:rsidRDefault="00BC3460" w:rsidP="00626E93">
      <w:pPr>
        <w:pStyle w:val="Style24"/>
        <w:numPr>
          <w:ilvl w:val="0"/>
          <w:numId w:val="14"/>
        </w:numPr>
        <w:tabs>
          <w:tab w:val="left" w:pos="338"/>
        </w:tabs>
        <w:ind w:left="284" w:hanging="284"/>
        <w:jc w:val="both"/>
        <w:rPr>
          <w:sz w:val="22"/>
          <w:szCs w:val="22"/>
        </w:rPr>
      </w:pPr>
      <w:bookmarkStart w:id="17" w:name="bookmark29"/>
      <w:bookmarkEnd w:id="17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Nedílnou součástí tohoto Dodatku č.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Příloha č. 1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- Specifikační a výpočtový list a Plná moc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 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15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.1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2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.2023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</w:p>
    <w:p w14:paraId="4DBCC556" w14:textId="1E567A68" w:rsidR="00BC3460" w:rsidRPr="00BC3460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spacing w:after="0"/>
        <w:ind w:left="300" w:hanging="300"/>
        <w:jc w:val="both"/>
        <w:rPr>
          <w:sz w:val="22"/>
          <w:szCs w:val="22"/>
        </w:rPr>
      </w:pPr>
      <w:bookmarkStart w:id="18" w:name="bookmark30"/>
      <w:bookmarkEnd w:id="18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Smluvní strany si pře</w:t>
      </w:r>
      <w:r w:rsidR="0046488F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d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podpisem </w:t>
      </w:r>
      <w:r w:rsidR="0046488F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Dodatek č. </w:t>
      </w:r>
      <w:r w:rsidR="00B87BE8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8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přečetly a svůj souhlas s jeho obsahem včetně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 xml:space="preserve">Přílohy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č.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1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tvrzují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svými podpisy.</w:t>
      </w:r>
    </w:p>
    <w:p w14:paraId="1A41A1A4" w14:textId="77777777" w:rsidR="008772FE" w:rsidRPr="00BC3460" w:rsidRDefault="008772FE" w:rsidP="008031C8">
      <w:pPr>
        <w:rPr>
          <w:sz w:val="22"/>
          <w:szCs w:val="22"/>
        </w:rPr>
      </w:pPr>
    </w:p>
    <w:p w14:paraId="62E2C95F" w14:textId="76A2A751" w:rsidR="008772FE" w:rsidRPr="00BC3460" w:rsidRDefault="008772FE" w:rsidP="008772FE">
      <w:pPr>
        <w:jc w:val="both"/>
        <w:rPr>
          <w:sz w:val="22"/>
          <w:szCs w:val="22"/>
        </w:rPr>
      </w:pPr>
      <w:r w:rsidRPr="00BC3460">
        <w:rPr>
          <w:sz w:val="22"/>
          <w:szCs w:val="22"/>
        </w:rPr>
        <w:t xml:space="preserve">V Praze dne: </w:t>
      </w:r>
      <w:r w:rsidR="00626E93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="00D721D2">
        <w:rPr>
          <w:sz w:val="22"/>
          <w:szCs w:val="22"/>
        </w:rPr>
        <w:tab/>
      </w:r>
      <w:r w:rsidR="00D721D2">
        <w:rPr>
          <w:sz w:val="22"/>
          <w:szCs w:val="22"/>
        </w:rPr>
        <w:tab/>
      </w:r>
      <w:r w:rsidRPr="00BC3460">
        <w:rPr>
          <w:sz w:val="22"/>
          <w:szCs w:val="22"/>
        </w:rPr>
        <w:t xml:space="preserve">V Praze dne: </w:t>
      </w:r>
    </w:p>
    <w:p w14:paraId="31543594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0698301B" w14:textId="44347BFE" w:rsidR="008772FE" w:rsidRPr="00BC3460" w:rsidRDefault="008772FE" w:rsidP="008772FE">
      <w:pPr>
        <w:jc w:val="both"/>
        <w:rPr>
          <w:sz w:val="22"/>
          <w:szCs w:val="22"/>
        </w:rPr>
      </w:pPr>
      <w:r w:rsidRPr="00BC3460">
        <w:rPr>
          <w:sz w:val="22"/>
          <w:szCs w:val="22"/>
        </w:rPr>
        <w:t>Oprávněná osoba: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Původce:</w:t>
      </w:r>
    </w:p>
    <w:p w14:paraId="177A3E46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47B3BB53" w14:textId="77777777" w:rsidR="008772FE" w:rsidRPr="00BC3460" w:rsidRDefault="008772FE" w:rsidP="008772FE">
      <w:pPr>
        <w:jc w:val="both"/>
        <w:rPr>
          <w:b/>
          <w:sz w:val="22"/>
          <w:szCs w:val="22"/>
        </w:rPr>
      </w:pPr>
      <w:r w:rsidRPr="00BC3460">
        <w:rPr>
          <w:b/>
          <w:sz w:val="22"/>
          <w:szCs w:val="22"/>
        </w:rPr>
        <w:t xml:space="preserve">AVE </w:t>
      </w:r>
      <w:r w:rsidR="00022C41" w:rsidRPr="00BC3460">
        <w:rPr>
          <w:b/>
          <w:sz w:val="22"/>
          <w:szCs w:val="22"/>
        </w:rPr>
        <w:t>Pražské komunální služby a.s.</w:t>
      </w:r>
      <w:r w:rsidRPr="00BC3460">
        <w:rPr>
          <w:b/>
          <w:sz w:val="22"/>
          <w:szCs w:val="22"/>
        </w:rPr>
        <w:tab/>
      </w:r>
      <w:r w:rsidRPr="00BC3460">
        <w:rPr>
          <w:b/>
          <w:sz w:val="22"/>
          <w:szCs w:val="22"/>
        </w:rPr>
        <w:tab/>
        <w:t>Všeobecná zdravotní pojišťovna</w:t>
      </w:r>
    </w:p>
    <w:p w14:paraId="55264C52" w14:textId="15266C65" w:rsidR="008772FE" w:rsidRPr="00BC3460" w:rsidRDefault="00626E93" w:rsidP="00626E93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772FE" w:rsidRPr="00BC3460">
        <w:rPr>
          <w:b/>
          <w:sz w:val="22"/>
          <w:szCs w:val="22"/>
        </w:rPr>
        <w:t>České republiky</w:t>
      </w:r>
    </w:p>
    <w:p w14:paraId="394AD894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07638A19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10B59CE1" w14:textId="77777777" w:rsidR="008772FE" w:rsidRPr="00BC3460" w:rsidRDefault="008772FE" w:rsidP="008031C8">
      <w:pPr>
        <w:rPr>
          <w:sz w:val="22"/>
          <w:szCs w:val="22"/>
        </w:rPr>
      </w:pPr>
    </w:p>
    <w:p w14:paraId="22501545" w14:textId="77777777" w:rsidR="008772FE" w:rsidRPr="00BC3460" w:rsidRDefault="008772FE" w:rsidP="008031C8">
      <w:pPr>
        <w:rPr>
          <w:sz w:val="22"/>
          <w:szCs w:val="22"/>
        </w:rPr>
      </w:pPr>
    </w:p>
    <w:p w14:paraId="754CAE03" w14:textId="77777777" w:rsidR="008772FE" w:rsidRPr="00BC3460" w:rsidRDefault="008772FE" w:rsidP="008031C8">
      <w:pPr>
        <w:rPr>
          <w:sz w:val="22"/>
          <w:szCs w:val="22"/>
        </w:rPr>
      </w:pPr>
      <w:r w:rsidRPr="00BC3460">
        <w:rPr>
          <w:sz w:val="22"/>
          <w:szCs w:val="22"/>
        </w:rPr>
        <w:t>________________________________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_____________________________</w:t>
      </w:r>
    </w:p>
    <w:p w14:paraId="19BCA0E7" w14:textId="0FAF5731" w:rsidR="008772FE" w:rsidRPr="00BC3460" w:rsidRDefault="001A7B6E" w:rsidP="008772FE">
      <w:pPr>
        <w:ind w:firstLine="708"/>
        <w:rPr>
          <w:sz w:val="22"/>
          <w:szCs w:val="22"/>
        </w:rPr>
      </w:pPr>
      <w:r>
        <w:rPr>
          <w:sz w:val="22"/>
          <w:szCs w:val="22"/>
        </w:rPr>
        <w:t>XXXXXXXXXX</w:t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</w:r>
      <w:r w:rsidR="00981544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>Ing. Zdeněk Kabátek</w:t>
      </w:r>
    </w:p>
    <w:p w14:paraId="74758279" w14:textId="55F073C4" w:rsidR="008772FE" w:rsidRPr="00BC3460" w:rsidRDefault="00981544" w:rsidP="008772FE">
      <w:pPr>
        <w:ind w:firstLine="708"/>
        <w:rPr>
          <w:sz w:val="22"/>
          <w:szCs w:val="22"/>
        </w:rPr>
      </w:pPr>
      <w:r w:rsidRPr="00BC3460">
        <w:rPr>
          <w:sz w:val="22"/>
          <w:szCs w:val="22"/>
        </w:rPr>
        <w:t>vedoucí obchodního oddělení</w:t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  <w:t xml:space="preserve">            </w:t>
      </w:r>
      <w:r w:rsidR="00626E93">
        <w:rPr>
          <w:sz w:val="22"/>
          <w:szCs w:val="22"/>
        </w:rPr>
        <w:t xml:space="preserve"> </w:t>
      </w:r>
      <w:r w:rsidR="005A30DC" w:rsidRPr="00BC3460">
        <w:rPr>
          <w:sz w:val="22"/>
          <w:szCs w:val="22"/>
        </w:rPr>
        <w:t>ředitel</w:t>
      </w:r>
      <w:r w:rsidR="008772FE" w:rsidRPr="00BC3460">
        <w:rPr>
          <w:sz w:val="22"/>
          <w:szCs w:val="22"/>
        </w:rPr>
        <w:t xml:space="preserve"> </w:t>
      </w:r>
    </w:p>
    <w:p w14:paraId="5B1B63E0" w14:textId="77777777" w:rsidR="008772FE" w:rsidRPr="00BC3460" w:rsidRDefault="008772FE" w:rsidP="008772FE">
      <w:pPr>
        <w:rPr>
          <w:sz w:val="22"/>
          <w:szCs w:val="22"/>
        </w:rPr>
      </w:pPr>
    </w:p>
    <w:p w14:paraId="44D37565" w14:textId="77777777" w:rsidR="008772FE" w:rsidRPr="00BC3460" w:rsidRDefault="008772FE" w:rsidP="008772FE">
      <w:pPr>
        <w:rPr>
          <w:sz w:val="22"/>
          <w:szCs w:val="22"/>
        </w:rPr>
      </w:pPr>
    </w:p>
    <w:p w14:paraId="7F4B888B" w14:textId="77777777" w:rsidR="008772FE" w:rsidRPr="00BC3460" w:rsidRDefault="008772FE" w:rsidP="008772FE">
      <w:pPr>
        <w:rPr>
          <w:sz w:val="22"/>
          <w:szCs w:val="22"/>
        </w:rPr>
      </w:pPr>
    </w:p>
    <w:p w14:paraId="0FC22912" w14:textId="77777777" w:rsidR="008772FE" w:rsidRPr="00BC3460" w:rsidRDefault="008772FE" w:rsidP="008772FE">
      <w:pPr>
        <w:rPr>
          <w:sz w:val="22"/>
          <w:szCs w:val="22"/>
        </w:rPr>
      </w:pPr>
      <w:r w:rsidRPr="00BC3460">
        <w:rPr>
          <w:sz w:val="22"/>
          <w:szCs w:val="22"/>
        </w:rPr>
        <w:t>________________________________</w:t>
      </w:r>
    </w:p>
    <w:p w14:paraId="26AE52A9" w14:textId="78FEB7D2" w:rsidR="008031C8" w:rsidRPr="00BC3460" w:rsidRDefault="008772FE" w:rsidP="008772FE">
      <w:pPr>
        <w:rPr>
          <w:sz w:val="22"/>
          <w:szCs w:val="22"/>
        </w:rPr>
      </w:pPr>
      <w:r w:rsidRPr="00BC3460">
        <w:rPr>
          <w:sz w:val="22"/>
          <w:szCs w:val="22"/>
        </w:rPr>
        <w:tab/>
      </w:r>
      <w:r w:rsidR="001A7B6E">
        <w:rPr>
          <w:sz w:val="22"/>
          <w:szCs w:val="22"/>
        </w:rPr>
        <w:t>XXXXXXXXXX</w:t>
      </w:r>
    </w:p>
    <w:p w14:paraId="08A5DCF0" w14:textId="77777777" w:rsidR="008772FE" w:rsidRPr="00BC3460" w:rsidRDefault="00BC77CD" w:rsidP="00BC77CD">
      <w:pPr>
        <w:ind w:firstLine="708"/>
        <w:rPr>
          <w:sz w:val="22"/>
          <w:szCs w:val="22"/>
        </w:rPr>
      </w:pPr>
      <w:r w:rsidRPr="00BC3460">
        <w:rPr>
          <w:sz w:val="22"/>
          <w:szCs w:val="22"/>
        </w:rPr>
        <w:t>poradce pro ekologii</w:t>
      </w:r>
    </w:p>
    <w:sectPr w:rsidR="008772FE" w:rsidRPr="00BC34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39F53" w14:textId="77777777" w:rsidR="00ED5ED9" w:rsidRDefault="00ED5ED9" w:rsidP="006B4242">
      <w:r>
        <w:separator/>
      </w:r>
    </w:p>
  </w:endnote>
  <w:endnote w:type="continuationSeparator" w:id="0">
    <w:p w14:paraId="1A3F03E6" w14:textId="77777777" w:rsidR="00ED5ED9" w:rsidRDefault="00ED5ED9" w:rsidP="006B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091756"/>
      <w:docPartObj>
        <w:docPartGallery w:val="Page Numbers (Bottom of Page)"/>
        <w:docPartUnique/>
      </w:docPartObj>
    </w:sdtPr>
    <w:sdtEndPr/>
    <w:sdtContent>
      <w:p w14:paraId="0098BD8F" w14:textId="46E9DD3E" w:rsidR="0046488F" w:rsidRDefault="00464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2AE29" w14:textId="77777777" w:rsidR="0046488F" w:rsidRDefault="00464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05A3E" w14:textId="77777777" w:rsidR="00ED5ED9" w:rsidRDefault="00ED5ED9" w:rsidP="006B4242">
      <w:r>
        <w:separator/>
      </w:r>
    </w:p>
  </w:footnote>
  <w:footnote w:type="continuationSeparator" w:id="0">
    <w:p w14:paraId="11A2F7B3" w14:textId="77777777" w:rsidR="00ED5ED9" w:rsidRDefault="00ED5ED9" w:rsidP="006B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6743"/>
    <w:multiLevelType w:val="multilevel"/>
    <w:tmpl w:val="42505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954C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21A3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4555F"/>
    <w:multiLevelType w:val="hybridMultilevel"/>
    <w:tmpl w:val="2C701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15AE"/>
    <w:multiLevelType w:val="hybridMultilevel"/>
    <w:tmpl w:val="5D9A7390"/>
    <w:lvl w:ilvl="0" w:tplc="811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75547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71CE5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72D12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67308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75F11"/>
    <w:multiLevelType w:val="multilevel"/>
    <w:tmpl w:val="89866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C35AA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458E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9529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2380"/>
    <w:multiLevelType w:val="multilevel"/>
    <w:tmpl w:val="9A94A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F"/>
    <w:rsid w:val="00022C41"/>
    <w:rsid w:val="00032D14"/>
    <w:rsid w:val="000928CB"/>
    <w:rsid w:val="00093289"/>
    <w:rsid w:val="001700F9"/>
    <w:rsid w:val="00193B53"/>
    <w:rsid w:val="001A7B6E"/>
    <w:rsid w:val="001B0EE4"/>
    <w:rsid w:val="001C0171"/>
    <w:rsid w:val="001F45BD"/>
    <w:rsid w:val="00225021"/>
    <w:rsid w:val="00225B02"/>
    <w:rsid w:val="00263E9D"/>
    <w:rsid w:val="00270651"/>
    <w:rsid w:val="002A7D0F"/>
    <w:rsid w:val="002C57FB"/>
    <w:rsid w:val="002D16D1"/>
    <w:rsid w:val="00300025"/>
    <w:rsid w:val="00311353"/>
    <w:rsid w:val="00311A66"/>
    <w:rsid w:val="00335C53"/>
    <w:rsid w:val="003611B0"/>
    <w:rsid w:val="0037272A"/>
    <w:rsid w:val="003746CB"/>
    <w:rsid w:val="0038677B"/>
    <w:rsid w:val="00391957"/>
    <w:rsid w:val="003B462E"/>
    <w:rsid w:val="003F5AB2"/>
    <w:rsid w:val="0040397E"/>
    <w:rsid w:val="00407721"/>
    <w:rsid w:val="00416BC9"/>
    <w:rsid w:val="0046488F"/>
    <w:rsid w:val="005124FA"/>
    <w:rsid w:val="0056249E"/>
    <w:rsid w:val="005865BF"/>
    <w:rsid w:val="005A30DC"/>
    <w:rsid w:val="005D4340"/>
    <w:rsid w:val="005E756A"/>
    <w:rsid w:val="005E7616"/>
    <w:rsid w:val="00612004"/>
    <w:rsid w:val="00626E93"/>
    <w:rsid w:val="00680C53"/>
    <w:rsid w:val="0068328C"/>
    <w:rsid w:val="006B235E"/>
    <w:rsid w:val="006B4242"/>
    <w:rsid w:val="006C2D5E"/>
    <w:rsid w:val="00703F9F"/>
    <w:rsid w:val="007A6F19"/>
    <w:rsid w:val="007B37EF"/>
    <w:rsid w:val="008031C8"/>
    <w:rsid w:val="008260DE"/>
    <w:rsid w:val="008504AC"/>
    <w:rsid w:val="00850C30"/>
    <w:rsid w:val="008772FE"/>
    <w:rsid w:val="009057B0"/>
    <w:rsid w:val="00981544"/>
    <w:rsid w:val="00995C4F"/>
    <w:rsid w:val="009E4DC7"/>
    <w:rsid w:val="00A42134"/>
    <w:rsid w:val="00A542B2"/>
    <w:rsid w:val="00AC06DD"/>
    <w:rsid w:val="00AD3E85"/>
    <w:rsid w:val="00B269CA"/>
    <w:rsid w:val="00B374DD"/>
    <w:rsid w:val="00B62EFD"/>
    <w:rsid w:val="00B64207"/>
    <w:rsid w:val="00B87BE8"/>
    <w:rsid w:val="00B939AF"/>
    <w:rsid w:val="00BC3460"/>
    <w:rsid w:val="00BC77CD"/>
    <w:rsid w:val="00BD4805"/>
    <w:rsid w:val="00C474C4"/>
    <w:rsid w:val="00C56122"/>
    <w:rsid w:val="00CF0955"/>
    <w:rsid w:val="00D721D2"/>
    <w:rsid w:val="00D82474"/>
    <w:rsid w:val="00D83CBF"/>
    <w:rsid w:val="00D8746E"/>
    <w:rsid w:val="00E27F58"/>
    <w:rsid w:val="00E373CE"/>
    <w:rsid w:val="00E84F5A"/>
    <w:rsid w:val="00ED5ED9"/>
    <w:rsid w:val="00F4247C"/>
    <w:rsid w:val="00F473A0"/>
    <w:rsid w:val="00FC01FB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865BF"/>
  </w:style>
  <w:style w:type="paragraph" w:styleId="Odstavecseseznamem">
    <w:name w:val="List Paragraph"/>
    <w:basedOn w:val="Normln"/>
    <w:uiPriority w:val="34"/>
    <w:qFormat/>
    <w:rsid w:val="00032D14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8031C8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1F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4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74D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6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harStyle25">
    <w:name w:val="Char Style 25"/>
    <w:basedOn w:val="Standardnpsmoodstavce"/>
    <w:link w:val="Style24"/>
    <w:rsid w:val="00BC3460"/>
    <w:rPr>
      <w:sz w:val="20"/>
      <w:szCs w:val="20"/>
    </w:rPr>
  </w:style>
  <w:style w:type="paragraph" w:customStyle="1" w:styleId="Style24">
    <w:name w:val="Style 24"/>
    <w:basedOn w:val="Normln"/>
    <w:link w:val="CharStyle25"/>
    <w:rsid w:val="00BC3460"/>
    <w:pPr>
      <w:widowControl w:val="0"/>
      <w:spacing w:after="100"/>
    </w:pPr>
    <w:rPr>
      <w:rFonts w:asciiTheme="minorHAnsi" w:eastAsiaTheme="minorHAnsi" w:hAnsiTheme="minorHAnsi" w:cstheme="minorBidi"/>
      <w:lang w:eastAsia="en-US"/>
    </w:rPr>
  </w:style>
  <w:style w:type="character" w:customStyle="1" w:styleId="CharStyle27">
    <w:name w:val="Char Style 27"/>
    <w:basedOn w:val="Standardnpsmoodstavce"/>
    <w:link w:val="Style26"/>
    <w:rsid w:val="00BC3460"/>
    <w:rPr>
      <w:b/>
      <w:bCs/>
      <w:sz w:val="19"/>
      <w:szCs w:val="19"/>
    </w:rPr>
  </w:style>
  <w:style w:type="paragraph" w:customStyle="1" w:styleId="Style26">
    <w:name w:val="Style 26"/>
    <w:basedOn w:val="Normln"/>
    <w:link w:val="CharStyle27"/>
    <w:rsid w:val="00BC3460"/>
    <w:pPr>
      <w:widowControl w:val="0"/>
      <w:spacing w:after="100" w:line="262" w:lineRule="auto"/>
      <w:jc w:val="center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2F8F-8907-4403-AAB6-977F003E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520DD-D502-429C-ABC7-6D7E9E5B6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B640D5-1332-4C27-B21C-D9C21841E9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51B8A-F496-4A87-9607-B4620F6A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2025-01-07T07:50:00Z</dcterms:created>
  <dcterms:modified xsi:type="dcterms:W3CDTF">2025-01-07T07:50:00Z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