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BA40" w14:textId="58A5AA2E" w:rsidR="006E0A23" w:rsidRDefault="006E0A23" w:rsidP="00C36501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4A84B4" wp14:editId="2A3BA589">
            <wp:simplePos x="0" y="0"/>
            <wp:positionH relativeFrom="column">
              <wp:posOffset>-61595</wp:posOffset>
            </wp:positionH>
            <wp:positionV relativeFrom="paragraph">
              <wp:posOffset>-556895</wp:posOffset>
            </wp:positionV>
            <wp:extent cx="1143000" cy="1171575"/>
            <wp:effectExtent l="95250" t="76200" r="95250" b="4286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       </w:t>
      </w:r>
    </w:p>
    <w:p w14:paraId="3BFE0317" w14:textId="1D0EC262" w:rsidR="006E0A23" w:rsidRPr="002C443A" w:rsidRDefault="006E0A23" w:rsidP="006E0A23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 w:rsidRPr="002C443A">
        <w:rPr>
          <w:rFonts w:ascii="Arial" w:hAnsi="Arial" w:cs="Arial"/>
          <w:sz w:val="20"/>
          <w:szCs w:val="20"/>
        </w:rPr>
        <w:tab/>
      </w:r>
    </w:p>
    <w:p w14:paraId="1AC95B08" w14:textId="77777777" w:rsidR="006E0A23" w:rsidRDefault="006E0A23" w:rsidP="006E0A23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EBFC64E" w14:textId="77777777" w:rsidR="006E0A23" w:rsidRDefault="006E0A23" w:rsidP="006E0A23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79F7189" w14:textId="77777777" w:rsidR="006E0A23" w:rsidRDefault="006E0A23" w:rsidP="006E0A23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93C2B64" w14:textId="77777777" w:rsidR="006E0A23" w:rsidRDefault="006E0A23" w:rsidP="006E0A23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790B184" w14:textId="77777777" w:rsidR="006E0A23" w:rsidRPr="002C443A" w:rsidRDefault="006E0A23" w:rsidP="006E0A23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D6D780C" w14:textId="3E1A7436" w:rsidR="00A85956" w:rsidRDefault="00C36501" w:rsidP="006E0A2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u w:val="single"/>
        </w:rPr>
      </w:pPr>
      <w:bookmarkStart w:id="0" w:name="_Hlk181339491"/>
      <w:r>
        <w:rPr>
          <w:rFonts w:ascii="Arial" w:hAnsi="Arial" w:cs="Arial"/>
          <w:b/>
          <w:bCs/>
          <w:color w:val="000000"/>
          <w:u w:val="single"/>
        </w:rPr>
        <w:t xml:space="preserve">Příloha č. 1 – </w:t>
      </w:r>
      <w:r w:rsidR="0066437A">
        <w:rPr>
          <w:rFonts w:ascii="Arial" w:hAnsi="Arial" w:cs="Arial"/>
          <w:b/>
          <w:bCs/>
          <w:color w:val="000000"/>
          <w:u w:val="single"/>
        </w:rPr>
        <w:t>Podrobná</w:t>
      </w:r>
      <w:r w:rsidR="00A85956">
        <w:rPr>
          <w:rFonts w:ascii="Arial" w:hAnsi="Arial" w:cs="Arial"/>
          <w:b/>
          <w:bCs/>
          <w:color w:val="000000"/>
          <w:u w:val="single"/>
        </w:rPr>
        <w:t xml:space="preserve"> specifikace Díla </w:t>
      </w:r>
    </w:p>
    <w:p w14:paraId="0B8B5645" w14:textId="77777777" w:rsidR="00A85956" w:rsidRDefault="00A85956" w:rsidP="006E0A2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  <w:u w:val="single"/>
        </w:rPr>
      </w:pPr>
    </w:p>
    <w:p w14:paraId="1482430D" w14:textId="5991033A" w:rsidR="006E0A23" w:rsidRPr="0032146A" w:rsidRDefault="00C36501" w:rsidP="006E0A23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000000"/>
        </w:rPr>
      </w:pPr>
      <w:r w:rsidRPr="0032146A">
        <w:rPr>
          <w:rFonts w:ascii="Arial" w:hAnsi="Arial" w:cs="Arial"/>
          <w:b/>
          <w:bCs/>
          <w:color w:val="000000"/>
        </w:rPr>
        <w:t xml:space="preserve">Technická specifikace a plánek parkoviště </w:t>
      </w:r>
      <w:r w:rsidR="004A1C59" w:rsidRPr="0032146A">
        <w:rPr>
          <w:rFonts w:ascii="Arial" w:hAnsi="Arial" w:cs="Arial"/>
          <w:b/>
          <w:bCs/>
          <w:color w:val="000000"/>
        </w:rPr>
        <w:t>Na Moklině</w:t>
      </w:r>
    </w:p>
    <w:p w14:paraId="56BDD252" w14:textId="77777777" w:rsidR="006E0A23" w:rsidRDefault="006E0A23" w:rsidP="006E0A23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E99598F" w14:textId="77777777" w:rsidR="006E0A23" w:rsidRDefault="006E0A23" w:rsidP="006E0A2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C0D8F86" w14:textId="77777777" w:rsidR="006E0A23" w:rsidRPr="00371D68" w:rsidRDefault="006E0A23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371D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Povinné podmínky nabídky:</w:t>
      </w:r>
    </w:p>
    <w:p w14:paraId="674C92E7" w14:textId="38C791E2" w:rsidR="006E0A23" w:rsidRDefault="006E0A23" w:rsidP="00721C50">
      <w:pPr>
        <w:pStyle w:val="Odstavecseseznamem"/>
        <w:numPr>
          <w:ilvl w:val="0"/>
          <w:numId w:val="2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Zaslání náhledů z jednotlivých kamer, které budou simulovat skutečné náhledy</w:t>
      </w:r>
      <w:r w:rsidR="004A1C59">
        <w:rPr>
          <w:rFonts w:ascii="Arial" w:hAnsi="Arial" w:cs="Arial"/>
          <w:color w:val="000000"/>
          <w:sz w:val="20"/>
          <w:szCs w:val="20"/>
          <w:lang w:eastAsia="cs-CZ"/>
        </w:rPr>
        <w:t xml:space="preserve"> (jedna kamera, jeden náhled)</w:t>
      </w:r>
    </w:p>
    <w:p w14:paraId="7FAC8786" w14:textId="60B4C774" w:rsidR="006E0A23" w:rsidRDefault="006E0A23" w:rsidP="00721C50">
      <w:pPr>
        <w:pStyle w:val="Odstavecseseznamem"/>
        <w:numPr>
          <w:ilvl w:val="0"/>
          <w:numId w:val="2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Zaslání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C318C">
        <w:rPr>
          <w:rFonts w:ascii="Arial" w:hAnsi="Arial" w:cs="Arial"/>
          <w:color w:val="000000"/>
          <w:sz w:val="20"/>
          <w:szCs w:val="20"/>
          <w:lang w:eastAsia="cs-CZ"/>
        </w:rPr>
        <w:t>dokumentace dodávaného řešení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D533E8">
        <w:rPr>
          <w:rFonts w:ascii="Arial" w:hAnsi="Arial" w:cs="Arial"/>
          <w:color w:val="000000"/>
          <w:sz w:val="20"/>
          <w:szCs w:val="20"/>
          <w:lang w:eastAsia="cs-CZ"/>
        </w:rPr>
        <w:t>s 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>popis</w:t>
      </w:r>
      <w:r w:rsidR="00D533E8">
        <w:rPr>
          <w:rFonts w:ascii="Arial" w:hAnsi="Arial" w:cs="Arial"/>
          <w:color w:val="000000"/>
          <w:sz w:val="20"/>
          <w:szCs w:val="20"/>
          <w:lang w:eastAsia="cs-CZ"/>
        </w:rPr>
        <w:t>em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 xml:space="preserve"> zařízení</w:t>
      </w:r>
      <w:r w:rsidR="00CD06B6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FA00CF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03AEC">
        <w:rPr>
          <w:rFonts w:ascii="Arial" w:hAnsi="Arial" w:cs="Arial"/>
          <w:color w:val="000000"/>
          <w:sz w:val="20"/>
          <w:szCs w:val="20"/>
          <w:lang w:eastAsia="cs-CZ"/>
        </w:rPr>
        <w:t xml:space="preserve">postupem </w:t>
      </w:r>
      <w:r w:rsidR="00FA00CF">
        <w:rPr>
          <w:rFonts w:ascii="Arial" w:hAnsi="Arial" w:cs="Arial"/>
          <w:color w:val="000000"/>
          <w:sz w:val="20"/>
          <w:szCs w:val="20"/>
          <w:lang w:eastAsia="cs-CZ"/>
        </w:rPr>
        <w:t>prací a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 xml:space="preserve"> situační</w:t>
      </w:r>
      <w:r w:rsidR="00CD06B6">
        <w:rPr>
          <w:rFonts w:ascii="Arial" w:hAnsi="Arial" w:cs="Arial"/>
          <w:color w:val="000000"/>
          <w:sz w:val="20"/>
          <w:szCs w:val="20"/>
          <w:lang w:eastAsia="cs-CZ"/>
        </w:rPr>
        <w:t xml:space="preserve">m 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>plánk</w:t>
      </w:r>
      <w:r w:rsidR="00CD06B6">
        <w:rPr>
          <w:rFonts w:ascii="Arial" w:hAnsi="Arial" w:cs="Arial"/>
          <w:color w:val="000000"/>
          <w:sz w:val="20"/>
          <w:szCs w:val="20"/>
          <w:lang w:eastAsia="cs-CZ"/>
        </w:rPr>
        <w:t>em</w:t>
      </w:r>
      <w:r w:rsidRPr="006F05B5">
        <w:rPr>
          <w:rFonts w:ascii="Arial" w:hAnsi="Arial" w:cs="Arial"/>
          <w:color w:val="000000"/>
          <w:sz w:val="20"/>
          <w:szCs w:val="20"/>
          <w:lang w:eastAsia="cs-CZ"/>
        </w:rPr>
        <w:t xml:space="preserve"> se zakreslením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 xml:space="preserve"> umístění</w:t>
      </w:r>
      <w:r w:rsidR="007B1606">
        <w:rPr>
          <w:rFonts w:ascii="Arial" w:hAnsi="Arial" w:cs="Arial"/>
          <w:color w:val="000000"/>
          <w:sz w:val="20"/>
          <w:szCs w:val="20"/>
          <w:lang w:eastAsia="cs-CZ"/>
        </w:rPr>
        <w:t>, výšky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 xml:space="preserve"> i </w:t>
      </w:r>
      <w:r w:rsidR="003C318C">
        <w:rPr>
          <w:rFonts w:ascii="Arial" w:hAnsi="Arial" w:cs="Arial"/>
          <w:color w:val="000000"/>
          <w:sz w:val="20"/>
          <w:szCs w:val="20"/>
          <w:lang w:eastAsia="cs-CZ"/>
        </w:rPr>
        <w:t>záběru jednotlivých kamer, případně dalšími parametry návrhu</w:t>
      </w:r>
      <w:r w:rsidR="002D7AC1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614040A" w14:textId="77777777" w:rsidR="00D65725" w:rsidRDefault="00D65725" w:rsidP="006E0A23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7A467D61" w14:textId="77777777" w:rsidR="006E0A23" w:rsidRPr="00371D68" w:rsidRDefault="006E0A23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371D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Dodávka bude zahrnovat:</w:t>
      </w:r>
    </w:p>
    <w:p w14:paraId="7D44FD9A" w14:textId="592453FF" w:rsidR="006E0A23" w:rsidRPr="0061276B" w:rsidRDefault="003C318C" w:rsidP="00FE5C2D">
      <w:pPr>
        <w:pStyle w:val="Odstavecseseznamem"/>
        <w:numPr>
          <w:ilvl w:val="0"/>
          <w:numId w:val="1"/>
        </w:numPr>
        <w:spacing w:after="80"/>
        <w:ind w:hanging="357"/>
        <w:contextualSpacing w:val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</w:t>
      </w:r>
      <w:r w:rsidR="006E0A23" w:rsidRPr="000A34B8">
        <w:rPr>
          <w:rFonts w:ascii="Arial" w:hAnsi="Arial" w:cs="Arial"/>
          <w:color w:val="000000"/>
          <w:sz w:val="20"/>
          <w:szCs w:val="20"/>
          <w:lang w:eastAsia="cs-CZ"/>
        </w:rPr>
        <w:t>odávku, montáž</w:t>
      </w:r>
      <w:r w:rsidR="006E0A23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6E0A23" w:rsidRPr="000A34B8">
        <w:rPr>
          <w:rFonts w:ascii="Arial" w:hAnsi="Arial" w:cs="Arial"/>
          <w:color w:val="000000"/>
          <w:sz w:val="20"/>
          <w:szCs w:val="20"/>
          <w:lang w:eastAsia="cs-CZ"/>
        </w:rPr>
        <w:t xml:space="preserve"> konfiguraci s</w:t>
      </w:r>
      <w:r w:rsidR="006E0A23">
        <w:rPr>
          <w:rFonts w:ascii="Arial" w:hAnsi="Arial" w:cs="Arial"/>
          <w:color w:val="000000"/>
          <w:sz w:val="20"/>
          <w:szCs w:val="20"/>
          <w:lang w:eastAsia="cs-CZ"/>
        </w:rPr>
        <w:t>oftwaru</w:t>
      </w:r>
      <w:r w:rsidR="006E0A23" w:rsidRPr="000A34B8">
        <w:rPr>
          <w:rFonts w:ascii="Arial" w:hAnsi="Arial" w:cs="Arial"/>
          <w:color w:val="000000"/>
          <w:sz w:val="20"/>
          <w:szCs w:val="20"/>
          <w:lang w:eastAsia="cs-CZ"/>
        </w:rPr>
        <w:t xml:space="preserve"> a následný záruční servis</w:t>
      </w:r>
      <w:r w:rsidR="00F23C68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E830F74" w14:textId="0E7B358A" w:rsidR="00700695" w:rsidRDefault="006E0A23" w:rsidP="00FE5C2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80"/>
        <w:ind w:hanging="357"/>
        <w:contextualSpacing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Kamerový systém složený z</w:t>
      </w:r>
      <w:r w:rsidR="00B9678E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="00EF5D23">
        <w:rPr>
          <w:rFonts w:ascii="Arial" w:hAnsi="Arial" w:cs="Arial"/>
          <w:color w:val="000000"/>
          <w:sz w:val="20"/>
          <w:szCs w:val="20"/>
          <w:lang w:eastAsia="cs-CZ"/>
        </w:rPr>
        <w:t>osmi</w:t>
      </w:r>
      <w:r w:rsidR="00B9678E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r w:rsidR="00EF5D23">
        <w:rPr>
          <w:rFonts w:ascii="Arial" w:hAnsi="Arial" w:cs="Arial"/>
          <w:color w:val="000000"/>
          <w:sz w:val="20"/>
          <w:szCs w:val="20"/>
          <w:lang w:eastAsia="cs-CZ"/>
        </w:rPr>
        <w:t>8</w:t>
      </w:r>
      <w:r w:rsidR="00B9678E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kamer</w:t>
      </w:r>
      <w:r w:rsidR="00700695">
        <w:rPr>
          <w:rFonts w:ascii="Arial" w:hAnsi="Arial" w:cs="Arial"/>
          <w:color w:val="000000"/>
          <w:sz w:val="20"/>
          <w:szCs w:val="20"/>
          <w:lang w:eastAsia="cs-CZ"/>
        </w:rPr>
        <w:t xml:space="preserve"> včetně kabeláže</w:t>
      </w:r>
      <w:r w:rsidR="00326EE7">
        <w:rPr>
          <w:rFonts w:ascii="Arial" w:hAnsi="Arial" w:cs="Arial"/>
          <w:color w:val="000000"/>
          <w:sz w:val="20"/>
          <w:szCs w:val="20"/>
          <w:lang w:eastAsia="cs-CZ"/>
        </w:rPr>
        <w:t xml:space="preserve"> a uchycení</w:t>
      </w:r>
    </w:p>
    <w:p w14:paraId="5AC1F774" w14:textId="79B7C253" w:rsidR="006E0A23" w:rsidRDefault="00700695" w:rsidP="00FE5C2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80"/>
        <w:ind w:hanging="357"/>
        <w:contextualSpacing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Nahrávací zařízení</w:t>
      </w:r>
      <w:r w:rsidR="004541AA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E0A23">
        <w:rPr>
          <w:rFonts w:ascii="Arial" w:hAnsi="Arial" w:cs="Arial"/>
          <w:color w:val="000000"/>
          <w:sz w:val="20"/>
          <w:szCs w:val="20"/>
          <w:lang w:eastAsia="cs-CZ"/>
        </w:rPr>
        <w:t>NVR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r w:rsidR="00F776C8">
        <w:rPr>
          <w:rFonts w:ascii="Arial" w:hAnsi="Arial" w:cs="Arial"/>
          <w:color w:val="000000"/>
          <w:sz w:val="20"/>
          <w:szCs w:val="20"/>
          <w:lang w:eastAsia="cs-CZ"/>
        </w:rPr>
        <w:t>8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– kanálové)</w:t>
      </w:r>
      <w:r w:rsidR="00F23C68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934BA09" w14:textId="0593537C" w:rsidR="00700695" w:rsidRPr="00DC7DB6" w:rsidRDefault="00AD1EDC" w:rsidP="00FE5C2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80"/>
        <w:ind w:hanging="357"/>
        <w:contextualSpacing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Kabeláže,</w:t>
      </w:r>
      <w:r w:rsidR="00D24CA2">
        <w:rPr>
          <w:rFonts w:ascii="Arial" w:hAnsi="Arial" w:cs="Arial"/>
          <w:color w:val="000000"/>
          <w:sz w:val="20"/>
          <w:szCs w:val="20"/>
          <w:lang w:eastAsia="cs-CZ"/>
        </w:rPr>
        <w:t xml:space="preserve"> chráničk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 w:rsid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8A71D5">
        <w:rPr>
          <w:rFonts w:ascii="Arial" w:hAnsi="Arial" w:cs="Arial"/>
          <w:color w:val="000000"/>
          <w:sz w:val="20"/>
          <w:szCs w:val="20"/>
          <w:lang w:eastAsia="cs-CZ"/>
        </w:rPr>
        <w:t xml:space="preserve">napnuté </w:t>
      </w:r>
      <w:r w:rsidR="00880606">
        <w:rPr>
          <w:rFonts w:ascii="Arial" w:hAnsi="Arial" w:cs="Arial"/>
          <w:color w:val="000000"/>
          <w:sz w:val="20"/>
          <w:szCs w:val="20"/>
          <w:lang w:eastAsia="cs-CZ"/>
        </w:rPr>
        <w:t>převěsy</w:t>
      </w:r>
    </w:p>
    <w:p w14:paraId="70602841" w14:textId="77777777" w:rsidR="00DC09B6" w:rsidRDefault="00DC09B6"/>
    <w:p w14:paraId="4557EABB" w14:textId="77777777" w:rsidR="006E0A23" w:rsidRPr="00371D68" w:rsidRDefault="006E0A23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371D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Technické požadavky:</w:t>
      </w:r>
    </w:p>
    <w:p w14:paraId="58D4DB41" w14:textId="7C99F45D" w:rsidR="006E0A23" w:rsidRPr="00EB1F02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IP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C7779">
        <w:rPr>
          <w:rFonts w:ascii="Arial" w:hAnsi="Arial" w:cs="Arial"/>
          <w:color w:val="000000"/>
          <w:sz w:val="20"/>
          <w:szCs w:val="20"/>
          <w:lang w:eastAsia="cs-CZ"/>
        </w:rPr>
        <w:t>(</w:t>
      </w:r>
      <w:r w:rsidR="00CC7779" w:rsidRPr="00EB1F02">
        <w:rPr>
          <w:rFonts w:ascii="Arial" w:hAnsi="Arial" w:cs="Arial"/>
          <w:color w:val="000000"/>
          <w:sz w:val="20"/>
          <w:szCs w:val="20"/>
          <w:lang w:eastAsia="cs-CZ"/>
        </w:rPr>
        <w:t xml:space="preserve">digitální) </w:t>
      </w:r>
      <w:r w:rsidRPr="00EB1F02">
        <w:rPr>
          <w:rFonts w:ascii="Arial" w:hAnsi="Arial" w:cs="Arial"/>
          <w:color w:val="000000"/>
          <w:sz w:val="20"/>
          <w:szCs w:val="20"/>
          <w:lang w:eastAsia="cs-CZ"/>
        </w:rPr>
        <w:t>venkovní kamerový systém</w:t>
      </w:r>
      <w:r w:rsidR="00F23C68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78EC25DA" w14:textId="2B792823" w:rsidR="006E0A23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EB1F02">
        <w:rPr>
          <w:rFonts w:ascii="Arial" w:hAnsi="Arial" w:cs="Arial"/>
          <w:color w:val="000000"/>
          <w:sz w:val="20"/>
          <w:szCs w:val="20"/>
          <w:lang w:eastAsia="cs-CZ"/>
        </w:rPr>
        <w:t>Zařízení</w:t>
      </w:r>
      <w:r w:rsidR="00700695" w:rsidRPr="00EB1F02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B1F02">
        <w:rPr>
          <w:rFonts w:ascii="Arial" w:hAnsi="Arial" w:cs="Arial"/>
          <w:color w:val="000000"/>
          <w:sz w:val="20"/>
          <w:szCs w:val="20"/>
          <w:lang w:eastAsia="cs-CZ"/>
        </w:rPr>
        <w:t xml:space="preserve">kamerového systému </w:t>
      </w:r>
      <w:r w:rsidR="00700695" w:rsidRPr="00EB1F02">
        <w:rPr>
          <w:rFonts w:ascii="Arial" w:hAnsi="Arial" w:cs="Arial"/>
          <w:color w:val="000000"/>
          <w:sz w:val="20"/>
          <w:szCs w:val="20"/>
          <w:lang w:eastAsia="cs-CZ"/>
        </w:rPr>
        <w:t xml:space="preserve">i </w:t>
      </w:r>
      <w:r w:rsidR="00EB1F02" w:rsidRPr="00103AEC">
        <w:rPr>
          <w:rFonts w:ascii="Arial" w:hAnsi="Arial" w:cs="Arial"/>
          <w:color w:val="000000"/>
          <w:sz w:val="20"/>
          <w:szCs w:val="20"/>
          <w:lang w:eastAsia="cs-CZ"/>
        </w:rPr>
        <w:t xml:space="preserve">trubky pro ochranu a </w:t>
      </w:r>
      <w:r w:rsidR="00EB1F02">
        <w:rPr>
          <w:rFonts w:ascii="Arial" w:hAnsi="Arial" w:cs="Arial"/>
          <w:color w:val="000000"/>
          <w:sz w:val="20"/>
          <w:szCs w:val="20"/>
          <w:lang w:eastAsia="cs-CZ"/>
        </w:rPr>
        <w:t>vedení</w:t>
      </w:r>
      <w:r w:rsidR="00EB1F02" w:rsidRPr="00103AEC">
        <w:rPr>
          <w:rFonts w:ascii="Arial" w:hAnsi="Arial" w:cs="Arial"/>
          <w:color w:val="000000"/>
          <w:sz w:val="20"/>
          <w:szCs w:val="20"/>
          <w:lang w:eastAsia="cs-CZ"/>
        </w:rPr>
        <w:t xml:space="preserve"> rozvodů </w:t>
      </w:r>
      <w:r w:rsidR="00EB1F02">
        <w:rPr>
          <w:rFonts w:ascii="Arial" w:hAnsi="Arial" w:cs="Arial"/>
          <w:color w:val="000000"/>
          <w:sz w:val="20"/>
          <w:szCs w:val="20"/>
          <w:lang w:eastAsia="cs-CZ"/>
        </w:rPr>
        <w:t>(kabeláže)</w:t>
      </w:r>
      <w:r w:rsidR="00103AE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EB1F02">
        <w:rPr>
          <w:rFonts w:ascii="Arial" w:hAnsi="Arial" w:cs="Arial"/>
          <w:color w:val="000000"/>
          <w:sz w:val="20"/>
          <w:szCs w:val="20"/>
          <w:lang w:eastAsia="cs-CZ"/>
        </w:rPr>
        <w:t>musí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být bezpečné, odolné mechanicky i klimaticky</w:t>
      </w:r>
      <w:r w:rsidR="00CC7779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a vzhledem k místním podmínkám musí zaručovat dlouhodobě spolehlivý a bezporuchový provoz</w:t>
      </w:r>
      <w:r w:rsidR="00CB244C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67502DA" w14:textId="4FDB57BA" w:rsidR="006E0A23" w:rsidRPr="00902199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Nahrávání</w:t>
      </w:r>
      <w:r w:rsidR="00C36501">
        <w:rPr>
          <w:rFonts w:ascii="Arial" w:hAnsi="Arial" w:cs="Arial"/>
          <w:color w:val="000000"/>
          <w:sz w:val="20"/>
          <w:szCs w:val="20"/>
          <w:lang w:eastAsia="cs-CZ"/>
        </w:rPr>
        <w:t xml:space="preserve"> kamerového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záznamu v minimální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době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14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dní</w:t>
      </w:r>
      <w:r w:rsidR="007C6DC3">
        <w:rPr>
          <w:rFonts w:ascii="Arial" w:hAnsi="Arial" w:cs="Arial"/>
          <w:color w:val="000000"/>
          <w:sz w:val="20"/>
          <w:szCs w:val="20"/>
          <w:lang w:eastAsia="cs-CZ"/>
        </w:rPr>
        <w:t xml:space="preserve"> (zvolit dostatečnou kapacitu HDD)</w:t>
      </w:r>
      <w:r w:rsidR="00485316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21FB12FB" w14:textId="15E06D72" w:rsidR="006E0A23" w:rsidRPr="00A70C16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A70C16">
        <w:rPr>
          <w:rFonts w:ascii="Arial" w:hAnsi="Arial" w:cs="Arial"/>
          <w:color w:val="000000"/>
          <w:sz w:val="20"/>
          <w:szCs w:val="20"/>
          <w:lang w:eastAsia="cs-CZ"/>
        </w:rPr>
        <w:t xml:space="preserve">Kamerový záznam musí být </w:t>
      </w:r>
      <w:r w:rsidR="00CC7779" w:rsidRPr="00A70C16">
        <w:rPr>
          <w:rFonts w:ascii="Arial" w:hAnsi="Arial" w:cs="Arial"/>
          <w:color w:val="000000"/>
          <w:sz w:val="20"/>
          <w:szCs w:val="20"/>
          <w:lang w:eastAsia="cs-CZ"/>
        </w:rPr>
        <w:t xml:space="preserve">vzdáleně </w:t>
      </w:r>
      <w:r w:rsidRPr="00A70C16">
        <w:rPr>
          <w:rFonts w:ascii="Arial" w:hAnsi="Arial" w:cs="Arial"/>
          <w:color w:val="000000"/>
          <w:sz w:val="20"/>
          <w:szCs w:val="20"/>
          <w:lang w:eastAsia="cs-CZ"/>
        </w:rPr>
        <w:t>stáhnutelný</w:t>
      </w:r>
      <w:r w:rsidR="004B4741" w:rsidRPr="00A70C16">
        <w:rPr>
          <w:rFonts w:ascii="Arial" w:hAnsi="Arial" w:cs="Arial"/>
          <w:color w:val="000000"/>
          <w:sz w:val="20"/>
          <w:szCs w:val="20"/>
          <w:lang w:eastAsia="cs-CZ"/>
        </w:rPr>
        <w:t>, s možností volby kamery a časového úseku stažení,</w:t>
      </w:r>
      <w:r w:rsidRPr="00A70C16">
        <w:rPr>
          <w:rFonts w:ascii="Arial" w:hAnsi="Arial" w:cs="Arial"/>
          <w:color w:val="000000"/>
          <w:sz w:val="20"/>
          <w:szCs w:val="20"/>
          <w:lang w:eastAsia="cs-CZ"/>
        </w:rPr>
        <w:t xml:space="preserve"> a bude ho možné přehrát na volných přehrávačích (soubory nebudou zašifrované)</w:t>
      </w:r>
      <w:r w:rsidR="00A70C16" w:rsidRPr="00A70C16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813D9FC" w14:textId="4E295A83" w:rsidR="006E0A23" w:rsidRPr="00902199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Vzdálené přehrávání prostřednictví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m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jednotného webového klienta i sw aplikace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677478D" w14:textId="0F50E2CE" w:rsidR="006E0A23" w:rsidRPr="00721AC2" w:rsidRDefault="00721AC2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721AC2">
        <w:rPr>
          <w:rFonts w:ascii="Arial" w:hAnsi="Arial" w:cs="Arial"/>
          <w:color w:val="000000"/>
          <w:sz w:val="20"/>
          <w:szCs w:val="20"/>
          <w:lang w:eastAsia="cs-CZ"/>
        </w:rPr>
        <w:t>Vzdálený on-line náhled v dohledovém centru Zadavatele, možnost nastavování automatických režimů přepínání a zobrazování jednotlivých kamer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s</w:t>
      </w:r>
      <w:r w:rsidR="006E0A23" w:rsidRPr="00721AC2">
        <w:rPr>
          <w:rFonts w:ascii="Arial" w:hAnsi="Arial" w:cs="Arial"/>
          <w:color w:val="000000"/>
          <w:sz w:val="20"/>
          <w:szCs w:val="20"/>
          <w:lang w:eastAsia="cs-CZ"/>
        </w:rPr>
        <w:t>ignalizace detekce pohybu v dohledovém centru na monitoru obsluhy (akustická, zraková)</w:t>
      </w:r>
      <w:r w:rsidR="00900C10" w:rsidRPr="00721AC2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6DCC1D2A" w14:textId="4152FBF7" w:rsidR="006E0A23" w:rsidRPr="00D65725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Automatické přepínání do nočního režimu (IR přísvit)</w:t>
      </w:r>
      <w:r w:rsidR="00900C10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58972574" w14:textId="27D2387A" w:rsidR="006E0A23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CC7779">
        <w:rPr>
          <w:rFonts w:ascii="Arial" w:hAnsi="Arial" w:cs="Arial"/>
          <w:color w:val="000000"/>
          <w:sz w:val="20"/>
          <w:szCs w:val="20"/>
          <w:lang w:eastAsia="cs-CZ"/>
        </w:rPr>
        <w:t>Kamery musí čitelně nasnímat registrační značku vozidel</w:t>
      </w:r>
      <w:r w:rsidR="00CC777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21AC2">
        <w:rPr>
          <w:rFonts w:ascii="Arial" w:hAnsi="Arial" w:cs="Arial"/>
          <w:color w:val="000000"/>
          <w:sz w:val="20"/>
          <w:szCs w:val="20"/>
          <w:lang w:eastAsia="cs-CZ"/>
        </w:rPr>
        <w:t>projíždějících vjezdem a výjezdem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Pr="00CC7779">
        <w:rPr>
          <w:rFonts w:ascii="Arial" w:hAnsi="Arial" w:cs="Arial"/>
          <w:color w:val="000000"/>
          <w:sz w:val="20"/>
          <w:szCs w:val="20"/>
          <w:lang w:eastAsia="cs-CZ"/>
        </w:rPr>
        <w:t>tj. předpokládané min. rozlišení kamer 4MP (2560 x 1440)</w:t>
      </w:r>
      <w:r w:rsidR="00CC7779">
        <w:rPr>
          <w:rFonts w:ascii="Arial" w:hAnsi="Arial" w:cs="Arial"/>
          <w:color w:val="000000"/>
          <w:sz w:val="20"/>
          <w:szCs w:val="20"/>
          <w:lang w:eastAsia="cs-CZ"/>
        </w:rPr>
        <w:t>, a to v celodenním rozsahu (den, šero, noc)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72F8416" w14:textId="02C62347" w:rsidR="00721AC2" w:rsidRPr="00A70C16" w:rsidRDefault="00721AC2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A70C16">
        <w:rPr>
          <w:rFonts w:ascii="Arial" w:hAnsi="Arial" w:cs="Arial"/>
          <w:color w:val="000000"/>
          <w:sz w:val="20"/>
          <w:szCs w:val="20"/>
          <w:lang w:eastAsia="cs-CZ"/>
        </w:rPr>
        <w:t xml:space="preserve">Kamery musí umožnit identifikaci osoby (nebo jiných objektů – jako zvíře, dron,…) pohybující se v prostoru parkoviště, a to přiměřeným způsobem </w:t>
      </w:r>
      <w:r w:rsidR="004B4741" w:rsidRPr="00A70C16">
        <w:rPr>
          <w:rFonts w:ascii="Arial" w:hAnsi="Arial" w:cs="Arial"/>
          <w:color w:val="000000"/>
          <w:sz w:val="20"/>
          <w:szCs w:val="20"/>
          <w:lang w:eastAsia="cs-CZ"/>
        </w:rPr>
        <w:t xml:space="preserve">a </w:t>
      </w:r>
      <w:r w:rsidRPr="00A70C16">
        <w:rPr>
          <w:rFonts w:ascii="Arial" w:hAnsi="Arial" w:cs="Arial"/>
          <w:color w:val="000000"/>
          <w:sz w:val="20"/>
          <w:szCs w:val="20"/>
          <w:lang w:eastAsia="cs-CZ"/>
        </w:rPr>
        <w:t>v celodenním rozsahu (den, šero, noc)</w:t>
      </w:r>
      <w:r w:rsidR="00EB1F02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984B11A" w14:textId="33030B8D" w:rsidR="006E0A23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K</w:t>
      </w:r>
      <w:r w:rsidRPr="006B4771">
        <w:rPr>
          <w:rFonts w:ascii="Arial" w:hAnsi="Arial" w:cs="Arial"/>
          <w:color w:val="000000"/>
          <w:sz w:val="20"/>
          <w:szCs w:val="20"/>
          <w:lang w:eastAsia="cs-CZ"/>
        </w:rPr>
        <w:t>amer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 w:rsidRPr="006B4771">
        <w:rPr>
          <w:rFonts w:ascii="Arial" w:hAnsi="Arial" w:cs="Arial"/>
          <w:color w:val="000000"/>
          <w:sz w:val="20"/>
          <w:szCs w:val="20"/>
          <w:lang w:eastAsia="cs-CZ"/>
        </w:rPr>
        <w:t xml:space="preserve"> musí podporovat paralelní ukládání obrazu ve dvou rozlišení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ch</w:t>
      </w:r>
      <w:r w:rsidRPr="006B4771">
        <w:rPr>
          <w:rFonts w:ascii="Arial" w:hAnsi="Arial" w:cs="Arial"/>
          <w:color w:val="000000"/>
          <w:sz w:val="20"/>
          <w:szCs w:val="20"/>
          <w:lang w:eastAsia="cs-CZ"/>
        </w:rPr>
        <w:t xml:space="preserve"> (tzv. dualstream)</w:t>
      </w:r>
      <w:r w:rsidR="00900C10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328B03BE" w14:textId="4A65ADB3" w:rsidR="006E0A23" w:rsidRDefault="006E0A23" w:rsidP="00FE5C2D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Kamery musí podporovat funkci </w:t>
      </w:r>
      <w:r w:rsidRPr="00066CB2">
        <w:rPr>
          <w:rFonts w:ascii="Arial" w:hAnsi="Arial" w:cs="Arial"/>
          <w:color w:val="000000"/>
          <w:sz w:val="20"/>
          <w:szCs w:val="20"/>
          <w:lang w:eastAsia="cs-CZ"/>
        </w:rPr>
        <w:t>WDR - kompenzace protisvětla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(120dB)</w:t>
      </w:r>
      <w:r w:rsidR="00900C10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623E8E1" w14:textId="259271DA" w:rsidR="00D21EA5" w:rsidRPr="0090273C" w:rsidRDefault="006E0A23" w:rsidP="0090273C">
      <w:pPr>
        <w:numPr>
          <w:ilvl w:val="0"/>
          <w:numId w:val="6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U kamer musí být možnost nastavení</w:t>
      </w:r>
      <w:r w:rsidRPr="00612E63">
        <w:rPr>
          <w:rFonts w:ascii="Arial" w:hAnsi="Arial" w:cs="Arial"/>
          <w:color w:val="000000"/>
          <w:sz w:val="20"/>
          <w:szCs w:val="20"/>
          <w:lang w:eastAsia="cs-CZ"/>
        </w:rPr>
        <w:t xml:space="preserve"> diskrétních zón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z hlediska posouzení GDPR (anonymizace kamer)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55B8C8EC" w14:textId="4741B6D5" w:rsidR="009D5088" w:rsidRPr="009D5088" w:rsidRDefault="006E0A23" w:rsidP="00FE5C2D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CE703E">
        <w:rPr>
          <w:rFonts w:ascii="Arial" w:hAnsi="Arial" w:cs="Arial"/>
          <w:color w:val="000000"/>
          <w:sz w:val="20"/>
          <w:szCs w:val="20"/>
          <w:lang w:eastAsia="cs-CZ"/>
        </w:rPr>
        <w:t xml:space="preserve">Kamerový systém musí být </w:t>
      </w:r>
      <w:r w:rsidR="00A70C16">
        <w:rPr>
          <w:rFonts w:ascii="Arial" w:hAnsi="Arial" w:cs="Arial"/>
          <w:color w:val="000000"/>
          <w:sz w:val="20"/>
          <w:szCs w:val="20"/>
          <w:lang w:eastAsia="cs-CZ"/>
        </w:rPr>
        <w:t>připojitelný</w:t>
      </w:r>
      <w:r w:rsidRPr="00CE703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70C16">
        <w:rPr>
          <w:rFonts w:ascii="Arial" w:hAnsi="Arial" w:cs="Arial"/>
          <w:color w:val="000000"/>
          <w:sz w:val="20"/>
          <w:szCs w:val="20"/>
          <w:lang w:eastAsia="cs-CZ"/>
        </w:rPr>
        <w:t>do</w:t>
      </w:r>
      <w:r w:rsidRPr="00CE703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aplikac</w:t>
      </w:r>
      <w:r w:rsidR="00A70C16">
        <w:rPr>
          <w:rFonts w:ascii="Arial" w:hAnsi="Arial" w:cs="Arial"/>
          <w:color w:val="000000"/>
          <w:sz w:val="20"/>
          <w:szCs w:val="20"/>
          <w:lang w:eastAsia="cs-CZ"/>
        </w:rPr>
        <w:t>e (softwaru)</w:t>
      </w:r>
      <w:r w:rsidRPr="00CE703E">
        <w:rPr>
          <w:rFonts w:ascii="Arial" w:hAnsi="Arial" w:cs="Arial"/>
          <w:color w:val="000000"/>
          <w:sz w:val="20"/>
          <w:szCs w:val="20"/>
          <w:lang w:eastAsia="cs-CZ"/>
        </w:rPr>
        <w:t xml:space="preserve"> Hik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-</w:t>
      </w:r>
      <w:r w:rsidRPr="00CE703E">
        <w:rPr>
          <w:rFonts w:ascii="Arial" w:hAnsi="Arial" w:cs="Arial"/>
          <w:color w:val="000000"/>
          <w:sz w:val="20"/>
          <w:szCs w:val="20"/>
          <w:lang w:eastAsia="cs-CZ"/>
        </w:rPr>
        <w:t>Connect, IVMS</w:t>
      </w:r>
      <w:r w:rsidR="00900C10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9A56A6B" w14:textId="48F68D3C" w:rsidR="006763F5" w:rsidRDefault="009D5088" w:rsidP="00D21EA5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D5088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>Jednotlivé kamery</w:t>
      </w:r>
      <w:r w:rsidR="00701BB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01BBC" w:rsidRPr="00701BBC">
        <w:rPr>
          <w:rFonts w:ascii="Arial" w:hAnsi="Arial" w:cs="Arial"/>
          <w:color w:val="000000"/>
          <w:sz w:val="20"/>
          <w:szCs w:val="20"/>
          <w:lang w:eastAsia="cs-CZ"/>
        </w:rPr>
        <w:t>(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K1,</w:t>
      </w:r>
      <w:r w:rsidR="00643D9F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K2,</w:t>
      </w:r>
      <w:r w:rsidR="00643D9F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K3,</w:t>
      </w:r>
      <w:r w:rsidR="00A54BC1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K4,</w:t>
      </w:r>
      <w:r w:rsidR="00643D9F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K5,</w:t>
      </w:r>
      <w:r w:rsidR="00643D9F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701BBC" w:rsidRPr="000917F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K6</w:t>
      </w:r>
      <w:r w:rsidR="008A71D5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, K7,</w:t>
      </w:r>
      <w:r w:rsidR="007401C5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8A71D5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K8</w:t>
      </w:r>
      <w:r w:rsidR="00701BBC" w:rsidRPr="00701BBC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 w:rsidRPr="009D5088">
        <w:rPr>
          <w:rFonts w:ascii="Arial" w:hAnsi="Arial" w:cs="Arial"/>
          <w:color w:val="000000"/>
          <w:sz w:val="20"/>
          <w:szCs w:val="20"/>
          <w:lang w:eastAsia="cs-CZ"/>
        </w:rPr>
        <w:t xml:space="preserve"> budou umístěny na</w:t>
      </w:r>
      <w:r w:rsidR="007401C5">
        <w:rPr>
          <w:rFonts w:ascii="Arial" w:hAnsi="Arial" w:cs="Arial"/>
          <w:color w:val="000000"/>
          <w:sz w:val="20"/>
          <w:szCs w:val="20"/>
          <w:lang w:eastAsia="cs-CZ"/>
        </w:rPr>
        <w:t xml:space="preserve"> dvou</w:t>
      </w:r>
      <w:r w:rsidRPr="009D5088">
        <w:rPr>
          <w:rFonts w:ascii="Arial" w:hAnsi="Arial" w:cs="Arial"/>
          <w:color w:val="000000"/>
          <w:sz w:val="20"/>
          <w:szCs w:val="20"/>
          <w:lang w:eastAsia="cs-CZ"/>
        </w:rPr>
        <w:t xml:space="preserve"> sloup</w:t>
      </w:r>
      <w:r w:rsidR="00DB0A1F">
        <w:rPr>
          <w:rFonts w:ascii="Arial" w:hAnsi="Arial" w:cs="Arial"/>
          <w:color w:val="000000"/>
          <w:sz w:val="20"/>
          <w:szCs w:val="20"/>
          <w:lang w:eastAsia="cs-CZ"/>
        </w:rPr>
        <w:t>ech</w:t>
      </w:r>
      <w:r w:rsid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veřejného osvětlení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 xml:space="preserve"> (61461</w:t>
      </w:r>
      <w:r w:rsidR="00CF45EA">
        <w:rPr>
          <w:rFonts w:ascii="Arial" w:hAnsi="Arial" w:cs="Arial"/>
          <w:color w:val="000000"/>
          <w:sz w:val="20"/>
          <w:szCs w:val="20"/>
          <w:lang w:eastAsia="cs-CZ"/>
        </w:rPr>
        <w:t>7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, 61461</w:t>
      </w:r>
      <w:r w:rsidR="00CF45EA">
        <w:rPr>
          <w:rFonts w:ascii="Arial" w:hAnsi="Arial" w:cs="Arial"/>
          <w:color w:val="000000"/>
          <w:sz w:val="20"/>
          <w:szCs w:val="20"/>
          <w:lang w:eastAsia="cs-CZ"/>
        </w:rPr>
        <w:t>8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 w:rsidR="007401C5">
        <w:rPr>
          <w:rFonts w:ascii="Arial" w:hAnsi="Arial" w:cs="Arial"/>
          <w:color w:val="000000"/>
          <w:sz w:val="20"/>
          <w:szCs w:val="20"/>
          <w:lang w:eastAsia="cs-CZ"/>
        </w:rPr>
        <w:t xml:space="preserve"> viz bod č. 7 - plánek parkoviště</w:t>
      </w:r>
      <w:r w:rsidR="00721AC2">
        <w:rPr>
          <w:rFonts w:ascii="Arial" w:hAnsi="Arial" w:cs="Arial"/>
          <w:color w:val="000000"/>
          <w:sz w:val="20"/>
          <w:szCs w:val="20"/>
          <w:lang w:eastAsia="cs-CZ"/>
        </w:rPr>
        <w:t xml:space="preserve">, kamery musí být uchyceny v minimální výšce </w:t>
      </w:r>
      <w:r w:rsidR="00DE5474">
        <w:rPr>
          <w:rFonts w:ascii="Arial" w:hAnsi="Arial" w:cs="Arial"/>
          <w:color w:val="000000"/>
          <w:sz w:val="20"/>
          <w:szCs w:val="20"/>
          <w:lang w:eastAsia="cs-CZ"/>
        </w:rPr>
        <w:t>5</w:t>
      </w:r>
      <w:r w:rsidR="00721AC2">
        <w:rPr>
          <w:rFonts w:ascii="Arial" w:hAnsi="Arial" w:cs="Arial"/>
          <w:color w:val="000000"/>
          <w:sz w:val="20"/>
          <w:szCs w:val="20"/>
          <w:lang w:eastAsia="cs-CZ"/>
        </w:rPr>
        <w:t xml:space="preserve"> metrů od povrchu parkoviště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4BFBB8A3" w14:textId="3EB006E2" w:rsidR="0090273C" w:rsidRPr="00D21EA5" w:rsidRDefault="0090273C" w:rsidP="00D21EA5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Při instalaci</w:t>
      </w:r>
      <w:r w:rsidR="003020AD">
        <w:rPr>
          <w:rFonts w:ascii="Arial" w:hAnsi="Arial" w:cs="Arial"/>
          <w:color w:val="000000"/>
          <w:sz w:val="20"/>
          <w:szCs w:val="20"/>
          <w:lang w:eastAsia="cs-CZ"/>
        </w:rPr>
        <w:t xml:space="preserve"> a uchycení</w:t>
      </w:r>
      <w:r w:rsidR="005809B0">
        <w:rPr>
          <w:rFonts w:ascii="Arial" w:hAnsi="Arial" w:cs="Arial"/>
          <w:color w:val="000000"/>
          <w:sz w:val="20"/>
          <w:szCs w:val="20"/>
          <w:lang w:eastAsia="cs-CZ"/>
        </w:rPr>
        <w:t xml:space="preserve"> kamer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nesmí být </w:t>
      </w:r>
      <w:r w:rsidR="000E3D94" w:rsidRPr="000E3D94">
        <w:rPr>
          <w:rFonts w:ascii="Arial" w:hAnsi="Arial" w:cs="Arial"/>
          <w:color w:val="000000"/>
          <w:sz w:val="20"/>
          <w:szCs w:val="20"/>
          <w:lang w:eastAsia="cs-CZ"/>
        </w:rPr>
        <w:t>poškozeny</w:t>
      </w:r>
      <w:r w:rsidR="005809B0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C4301">
        <w:rPr>
          <w:rFonts w:ascii="Arial" w:hAnsi="Arial" w:cs="Arial"/>
          <w:color w:val="000000"/>
          <w:sz w:val="20"/>
          <w:szCs w:val="20"/>
          <w:lang w:eastAsia="cs-CZ"/>
        </w:rPr>
        <w:t xml:space="preserve">sloupy </w:t>
      </w:r>
      <w:r w:rsidR="005809B0">
        <w:rPr>
          <w:rFonts w:ascii="Arial" w:hAnsi="Arial" w:cs="Arial"/>
          <w:color w:val="000000"/>
          <w:sz w:val="20"/>
          <w:szCs w:val="20"/>
          <w:lang w:eastAsia="cs-CZ"/>
        </w:rPr>
        <w:t>veřejného</w:t>
      </w:r>
      <w:r w:rsidR="00702AC4">
        <w:rPr>
          <w:rFonts w:ascii="Arial" w:hAnsi="Arial" w:cs="Arial"/>
          <w:color w:val="000000"/>
          <w:sz w:val="20"/>
          <w:szCs w:val="20"/>
          <w:lang w:eastAsia="cs-CZ"/>
        </w:rPr>
        <w:t xml:space="preserve"> osvětlení</w:t>
      </w:r>
      <w:r w:rsidR="002078B0">
        <w:rPr>
          <w:rFonts w:ascii="Arial" w:hAnsi="Arial" w:cs="Arial"/>
          <w:color w:val="000000"/>
          <w:sz w:val="20"/>
          <w:szCs w:val="20"/>
          <w:lang w:eastAsia="cs-CZ"/>
        </w:rPr>
        <w:t xml:space="preserve"> a ani narušena jejich </w:t>
      </w:r>
      <w:r w:rsidR="00702AC4">
        <w:rPr>
          <w:rFonts w:ascii="Arial" w:hAnsi="Arial" w:cs="Arial"/>
          <w:color w:val="000000"/>
          <w:sz w:val="20"/>
          <w:szCs w:val="20"/>
          <w:lang w:eastAsia="cs-CZ"/>
        </w:rPr>
        <w:t>konstrukce.</w:t>
      </w:r>
      <w:r w:rsidR="004368B5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9068116" w14:textId="77349F96" w:rsidR="00B71138" w:rsidRPr="003F6FBB" w:rsidRDefault="009D5088" w:rsidP="00B71138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bookmarkStart w:id="1" w:name="_Hlk181347187"/>
      <w:r w:rsidRPr="003F6FBB">
        <w:rPr>
          <w:rFonts w:ascii="Arial" w:hAnsi="Arial" w:cs="Arial"/>
          <w:color w:val="000000"/>
          <w:sz w:val="20"/>
          <w:szCs w:val="20"/>
          <w:lang w:eastAsia="cs-CZ"/>
        </w:rPr>
        <w:t xml:space="preserve">Kabeláž bude vedena </w:t>
      </w:r>
      <w:r w:rsidR="00880606" w:rsidRPr="003F6FBB">
        <w:rPr>
          <w:rFonts w:ascii="Arial" w:hAnsi="Arial" w:cs="Arial"/>
          <w:color w:val="000000"/>
          <w:sz w:val="20"/>
          <w:szCs w:val="20"/>
          <w:lang w:eastAsia="cs-CZ"/>
        </w:rPr>
        <w:t>převěsem</w:t>
      </w:r>
      <w:r w:rsidR="00CF45EA" w:rsidRPr="003F6FBB">
        <w:rPr>
          <w:rFonts w:ascii="Arial" w:hAnsi="Arial" w:cs="Arial"/>
          <w:color w:val="000000"/>
          <w:sz w:val="20"/>
          <w:szCs w:val="20"/>
          <w:lang w:eastAsia="cs-CZ"/>
        </w:rPr>
        <w:t xml:space="preserve"> ze sloupu u r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>acku</w:t>
      </w:r>
      <w:r w:rsidR="00CF45EA" w:rsidRPr="003F6FBB">
        <w:rPr>
          <w:rFonts w:ascii="Arial" w:hAnsi="Arial" w:cs="Arial"/>
          <w:color w:val="000000"/>
          <w:sz w:val="20"/>
          <w:szCs w:val="20"/>
          <w:lang w:eastAsia="cs-CZ"/>
        </w:rPr>
        <w:t xml:space="preserve"> na sloup VO (č.</w:t>
      </w:r>
      <w:r w:rsidR="003F6FB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F45EA" w:rsidRPr="003F6FBB">
        <w:rPr>
          <w:rFonts w:ascii="Arial" w:hAnsi="Arial" w:cs="Arial"/>
          <w:color w:val="000000"/>
          <w:sz w:val="20"/>
          <w:szCs w:val="20"/>
          <w:lang w:eastAsia="cs-CZ"/>
        </w:rPr>
        <w:t xml:space="preserve">614617) a z tohoto sloupu </w:t>
      </w:r>
      <w:r w:rsidR="003F6FBB" w:rsidRPr="003F6FBB">
        <w:rPr>
          <w:rFonts w:ascii="Arial" w:hAnsi="Arial" w:cs="Arial"/>
          <w:color w:val="000000"/>
          <w:sz w:val="20"/>
          <w:szCs w:val="20"/>
          <w:lang w:eastAsia="cs-CZ"/>
        </w:rPr>
        <w:t>bude kabeláž vedena kabelovým mostem na druhý sloup VO (č. 614618)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>. Kabelový most dodává TSK.</w:t>
      </w:r>
    </w:p>
    <w:bookmarkEnd w:id="1"/>
    <w:p w14:paraId="64E01915" w14:textId="770DDE9C" w:rsidR="00880606" w:rsidRPr="00406B75" w:rsidRDefault="009D5088" w:rsidP="00880606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Kamera č. </w:t>
      </w:r>
      <w:r w:rsidR="004268B8" w:rsidRPr="00880606">
        <w:rPr>
          <w:rFonts w:ascii="Arial" w:hAnsi="Arial" w:cs="Arial"/>
          <w:color w:val="000000"/>
          <w:sz w:val="20"/>
          <w:szCs w:val="20"/>
          <w:lang w:eastAsia="cs-CZ"/>
        </w:rPr>
        <w:t>1</w:t>
      </w:r>
      <w:r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B4741" w:rsidRPr="00880606">
        <w:rPr>
          <w:rFonts w:ascii="Arial" w:hAnsi="Arial" w:cs="Arial"/>
          <w:color w:val="000000"/>
          <w:sz w:val="20"/>
          <w:szCs w:val="20"/>
          <w:lang w:eastAsia="cs-CZ"/>
        </w:rPr>
        <w:t>(viz plánek v</w:t>
      </w:r>
      <w:r w:rsidR="00D93B24" w:rsidRPr="00880606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="004B4741" w:rsidRPr="00880606">
        <w:rPr>
          <w:rFonts w:ascii="Arial" w:hAnsi="Arial" w:cs="Arial"/>
          <w:color w:val="000000"/>
          <w:sz w:val="20"/>
          <w:szCs w:val="20"/>
          <w:lang w:eastAsia="cs-CZ"/>
        </w:rPr>
        <w:t>bodě</w:t>
      </w:r>
      <w:r w:rsidR="00D93B24"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č.</w:t>
      </w:r>
      <w:r w:rsidR="004B4741"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80606" w:rsidRPr="00880606">
        <w:rPr>
          <w:rFonts w:ascii="Arial" w:hAnsi="Arial" w:cs="Arial"/>
          <w:color w:val="000000"/>
          <w:sz w:val="20"/>
          <w:szCs w:val="20"/>
          <w:lang w:eastAsia="cs-CZ"/>
        </w:rPr>
        <w:t>7</w:t>
      </w:r>
      <w:r w:rsidR="004B4741"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) </w:t>
      </w:r>
      <w:r w:rsidR="00880606" w:rsidRPr="00406B75">
        <w:rPr>
          <w:rFonts w:ascii="Arial" w:hAnsi="Arial" w:cs="Arial"/>
          <w:color w:val="000000"/>
          <w:sz w:val="20"/>
          <w:szCs w:val="20"/>
          <w:lang w:eastAsia="cs-CZ"/>
        </w:rPr>
        <w:t>bude nastavena, aby snímala prostor vjezdu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/výjezdu</w:t>
      </w:r>
      <w:r w:rsidR="00880606" w:rsidRPr="00406B75">
        <w:rPr>
          <w:rFonts w:ascii="Arial" w:hAnsi="Arial" w:cs="Arial"/>
          <w:color w:val="000000"/>
          <w:sz w:val="20"/>
          <w:szCs w:val="20"/>
          <w:lang w:eastAsia="cs-CZ"/>
        </w:rPr>
        <w:t xml:space="preserve"> a byla čitelná RZ přijíždějícího a odjíždějícího vozidla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4EA7E328" w14:textId="6E9A03D8" w:rsidR="009D5088" w:rsidRPr="00880606" w:rsidRDefault="00E93079">
      <w:pPr>
        <w:pStyle w:val="Odstavecseseznamem"/>
        <w:numPr>
          <w:ilvl w:val="0"/>
          <w:numId w:val="6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Kamera č. 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6 (viz plánek v bodě č. 7)</w:t>
      </w:r>
      <w:r w:rsidR="009250CF"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bookmarkStart w:id="2" w:name="_Hlk167704915"/>
      <w:r w:rsidR="009250CF" w:rsidRPr="00880606">
        <w:rPr>
          <w:rFonts w:ascii="Arial" w:hAnsi="Arial" w:cs="Arial"/>
          <w:color w:val="000000"/>
          <w:sz w:val="20"/>
          <w:szCs w:val="20"/>
          <w:lang w:eastAsia="cs-CZ"/>
        </w:rPr>
        <w:t>bude nastavena, aby snímala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 xml:space="preserve"> viditelně</w:t>
      </w:r>
      <w:r w:rsidR="004B4741" w:rsidRPr="00880606">
        <w:rPr>
          <w:rFonts w:ascii="Arial" w:hAnsi="Arial" w:cs="Arial"/>
          <w:color w:val="000000"/>
          <w:sz w:val="20"/>
          <w:szCs w:val="20"/>
          <w:lang w:eastAsia="cs-CZ"/>
        </w:rPr>
        <w:t xml:space="preserve"> prostor </w:t>
      </w:r>
      <w:r w:rsidR="00A54BC1">
        <w:rPr>
          <w:rFonts w:ascii="Arial" w:hAnsi="Arial" w:cs="Arial"/>
          <w:color w:val="000000"/>
          <w:sz w:val="20"/>
          <w:szCs w:val="20"/>
          <w:lang w:eastAsia="cs-CZ"/>
        </w:rPr>
        <w:t>branky pro pěší</w:t>
      </w:r>
      <w:r w:rsidR="00DC4AF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bookmarkEnd w:id="2"/>
    <w:p w14:paraId="6A302540" w14:textId="77777777" w:rsidR="006E0A23" w:rsidRDefault="006E0A23" w:rsidP="006E0A23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0A7B529" w14:textId="77777777" w:rsidR="006E0A23" w:rsidRPr="004023BD" w:rsidRDefault="006E0A23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4023BD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Obecné smluvní podmínky:</w:t>
      </w:r>
    </w:p>
    <w:p w14:paraId="4CDDC162" w14:textId="209F18DA" w:rsidR="006E0A23" w:rsidRPr="00A8751E" w:rsidRDefault="006E0A23" w:rsidP="004B4741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F7251A">
        <w:rPr>
          <w:rFonts w:ascii="Arial" w:hAnsi="Arial" w:cs="Arial"/>
          <w:sz w:val="20"/>
          <w:szCs w:val="20"/>
          <w:lang w:eastAsia="cs-CZ"/>
        </w:rPr>
        <w:t>R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ealizace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dodávky do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4 týdnů od </w:t>
      </w:r>
      <w:r w:rsidR="00880606">
        <w:rPr>
          <w:rFonts w:ascii="Arial" w:hAnsi="Arial" w:cs="Arial"/>
          <w:color w:val="000000"/>
          <w:sz w:val="20"/>
          <w:szCs w:val="20"/>
          <w:lang w:eastAsia="cs-CZ"/>
        </w:rPr>
        <w:t>uveřejnění smlouvy do registru smluv</w:t>
      </w:r>
    </w:p>
    <w:p w14:paraId="72509E1F" w14:textId="2BB3AA19" w:rsidR="006E0A23" w:rsidRPr="00902199" w:rsidRDefault="006E0A23" w:rsidP="004B4741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Záruka </w:t>
      </w:r>
      <w:r w:rsidR="00E91452">
        <w:rPr>
          <w:rFonts w:ascii="Arial" w:hAnsi="Arial" w:cs="Arial"/>
          <w:color w:val="000000"/>
          <w:sz w:val="20"/>
          <w:szCs w:val="20"/>
          <w:lang w:eastAsia="cs-CZ"/>
        </w:rPr>
        <w:t>24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měsíců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9CEFD15" w14:textId="1B122671" w:rsidR="006E0A23" w:rsidRDefault="006E0A23" w:rsidP="004B4741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Realizace bude provedena v nejvyšší normové jakosti kvality v souladu s platnými zákony ČR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ČSN a dle obecně závazných a doporučených předpisů a metodik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6A8F694" w14:textId="3A098C35" w:rsidR="004E35D9" w:rsidRPr="00E33A9F" w:rsidRDefault="006E0A23" w:rsidP="004B4741">
      <w:pPr>
        <w:numPr>
          <w:ilvl w:val="0"/>
          <w:numId w:val="5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Dokončené dílo bude předáno oboustranně podepsaným protokolem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44CAFE3" w14:textId="77777777" w:rsidR="006E0A23" w:rsidRDefault="006E0A23" w:rsidP="006E0A23">
      <w:pPr>
        <w:autoSpaceDE w:val="0"/>
        <w:autoSpaceDN w:val="0"/>
        <w:adjustRightInd w:val="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D045534" w14:textId="77777777" w:rsidR="006E0A23" w:rsidRPr="004023BD" w:rsidRDefault="006E0A23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4023BD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Ostatní požadavky:</w:t>
      </w:r>
    </w:p>
    <w:p w14:paraId="0A459F82" w14:textId="4C98944F" w:rsidR="006E0A23" w:rsidRPr="00902199" w:rsidRDefault="006E0A23" w:rsidP="004B4741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Pokud by došlo v průběhu realizace k použití alternativních výrobků, tak za náklady spojené se změnou za dražší kus hradí vybran</w:t>
      </w:r>
      <w:r w:rsidR="004B4741">
        <w:rPr>
          <w:rFonts w:ascii="Arial" w:hAnsi="Arial" w:cs="Arial"/>
          <w:color w:val="000000"/>
          <w:sz w:val="20"/>
          <w:szCs w:val="20"/>
          <w:lang w:eastAsia="cs-CZ"/>
        </w:rPr>
        <w:t>ý dodavatel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a kvalita bude minimálně stejná jako u originálních výrobků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612E320" w14:textId="77777777" w:rsidR="00637EC0" w:rsidRPr="00637EC0" w:rsidRDefault="00637EC0" w:rsidP="00637EC0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637EC0">
        <w:rPr>
          <w:rFonts w:ascii="Arial" w:hAnsi="Arial" w:cs="Arial"/>
          <w:color w:val="000000"/>
          <w:sz w:val="20"/>
          <w:szCs w:val="20"/>
          <w:lang w:eastAsia="cs-CZ"/>
        </w:rPr>
        <w:t xml:space="preserve">Dodavatel musí Zadavateli předložit k písemnému schválení jakékoliv změny, které vzniknou v rámci realizace dodávky oproti v nabídce předloženému řešení. </w:t>
      </w:r>
    </w:p>
    <w:p w14:paraId="5648E616" w14:textId="7A93A906" w:rsidR="006E0A23" w:rsidRPr="00902199" w:rsidRDefault="006E0A23" w:rsidP="004B4741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N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>ásledně po dodání a úhradě ceny n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ebude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účtován 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 xml:space="preserve">žádný 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paušální měsíční či roční poplatek za používání licence k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sw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 xml:space="preserve"> ani za jiné související platby. Veškeré takové poplatky jsou 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zahrnut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 xml:space="preserve"> do cenové nabídky jako jednorázový nákup</w:t>
      </w:r>
      <w:r w:rsidR="002B57B8">
        <w:rPr>
          <w:rFonts w:ascii="Arial" w:hAnsi="Arial" w:cs="Arial"/>
          <w:color w:val="000000"/>
          <w:sz w:val="20"/>
          <w:szCs w:val="20"/>
          <w:lang w:eastAsia="cs-CZ"/>
        </w:rPr>
        <w:t xml:space="preserve"> dodávaného řešení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45AFB601" w14:textId="2449974A" w:rsidR="006E0A23" w:rsidRDefault="006E0A23" w:rsidP="004B4741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902199">
        <w:rPr>
          <w:rFonts w:ascii="Arial" w:hAnsi="Arial" w:cs="Arial"/>
          <w:color w:val="000000"/>
          <w:sz w:val="20"/>
          <w:szCs w:val="20"/>
          <w:lang w:eastAsia="cs-CZ"/>
        </w:rPr>
        <w:t>Garance dodávky náhradních dílů a komponent kompatibilních s dodaným řešením po dobu 10 let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0E6204E" w14:textId="2BEF0239" w:rsidR="006E0A23" w:rsidRDefault="006E0A23" w:rsidP="002B57B8">
      <w:pPr>
        <w:pStyle w:val="Odstavecseseznamem"/>
        <w:numPr>
          <w:ilvl w:val="0"/>
          <w:numId w:val="7"/>
        </w:numPr>
        <w:spacing w:after="80"/>
        <w:ind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4A757B">
        <w:rPr>
          <w:rFonts w:ascii="Arial" w:hAnsi="Arial" w:cs="Arial"/>
          <w:color w:val="000000"/>
          <w:sz w:val="20"/>
          <w:szCs w:val="20"/>
          <w:lang w:eastAsia="cs-CZ"/>
        </w:rPr>
        <w:t>Zajištění jednoho školení na funkce a ovládání kamerového systému</w:t>
      </w:r>
      <w:r w:rsidR="001428D0">
        <w:rPr>
          <w:rFonts w:ascii="Arial" w:hAnsi="Arial" w:cs="Arial"/>
          <w:color w:val="000000"/>
          <w:sz w:val="20"/>
          <w:szCs w:val="20"/>
          <w:lang w:eastAsia="cs-CZ"/>
        </w:rPr>
        <w:t>, jehož cena je zahrnuto v nabídkové ceně.</w:t>
      </w:r>
    </w:p>
    <w:p w14:paraId="1771FEF2" w14:textId="59672F34" w:rsidR="006E0A23" w:rsidRDefault="006E0A23" w:rsidP="001428D0">
      <w:pPr>
        <w:pStyle w:val="Odstavecseseznamem"/>
        <w:numPr>
          <w:ilvl w:val="0"/>
          <w:numId w:val="7"/>
        </w:numPr>
        <w:spacing w:after="80"/>
        <w:ind w:hanging="357"/>
        <w:contextualSpacing w:val="0"/>
        <w:rPr>
          <w:rFonts w:ascii="Arial" w:hAnsi="Arial" w:cs="Arial"/>
          <w:color w:val="000000"/>
          <w:sz w:val="20"/>
          <w:szCs w:val="20"/>
          <w:lang w:eastAsia="cs-CZ"/>
        </w:rPr>
      </w:pPr>
      <w:r w:rsidRPr="00483FC0">
        <w:rPr>
          <w:rFonts w:ascii="Arial" w:hAnsi="Arial" w:cs="Arial"/>
          <w:color w:val="000000"/>
          <w:sz w:val="20"/>
          <w:szCs w:val="20"/>
          <w:lang w:eastAsia="cs-CZ"/>
        </w:rPr>
        <w:t xml:space="preserve">Umístění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rozvaděče a </w:t>
      </w:r>
      <w:r w:rsidRPr="00483FC0">
        <w:rPr>
          <w:rFonts w:ascii="Arial" w:hAnsi="Arial" w:cs="Arial"/>
          <w:color w:val="000000"/>
          <w:sz w:val="20"/>
          <w:szCs w:val="20"/>
          <w:lang w:eastAsia="cs-CZ"/>
        </w:rPr>
        <w:t>serveru (NVR) bude v buňce parkoviště viz situace níže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B4E3CA5" w14:textId="668ACAC2" w:rsidR="006E0A23" w:rsidRPr="007C7961" w:rsidRDefault="006E0A23" w:rsidP="001428D0">
      <w:pPr>
        <w:pStyle w:val="Odstavecseseznamem"/>
        <w:numPr>
          <w:ilvl w:val="0"/>
          <w:numId w:val="7"/>
        </w:numPr>
        <w:spacing w:after="80"/>
        <w:ind w:hanging="357"/>
        <w:contextualSpacing w:val="0"/>
        <w:rPr>
          <w:rFonts w:ascii="Arial" w:hAnsi="Arial" w:cs="Arial"/>
          <w:color w:val="000000"/>
          <w:sz w:val="20"/>
          <w:szCs w:val="20"/>
          <w:lang w:eastAsia="cs-CZ"/>
        </w:rPr>
      </w:pPr>
      <w:r w:rsidRPr="007C7961">
        <w:rPr>
          <w:rFonts w:ascii="Arial" w:hAnsi="Arial" w:cs="Arial"/>
          <w:color w:val="000000"/>
          <w:sz w:val="20"/>
          <w:szCs w:val="20"/>
          <w:lang w:eastAsia="cs-CZ"/>
        </w:rPr>
        <w:t>Internetové připojení bude zajištěno ze strany TSK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v buňce viz situace níže</w:t>
      </w:r>
      <w:r w:rsidR="003B5924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6E2AADA1" w14:textId="3F25985B" w:rsidR="006E0A23" w:rsidRDefault="006E0A23" w:rsidP="006E0A23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7653EAC7" w14:textId="403D2CF8" w:rsidR="006E0A23" w:rsidRPr="00902199" w:rsidRDefault="006E0A23" w:rsidP="006E0A23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C62C6B6" w14:textId="32379980" w:rsidR="006E0A23" w:rsidRPr="004023BD" w:rsidRDefault="009D5088" w:rsidP="00EB1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textAlignment w:val="center"/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</w:pPr>
      <w:r w:rsidRPr="00EB1F02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Základní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 informace o</w:t>
      </w:r>
      <w:r w:rsidR="006E0A23" w:rsidRPr="004023BD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 parkovišt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>i</w:t>
      </w:r>
      <w:r w:rsidR="006E0A23" w:rsidRPr="004023BD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 </w:t>
      </w:r>
      <w:r w:rsidR="008A71D5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>Na Moklině</w:t>
      </w:r>
    </w:p>
    <w:p w14:paraId="446DF5AE" w14:textId="5B8ACC68" w:rsidR="006E0A23" w:rsidRDefault="006E0A23" w:rsidP="001428D0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Adresa: </w:t>
      </w:r>
      <w:r w:rsidR="008A71D5">
        <w:rPr>
          <w:rFonts w:ascii="Arial" w:hAnsi="Arial" w:cs="Arial"/>
          <w:color w:val="000000"/>
          <w:sz w:val="20"/>
          <w:szCs w:val="20"/>
          <w:lang w:eastAsia="cs-CZ"/>
        </w:rPr>
        <w:t>Na Moklině, 163 00 – Praha 17</w:t>
      </w:r>
    </w:p>
    <w:p w14:paraId="4976EB94" w14:textId="357DE597" w:rsidR="006E0A23" w:rsidRPr="007E51AC" w:rsidRDefault="006E0A23" w:rsidP="001428D0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Parcelní č. </w:t>
      </w:r>
      <w:r w:rsidR="008A71D5">
        <w:rPr>
          <w:rFonts w:ascii="Arial" w:hAnsi="Arial" w:cs="Arial"/>
          <w:color w:val="000000"/>
          <w:sz w:val="20"/>
          <w:szCs w:val="20"/>
          <w:lang w:eastAsia="cs-CZ"/>
        </w:rPr>
        <w:t>1956</w:t>
      </w:r>
      <w:r w:rsidR="00AA4C1C" w:rsidRPr="00AA4C1C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8A71D5">
        <w:rPr>
          <w:rFonts w:ascii="Arial" w:hAnsi="Arial" w:cs="Arial"/>
          <w:color w:val="000000"/>
          <w:sz w:val="20"/>
          <w:szCs w:val="20"/>
          <w:lang w:eastAsia="cs-CZ"/>
        </w:rPr>
        <w:t xml:space="preserve"> 1976</w:t>
      </w:r>
      <w:r w:rsidR="00AA4C1C" w:rsidRPr="00AA4C1C">
        <w:rPr>
          <w:rFonts w:ascii="Arial" w:hAnsi="Arial" w:cs="Arial"/>
          <w:color w:val="000000"/>
          <w:sz w:val="20"/>
          <w:szCs w:val="20"/>
          <w:lang w:eastAsia="cs-CZ"/>
        </w:rPr>
        <w:t xml:space="preserve"> k.ú. </w:t>
      </w:r>
      <w:r w:rsidR="008A71D5">
        <w:rPr>
          <w:rFonts w:ascii="Arial" w:hAnsi="Arial" w:cs="Arial"/>
          <w:color w:val="000000"/>
          <w:sz w:val="20"/>
          <w:szCs w:val="20"/>
          <w:lang w:eastAsia="cs-CZ"/>
        </w:rPr>
        <w:t>Řepy</w:t>
      </w:r>
    </w:p>
    <w:p w14:paraId="479550A7" w14:textId="195A1843" w:rsidR="00D65725" w:rsidRDefault="006E0A23">
      <w:pPr>
        <w:numPr>
          <w:ilvl w:val="0"/>
          <w:numId w:val="7"/>
        </w:numPr>
        <w:autoSpaceDE w:val="0"/>
        <w:autoSpaceDN w:val="0"/>
        <w:adjustRightInd w:val="0"/>
        <w:spacing w:after="80"/>
        <w:ind w:hanging="357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  <w:r w:rsidRPr="007262A6">
        <w:rPr>
          <w:rFonts w:ascii="Arial" w:hAnsi="Arial" w:cs="Arial"/>
          <w:color w:val="000000"/>
          <w:sz w:val="20"/>
          <w:szCs w:val="20"/>
          <w:lang w:eastAsia="cs-CZ"/>
        </w:rPr>
        <w:t>Přesné umístění parkoviště (</w:t>
      </w:r>
      <w:r w:rsidR="00BD26F8" w:rsidRPr="007262A6">
        <w:rPr>
          <w:rFonts w:ascii="Arial" w:hAnsi="Arial" w:cs="Arial"/>
          <w:color w:val="000000"/>
          <w:sz w:val="20"/>
          <w:szCs w:val="20"/>
          <w:lang w:eastAsia="cs-CZ"/>
        </w:rPr>
        <w:t>odkaz na</w:t>
      </w:r>
      <w:r w:rsidRPr="007262A6">
        <w:rPr>
          <w:rFonts w:ascii="Arial" w:hAnsi="Arial" w:cs="Arial"/>
          <w:color w:val="000000"/>
          <w:sz w:val="20"/>
          <w:szCs w:val="20"/>
          <w:lang w:eastAsia="cs-CZ"/>
        </w:rPr>
        <w:t xml:space="preserve"> vjezd</w:t>
      </w:r>
      <w:r w:rsidR="00BD26F8" w:rsidRPr="007262A6">
        <w:rPr>
          <w:rFonts w:ascii="Arial" w:hAnsi="Arial" w:cs="Arial"/>
          <w:color w:val="000000"/>
          <w:sz w:val="20"/>
          <w:szCs w:val="20"/>
          <w:lang w:eastAsia="cs-CZ"/>
        </w:rPr>
        <w:t>/výjezd</w:t>
      </w:r>
      <w:r w:rsidRPr="007262A6">
        <w:rPr>
          <w:rFonts w:ascii="Arial" w:hAnsi="Arial" w:cs="Arial"/>
          <w:color w:val="000000"/>
          <w:sz w:val="20"/>
          <w:szCs w:val="20"/>
          <w:lang w:eastAsia="cs-CZ"/>
        </w:rPr>
        <w:t>):</w:t>
      </w:r>
    </w:p>
    <w:p w14:paraId="3057C62F" w14:textId="291060E9" w:rsidR="00880606" w:rsidRDefault="002F5BB0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</w:pPr>
      <w:hyperlink r:id="rId8" w:history="1">
        <w:r w:rsidR="00182E39" w:rsidRPr="005838AB">
          <w:rPr>
            <w:rStyle w:val="Hypertextovodkaz"/>
          </w:rPr>
          <w:t>https://maps.app.goo.gl/ieTnoZfJLMA8ntPz9</w:t>
        </w:r>
      </w:hyperlink>
    </w:p>
    <w:p w14:paraId="0BA708CA" w14:textId="77777777" w:rsidR="00182E39" w:rsidRDefault="00182E39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A529C5F" w14:textId="77777777" w:rsidR="00A24798" w:rsidRDefault="00A24798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4915D56" w14:textId="77777777" w:rsidR="00880606" w:rsidRDefault="00880606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2BF982C" w14:textId="77777777" w:rsidR="00A24798" w:rsidRDefault="00A24798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019F341" w14:textId="77777777" w:rsidR="00D2458F" w:rsidRDefault="00D2458F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E701053" w14:textId="77777777" w:rsidR="00D2458F" w:rsidRDefault="00D2458F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A7743CF" w14:textId="77777777" w:rsidR="00D2458F" w:rsidRDefault="00D2458F" w:rsidP="007262A6">
      <w:pPr>
        <w:autoSpaceDE w:val="0"/>
        <w:autoSpaceDN w:val="0"/>
        <w:adjustRightInd w:val="0"/>
        <w:spacing w:after="80"/>
        <w:ind w:left="72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56633CC" w14:textId="77777777" w:rsidR="00A24798" w:rsidRPr="007262A6" w:rsidRDefault="00A24798" w:rsidP="00880606">
      <w:pPr>
        <w:autoSpaceDE w:val="0"/>
        <w:autoSpaceDN w:val="0"/>
        <w:adjustRightInd w:val="0"/>
        <w:spacing w:after="80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7A6095C" w14:textId="78E4B774" w:rsidR="009D5088" w:rsidRPr="0054179C" w:rsidRDefault="00D65725" w:rsidP="0054179C">
      <w:pPr>
        <w:autoSpaceDE w:val="0"/>
        <w:autoSpaceDN w:val="0"/>
        <w:adjustRightInd w:val="0"/>
        <w:spacing w:after="80"/>
        <w:ind w:left="283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  <w:r w:rsidRPr="0054179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 xml:space="preserve">Situační plánek parkoviště </w:t>
      </w:r>
      <w:r w:rsidR="00182E3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Na Moklině</w:t>
      </w:r>
      <w:r w:rsidR="008F3F5B" w:rsidRPr="0054179C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  <w:t>:</w:t>
      </w:r>
    </w:p>
    <w:bookmarkEnd w:id="0"/>
    <w:p w14:paraId="4C13A7BF" w14:textId="0CD9FF69" w:rsidR="00D2458F" w:rsidRPr="009D5088" w:rsidRDefault="00D2458F" w:rsidP="0054179C">
      <w:pPr>
        <w:pStyle w:val="Odstavecseseznamem"/>
        <w:autoSpaceDE w:val="0"/>
        <w:autoSpaceDN w:val="0"/>
        <w:adjustRightInd w:val="0"/>
        <w:spacing w:after="80"/>
        <w:ind w:left="284"/>
        <w:contextualSpacing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</w:p>
    <w:p w14:paraId="093FEABB" w14:textId="6F3988EE" w:rsidR="009D5088" w:rsidRPr="00D2458F" w:rsidRDefault="009D5088" w:rsidP="00D2458F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s-CZ"/>
        </w:rPr>
      </w:pPr>
    </w:p>
    <w:p w14:paraId="0E0C3449" w14:textId="30C82126" w:rsidR="009D5088" w:rsidRDefault="009D5088"/>
    <w:p w14:paraId="4A5E9A08" w14:textId="191E5803" w:rsidR="009D5088" w:rsidRDefault="009D5088"/>
    <w:p w14:paraId="2A51D10A" w14:textId="28E317AC" w:rsidR="009D5088" w:rsidRDefault="009D5088"/>
    <w:p w14:paraId="1DAB88F2" w14:textId="19A874F4" w:rsidR="009D5088" w:rsidRDefault="009D5088"/>
    <w:p w14:paraId="2B59E653" w14:textId="77777777" w:rsidR="009D5088" w:rsidRDefault="009D5088"/>
    <w:p w14:paraId="33F59B78" w14:textId="77777777" w:rsidR="009D5088" w:rsidRDefault="009D5088"/>
    <w:p w14:paraId="4968F3B5" w14:textId="77777777" w:rsidR="009D5088" w:rsidRDefault="009D5088"/>
    <w:p w14:paraId="5521C53B" w14:textId="77777777" w:rsidR="009D5088" w:rsidRDefault="009D5088"/>
    <w:p w14:paraId="6EFEDD63" w14:textId="77777777" w:rsidR="009D5088" w:rsidRDefault="009D5088"/>
    <w:p w14:paraId="46611B94" w14:textId="77777777" w:rsidR="009D5088" w:rsidRDefault="009D5088"/>
    <w:p w14:paraId="40DB7814" w14:textId="77777777" w:rsidR="009D5088" w:rsidRDefault="009D5088"/>
    <w:sectPr w:rsidR="009D5088" w:rsidSect="00077588"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AF06" w14:textId="77777777" w:rsidR="00DC0950" w:rsidRDefault="00DC0950" w:rsidP="006E0A23">
      <w:r>
        <w:separator/>
      </w:r>
    </w:p>
  </w:endnote>
  <w:endnote w:type="continuationSeparator" w:id="0">
    <w:p w14:paraId="315B30C9" w14:textId="77777777" w:rsidR="00DC0950" w:rsidRDefault="00DC0950" w:rsidP="006E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8943" w14:textId="7617AA00" w:rsidR="006E0A23" w:rsidRPr="00C653F7" w:rsidRDefault="006E0A23" w:rsidP="006E0A23">
    <w:pPr>
      <w:autoSpaceDE w:val="0"/>
      <w:autoSpaceDN w:val="0"/>
      <w:adjustRightInd w:val="0"/>
      <w:jc w:val="both"/>
      <w:textAlignment w:val="center"/>
      <w:rPr>
        <w:rFonts w:ascii="Arial" w:hAnsi="Arial" w:cs="Arial"/>
        <w:color w:val="7F7F7F"/>
        <w:sz w:val="16"/>
        <w:szCs w:val="16"/>
      </w:rPr>
    </w:pPr>
    <w:r w:rsidRPr="00C653F7">
      <w:rPr>
        <w:rFonts w:ascii="Arial" w:hAnsi="Arial" w:cs="Arial"/>
        <w:color w:val="7F7F7F"/>
        <w:sz w:val="16"/>
        <w:szCs w:val="16"/>
      </w:rPr>
      <w:t>Upozornění:</w:t>
    </w:r>
  </w:p>
  <w:p w14:paraId="21E0A8A8" w14:textId="77777777" w:rsidR="006E0A23" w:rsidRPr="00C653F7" w:rsidRDefault="006E0A23" w:rsidP="006E0A23">
    <w:pPr>
      <w:tabs>
        <w:tab w:val="left" w:pos="2694"/>
      </w:tabs>
      <w:jc w:val="both"/>
      <w:rPr>
        <w:rFonts w:ascii="Arial" w:hAnsi="Arial" w:cs="Arial"/>
        <w:color w:val="7F7F7F"/>
        <w:sz w:val="16"/>
        <w:szCs w:val="16"/>
      </w:rPr>
    </w:pPr>
    <w:r w:rsidRPr="00C653F7">
      <w:rPr>
        <w:rFonts w:ascii="Arial" w:hAnsi="Arial" w:cs="Arial"/>
        <w:color w:val="7F7F7F"/>
        <w:sz w:val="16"/>
        <w:szCs w:val="16"/>
      </w:rPr>
      <w:t>Technická správa komunikací hl. m. Prahy, a.s. (dále jen „TSK.“) odmítá při své činnosti jakékoli protiprávní a neetické jednání a v maximální míře dodržuje transparentnost a legalitu. Zaměstnanci a osoby jednající za TSK jsou povinni se při svém jednání řídit zásadami Criminal compliance programu (dále jen „CCP“), který je nedílnou součástí firemní kultury TSK. Každá z osob jednajících za TSK je povinna oznámit jakékoli podezřelé a protiprávní jednání, které je v rozporu s CCP. Pokud osoba jednající za TSK jedná v rozporu s CCP, není takové jednání považováno za jednání v rámci nebo zájmu TSK.</w:t>
    </w:r>
  </w:p>
  <w:p w14:paraId="7A1E815E" w14:textId="77777777" w:rsidR="006E0A23" w:rsidRDefault="006E0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BF44" w14:textId="77777777" w:rsidR="00DC0950" w:rsidRDefault="00DC0950" w:rsidP="006E0A23">
      <w:r>
        <w:separator/>
      </w:r>
    </w:p>
  </w:footnote>
  <w:footnote w:type="continuationSeparator" w:id="0">
    <w:p w14:paraId="6D289578" w14:textId="77777777" w:rsidR="00DC0950" w:rsidRDefault="00DC0950" w:rsidP="006E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702"/>
    <w:multiLevelType w:val="multilevel"/>
    <w:tmpl w:val="56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C44B0"/>
    <w:multiLevelType w:val="multilevel"/>
    <w:tmpl w:val="BF0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2C2798"/>
    <w:multiLevelType w:val="multilevel"/>
    <w:tmpl w:val="56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A8495B"/>
    <w:multiLevelType w:val="multilevel"/>
    <w:tmpl w:val="DA3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A0C8F"/>
    <w:multiLevelType w:val="multilevel"/>
    <w:tmpl w:val="56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E52C84"/>
    <w:multiLevelType w:val="hybridMultilevel"/>
    <w:tmpl w:val="130AAB7E"/>
    <w:lvl w:ilvl="0" w:tplc="94FCFF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1204E1F"/>
    <w:multiLevelType w:val="multilevel"/>
    <w:tmpl w:val="562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102190">
    <w:abstractNumId w:val="0"/>
  </w:num>
  <w:num w:numId="2" w16cid:durableId="73816915">
    <w:abstractNumId w:val="6"/>
  </w:num>
  <w:num w:numId="3" w16cid:durableId="1399009964">
    <w:abstractNumId w:val="4"/>
  </w:num>
  <w:num w:numId="4" w16cid:durableId="559100178">
    <w:abstractNumId w:val="5"/>
  </w:num>
  <w:num w:numId="5" w16cid:durableId="1492483219">
    <w:abstractNumId w:val="2"/>
  </w:num>
  <w:num w:numId="6" w16cid:durableId="2025159931">
    <w:abstractNumId w:val="1"/>
  </w:num>
  <w:num w:numId="7" w16cid:durableId="212333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23"/>
    <w:rsid w:val="00024E23"/>
    <w:rsid w:val="00041D75"/>
    <w:rsid w:val="00054DB6"/>
    <w:rsid w:val="00077588"/>
    <w:rsid w:val="00085D60"/>
    <w:rsid w:val="000917FE"/>
    <w:rsid w:val="000B37DD"/>
    <w:rsid w:val="000D5696"/>
    <w:rsid w:val="000E3D94"/>
    <w:rsid w:val="000F6450"/>
    <w:rsid w:val="00103AEC"/>
    <w:rsid w:val="0011108A"/>
    <w:rsid w:val="00116E3C"/>
    <w:rsid w:val="001428D0"/>
    <w:rsid w:val="00147494"/>
    <w:rsid w:val="0015339B"/>
    <w:rsid w:val="001709FA"/>
    <w:rsid w:val="0017194A"/>
    <w:rsid w:val="00171EC5"/>
    <w:rsid w:val="00182E39"/>
    <w:rsid w:val="001B1CC1"/>
    <w:rsid w:val="001B2E95"/>
    <w:rsid w:val="001B5841"/>
    <w:rsid w:val="001B7D85"/>
    <w:rsid w:val="001D2D24"/>
    <w:rsid w:val="001F62A1"/>
    <w:rsid w:val="002078B0"/>
    <w:rsid w:val="00211B50"/>
    <w:rsid w:val="00213855"/>
    <w:rsid w:val="002424E5"/>
    <w:rsid w:val="00245C5F"/>
    <w:rsid w:val="00265C69"/>
    <w:rsid w:val="00272008"/>
    <w:rsid w:val="00277572"/>
    <w:rsid w:val="00280D59"/>
    <w:rsid w:val="00283159"/>
    <w:rsid w:val="002952D2"/>
    <w:rsid w:val="002B57B8"/>
    <w:rsid w:val="002D3182"/>
    <w:rsid w:val="002D7AC1"/>
    <w:rsid w:val="002E72E0"/>
    <w:rsid w:val="002F5BB0"/>
    <w:rsid w:val="002F6290"/>
    <w:rsid w:val="003020AD"/>
    <w:rsid w:val="0032146A"/>
    <w:rsid w:val="00326EE7"/>
    <w:rsid w:val="00331237"/>
    <w:rsid w:val="003427DE"/>
    <w:rsid w:val="00393694"/>
    <w:rsid w:val="003B5924"/>
    <w:rsid w:val="003C318C"/>
    <w:rsid w:val="003C33C2"/>
    <w:rsid w:val="003F0BFC"/>
    <w:rsid w:val="003F2C28"/>
    <w:rsid w:val="003F6FBB"/>
    <w:rsid w:val="00406613"/>
    <w:rsid w:val="00406B75"/>
    <w:rsid w:val="0041539D"/>
    <w:rsid w:val="0041678F"/>
    <w:rsid w:val="004173DD"/>
    <w:rsid w:val="00422721"/>
    <w:rsid w:val="0042658C"/>
    <w:rsid w:val="004268B8"/>
    <w:rsid w:val="004368B5"/>
    <w:rsid w:val="0044247E"/>
    <w:rsid w:val="00445E3E"/>
    <w:rsid w:val="004541AA"/>
    <w:rsid w:val="0047132F"/>
    <w:rsid w:val="00485316"/>
    <w:rsid w:val="0049349E"/>
    <w:rsid w:val="00495D60"/>
    <w:rsid w:val="004A059E"/>
    <w:rsid w:val="004A1C59"/>
    <w:rsid w:val="004A2014"/>
    <w:rsid w:val="004B3E94"/>
    <w:rsid w:val="004B4741"/>
    <w:rsid w:val="004B51E3"/>
    <w:rsid w:val="004C1DAD"/>
    <w:rsid w:val="004E0C72"/>
    <w:rsid w:val="004E20AC"/>
    <w:rsid w:val="004E35D9"/>
    <w:rsid w:val="004F021E"/>
    <w:rsid w:val="004F6AC9"/>
    <w:rsid w:val="005034AE"/>
    <w:rsid w:val="00507496"/>
    <w:rsid w:val="00522DBF"/>
    <w:rsid w:val="0054179C"/>
    <w:rsid w:val="0054696A"/>
    <w:rsid w:val="005514B0"/>
    <w:rsid w:val="0056395A"/>
    <w:rsid w:val="005655EF"/>
    <w:rsid w:val="0057680C"/>
    <w:rsid w:val="005809B0"/>
    <w:rsid w:val="005920C6"/>
    <w:rsid w:val="005951D6"/>
    <w:rsid w:val="005966CF"/>
    <w:rsid w:val="005B091B"/>
    <w:rsid w:val="005D10CE"/>
    <w:rsid w:val="005F7FC7"/>
    <w:rsid w:val="00612626"/>
    <w:rsid w:val="00617DFB"/>
    <w:rsid w:val="00633F20"/>
    <w:rsid w:val="006344A8"/>
    <w:rsid w:val="00636201"/>
    <w:rsid w:val="00636D19"/>
    <w:rsid w:val="00637EC0"/>
    <w:rsid w:val="00643D9F"/>
    <w:rsid w:val="00646D07"/>
    <w:rsid w:val="00653C5C"/>
    <w:rsid w:val="0066437A"/>
    <w:rsid w:val="006763F5"/>
    <w:rsid w:val="006D497B"/>
    <w:rsid w:val="006E0A23"/>
    <w:rsid w:val="006E700E"/>
    <w:rsid w:val="00700695"/>
    <w:rsid w:val="00701BBC"/>
    <w:rsid w:val="00702AC4"/>
    <w:rsid w:val="00721AC2"/>
    <w:rsid w:val="00721C50"/>
    <w:rsid w:val="007262A6"/>
    <w:rsid w:val="007401C5"/>
    <w:rsid w:val="00743D8D"/>
    <w:rsid w:val="00756403"/>
    <w:rsid w:val="007605BF"/>
    <w:rsid w:val="00761D4E"/>
    <w:rsid w:val="00785A75"/>
    <w:rsid w:val="00787A94"/>
    <w:rsid w:val="00794FA1"/>
    <w:rsid w:val="007A4072"/>
    <w:rsid w:val="007B1606"/>
    <w:rsid w:val="007B3E70"/>
    <w:rsid w:val="007C6DC3"/>
    <w:rsid w:val="00801DD3"/>
    <w:rsid w:val="0080565D"/>
    <w:rsid w:val="008132EE"/>
    <w:rsid w:val="008140B5"/>
    <w:rsid w:val="00862557"/>
    <w:rsid w:val="00875569"/>
    <w:rsid w:val="0087707A"/>
    <w:rsid w:val="00880606"/>
    <w:rsid w:val="00883132"/>
    <w:rsid w:val="008A71D5"/>
    <w:rsid w:val="008B3E42"/>
    <w:rsid w:val="008C45AA"/>
    <w:rsid w:val="008E7103"/>
    <w:rsid w:val="008F1340"/>
    <w:rsid w:val="008F18FB"/>
    <w:rsid w:val="008F3F5B"/>
    <w:rsid w:val="00900C10"/>
    <w:rsid w:val="0090273C"/>
    <w:rsid w:val="009250CF"/>
    <w:rsid w:val="009327BC"/>
    <w:rsid w:val="00935E26"/>
    <w:rsid w:val="009649F6"/>
    <w:rsid w:val="0096749C"/>
    <w:rsid w:val="00992098"/>
    <w:rsid w:val="00996521"/>
    <w:rsid w:val="009B79AE"/>
    <w:rsid w:val="009D5088"/>
    <w:rsid w:val="009D74AB"/>
    <w:rsid w:val="00A044F7"/>
    <w:rsid w:val="00A14692"/>
    <w:rsid w:val="00A2401F"/>
    <w:rsid w:val="00A24184"/>
    <w:rsid w:val="00A24798"/>
    <w:rsid w:val="00A515EB"/>
    <w:rsid w:val="00A54BC1"/>
    <w:rsid w:val="00A70C16"/>
    <w:rsid w:val="00A803B8"/>
    <w:rsid w:val="00A85956"/>
    <w:rsid w:val="00AA0228"/>
    <w:rsid w:val="00AA4C1C"/>
    <w:rsid w:val="00AC4301"/>
    <w:rsid w:val="00AD1846"/>
    <w:rsid w:val="00AD1EDC"/>
    <w:rsid w:val="00AD6A79"/>
    <w:rsid w:val="00AE4471"/>
    <w:rsid w:val="00AF51EE"/>
    <w:rsid w:val="00B67A8F"/>
    <w:rsid w:val="00B71138"/>
    <w:rsid w:val="00B8351A"/>
    <w:rsid w:val="00B876DA"/>
    <w:rsid w:val="00B9678E"/>
    <w:rsid w:val="00BC4C6D"/>
    <w:rsid w:val="00BD26F8"/>
    <w:rsid w:val="00C07AEE"/>
    <w:rsid w:val="00C133E2"/>
    <w:rsid w:val="00C22BDD"/>
    <w:rsid w:val="00C3080E"/>
    <w:rsid w:val="00C36501"/>
    <w:rsid w:val="00C55FE5"/>
    <w:rsid w:val="00C85948"/>
    <w:rsid w:val="00CB244C"/>
    <w:rsid w:val="00CC7779"/>
    <w:rsid w:val="00CD06B6"/>
    <w:rsid w:val="00CE5E6E"/>
    <w:rsid w:val="00CF36E2"/>
    <w:rsid w:val="00CF45EA"/>
    <w:rsid w:val="00D21EA5"/>
    <w:rsid w:val="00D2458F"/>
    <w:rsid w:val="00D24CA2"/>
    <w:rsid w:val="00D533E8"/>
    <w:rsid w:val="00D64AA8"/>
    <w:rsid w:val="00D656C3"/>
    <w:rsid w:val="00D65725"/>
    <w:rsid w:val="00D67D97"/>
    <w:rsid w:val="00D85260"/>
    <w:rsid w:val="00D93318"/>
    <w:rsid w:val="00D93B24"/>
    <w:rsid w:val="00DB0A1F"/>
    <w:rsid w:val="00DC0950"/>
    <w:rsid w:val="00DC09B6"/>
    <w:rsid w:val="00DC4AFE"/>
    <w:rsid w:val="00DC7DB6"/>
    <w:rsid w:val="00DE5474"/>
    <w:rsid w:val="00E21AC4"/>
    <w:rsid w:val="00E33A9F"/>
    <w:rsid w:val="00E43E9E"/>
    <w:rsid w:val="00E91452"/>
    <w:rsid w:val="00E93079"/>
    <w:rsid w:val="00E94B35"/>
    <w:rsid w:val="00EB1F02"/>
    <w:rsid w:val="00EC52E4"/>
    <w:rsid w:val="00ED145E"/>
    <w:rsid w:val="00EF5D23"/>
    <w:rsid w:val="00EF6A38"/>
    <w:rsid w:val="00F01089"/>
    <w:rsid w:val="00F044AC"/>
    <w:rsid w:val="00F145CD"/>
    <w:rsid w:val="00F23C68"/>
    <w:rsid w:val="00F25692"/>
    <w:rsid w:val="00F41869"/>
    <w:rsid w:val="00F62261"/>
    <w:rsid w:val="00F776C8"/>
    <w:rsid w:val="00F84BFF"/>
    <w:rsid w:val="00F956E3"/>
    <w:rsid w:val="00F963E6"/>
    <w:rsid w:val="00F97DDB"/>
    <w:rsid w:val="00FA00CF"/>
    <w:rsid w:val="00FA277F"/>
    <w:rsid w:val="00FA395F"/>
    <w:rsid w:val="00FC119E"/>
    <w:rsid w:val="00FD5A75"/>
    <w:rsid w:val="00FD6A89"/>
    <w:rsid w:val="00FE0872"/>
    <w:rsid w:val="00FE5C2D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060F"/>
  <w15:chartTrackingRefBased/>
  <w15:docId w15:val="{05C2DDC2-A07B-4DBC-89BB-E20B50E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0A2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E0A2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styleId="Odstavecseseznamem">
    <w:name w:val="List Paragraph"/>
    <w:basedOn w:val="Normln"/>
    <w:uiPriority w:val="72"/>
    <w:rsid w:val="006E0A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0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A2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E0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A23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B4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741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741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EB1F0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D2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ieTnoZfJLMA8ntPz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Dominik</dc:creator>
  <cp:keywords/>
  <dc:description/>
  <cp:lastModifiedBy>Suchánková Lenka</cp:lastModifiedBy>
  <cp:revision>3</cp:revision>
  <dcterms:created xsi:type="dcterms:W3CDTF">2025-01-07T06:41:00Z</dcterms:created>
  <dcterms:modified xsi:type="dcterms:W3CDTF">2025-01-07T06:42:00Z</dcterms:modified>
</cp:coreProperties>
</file>