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D63C7" w:rsidP="002D63C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2D63C7" w:rsidRDefault="002D63C7" w:rsidP="002D63C7">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2D63C7" w:rsidRDefault="002D63C7" w:rsidP="002D63C7">
      <w:pPr>
        <w:numPr>
          <w:ilvl w:val="0"/>
          <w:numId w:val="0"/>
        </w:numPr>
        <w:spacing w:before="60" w:after="0" w:line="240" w:lineRule="auto"/>
        <w:ind w:left="113"/>
        <w:jc w:val="center"/>
        <w:rPr>
          <w:rFonts w:ascii="Arial" w:hAnsi="Arial" w:cs="Arial"/>
          <w:sz w:val="36"/>
        </w:rPr>
      </w:pPr>
      <w:r>
        <w:rPr>
          <w:rFonts w:ascii="Arial" w:hAnsi="Arial" w:cs="Arial"/>
          <w:b/>
          <w:sz w:val="36"/>
        </w:rPr>
        <w:t>č. 982807-3673/2014</w:t>
      </w:r>
    </w:p>
    <w:p w:rsidR="002D63C7" w:rsidRDefault="002D63C7" w:rsidP="002D63C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D63C7" w:rsidRDefault="002D63C7" w:rsidP="002D63C7">
      <w:pPr>
        <w:numPr>
          <w:ilvl w:val="0"/>
          <w:numId w:val="0"/>
        </w:numPr>
        <w:spacing w:before="50" w:after="70" w:line="240" w:lineRule="auto"/>
        <w:ind w:left="142"/>
      </w:pPr>
      <w:r>
        <w:t>se sídlem:</w:t>
      </w:r>
      <w:r>
        <w:tab/>
      </w:r>
      <w:r>
        <w:tab/>
      </w:r>
      <w:r>
        <w:tab/>
      </w:r>
      <w:r>
        <w:tab/>
      </w:r>
      <w:r>
        <w:tab/>
      </w:r>
      <w:r>
        <w:tab/>
      </w:r>
      <w:r>
        <w:tab/>
        <w:t>Politických vězňů 909/4, 225 99 Praha 1</w:t>
      </w:r>
    </w:p>
    <w:p w:rsidR="002D63C7" w:rsidRDefault="002D63C7" w:rsidP="002D63C7">
      <w:pPr>
        <w:numPr>
          <w:ilvl w:val="0"/>
          <w:numId w:val="0"/>
        </w:numPr>
        <w:spacing w:before="50" w:after="70" w:line="240" w:lineRule="auto"/>
        <w:ind w:left="142"/>
      </w:pPr>
      <w:r>
        <w:t>IČO:</w:t>
      </w:r>
      <w:r>
        <w:tab/>
      </w:r>
      <w:r>
        <w:tab/>
      </w:r>
      <w:r>
        <w:tab/>
      </w:r>
      <w:r>
        <w:tab/>
      </w:r>
      <w:r>
        <w:tab/>
      </w:r>
      <w:r>
        <w:tab/>
      </w:r>
      <w:r>
        <w:tab/>
      </w:r>
      <w:r>
        <w:tab/>
      </w:r>
      <w:r>
        <w:tab/>
        <w:t>471</w:t>
      </w:r>
      <w:r w:rsidR="00CC5E07">
        <w:t xml:space="preserve"> </w:t>
      </w:r>
      <w:r>
        <w:t>14</w:t>
      </w:r>
      <w:r w:rsidR="00CC5E07">
        <w:t xml:space="preserve"> </w:t>
      </w:r>
      <w:r>
        <w:t>983</w:t>
      </w:r>
    </w:p>
    <w:p w:rsidR="002D63C7" w:rsidRDefault="002D63C7" w:rsidP="002D63C7">
      <w:pPr>
        <w:numPr>
          <w:ilvl w:val="0"/>
          <w:numId w:val="0"/>
        </w:numPr>
        <w:spacing w:before="50" w:after="70" w:line="240" w:lineRule="auto"/>
        <w:ind w:left="142"/>
      </w:pPr>
      <w:r>
        <w:t>DIČ:</w:t>
      </w:r>
      <w:r>
        <w:tab/>
      </w:r>
      <w:r>
        <w:tab/>
      </w:r>
      <w:r>
        <w:tab/>
      </w:r>
      <w:r>
        <w:tab/>
      </w:r>
      <w:r>
        <w:tab/>
      </w:r>
      <w:r>
        <w:tab/>
      </w:r>
      <w:r>
        <w:tab/>
      </w:r>
      <w:r>
        <w:tab/>
      </w:r>
      <w:r>
        <w:tab/>
        <w:t>CZ47114983</w:t>
      </w:r>
    </w:p>
    <w:p w:rsidR="002D63C7" w:rsidRDefault="002D63C7" w:rsidP="002D63C7">
      <w:pPr>
        <w:numPr>
          <w:ilvl w:val="0"/>
          <w:numId w:val="0"/>
        </w:numPr>
        <w:spacing w:before="50" w:after="70" w:line="240" w:lineRule="auto"/>
        <w:ind w:left="142"/>
      </w:pPr>
      <w:r>
        <w:t>zastoupen:</w:t>
      </w:r>
      <w:r>
        <w:tab/>
      </w:r>
      <w:r>
        <w:tab/>
      </w:r>
      <w:r>
        <w:tab/>
      </w:r>
      <w:r>
        <w:tab/>
      </w:r>
      <w:r>
        <w:tab/>
      </w:r>
      <w:r w:rsidR="00CC5E07">
        <w:t xml:space="preserve">            </w:t>
      </w:r>
      <w:r>
        <w:t xml:space="preserve">Daniel Krejčí, obchodní ředitel regionu, firemní obchod PH a </w:t>
      </w:r>
      <w:proofErr w:type="spellStart"/>
      <w:r>
        <w:t>StČ</w:t>
      </w:r>
      <w:proofErr w:type="spellEnd"/>
    </w:p>
    <w:p w:rsidR="002D63C7" w:rsidRDefault="002D63C7" w:rsidP="002D63C7">
      <w:pPr>
        <w:numPr>
          <w:ilvl w:val="0"/>
          <w:numId w:val="0"/>
        </w:numPr>
        <w:spacing w:before="50" w:after="70" w:line="240" w:lineRule="auto"/>
        <w:ind w:left="142"/>
      </w:pPr>
      <w:r>
        <w:t>zapsán v obchodním rejstříku</w:t>
      </w:r>
      <w:r>
        <w:tab/>
      </w:r>
      <w:r>
        <w:tab/>
        <w:t>Městského soudu v Praze, oddíl A, vložka 7565</w:t>
      </w:r>
    </w:p>
    <w:p w:rsidR="002D63C7" w:rsidRDefault="002D63C7" w:rsidP="002D63C7">
      <w:pPr>
        <w:numPr>
          <w:ilvl w:val="0"/>
          <w:numId w:val="0"/>
        </w:numPr>
        <w:spacing w:before="50" w:after="70" w:line="240" w:lineRule="auto"/>
        <w:ind w:left="142"/>
      </w:pPr>
      <w:r>
        <w:t>bankovní spojení:</w:t>
      </w:r>
      <w:r>
        <w:tab/>
      </w:r>
      <w:r>
        <w:tab/>
      </w:r>
      <w:r>
        <w:tab/>
      </w:r>
      <w:r>
        <w:tab/>
      </w:r>
      <w:r>
        <w:tab/>
        <w:t xml:space="preserve">Československá obchodní banka, a. s. </w:t>
      </w:r>
    </w:p>
    <w:p w:rsidR="002D63C7" w:rsidRDefault="002D63C7" w:rsidP="002D63C7">
      <w:pPr>
        <w:numPr>
          <w:ilvl w:val="0"/>
          <w:numId w:val="0"/>
        </w:numPr>
        <w:spacing w:before="50" w:after="70" w:line="240" w:lineRule="auto"/>
        <w:ind w:left="142"/>
      </w:pPr>
      <w:r>
        <w:t>číslo účtu:</w:t>
      </w:r>
      <w:r>
        <w:tab/>
      </w:r>
      <w:r>
        <w:tab/>
      </w:r>
      <w:r>
        <w:tab/>
      </w:r>
      <w:r>
        <w:tab/>
      </w:r>
      <w:r>
        <w:tab/>
      </w:r>
      <w:r>
        <w:tab/>
      </w:r>
      <w:r>
        <w:tab/>
        <w:t xml:space="preserve">100393657/0300                  </w:t>
      </w:r>
    </w:p>
    <w:p w:rsidR="00CC5E07" w:rsidRDefault="002D63C7" w:rsidP="002D63C7">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2D63C7" w:rsidRDefault="002D63C7" w:rsidP="00CC5E07">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2D63C7" w:rsidRDefault="002D63C7" w:rsidP="002D63C7">
      <w:pPr>
        <w:numPr>
          <w:ilvl w:val="0"/>
          <w:numId w:val="0"/>
        </w:numPr>
        <w:spacing w:before="50" w:after="70" w:line="240" w:lineRule="auto"/>
        <w:ind w:left="142"/>
      </w:pPr>
      <w:r>
        <w:t>BIC/SWIFT:</w:t>
      </w:r>
      <w:r>
        <w:tab/>
      </w:r>
      <w:r>
        <w:tab/>
      </w:r>
      <w:r>
        <w:tab/>
      </w:r>
      <w:r>
        <w:tab/>
      </w:r>
      <w:r>
        <w:tab/>
      </w:r>
      <w:r>
        <w:tab/>
      </w:r>
      <w:r>
        <w:tab/>
        <w:t>CEKOCZPP</w:t>
      </w:r>
    </w:p>
    <w:p w:rsidR="002D63C7" w:rsidRDefault="002D63C7" w:rsidP="002D63C7">
      <w:pPr>
        <w:numPr>
          <w:ilvl w:val="0"/>
          <w:numId w:val="0"/>
        </w:numPr>
        <w:spacing w:before="50" w:after="70" w:line="240" w:lineRule="auto"/>
        <w:ind w:left="142"/>
      </w:pPr>
      <w:r>
        <w:t>IBAN:</w:t>
      </w:r>
      <w:r>
        <w:tab/>
      </w:r>
      <w:r>
        <w:tab/>
      </w:r>
      <w:r>
        <w:tab/>
      </w:r>
      <w:r>
        <w:tab/>
      </w:r>
      <w:r>
        <w:tab/>
      </w:r>
      <w:r>
        <w:tab/>
      </w:r>
      <w:r>
        <w:tab/>
      </w:r>
      <w:r>
        <w:tab/>
        <w:t xml:space="preserve">CZ31 0300 0000 0001 0039 3657 </w:t>
      </w:r>
    </w:p>
    <w:p w:rsidR="002D63C7" w:rsidRDefault="002D63C7" w:rsidP="002D63C7">
      <w:pPr>
        <w:numPr>
          <w:ilvl w:val="0"/>
          <w:numId w:val="0"/>
        </w:numPr>
        <w:spacing w:before="50" w:after="70" w:line="240" w:lineRule="auto"/>
        <w:ind w:left="142"/>
      </w:pPr>
      <w:r>
        <w:t>dále jen "ČP"</w:t>
      </w:r>
    </w:p>
    <w:p w:rsidR="002D63C7" w:rsidRDefault="002D63C7" w:rsidP="002D63C7">
      <w:pPr>
        <w:numPr>
          <w:ilvl w:val="0"/>
          <w:numId w:val="0"/>
        </w:numPr>
        <w:spacing w:before="50" w:after="70" w:line="240" w:lineRule="auto"/>
        <w:ind w:left="142"/>
      </w:pPr>
    </w:p>
    <w:p w:rsidR="002D63C7" w:rsidRDefault="002D63C7" w:rsidP="00CC5E07">
      <w:pPr>
        <w:numPr>
          <w:ilvl w:val="0"/>
          <w:numId w:val="0"/>
        </w:numPr>
        <w:spacing w:before="300" w:after="280" w:line="240" w:lineRule="auto"/>
        <w:ind w:left="142"/>
      </w:pPr>
      <w:r>
        <w:t>a</w:t>
      </w:r>
    </w:p>
    <w:p w:rsidR="002D63C7" w:rsidRDefault="00BF1CAC" w:rsidP="002D63C7">
      <w:pPr>
        <w:numPr>
          <w:ilvl w:val="0"/>
          <w:numId w:val="0"/>
        </w:numPr>
        <w:spacing w:before="80" w:after="140" w:line="240" w:lineRule="auto"/>
        <w:ind w:left="142"/>
      </w:pPr>
      <w:r>
        <w:rPr>
          <w:b/>
        </w:rPr>
        <w:t>XXX</w:t>
      </w:r>
    </w:p>
    <w:p w:rsidR="002D63C7" w:rsidRDefault="002D63C7" w:rsidP="002D63C7">
      <w:pPr>
        <w:numPr>
          <w:ilvl w:val="0"/>
          <w:numId w:val="0"/>
        </w:numPr>
        <w:spacing w:before="50" w:after="70" w:line="240" w:lineRule="auto"/>
        <w:ind w:left="142"/>
      </w:pPr>
      <w:r>
        <w:t>se sídlem/místem podnikání:</w:t>
      </w:r>
      <w:r>
        <w:tab/>
      </w:r>
      <w:r>
        <w:tab/>
      </w:r>
      <w:r>
        <w:tab/>
      </w:r>
      <w:r w:rsidR="00BF1CAC">
        <w:t>XXX</w:t>
      </w:r>
    </w:p>
    <w:p w:rsidR="002D63C7" w:rsidRDefault="002D63C7" w:rsidP="002D63C7">
      <w:pPr>
        <w:numPr>
          <w:ilvl w:val="0"/>
          <w:numId w:val="0"/>
        </w:numPr>
        <w:spacing w:before="50" w:after="70" w:line="240" w:lineRule="auto"/>
        <w:ind w:left="142"/>
      </w:pPr>
      <w:r>
        <w:t>IČO:</w:t>
      </w:r>
      <w:r>
        <w:tab/>
      </w:r>
      <w:r>
        <w:tab/>
      </w:r>
      <w:r>
        <w:tab/>
      </w:r>
      <w:r>
        <w:tab/>
      </w:r>
      <w:r>
        <w:tab/>
      </w:r>
      <w:r>
        <w:tab/>
      </w:r>
      <w:r>
        <w:tab/>
      </w:r>
      <w:r>
        <w:tab/>
      </w:r>
      <w:r>
        <w:tab/>
      </w:r>
      <w:r w:rsidR="00BF1CAC">
        <w:t>XXX</w:t>
      </w:r>
    </w:p>
    <w:p w:rsidR="002D63C7" w:rsidRDefault="002D63C7" w:rsidP="002D63C7">
      <w:pPr>
        <w:numPr>
          <w:ilvl w:val="0"/>
          <w:numId w:val="0"/>
        </w:numPr>
        <w:spacing w:before="50" w:after="70" w:line="240" w:lineRule="auto"/>
        <w:ind w:left="142"/>
      </w:pPr>
      <w:r>
        <w:t>DIČ:</w:t>
      </w:r>
      <w:r>
        <w:tab/>
      </w:r>
      <w:r>
        <w:tab/>
      </w:r>
      <w:r>
        <w:tab/>
      </w:r>
      <w:r>
        <w:tab/>
      </w:r>
      <w:r>
        <w:tab/>
      </w:r>
      <w:r>
        <w:tab/>
      </w:r>
      <w:r>
        <w:tab/>
      </w:r>
      <w:r>
        <w:tab/>
      </w:r>
      <w:r>
        <w:tab/>
      </w:r>
      <w:r w:rsidR="00BF1CAC">
        <w:t>XXX</w:t>
      </w:r>
    </w:p>
    <w:p w:rsidR="002D63C7" w:rsidRDefault="002D63C7" w:rsidP="002D63C7">
      <w:pPr>
        <w:numPr>
          <w:ilvl w:val="0"/>
          <w:numId w:val="0"/>
        </w:numPr>
        <w:spacing w:before="50" w:after="70" w:line="240" w:lineRule="auto"/>
        <w:ind w:left="142"/>
      </w:pPr>
      <w:r>
        <w:t>zastoupen:</w:t>
      </w:r>
      <w:r>
        <w:tab/>
      </w:r>
      <w:r>
        <w:tab/>
      </w:r>
      <w:r>
        <w:tab/>
      </w:r>
      <w:r>
        <w:tab/>
      </w:r>
      <w:r>
        <w:tab/>
      </w:r>
      <w:r w:rsidR="00CC5E07">
        <w:t xml:space="preserve">            </w:t>
      </w:r>
      <w:r w:rsidR="00BF1CAC">
        <w:t>XXX</w:t>
      </w:r>
    </w:p>
    <w:p w:rsidR="002D63C7" w:rsidRDefault="002D63C7" w:rsidP="002D63C7">
      <w:pPr>
        <w:numPr>
          <w:ilvl w:val="0"/>
          <w:numId w:val="0"/>
        </w:numPr>
        <w:spacing w:before="50" w:after="70" w:line="240" w:lineRule="auto"/>
        <w:ind w:left="142"/>
      </w:pPr>
      <w:r>
        <w:t>zapsán/a v obchodním rejstříku:</w:t>
      </w:r>
      <w:r>
        <w:tab/>
      </w:r>
      <w:r>
        <w:tab/>
      </w:r>
      <w:r w:rsidR="00BF1CAC">
        <w:t>XXX</w:t>
      </w:r>
    </w:p>
    <w:p w:rsidR="002D63C7" w:rsidRDefault="002D63C7" w:rsidP="002D63C7">
      <w:pPr>
        <w:numPr>
          <w:ilvl w:val="0"/>
          <w:numId w:val="0"/>
        </w:numPr>
        <w:spacing w:before="50" w:after="70" w:line="240" w:lineRule="auto"/>
        <w:ind w:left="142"/>
      </w:pPr>
      <w:r>
        <w:t>bankovní spojení:</w:t>
      </w:r>
      <w:r>
        <w:tab/>
      </w:r>
      <w:r>
        <w:tab/>
      </w:r>
      <w:r>
        <w:tab/>
      </w:r>
      <w:r>
        <w:tab/>
      </w:r>
      <w:r>
        <w:tab/>
      </w:r>
      <w:r w:rsidR="00BF1CAC">
        <w:t>XXX</w:t>
      </w:r>
    </w:p>
    <w:p w:rsidR="002D63C7" w:rsidRDefault="002D63C7" w:rsidP="002D63C7">
      <w:pPr>
        <w:numPr>
          <w:ilvl w:val="0"/>
          <w:numId w:val="0"/>
        </w:numPr>
        <w:spacing w:before="50" w:after="70" w:line="240" w:lineRule="auto"/>
        <w:ind w:left="142"/>
      </w:pPr>
      <w:r>
        <w:t>číslo účtu:</w:t>
      </w:r>
      <w:r>
        <w:tab/>
      </w:r>
      <w:r>
        <w:tab/>
      </w:r>
      <w:r>
        <w:tab/>
      </w:r>
      <w:r>
        <w:tab/>
      </w:r>
      <w:r>
        <w:tab/>
      </w:r>
      <w:r>
        <w:tab/>
      </w:r>
      <w:r>
        <w:tab/>
      </w:r>
      <w:r w:rsidR="00BF1CAC">
        <w:t>XXX</w:t>
      </w:r>
    </w:p>
    <w:p w:rsidR="002D63C7" w:rsidRDefault="002D63C7" w:rsidP="002D63C7">
      <w:pPr>
        <w:numPr>
          <w:ilvl w:val="0"/>
          <w:numId w:val="0"/>
        </w:numPr>
        <w:spacing w:before="50" w:after="70" w:line="240" w:lineRule="auto"/>
        <w:ind w:left="142"/>
      </w:pPr>
      <w:r>
        <w:t>korespondenční adresa:</w:t>
      </w:r>
      <w:r>
        <w:tab/>
      </w:r>
      <w:r>
        <w:tab/>
      </w:r>
      <w:r>
        <w:tab/>
      </w:r>
      <w:r>
        <w:tab/>
      </w:r>
      <w:r w:rsidR="00BF1CAC">
        <w:t>XXX</w:t>
      </w:r>
    </w:p>
    <w:p w:rsidR="002D63C7" w:rsidRDefault="002D63C7" w:rsidP="002D63C7">
      <w:pPr>
        <w:numPr>
          <w:ilvl w:val="0"/>
          <w:numId w:val="0"/>
        </w:numPr>
        <w:spacing w:before="50" w:after="70" w:line="240" w:lineRule="auto"/>
        <w:ind w:left="142"/>
      </w:pPr>
      <w:r>
        <w:t>přidělené ID CČK složky:</w:t>
      </w:r>
      <w:r>
        <w:tab/>
      </w:r>
      <w:r>
        <w:tab/>
      </w:r>
      <w:r>
        <w:tab/>
      </w:r>
      <w:r w:rsidR="00BF1CAC">
        <w:t>XXX</w:t>
      </w:r>
    </w:p>
    <w:p w:rsidR="002D63C7" w:rsidRDefault="002D63C7" w:rsidP="002D63C7">
      <w:pPr>
        <w:numPr>
          <w:ilvl w:val="0"/>
          <w:numId w:val="0"/>
        </w:numPr>
        <w:spacing w:before="50" w:after="70" w:line="240" w:lineRule="auto"/>
        <w:ind w:left="142"/>
      </w:pPr>
      <w:r>
        <w:t>(dále jen "Podavatel")</w:t>
      </w:r>
    </w:p>
    <w:p w:rsidR="002D63C7" w:rsidRDefault="002D63C7" w:rsidP="00CC5E07">
      <w:pPr>
        <w:numPr>
          <w:ilvl w:val="0"/>
          <w:numId w:val="0"/>
        </w:numPr>
        <w:spacing w:before="50" w:after="70" w:line="240" w:lineRule="auto"/>
      </w:pPr>
    </w:p>
    <w:p w:rsidR="002D63C7" w:rsidRDefault="002D63C7" w:rsidP="002D63C7">
      <w:pPr>
        <w:numPr>
          <w:ilvl w:val="0"/>
          <w:numId w:val="0"/>
        </w:numPr>
        <w:spacing w:before="160" w:after="200" w:line="276" w:lineRule="auto"/>
        <w:ind w:left="142"/>
        <w:jc w:val="both"/>
      </w:pPr>
      <w:r>
        <w:t>dále jednotlivě jako "Strana Dohody", nebo společně jako "Strany Dohody",</w:t>
      </w:r>
      <w:r w:rsidR="00514106">
        <w:t xml:space="preserve"> </w:t>
      </w:r>
      <w:r>
        <w:t>uzavírají</w:t>
      </w:r>
      <w:r w:rsidR="00514106">
        <w:t xml:space="preserve"> </w:t>
      </w:r>
      <w:r>
        <w:t>v</w:t>
      </w:r>
      <w:r w:rsidR="00514106">
        <w:t xml:space="preserve"> </w:t>
      </w:r>
      <w:r>
        <w:t>souladu s</w:t>
      </w:r>
      <w:r w:rsidR="00514106">
        <w:t> </w:t>
      </w:r>
      <w:r>
        <w:t>ustanovením § 1746 odst. 2zákona č. 89/2012Sb., občanského zákoníku, ve znění pozdějších předpisů (dále jen "Občanský zákoník")</w:t>
      </w:r>
      <w:r w:rsidR="00DA69CC">
        <w:t xml:space="preserve"> </w:t>
      </w:r>
      <w:r>
        <w:t>tuto Dohodu o podmínkách podávání poštovních zásilek Obchodní psaní (dále jen</w:t>
      </w:r>
      <w:r w:rsidR="00514106">
        <w:t xml:space="preserve"> "Dohoda").</w:t>
      </w:r>
    </w:p>
    <w:p w:rsidR="002D63C7" w:rsidRDefault="002D63C7">
      <w:pPr>
        <w:numPr>
          <w:ilvl w:val="0"/>
          <w:numId w:val="0"/>
        </w:numPr>
        <w:spacing w:after="0" w:line="240" w:lineRule="auto"/>
      </w:pPr>
      <w:r>
        <w:br w:type="page"/>
      </w:r>
    </w:p>
    <w:p w:rsidR="002D63C7" w:rsidRPr="002D63C7" w:rsidRDefault="002D63C7" w:rsidP="002D63C7">
      <w:pPr>
        <w:keepNext/>
        <w:spacing w:before="480" w:after="120"/>
        <w:ind w:left="431" w:hanging="431"/>
        <w:jc w:val="center"/>
        <w:outlineLvl w:val="0"/>
      </w:pPr>
      <w:r>
        <w:rPr>
          <w:b/>
          <w:sz w:val="24"/>
        </w:rPr>
        <w:lastRenderedPageBreak/>
        <w:t>Účel a předmět dohody</w:t>
      </w:r>
    </w:p>
    <w:p w:rsidR="002D63C7" w:rsidRDefault="002D63C7" w:rsidP="002D63C7">
      <w:pPr>
        <w:numPr>
          <w:ilvl w:val="1"/>
          <w:numId w:val="50"/>
        </w:numPr>
        <w:spacing w:after="120"/>
        <w:ind w:left="624" w:hanging="624"/>
        <w:jc w:val="both"/>
      </w:pPr>
      <w:r>
        <w:t xml:space="preserve">Dohoda upravuje vzájemná práva a povinnosti obou Stran Dohody, které vzniknou z postupů při podávání poštovních zásilek Obchodní psaní (dále jen "Zásilka"). Není-li v Dohodě výslovně ujednáno jinak, </w:t>
      </w:r>
      <w:r w:rsidR="00CC5E07">
        <w:t xml:space="preserve">vyplývají práva a povinnosti z </w:t>
      </w:r>
      <w:r>
        <w:t>poštovní smlouvy uzavřené podáním zásilky z Poštovních podmínek služby Obchodní psaní platných v den podání zásilky (dále jen "Poštovní podmínky").</w:t>
      </w:r>
    </w:p>
    <w:p w:rsidR="002D63C7" w:rsidRDefault="002D63C7" w:rsidP="002D63C7">
      <w:pPr>
        <w:numPr>
          <w:ilvl w:val="2"/>
          <w:numId w:val="50"/>
        </w:numPr>
        <w:spacing w:after="120"/>
        <w:ind w:left="624" w:hanging="624"/>
        <w:jc w:val="both"/>
      </w:pPr>
      <w:r>
        <w:t xml:space="preserve">Aktuální znění poštovních podmínek je k dispozici na všech poštách v ČR a na internetové adrese http://www.ceskaposta.cz/.Podavatel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w:t>
      </w:r>
      <w:r w:rsidR="00BF1CAC">
        <w:t>XXX</w:t>
      </w:r>
      <w:r>
        <w:t xml:space="preserve"> před dnem účinnosti změn, a to zpřístupněním této informace na všech poštách v ČR a na výše uvedené internetové adrese. Podavatel je povinen se s novým zněním Poštovních podmínek seznámit.</w:t>
      </w:r>
      <w:r w:rsidR="00CC5E07">
        <w:t xml:space="preserve"> </w:t>
      </w:r>
      <w:r>
        <w:t>Uzavírání dílčích poštovních smluv se v otázkách neupravených touto Dohodou řídí Poštovními podmínkami účinnými ke dni podání.</w:t>
      </w:r>
    </w:p>
    <w:p w:rsidR="002D63C7" w:rsidRPr="002D63C7" w:rsidRDefault="002D63C7" w:rsidP="002D63C7">
      <w:pPr>
        <w:keepNext/>
        <w:spacing w:before="480" w:after="120"/>
        <w:ind w:left="431" w:hanging="431"/>
        <w:jc w:val="center"/>
        <w:outlineLvl w:val="0"/>
      </w:pPr>
      <w:r>
        <w:rPr>
          <w:b/>
          <w:sz w:val="24"/>
        </w:rPr>
        <w:t>Podání</w:t>
      </w:r>
    </w:p>
    <w:p w:rsidR="002D63C7" w:rsidRDefault="002D63C7" w:rsidP="002D63C7">
      <w:pPr>
        <w:numPr>
          <w:ilvl w:val="1"/>
          <w:numId w:val="50"/>
        </w:numPr>
        <w:spacing w:after="120"/>
        <w:ind w:left="624" w:hanging="624"/>
        <w:jc w:val="both"/>
      </w:pPr>
      <w:r>
        <w:t xml:space="preserve">Podací poštou je pošta </w:t>
      </w:r>
      <w:r w:rsidR="00BF1CAC">
        <w:t>XXX</w:t>
      </w:r>
    </w:p>
    <w:p w:rsidR="002D63C7" w:rsidRDefault="002D63C7" w:rsidP="002D63C7">
      <w:pPr>
        <w:numPr>
          <w:ilvl w:val="1"/>
          <w:numId w:val="50"/>
        </w:numPr>
        <w:spacing w:after="120"/>
        <w:ind w:left="624" w:hanging="624"/>
        <w:jc w:val="both"/>
      </w:pPr>
      <w:r>
        <w:t>Zásilky budou podávány:</w:t>
      </w:r>
    </w:p>
    <w:p w:rsidR="002D63C7" w:rsidRDefault="00BF1CAC" w:rsidP="002D63C7">
      <w:pPr>
        <w:numPr>
          <w:ilvl w:val="3"/>
          <w:numId w:val="50"/>
        </w:numPr>
        <w:spacing w:after="120"/>
        <w:jc w:val="both"/>
      </w:pPr>
      <w:r>
        <w:t>XXX</w:t>
      </w:r>
    </w:p>
    <w:p w:rsidR="002D63C7" w:rsidRDefault="002D63C7" w:rsidP="002D63C7">
      <w:pPr>
        <w:numPr>
          <w:ilvl w:val="1"/>
          <w:numId w:val="50"/>
        </w:numPr>
        <w:spacing w:after="120"/>
        <w:ind w:left="624" w:hanging="624"/>
        <w:jc w:val="both"/>
      </w:pPr>
      <w:r>
        <w:t xml:space="preserve">Podání více než </w:t>
      </w:r>
      <w:r w:rsidR="00BF1CAC">
        <w:t>XXX</w:t>
      </w:r>
      <w:r>
        <w:t xml:space="preserve"> Odesílatel oznámí ČP nejméně </w:t>
      </w:r>
      <w:r w:rsidR="00BF1CAC">
        <w:t>XXX</w:t>
      </w:r>
      <w:r>
        <w:t xml:space="preserve"> předem:</w:t>
      </w:r>
    </w:p>
    <w:p w:rsidR="002D63C7" w:rsidRDefault="00BF1CAC" w:rsidP="002D63C7">
      <w:pPr>
        <w:numPr>
          <w:ilvl w:val="3"/>
          <w:numId w:val="50"/>
        </w:numPr>
        <w:spacing w:after="120"/>
        <w:jc w:val="both"/>
      </w:pPr>
      <w:r>
        <w:t>XXX</w:t>
      </w:r>
    </w:p>
    <w:p w:rsidR="00514106" w:rsidRDefault="00BF1CAC" w:rsidP="002D63C7">
      <w:pPr>
        <w:numPr>
          <w:ilvl w:val="3"/>
          <w:numId w:val="50"/>
        </w:numPr>
        <w:spacing w:after="120"/>
        <w:jc w:val="both"/>
      </w:pPr>
      <w:r>
        <w:t>XXX</w:t>
      </w:r>
    </w:p>
    <w:p w:rsidR="002D63C7" w:rsidRDefault="002D63C7" w:rsidP="002D63C7">
      <w:pPr>
        <w:numPr>
          <w:ilvl w:val="1"/>
          <w:numId w:val="50"/>
        </w:numPr>
        <w:spacing w:after="120"/>
        <w:ind w:left="624" w:hanging="624"/>
        <w:jc w:val="both"/>
      </w:pPr>
      <w:r>
        <w:t xml:space="preserv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2D63C7" w:rsidRDefault="002D63C7" w:rsidP="002D63C7">
      <w:pPr>
        <w:numPr>
          <w:ilvl w:val="2"/>
          <w:numId w:val="50"/>
        </w:numPr>
        <w:spacing w:after="120"/>
        <w:ind w:left="624" w:hanging="624"/>
        <w:jc w:val="both"/>
      </w:pPr>
      <w:r>
        <w:t>Současně se "Soupisem OBCHODNÍCH PSANÍ podaných dne …</w:t>
      </w:r>
      <w:proofErr w:type="gramStart"/>
      <w:r>
        <w:t>….." předá</w:t>
      </w:r>
      <w:proofErr w:type="gramEnd"/>
      <w:r>
        <w:t xml:space="preserve"> Odesílatel vzorek podávané zásilky, který si ČP ponechá.</w:t>
      </w:r>
    </w:p>
    <w:p w:rsidR="002D63C7" w:rsidRDefault="002D63C7" w:rsidP="002D63C7">
      <w:pPr>
        <w:numPr>
          <w:ilvl w:val="1"/>
          <w:numId w:val="50"/>
        </w:numPr>
        <w:spacing w:after="120"/>
        <w:ind w:left="624" w:hanging="624"/>
        <w:jc w:val="both"/>
      </w:pPr>
      <w:r>
        <w:t xml:space="preserve">Před podáním vytvoří Odesílatel ze zásilek svazky dle požadavků ČP. V případě podání nad </w:t>
      </w:r>
      <w:r w:rsidR="00BF1CAC">
        <w:t>XXX</w:t>
      </w:r>
      <w:r>
        <w:t xml:space="preserve"> zásilek předá Odesílatel poště vyplněný tiskopis "Seznam svazků OBCHODNÍCH PSANÍ podaných  dne ……..". Seznam svazků vyhotovuje Podavatel a musí odpovídat vzoru </w:t>
      </w:r>
      <w:proofErr w:type="gramStart"/>
      <w:r>
        <w:t>uvedeném</w:t>
      </w:r>
      <w:proofErr w:type="gramEnd"/>
      <w:r>
        <w:t xml:space="preserve"> v poštovních podmínkách této služby. </w:t>
      </w:r>
    </w:p>
    <w:p w:rsidR="002D63C7" w:rsidRDefault="002D63C7" w:rsidP="002D63C7">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2D63C7" w:rsidRDefault="002D63C7" w:rsidP="002D63C7">
      <w:pPr>
        <w:numPr>
          <w:ilvl w:val="1"/>
          <w:numId w:val="50"/>
        </w:numPr>
        <w:spacing w:after="120"/>
        <w:ind w:left="624" w:hanging="624"/>
        <w:jc w:val="both"/>
      </w:pPr>
      <w:r>
        <w:t>Veškeré Zásilky</w:t>
      </w:r>
      <w:r w:rsidR="00CC5E07">
        <w:t xml:space="preserve"> </w:t>
      </w:r>
      <w:r>
        <w:t>podávané na základě této Dohody Podavatel označí dle Přílohy č. 1, a to v závislosti na způsobu úhrady ceny za službu a druhu Zásilky.</w:t>
      </w:r>
    </w:p>
    <w:p w:rsidR="002D63C7" w:rsidRDefault="002D63C7" w:rsidP="002D63C7">
      <w:pPr>
        <w:numPr>
          <w:ilvl w:val="1"/>
          <w:numId w:val="50"/>
        </w:numPr>
        <w:spacing w:after="120"/>
        <w:ind w:left="624" w:hanging="624"/>
        <w:jc w:val="both"/>
      </w:pPr>
      <w:r>
        <w:t xml:space="preserve">Podavatel se zavazuje k minimálnímu jednorázovému podání alespoň </w:t>
      </w:r>
      <w:r w:rsidR="00BF1CAC">
        <w:t>XXX</w:t>
      </w:r>
      <w:r>
        <w:t xml:space="preserve"> zásilek shodných rozměru, shodného obsahu, shodného tvaru a stejného hmotnostního stupně podle Poštovních podmínek České pošty, </w:t>
      </w:r>
      <w:proofErr w:type="spellStart"/>
      <w:proofErr w:type="gramStart"/>
      <w:r>
        <w:t>s.p</w:t>
      </w:r>
      <w:proofErr w:type="spellEnd"/>
      <w:r>
        <w:t>.</w:t>
      </w:r>
      <w:proofErr w:type="gramEnd"/>
    </w:p>
    <w:p w:rsidR="002D63C7" w:rsidRPr="002D63C7" w:rsidRDefault="002D63C7" w:rsidP="00514106">
      <w:pPr>
        <w:keepNext/>
        <w:pageBreakBefore/>
        <w:spacing w:before="480" w:after="120"/>
        <w:ind w:left="431" w:hanging="431"/>
        <w:jc w:val="center"/>
        <w:outlineLvl w:val="0"/>
      </w:pPr>
      <w:r>
        <w:rPr>
          <w:b/>
          <w:sz w:val="24"/>
        </w:rPr>
        <w:lastRenderedPageBreak/>
        <w:t>Cena a způsob úhrady</w:t>
      </w:r>
    </w:p>
    <w:p w:rsidR="002D63C7" w:rsidRDefault="002D63C7" w:rsidP="002D63C7">
      <w:pPr>
        <w:numPr>
          <w:ilvl w:val="1"/>
          <w:numId w:val="50"/>
        </w:numPr>
        <w:spacing w:after="120"/>
        <w:ind w:left="624" w:hanging="624"/>
        <w:jc w:val="both"/>
      </w:pPr>
      <w:r>
        <w:t xml:space="preserve">Způsob úhrady ceny byl sjednán: </w:t>
      </w:r>
    </w:p>
    <w:p w:rsidR="002D63C7" w:rsidRDefault="002D63C7" w:rsidP="002D63C7">
      <w:pPr>
        <w:numPr>
          <w:ilvl w:val="3"/>
          <w:numId w:val="50"/>
        </w:numPr>
        <w:spacing w:after="120"/>
        <w:jc w:val="both"/>
      </w:pPr>
      <w:r>
        <w:t>na základě faktury</w:t>
      </w:r>
    </w:p>
    <w:p w:rsidR="002D63C7" w:rsidRDefault="002D63C7" w:rsidP="002D63C7">
      <w:pPr>
        <w:numPr>
          <w:ilvl w:val="4"/>
          <w:numId w:val="50"/>
        </w:numPr>
        <w:spacing w:after="120"/>
        <w:jc w:val="both"/>
      </w:pPr>
      <w:r>
        <w:t>převodem z účtu</w:t>
      </w:r>
    </w:p>
    <w:p w:rsidR="002D63C7" w:rsidRDefault="002D63C7" w:rsidP="002D63C7">
      <w:pPr>
        <w:numPr>
          <w:ilvl w:val="1"/>
          <w:numId w:val="50"/>
        </w:numPr>
        <w:spacing w:after="120"/>
        <w:ind w:left="624" w:hanging="624"/>
        <w:jc w:val="both"/>
      </w:pPr>
      <w:r>
        <w:t xml:space="preserve">Cena za službu Obchodní psaní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Zásilky.</w:t>
      </w:r>
      <w:r w:rsidR="00CC5E07">
        <w:t xml:space="preserve"> </w:t>
      </w:r>
      <w:r>
        <w:t>Ceník je dostupný na všech poštách v ČR a na internetové adrese http://www.ceskaposta.cz/.</w:t>
      </w:r>
    </w:p>
    <w:p w:rsidR="002D63C7" w:rsidRDefault="002D63C7" w:rsidP="002D63C7">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w:t>
      </w:r>
      <w:r w:rsidR="00CC5E07">
        <w:t xml:space="preserve"> </w:t>
      </w:r>
      <w:r>
        <w:t>v souladu se Zákonem o poštovních službách, včetně informace o dni účinnosti změn, nejméně 30 dní před dnem účinnosti změn, a to zpřístupněním této informace na všech poštách v ČR a na výše uvedené internetové adrese.</w:t>
      </w:r>
      <w:r w:rsidR="00CC5E07">
        <w:t xml:space="preserve"> </w:t>
      </w:r>
      <w:r>
        <w:t>Podavatel je povinen se s novým zněním Ceníku seznámit.</w:t>
      </w:r>
    </w:p>
    <w:p w:rsidR="002D63C7" w:rsidRDefault="002D63C7" w:rsidP="002D63C7">
      <w:pPr>
        <w:numPr>
          <w:ilvl w:val="1"/>
          <w:numId w:val="50"/>
        </w:numPr>
        <w:spacing w:after="120"/>
        <w:ind w:left="624" w:hanging="624"/>
        <w:jc w:val="both"/>
      </w:pPr>
      <w:r>
        <w:t xml:space="preserve">Příplatek za nedodržení podmínek služby Obchodní psaní, stanovený v bodu 11 Poštovních podmínek služby Obchodní psaní, je Odesílatel povinen zaplatit ČP do </w:t>
      </w:r>
      <w:r w:rsidR="00BF1CAC">
        <w:t>XXX</w:t>
      </w:r>
      <w:r>
        <w:t xml:space="preserve"> od jeho vyúčtování, a to dle tohoto Čl. 3.</w:t>
      </w:r>
    </w:p>
    <w:p w:rsidR="002D63C7" w:rsidRDefault="002D63C7" w:rsidP="002D63C7">
      <w:pPr>
        <w:numPr>
          <w:ilvl w:val="1"/>
          <w:numId w:val="50"/>
        </w:numPr>
        <w:spacing w:after="120"/>
        <w:ind w:left="624" w:hanging="624"/>
        <w:jc w:val="both"/>
      </w:pPr>
      <w:r>
        <w:t xml:space="preserve">Fakturu - daňový doklad bude ČP vystavovat Měsíčně s lhůtou splatnosti </w:t>
      </w:r>
      <w:r w:rsidR="00BF1CAC">
        <w:t>XXX</w:t>
      </w:r>
      <w:r>
        <w:t xml:space="preserve"> ode dne jejího vystavení.</w:t>
      </w:r>
    </w:p>
    <w:p w:rsidR="002D63C7" w:rsidRDefault="002D63C7" w:rsidP="002D63C7">
      <w:pPr>
        <w:numPr>
          <w:ilvl w:val="2"/>
          <w:numId w:val="50"/>
        </w:numPr>
        <w:spacing w:after="120"/>
        <w:ind w:left="624" w:hanging="624"/>
        <w:jc w:val="both"/>
      </w:pPr>
      <w:r>
        <w:t>Je-li Podavatel v prodlení s placením ceny, je povinen uhradit úroky z prodlení ve výši stanovené podle</w:t>
      </w:r>
      <w:r w:rsidR="00CC5E07">
        <w:t xml:space="preserve"> nařízení vlády č. 351/2013, </w:t>
      </w:r>
      <w: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C5E07" w:rsidRDefault="002D63C7" w:rsidP="002D63C7">
      <w:pPr>
        <w:numPr>
          <w:ilvl w:val="2"/>
          <w:numId w:val="50"/>
        </w:numPr>
        <w:spacing w:after="120"/>
        <w:ind w:left="624" w:hanging="624"/>
        <w:jc w:val="both"/>
      </w:pPr>
      <w:r>
        <w:t xml:space="preserve">Faktury - daňové doklady budou ČP zasílány na adresu: </w:t>
      </w:r>
    </w:p>
    <w:p w:rsidR="002D63C7" w:rsidRDefault="00BF1CAC" w:rsidP="002D63C7">
      <w:pPr>
        <w:numPr>
          <w:ilvl w:val="2"/>
          <w:numId w:val="50"/>
        </w:numPr>
        <w:spacing w:after="120"/>
        <w:ind w:left="624" w:hanging="624"/>
        <w:jc w:val="both"/>
      </w:pPr>
      <w:r>
        <w:t>XXX</w:t>
      </w:r>
    </w:p>
    <w:p w:rsidR="002D63C7" w:rsidRDefault="002D63C7" w:rsidP="002D63C7">
      <w:pPr>
        <w:numPr>
          <w:ilvl w:val="2"/>
          <w:numId w:val="50"/>
        </w:numPr>
        <w:spacing w:after="120"/>
        <w:ind w:left="624" w:hanging="624"/>
        <w:jc w:val="both"/>
      </w:pPr>
      <w:r>
        <w:t xml:space="preserve">ID CČK složky: </w:t>
      </w:r>
      <w:r w:rsidR="00BF1CAC">
        <w:t>XXX</w:t>
      </w:r>
    </w:p>
    <w:p w:rsidR="002D63C7" w:rsidRDefault="002D63C7" w:rsidP="002D63C7">
      <w:pPr>
        <w:numPr>
          <w:ilvl w:val="1"/>
          <w:numId w:val="50"/>
        </w:numPr>
        <w:spacing w:after="120"/>
        <w:ind w:left="624" w:hanging="624"/>
        <w:jc w:val="both"/>
      </w:pPr>
      <w:r>
        <w:t>Pokud Odesílatel nevyrovná své závazky vůči ČP ve lhůtě splatnosti stanovené podle čl. 3, bodu 3.4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2D63C7" w:rsidRPr="002D63C7" w:rsidRDefault="002D63C7" w:rsidP="002D63C7">
      <w:pPr>
        <w:keepNext/>
        <w:spacing w:before="480" w:after="120"/>
        <w:ind w:left="431" w:hanging="431"/>
        <w:jc w:val="center"/>
        <w:outlineLvl w:val="0"/>
      </w:pPr>
      <w:r>
        <w:rPr>
          <w:b/>
          <w:sz w:val="24"/>
        </w:rPr>
        <w:t>Ostatní ujednání</w:t>
      </w:r>
    </w:p>
    <w:p w:rsidR="002D63C7" w:rsidRDefault="002D63C7" w:rsidP="002D63C7">
      <w:pPr>
        <w:numPr>
          <w:ilvl w:val="1"/>
          <w:numId w:val="50"/>
        </w:numPr>
        <w:spacing w:after="120"/>
        <w:ind w:left="624" w:hanging="624"/>
        <w:jc w:val="both"/>
      </w:pPr>
      <w:r>
        <w:t>Kontaktními osobami za Odesílatele jsou:</w:t>
      </w:r>
    </w:p>
    <w:p w:rsidR="002D63C7" w:rsidRDefault="00BF1CAC" w:rsidP="002D63C7">
      <w:pPr>
        <w:numPr>
          <w:ilvl w:val="5"/>
          <w:numId w:val="50"/>
        </w:numPr>
        <w:spacing w:after="120"/>
        <w:jc w:val="both"/>
      </w:pPr>
      <w:r>
        <w:t>XXX</w:t>
      </w:r>
    </w:p>
    <w:p w:rsidR="002D63C7" w:rsidRDefault="002D63C7" w:rsidP="002D63C7">
      <w:pPr>
        <w:numPr>
          <w:ilvl w:val="2"/>
          <w:numId w:val="50"/>
        </w:numPr>
        <w:spacing w:after="120"/>
        <w:ind w:left="624" w:hanging="624"/>
        <w:jc w:val="both"/>
      </w:pPr>
      <w:r>
        <w:t>Kontaktními osobami za ČP jsou:</w:t>
      </w:r>
    </w:p>
    <w:p w:rsidR="002D63C7" w:rsidRDefault="00BF1CAC" w:rsidP="002D63C7">
      <w:pPr>
        <w:numPr>
          <w:ilvl w:val="5"/>
          <w:numId w:val="50"/>
        </w:numPr>
        <w:spacing w:after="120"/>
        <w:jc w:val="both"/>
      </w:pPr>
      <w:r>
        <w:t>XXX</w:t>
      </w:r>
    </w:p>
    <w:p w:rsidR="002D63C7" w:rsidRDefault="00BF1CAC" w:rsidP="002D63C7">
      <w:pPr>
        <w:numPr>
          <w:ilvl w:val="5"/>
          <w:numId w:val="50"/>
        </w:numPr>
        <w:spacing w:after="120"/>
        <w:jc w:val="both"/>
      </w:pPr>
      <w:r>
        <w:t>XXX</w:t>
      </w:r>
    </w:p>
    <w:p w:rsidR="002D63C7" w:rsidRDefault="00BF1CAC" w:rsidP="002D63C7">
      <w:pPr>
        <w:numPr>
          <w:ilvl w:val="2"/>
          <w:numId w:val="50"/>
        </w:numPr>
        <w:spacing w:after="120"/>
        <w:ind w:left="1077" w:hanging="510"/>
        <w:jc w:val="both"/>
      </w:pPr>
      <w:r>
        <w:t>XXX</w:t>
      </w:r>
    </w:p>
    <w:p w:rsidR="002D63C7" w:rsidRDefault="002D63C7" w:rsidP="002D63C7">
      <w:pPr>
        <w:numPr>
          <w:ilvl w:val="1"/>
          <w:numId w:val="50"/>
        </w:numPr>
        <w:spacing w:after="120"/>
        <w:ind w:left="624" w:hanging="624"/>
        <w:jc w:val="both"/>
      </w:pPr>
      <w:r>
        <w:lastRenderedPageBreak/>
        <w:t xml:space="preserve">O všech změnách kontaktních osob a spojení, které jsou uvedeny v Čl. 2 a v bodu </w:t>
      </w:r>
      <w:proofErr w:type="gramStart"/>
      <w:r>
        <w:t>4.1. tohoto</w:t>
      </w:r>
      <w:proofErr w:type="gramEnd"/>
      <w:r>
        <w:t xml:space="preserve"> Čl. 4, se budou strany Dohody neprodleně písemně informovat. Tyto změny nejsou důvodem k sepsání Dodatku.</w:t>
      </w:r>
    </w:p>
    <w:p w:rsidR="002D63C7" w:rsidRPr="002D63C7" w:rsidRDefault="002D63C7" w:rsidP="002D63C7">
      <w:pPr>
        <w:keepNext/>
        <w:spacing w:before="480" w:after="120"/>
        <w:ind w:left="431" w:hanging="431"/>
        <w:jc w:val="center"/>
        <w:outlineLvl w:val="0"/>
      </w:pPr>
      <w:r>
        <w:rPr>
          <w:b/>
          <w:sz w:val="24"/>
        </w:rPr>
        <w:t>Rozhodčí doložka</w:t>
      </w:r>
    </w:p>
    <w:p w:rsidR="002D63C7" w:rsidRDefault="002D63C7" w:rsidP="002D63C7">
      <w:pPr>
        <w:numPr>
          <w:ilvl w:val="1"/>
          <w:numId w:val="50"/>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w:t>
      </w:r>
      <w:r w:rsidR="00BF1CAC">
        <w:t>XXX</w:t>
      </w:r>
      <w:r>
        <w:t xml:space="preserve"> (dále jen "SPRŘ"); obsah tohoto ujednání současně považují za pravdivou, úplnou a přesnou informaci o rozhodci.</w:t>
      </w:r>
    </w:p>
    <w:p w:rsidR="002D63C7" w:rsidRDefault="002D63C7" w:rsidP="002D63C7">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D63C7" w:rsidRDefault="002D63C7" w:rsidP="002D63C7">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D63C7" w:rsidRDefault="002D63C7" w:rsidP="002D63C7">
      <w:pPr>
        <w:numPr>
          <w:ilvl w:val="1"/>
          <w:numId w:val="50"/>
        </w:numPr>
        <w:spacing w:after="120"/>
        <w:ind w:left="624" w:hanging="624"/>
        <w:jc w:val="both"/>
      </w:pPr>
      <w:r>
        <w:t>Podmínkou pro projednání žaloby je zaplacení poplatku za rozhodčí řízení. Poplatek za rozhodčí řízení musí uhradit žalobce.</w:t>
      </w:r>
    </w:p>
    <w:p w:rsidR="002D63C7" w:rsidRDefault="002D63C7" w:rsidP="002D63C7">
      <w:pPr>
        <w:numPr>
          <w:ilvl w:val="1"/>
          <w:numId w:val="50"/>
        </w:numPr>
        <w:spacing w:after="120"/>
        <w:ind w:left="624" w:hanging="624"/>
        <w:jc w:val="both"/>
      </w:pPr>
      <w:r>
        <w:t xml:space="preserve">Rozhodce uvědomí o podání žaloby žalovaného, kterému zašle informaci o svém určení a kopii žaloby a vyzve jej, aby se k ní do </w:t>
      </w:r>
      <w:r w:rsidR="00BF1CAC">
        <w:t>XXX</w:t>
      </w:r>
      <w:r>
        <w:t xml:space="preserve">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D63C7" w:rsidRDefault="002D63C7" w:rsidP="002D63C7">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D63C7" w:rsidRDefault="002D63C7" w:rsidP="002D63C7">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D63C7" w:rsidRDefault="002D63C7" w:rsidP="002D63C7">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w:t>
      </w:r>
      <w:r w:rsidR="00BF1CAC">
        <w:t>XXX</w:t>
      </w:r>
      <w:r>
        <w:t xml:space="preserve"> z ceny předmětu řízení a jeho minimální výše nesmí být vyšší než </w:t>
      </w:r>
      <w:r w:rsidR="00BF1CAC">
        <w:t>XXX</w:t>
      </w:r>
      <w:r>
        <w:t xml:space="preserve">;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D63C7" w:rsidRDefault="002D63C7" w:rsidP="002D63C7">
      <w:pPr>
        <w:numPr>
          <w:ilvl w:val="1"/>
          <w:numId w:val="50"/>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2D63C7" w:rsidRDefault="002D63C7" w:rsidP="002D63C7">
      <w:pPr>
        <w:numPr>
          <w:ilvl w:val="1"/>
          <w:numId w:val="50"/>
        </w:numPr>
        <w:spacing w:after="120"/>
        <w:ind w:left="624" w:hanging="624"/>
        <w:jc w:val="both"/>
      </w:pPr>
      <w:r>
        <w:t>Tato rozhodčí doložka nabývá účinnosti dnem podání žaloby k rozhodci prostřednictvím SPRŘ.</w:t>
      </w:r>
    </w:p>
    <w:p w:rsidR="002D63C7" w:rsidRDefault="002D63C7" w:rsidP="002D63C7">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2D63C7" w:rsidRPr="002D63C7" w:rsidRDefault="002D63C7" w:rsidP="002D63C7">
      <w:pPr>
        <w:keepNext/>
        <w:spacing w:before="480" w:after="120"/>
        <w:ind w:left="431" w:hanging="431"/>
        <w:jc w:val="center"/>
        <w:outlineLvl w:val="0"/>
      </w:pPr>
      <w:r>
        <w:rPr>
          <w:b/>
          <w:sz w:val="24"/>
        </w:rPr>
        <w:t>Závěrečná ustanovení</w:t>
      </w:r>
    </w:p>
    <w:p w:rsidR="002D63C7" w:rsidRDefault="002D63C7" w:rsidP="002D63C7">
      <w:pPr>
        <w:numPr>
          <w:ilvl w:val="1"/>
          <w:numId w:val="50"/>
        </w:numPr>
        <w:spacing w:after="120"/>
        <w:ind w:left="624" w:hanging="624"/>
        <w:jc w:val="both"/>
      </w:pPr>
      <w:r>
        <w:t>Tato Dohoda se uzavírá na dobu určitou do 31.</w:t>
      </w:r>
      <w:r w:rsidR="00CC5E07">
        <w:t xml:space="preserve"> 0</w:t>
      </w:r>
      <w:r>
        <w:t>8.</w:t>
      </w:r>
      <w:r w:rsidR="00CC5E07">
        <w:t xml:space="preserve"> </w:t>
      </w:r>
      <w:r>
        <w:t>2017.</w:t>
      </w:r>
      <w:r w:rsidR="00CC5E07">
        <w:t xml:space="preserve"> </w:t>
      </w:r>
      <w:r>
        <w:t xml:space="preserve">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 podpis Podavatele na nich musí být úředně ověřen nebo učiněn před zaměstnancem ČP a musí být doručeny ČP osobně, poštou, kurýrní službou nebo jiným dohodnutým způsobem umožňujícím přepravu nebo přenos a prokazatelné doručení. ČP se s Podavatelem může též dohodnout, že výpověď a oznámení o odmítnutí změn budou doručovány faxem nebo prostřednictvím elektronické pošty. </w:t>
      </w:r>
    </w:p>
    <w:p w:rsidR="002D63C7" w:rsidRDefault="002D63C7" w:rsidP="002D63C7">
      <w:pPr>
        <w:numPr>
          <w:ilvl w:val="2"/>
          <w:numId w:val="50"/>
        </w:numPr>
        <w:spacing w:after="120"/>
        <w:ind w:left="624" w:hanging="624"/>
        <w:jc w:val="both"/>
      </w:pPr>
      <w:r>
        <w:t>Po skončení účinnosti Dohody vrátí Podavatel ČP nepoužité adresní štítky.</w:t>
      </w:r>
    </w:p>
    <w:p w:rsidR="002D63C7" w:rsidRDefault="002D63C7" w:rsidP="002D63C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w:t>
      </w:r>
      <w:r w:rsidR="00BF1CAC">
        <w:t>XXX</w:t>
      </w:r>
      <w:r>
        <w:t xml:space="preserve"> napravit zjištěné nedostatky. V případě marného uplynutí této lhůty má ČP právo od této Dohody odstoupit.</w:t>
      </w:r>
    </w:p>
    <w:p w:rsidR="002D63C7" w:rsidRDefault="002D63C7" w:rsidP="002D63C7">
      <w:pPr>
        <w:numPr>
          <w:ilvl w:val="2"/>
          <w:numId w:val="50"/>
        </w:numPr>
        <w:spacing w:after="120"/>
        <w:ind w:left="624" w:hanging="624"/>
        <w:jc w:val="both"/>
      </w:pPr>
      <w:r>
        <w:t xml:space="preserve">Od této Dohody je možné odstoupit také v důsledku zahájení insolvenčního řízení na Odesílatele nebo kdykoliv v jeho průběhu. V takovém případě není Odesílatel poskytnuta dodatečná lhůta </w:t>
      </w:r>
      <w:r w:rsidR="00BF1CAC">
        <w:t>XXX</w:t>
      </w:r>
      <w:r>
        <w:t xml:space="preserve"> a ČP je oprávněna odstoupit od této Dohody bez předchozího upozornění.</w:t>
      </w:r>
    </w:p>
    <w:p w:rsidR="002D63C7" w:rsidRDefault="002D63C7" w:rsidP="002D63C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D63C7" w:rsidRDefault="002D63C7" w:rsidP="002D63C7">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2D63C7" w:rsidRDefault="002D63C7" w:rsidP="002D63C7">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2D63C7" w:rsidRDefault="002D63C7" w:rsidP="002D63C7">
      <w:pPr>
        <w:numPr>
          <w:ilvl w:val="1"/>
          <w:numId w:val="50"/>
        </w:numPr>
        <w:spacing w:after="120"/>
        <w:ind w:left="624" w:hanging="624"/>
        <w:jc w:val="both"/>
      </w:pPr>
      <w:r>
        <w:t>Tato Dohoda je vyhotovena ve 2 (slovy: dvou)</w:t>
      </w:r>
      <w:r w:rsidR="00194D73">
        <w:t xml:space="preserve"> </w:t>
      </w:r>
      <w:proofErr w:type="gramStart"/>
      <w:r>
        <w:t>stejnopisech</w:t>
      </w:r>
      <w:proofErr w:type="gramEnd"/>
      <w:r>
        <w:t xml:space="preserve"> s platností originálu, z nichž každá strana Dohody obdrží po jednom.</w:t>
      </w:r>
    </w:p>
    <w:p w:rsidR="002D63C7" w:rsidRDefault="002D63C7" w:rsidP="002D63C7">
      <w:pPr>
        <w:numPr>
          <w:ilvl w:val="1"/>
          <w:numId w:val="50"/>
        </w:numPr>
        <w:spacing w:after="120"/>
        <w:ind w:left="624" w:hanging="624"/>
        <w:jc w:val="both"/>
      </w:pPr>
      <w:r>
        <w:t>Práva a povinnosti plynoucí z této Dohody pro každou ze stran přecházejí na jejich právní nástupce.</w:t>
      </w:r>
    </w:p>
    <w:p w:rsidR="002D63C7" w:rsidRDefault="002D63C7" w:rsidP="002D63C7">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D63C7" w:rsidRDefault="002D63C7" w:rsidP="00514106">
      <w:pPr>
        <w:pageBreakBefore/>
        <w:numPr>
          <w:ilvl w:val="1"/>
          <w:numId w:val="50"/>
        </w:numPr>
        <w:spacing w:after="120"/>
        <w:ind w:left="624" w:hanging="624"/>
        <w:jc w:val="both"/>
      </w:pPr>
      <w:r>
        <w:lastRenderedPageBreak/>
        <w:t>Oprávnění k podpisu této Dohody Odesílatel dokládá:</w:t>
      </w:r>
    </w:p>
    <w:p w:rsidR="002D63C7" w:rsidRDefault="00BF1CAC" w:rsidP="00514106">
      <w:pPr>
        <w:numPr>
          <w:ilvl w:val="3"/>
          <w:numId w:val="50"/>
        </w:numPr>
        <w:spacing w:after="120"/>
        <w:ind w:left="1701" w:hanging="283"/>
        <w:jc w:val="both"/>
      </w:pPr>
      <w:r>
        <w:t>XXX</w:t>
      </w:r>
    </w:p>
    <w:p w:rsidR="002D63C7" w:rsidRDefault="002D63C7" w:rsidP="002D63C7">
      <w:pPr>
        <w:numPr>
          <w:ilvl w:val="1"/>
          <w:numId w:val="50"/>
        </w:numPr>
        <w:spacing w:after="120"/>
        <w:ind w:left="624" w:hanging="624"/>
        <w:jc w:val="both"/>
      </w:pPr>
      <w:r>
        <w:t>Dohoda je platná a účinná dnem podpisu oběma stranami Dohody.</w:t>
      </w:r>
    </w:p>
    <w:p w:rsidR="00CC5E07" w:rsidRDefault="00CC5E07" w:rsidP="002D63C7">
      <w:pPr>
        <w:numPr>
          <w:ilvl w:val="1"/>
          <w:numId w:val="50"/>
        </w:numPr>
        <w:spacing w:after="120"/>
        <w:ind w:left="624" w:hanging="624"/>
        <w:jc w:val="both"/>
      </w:pPr>
      <w:r>
        <w:t>Strany Dohody se dohodly</w:t>
      </w:r>
      <w:r w:rsidR="00425708">
        <w:t xml:space="preserve"> na ukončení účinnosti Dohody č. 982107-0207/2010 ze dne 25. 03. 2010, a to ke dni předcházejícímu nabytí účinnosti této Dohody.</w:t>
      </w:r>
    </w:p>
    <w:p w:rsidR="002D63C7" w:rsidRDefault="002D63C7" w:rsidP="002D63C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D63C7" w:rsidRDefault="002D63C7" w:rsidP="002D63C7">
      <w:pPr>
        <w:numPr>
          <w:ilvl w:val="0"/>
          <w:numId w:val="0"/>
        </w:numPr>
        <w:spacing w:after="120"/>
        <w:jc w:val="both"/>
      </w:pPr>
    </w:p>
    <w:p w:rsidR="002D63C7" w:rsidRDefault="002D63C7" w:rsidP="002D63C7">
      <w:pPr>
        <w:numPr>
          <w:ilvl w:val="0"/>
          <w:numId w:val="0"/>
        </w:numPr>
        <w:spacing w:after="120"/>
        <w:jc w:val="both"/>
      </w:pPr>
    </w:p>
    <w:p w:rsidR="002D63C7" w:rsidRDefault="002D63C7" w:rsidP="002D63C7">
      <w:pPr>
        <w:numPr>
          <w:ilvl w:val="0"/>
          <w:numId w:val="0"/>
        </w:numPr>
        <w:spacing w:after="120"/>
        <w:jc w:val="both"/>
      </w:pPr>
      <w:r>
        <w:rPr>
          <w:b/>
          <w:u w:val="single"/>
        </w:rPr>
        <w:t>Příloha:</w:t>
      </w:r>
    </w:p>
    <w:p w:rsidR="002D63C7" w:rsidRDefault="002D63C7" w:rsidP="002D63C7">
      <w:pPr>
        <w:numPr>
          <w:ilvl w:val="0"/>
          <w:numId w:val="0"/>
        </w:numPr>
        <w:spacing w:after="120"/>
        <w:jc w:val="both"/>
      </w:pPr>
      <w:r>
        <w:t>Příloha č. 1 - Vzory adresní strany OP</w:t>
      </w:r>
    </w:p>
    <w:p w:rsidR="002D63C7" w:rsidRDefault="002D63C7" w:rsidP="002D63C7">
      <w:pPr>
        <w:numPr>
          <w:ilvl w:val="0"/>
          <w:numId w:val="0"/>
        </w:numPr>
        <w:spacing w:before="120" w:after="120"/>
        <w:jc w:val="both"/>
      </w:pPr>
    </w:p>
    <w:p w:rsidR="00425708" w:rsidRDefault="00425708" w:rsidP="002D63C7">
      <w:pPr>
        <w:numPr>
          <w:ilvl w:val="0"/>
          <w:numId w:val="0"/>
        </w:numPr>
        <w:spacing w:before="120" w:after="120"/>
        <w:jc w:val="both"/>
      </w:pPr>
    </w:p>
    <w:p w:rsidR="002D63C7" w:rsidRDefault="002D63C7" w:rsidP="002D63C7">
      <w:pPr>
        <w:numPr>
          <w:ilvl w:val="0"/>
          <w:numId w:val="0"/>
        </w:numPr>
        <w:spacing w:after="120"/>
        <w:jc w:val="both"/>
        <w:sectPr w:rsidR="002D63C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D63C7" w:rsidRDefault="00514106" w:rsidP="002D63C7">
      <w:pPr>
        <w:numPr>
          <w:ilvl w:val="0"/>
          <w:numId w:val="0"/>
        </w:numPr>
        <w:spacing w:after="120"/>
        <w:jc w:val="both"/>
      </w:pPr>
      <w:r>
        <w:lastRenderedPageBreak/>
        <w:t>V Praze</w:t>
      </w:r>
      <w:r w:rsidR="002D63C7">
        <w:t xml:space="preserve"> dne </w:t>
      </w:r>
    </w:p>
    <w:p w:rsidR="002D63C7" w:rsidRDefault="002D63C7" w:rsidP="002D63C7">
      <w:pPr>
        <w:numPr>
          <w:ilvl w:val="0"/>
          <w:numId w:val="0"/>
        </w:numPr>
        <w:spacing w:after="120"/>
        <w:jc w:val="both"/>
      </w:pPr>
    </w:p>
    <w:p w:rsidR="002D63C7" w:rsidRDefault="002D63C7" w:rsidP="002D63C7">
      <w:pPr>
        <w:numPr>
          <w:ilvl w:val="0"/>
          <w:numId w:val="0"/>
        </w:numPr>
        <w:spacing w:after="120"/>
        <w:jc w:val="both"/>
      </w:pPr>
      <w:r>
        <w:t>Za ČP:</w:t>
      </w:r>
    </w:p>
    <w:p w:rsidR="002D63C7" w:rsidRDefault="002D63C7" w:rsidP="002D63C7">
      <w:pPr>
        <w:numPr>
          <w:ilvl w:val="0"/>
          <w:numId w:val="0"/>
        </w:numPr>
        <w:spacing w:after="120"/>
        <w:jc w:val="both"/>
      </w:pPr>
    </w:p>
    <w:p w:rsidR="00514106" w:rsidRDefault="00514106" w:rsidP="00514106">
      <w:pPr>
        <w:numPr>
          <w:ilvl w:val="0"/>
          <w:numId w:val="0"/>
        </w:numPr>
        <w:spacing w:after="120"/>
        <w:jc w:val="center"/>
      </w:pPr>
    </w:p>
    <w:p w:rsidR="002D63C7" w:rsidRDefault="002D63C7" w:rsidP="00514106">
      <w:pPr>
        <w:numPr>
          <w:ilvl w:val="0"/>
          <w:numId w:val="0"/>
        </w:numPr>
        <w:spacing w:after="120"/>
        <w:jc w:val="center"/>
      </w:pPr>
      <w:r>
        <w:t>_________________________________________</w:t>
      </w:r>
    </w:p>
    <w:p w:rsidR="002D63C7" w:rsidRDefault="002D63C7" w:rsidP="002D63C7">
      <w:pPr>
        <w:numPr>
          <w:ilvl w:val="0"/>
          <w:numId w:val="0"/>
        </w:numPr>
        <w:spacing w:after="120"/>
        <w:jc w:val="center"/>
      </w:pPr>
      <w:r>
        <w:t>Daniel Krejčí</w:t>
      </w:r>
    </w:p>
    <w:p w:rsidR="00514106" w:rsidRDefault="002D63C7" w:rsidP="002D63C7">
      <w:pPr>
        <w:numPr>
          <w:ilvl w:val="0"/>
          <w:numId w:val="0"/>
        </w:numPr>
        <w:spacing w:after="120"/>
        <w:jc w:val="center"/>
      </w:pPr>
      <w:r>
        <w:t xml:space="preserve">obchodní ředitel regionu, </w:t>
      </w:r>
    </w:p>
    <w:p w:rsidR="002D63C7" w:rsidRDefault="002D63C7" w:rsidP="002D63C7">
      <w:pPr>
        <w:numPr>
          <w:ilvl w:val="0"/>
          <w:numId w:val="0"/>
        </w:numPr>
        <w:spacing w:after="120"/>
        <w:jc w:val="center"/>
      </w:pPr>
      <w:r>
        <w:t xml:space="preserve">firemní obchod PH a </w:t>
      </w:r>
      <w:proofErr w:type="spellStart"/>
      <w:r>
        <w:t>StČ</w:t>
      </w:r>
      <w:proofErr w:type="spellEnd"/>
    </w:p>
    <w:p w:rsidR="002D63C7" w:rsidRDefault="002D63C7" w:rsidP="002D63C7">
      <w:pPr>
        <w:numPr>
          <w:ilvl w:val="0"/>
          <w:numId w:val="0"/>
        </w:numPr>
        <w:spacing w:after="120"/>
      </w:pPr>
      <w:r>
        <w:br w:type="column"/>
      </w:r>
      <w:r>
        <w:lastRenderedPageBreak/>
        <w:t xml:space="preserve">V </w:t>
      </w:r>
      <w:r w:rsidR="00BF1CAC">
        <w:t>…………….</w:t>
      </w:r>
      <w:r>
        <w:t xml:space="preserve"> </w:t>
      </w:r>
      <w:proofErr w:type="gramStart"/>
      <w:r>
        <w:t>dne</w:t>
      </w:r>
      <w:proofErr w:type="gramEnd"/>
      <w:r>
        <w:t xml:space="preserve"> </w:t>
      </w:r>
    </w:p>
    <w:p w:rsidR="002D63C7" w:rsidRDefault="002D63C7" w:rsidP="002D63C7">
      <w:pPr>
        <w:numPr>
          <w:ilvl w:val="0"/>
          <w:numId w:val="0"/>
        </w:numPr>
        <w:spacing w:after="120"/>
      </w:pPr>
    </w:p>
    <w:p w:rsidR="002D63C7" w:rsidRDefault="002D63C7" w:rsidP="002D63C7">
      <w:pPr>
        <w:numPr>
          <w:ilvl w:val="0"/>
          <w:numId w:val="0"/>
        </w:numPr>
        <w:spacing w:after="120"/>
      </w:pPr>
      <w:r>
        <w:t xml:space="preserve">Za </w:t>
      </w:r>
      <w:r w:rsidR="00425708">
        <w:t>Podava</w:t>
      </w:r>
      <w:r>
        <w:t>tele:</w:t>
      </w:r>
    </w:p>
    <w:p w:rsidR="00514106" w:rsidRDefault="00BF1CAC" w:rsidP="002D63C7">
      <w:pPr>
        <w:numPr>
          <w:ilvl w:val="0"/>
          <w:numId w:val="0"/>
        </w:numPr>
        <w:spacing w:after="120"/>
      </w:pPr>
      <w:r>
        <w:t>XXX</w:t>
      </w:r>
    </w:p>
    <w:p w:rsidR="002D63C7" w:rsidRDefault="002D63C7" w:rsidP="002D63C7">
      <w:pPr>
        <w:numPr>
          <w:ilvl w:val="0"/>
          <w:numId w:val="0"/>
        </w:numPr>
        <w:spacing w:after="120"/>
      </w:pPr>
    </w:p>
    <w:p w:rsidR="002D63C7" w:rsidRDefault="002D63C7" w:rsidP="00514106">
      <w:pPr>
        <w:numPr>
          <w:ilvl w:val="0"/>
          <w:numId w:val="0"/>
        </w:numPr>
        <w:spacing w:after="120"/>
        <w:jc w:val="center"/>
      </w:pPr>
      <w:r>
        <w:t>_________________________________________</w:t>
      </w:r>
    </w:p>
    <w:p w:rsidR="002D63C7" w:rsidRPr="002D63C7" w:rsidRDefault="00BF1CAC" w:rsidP="002D63C7">
      <w:pPr>
        <w:numPr>
          <w:ilvl w:val="0"/>
          <w:numId w:val="0"/>
        </w:numPr>
        <w:spacing w:after="120"/>
        <w:jc w:val="center"/>
      </w:pPr>
      <w:r>
        <w:t>XXX</w:t>
      </w:r>
      <w:bookmarkStart w:id="0" w:name="_GoBack"/>
      <w:bookmarkEnd w:id="0"/>
    </w:p>
    <w:sectPr w:rsidR="002D63C7" w:rsidRPr="002D63C7" w:rsidSect="002D63C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2E5" w:rsidRDefault="003932E5">
      <w:r>
        <w:separator/>
      </w:r>
    </w:p>
  </w:endnote>
  <w:endnote w:type="continuationSeparator" w:id="0">
    <w:p w:rsidR="003932E5" w:rsidRDefault="0039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F1CAC">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F1CAC">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2E5" w:rsidRDefault="003932E5">
      <w:r>
        <w:separator/>
      </w:r>
    </w:p>
  </w:footnote>
  <w:footnote w:type="continuationSeparator" w:id="0">
    <w:p w:rsidR="003932E5" w:rsidRDefault="00393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6214DA3" wp14:editId="16AC1CC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D63C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63D847AB" wp14:editId="7B425B5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EA4519" w:rsidRPr="00514106" w:rsidRDefault="002D63C7" w:rsidP="00514106">
    <w:pPr>
      <w:pStyle w:val="Zhlav"/>
      <w:numPr>
        <w:ilvl w:val="0"/>
        <w:numId w:val="0"/>
      </w:numPr>
      <w:ind w:left="1474" w:firstLine="357"/>
      <w:jc w:val="both"/>
      <w:rPr>
        <w:rFonts w:ascii="Arial" w:hAnsi="Arial" w:cs="Arial"/>
        <w:szCs w:val="22"/>
      </w:rPr>
    </w:pPr>
    <w:r>
      <w:rPr>
        <w:rFonts w:ascii="Arial" w:hAnsi="Arial" w:cs="Arial"/>
        <w:szCs w:val="22"/>
      </w:rPr>
      <w:t>Číslo 982807-3673/2014</w:t>
    </w:r>
    <w:r w:rsidR="00D0232D" w:rsidRPr="00D0232D">
      <w:rPr>
        <w:noProof/>
        <w:szCs w:val="22"/>
      </w:rPr>
      <w:drawing>
        <wp:anchor distT="0" distB="0" distL="114300" distR="114300" simplePos="0" relativeHeight="251662336" behindDoc="1" locked="0" layoutInCell="1" allowOverlap="1" wp14:anchorId="3BB7DC5F" wp14:editId="178DFD6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14231A"/>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lvlOverride w:ilvl="3">
      <w:lvl w:ilvl="3">
        <w:start w:val="1"/>
        <w:numFmt w:val="bullet"/>
        <w:lvlText w:val="▪"/>
        <w:lvlJc w:val="left"/>
        <w:pPr>
          <w:ind w:left="2063" w:hanging="363"/>
        </w:pPr>
        <w:rPr>
          <w:rFonts w:ascii="Sylfaen" w:hAnsi="Sylfaen"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0BC8"/>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0543"/>
    <w:rsid w:val="00101BFA"/>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4D73"/>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27B"/>
    <w:rsid w:val="002B0DE8"/>
    <w:rsid w:val="002B4CB5"/>
    <w:rsid w:val="002B4F6F"/>
    <w:rsid w:val="002B5CFB"/>
    <w:rsid w:val="002D63C7"/>
    <w:rsid w:val="002F6472"/>
    <w:rsid w:val="0030483F"/>
    <w:rsid w:val="00305553"/>
    <w:rsid w:val="003162D4"/>
    <w:rsid w:val="00323B4B"/>
    <w:rsid w:val="00324A88"/>
    <w:rsid w:val="00341849"/>
    <w:rsid w:val="00351BF2"/>
    <w:rsid w:val="00351E5A"/>
    <w:rsid w:val="00354F3D"/>
    <w:rsid w:val="00363B37"/>
    <w:rsid w:val="003700CE"/>
    <w:rsid w:val="003701C7"/>
    <w:rsid w:val="003932E5"/>
    <w:rsid w:val="003A3142"/>
    <w:rsid w:val="003A6B8D"/>
    <w:rsid w:val="003D30F2"/>
    <w:rsid w:val="003E2E65"/>
    <w:rsid w:val="003E5CFE"/>
    <w:rsid w:val="003F6467"/>
    <w:rsid w:val="003F6EDC"/>
    <w:rsid w:val="00420226"/>
    <w:rsid w:val="00425708"/>
    <w:rsid w:val="004421D5"/>
    <w:rsid w:val="00445790"/>
    <w:rsid w:val="004468D4"/>
    <w:rsid w:val="00455D11"/>
    <w:rsid w:val="004933A9"/>
    <w:rsid w:val="004B1471"/>
    <w:rsid w:val="004B4030"/>
    <w:rsid w:val="004C1854"/>
    <w:rsid w:val="004D7F66"/>
    <w:rsid w:val="004E34D6"/>
    <w:rsid w:val="004E362F"/>
    <w:rsid w:val="004E6723"/>
    <w:rsid w:val="0051060F"/>
    <w:rsid w:val="00514106"/>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3E9A"/>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3041"/>
    <w:rsid w:val="00B23ABE"/>
    <w:rsid w:val="00B32228"/>
    <w:rsid w:val="00B33D9D"/>
    <w:rsid w:val="00B408D2"/>
    <w:rsid w:val="00B4421E"/>
    <w:rsid w:val="00B449CA"/>
    <w:rsid w:val="00B52846"/>
    <w:rsid w:val="00B56780"/>
    <w:rsid w:val="00B67CD1"/>
    <w:rsid w:val="00B7476C"/>
    <w:rsid w:val="00B86292"/>
    <w:rsid w:val="00BA477E"/>
    <w:rsid w:val="00BC169F"/>
    <w:rsid w:val="00BD3936"/>
    <w:rsid w:val="00BE18CC"/>
    <w:rsid w:val="00BE46E9"/>
    <w:rsid w:val="00BE5050"/>
    <w:rsid w:val="00BF1CAC"/>
    <w:rsid w:val="00C23B80"/>
    <w:rsid w:val="00C56C85"/>
    <w:rsid w:val="00C668F0"/>
    <w:rsid w:val="00C71CB6"/>
    <w:rsid w:val="00C77E06"/>
    <w:rsid w:val="00C8011E"/>
    <w:rsid w:val="00C848AA"/>
    <w:rsid w:val="00CA01C9"/>
    <w:rsid w:val="00CC5E07"/>
    <w:rsid w:val="00CD73E6"/>
    <w:rsid w:val="00CE276D"/>
    <w:rsid w:val="00CE42DD"/>
    <w:rsid w:val="00CF34C7"/>
    <w:rsid w:val="00CF499A"/>
    <w:rsid w:val="00D0232D"/>
    <w:rsid w:val="00D30469"/>
    <w:rsid w:val="00D32840"/>
    <w:rsid w:val="00D473D5"/>
    <w:rsid w:val="00D80A24"/>
    <w:rsid w:val="00D82C4D"/>
    <w:rsid w:val="00D90765"/>
    <w:rsid w:val="00DA1C6D"/>
    <w:rsid w:val="00DA69CC"/>
    <w:rsid w:val="00DA6AA7"/>
    <w:rsid w:val="00DB767D"/>
    <w:rsid w:val="00DC78D5"/>
    <w:rsid w:val="00DD6C0C"/>
    <w:rsid w:val="00DF2BE0"/>
    <w:rsid w:val="00E11B3F"/>
    <w:rsid w:val="00E2097A"/>
    <w:rsid w:val="00E33719"/>
    <w:rsid w:val="00E56801"/>
    <w:rsid w:val="00E57C2B"/>
    <w:rsid w:val="00E63E0B"/>
    <w:rsid w:val="00E84C79"/>
    <w:rsid w:val="00E93A17"/>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ECB50-A030-4C61-BF09-7A8C65ED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27</TotalTime>
  <Pages>6</Pages>
  <Words>2026</Words>
  <Characters>11954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16</cp:revision>
  <cp:lastPrinted>2014-09-03T08:48:00Z</cp:lastPrinted>
  <dcterms:created xsi:type="dcterms:W3CDTF">2014-08-28T14:52:00Z</dcterms:created>
  <dcterms:modified xsi:type="dcterms:W3CDTF">2017-08-02T07:53:00Z</dcterms:modified>
</cp:coreProperties>
</file>