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027" w:rsidRDefault="007B0CEC">
      <w:pPr>
        <w:spacing w:before="92" w:line="425" w:lineRule="exact"/>
        <w:ind w:left="1306" w:right="105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5230700022</w:t>
      </w:r>
    </w:p>
    <w:p w:rsidR="00D27027" w:rsidRDefault="007B0CEC">
      <w:pPr>
        <w:spacing w:line="425" w:lineRule="exact"/>
        <w:ind w:left="1306" w:right="1059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D27027" w:rsidRDefault="007B0CEC">
      <w:pPr>
        <w:ind w:left="1306" w:right="1059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republiky</w:t>
      </w:r>
      <w:r>
        <w:rPr>
          <w:color w:val="808080"/>
          <w:spacing w:val="-84"/>
          <w:sz w:val="32"/>
        </w:rPr>
        <w:t xml:space="preserve"> </w:t>
      </w:r>
      <w:r>
        <w:rPr>
          <w:color w:val="808080"/>
          <w:sz w:val="32"/>
        </w:rPr>
        <w:t>v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rámci Národního</w:t>
      </w:r>
      <w:r>
        <w:rPr>
          <w:color w:val="808080"/>
          <w:spacing w:val="-1"/>
          <w:sz w:val="32"/>
        </w:rPr>
        <w:t xml:space="preserve"> </w:t>
      </w:r>
      <w:r>
        <w:rPr>
          <w:color w:val="808080"/>
          <w:sz w:val="32"/>
        </w:rPr>
        <w:t>plánu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obnovy</w:t>
      </w:r>
    </w:p>
    <w:p w:rsidR="00D27027" w:rsidRDefault="00D27027">
      <w:pPr>
        <w:pStyle w:val="Zkladntext"/>
        <w:spacing w:before="1"/>
        <w:ind w:left="0"/>
        <w:rPr>
          <w:sz w:val="40"/>
        </w:rPr>
      </w:pPr>
    </w:p>
    <w:p w:rsidR="00D27027" w:rsidRDefault="007B0CEC">
      <w:pPr>
        <w:pStyle w:val="Zkladntext"/>
        <w:ind w:left="38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D27027" w:rsidRDefault="00D27027">
      <w:pPr>
        <w:pStyle w:val="Zkladntext"/>
        <w:ind w:left="0"/>
        <w:rPr>
          <w:sz w:val="26"/>
        </w:rPr>
      </w:pPr>
    </w:p>
    <w:p w:rsidR="00D27027" w:rsidRDefault="007B0CEC">
      <w:pPr>
        <w:pStyle w:val="Nadpis2"/>
        <w:spacing w:before="185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D27027" w:rsidRDefault="007B0CEC">
      <w:pPr>
        <w:pStyle w:val="Zkladntext"/>
        <w:tabs>
          <w:tab w:val="left" w:pos="3262"/>
        </w:tabs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 Praha</w:t>
      </w:r>
      <w:r>
        <w:rPr>
          <w:spacing w:val="-3"/>
        </w:rPr>
        <w:t xml:space="preserve"> </w:t>
      </w:r>
      <w:r>
        <w:t>11</w:t>
      </w:r>
    </w:p>
    <w:p w:rsidR="00D27027" w:rsidRDefault="007B0CEC">
      <w:pPr>
        <w:pStyle w:val="Zkladntext"/>
        <w:tabs>
          <w:tab w:val="left" w:pos="3262"/>
        </w:tabs>
        <w:ind w:left="38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D27027" w:rsidRDefault="007B0CEC">
      <w:pPr>
        <w:pStyle w:val="Zkladntext"/>
        <w:tabs>
          <w:tab w:val="right" w:pos="4126"/>
        </w:tabs>
        <w:spacing w:before="1" w:line="265" w:lineRule="exact"/>
        <w:ind w:left="382"/>
      </w:pPr>
      <w:r>
        <w:t>IČO:</w:t>
      </w:r>
      <w:r>
        <w:tab/>
        <w:t>00020729</w:t>
      </w:r>
    </w:p>
    <w:p w:rsidR="00D27027" w:rsidRDefault="007B0CEC">
      <w:pPr>
        <w:pStyle w:val="Zkladntext"/>
        <w:tabs>
          <w:tab w:val="left" w:pos="3262"/>
        </w:tabs>
        <w:spacing w:line="265" w:lineRule="exact"/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D27027" w:rsidRDefault="007B0CEC">
      <w:pPr>
        <w:pStyle w:val="Zkladntext"/>
        <w:tabs>
          <w:tab w:val="left" w:pos="3262"/>
        </w:tabs>
        <w:spacing w:before="1"/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27027" w:rsidRDefault="007B0CEC">
      <w:pPr>
        <w:pStyle w:val="Zkladntext"/>
        <w:tabs>
          <w:tab w:val="left" w:pos="3262"/>
        </w:tabs>
        <w:ind w:left="3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200002-9025001/0710</w:t>
      </w:r>
    </w:p>
    <w:p w:rsidR="00D27027" w:rsidRDefault="007B0CEC">
      <w:pPr>
        <w:pStyle w:val="Zkladntext"/>
        <w:spacing w:before="1" w:line="480" w:lineRule="auto"/>
        <w:ind w:left="382" w:right="806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D27027" w:rsidRDefault="007B0CEC">
      <w:pPr>
        <w:pStyle w:val="Nadpis2"/>
        <w:spacing w:line="265" w:lineRule="exact"/>
        <w:ind w:right="0"/>
        <w:jc w:val="left"/>
      </w:pPr>
      <w:r>
        <w:t>TECHNOLOGICKÉ</w:t>
      </w:r>
      <w:r>
        <w:rPr>
          <w:spacing w:val="-5"/>
        </w:rPr>
        <w:t xml:space="preserve"> </w:t>
      </w:r>
      <w:r>
        <w:t>CENTRUM</w:t>
      </w:r>
      <w:r>
        <w:rPr>
          <w:spacing w:val="-2"/>
        </w:rPr>
        <w:t xml:space="preserve"> </w:t>
      </w:r>
      <w:r>
        <w:t>Hradec</w:t>
      </w:r>
      <w:r>
        <w:rPr>
          <w:spacing w:val="-3"/>
        </w:rPr>
        <w:t xml:space="preserve"> </w:t>
      </w:r>
      <w:r>
        <w:t>Králové</w:t>
      </w:r>
      <w:r>
        <w:rPr>
          <w:spacing w:val="-4"/>
        </w:rPr>
        <w:t xml:space="preserve"> </w:t>
      </w:r>
      <w:r>
        <w:t>z.</w:t>
      </w:r>
      <w:r>
        <w:rPr>
          <w:spacing w:val="-3"/>
        </w:rPr>
        <w:t xml:space="preserve"> </w:t>
      </w:r>
      <w:r>
        <w:t>ú.</w:t>
      </w:r>
    </w:p>
    <w:p w:rsidR="00D27027" w:rsidRDefault="007B0CEC">
      <w:pPr>
        <w:pStyle w:val="Zkladntext"/>
        <w:ind w:left="382"/>
      </w:pPr>
      <w:r>
        <w:t>ústav</w:t>
      </w:r>
    </w:p>
    <w:p w:rsidR="00D27027" w:rsidRDefault="007B0CEC">
      <w:pPr>
        <w:pStyle w:val="Zkladntext"/>
        <w:tabs>
          <w:tab w:val="left" w:pos="3255"/>
        </w:tabs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Piletická</w:t>
      </w:r>
      <w:r>
        <w:rPr>
          <w:spacing w:val="-4"/>
        </w:rPr>
        <w:t xml:space="preserve"> </w:t>
      </w:r>
      <w:r>
        <w:t>486,</w:t>
      </w:r>
      <w:r>
        <w:rPr>
          <w:spacing w:val="-4"/>
        </w:rPr>
        <w:t xml:space="preserve"> </w:t>
      </w:r>
      <w:r>
        <w:t>Věkoše,</w:t>
      </w:r>
      <w:r>
        <w:rPr>
          <w:spacing w:val="-3"/>
        </w:rPr>
        <w:t xml:space="preserve"> </w:t>
      </w:r>
      <w:r>
        <w:t>503 41</w:t>
      </w:r>
      <w:r>
        <w:rPr>
          <w:spacing w:val="-3"/>
        </w:rPr>
        <w:t xml:space="preserve"> </w:t>
      </w:r>
      <w:r>
        <w:t>Hradec</w:t>
      </w:r>
      <w:r>
        <w:rPr>
          <w:spacing w:val="-2"/>
        </w:rPr>
        <w:t xml:space="preserve"> </w:t>
      </w:r>
      <w:r>
        <w:t>Králové</w:t>
      </w:r>
    </w:p>
    <w:p w:rsidR="00D27027" w:rsidRDefault="007B0CEC">
      <w:pPr>
        <w:pStyle w:val="Zkladntext"/>
        <w:tabs>
          <w:tab w:val="left" w:pos="3262"/>
        </w:tabs>
        <w:spacing w:before="1"/>
        <w:ind w:left="382"/>
      </w:pPr>
      <w:r>
        <w:t>IČO:</w:t>
      </w:r>
      <w:r>
        <w:tab/>
        <w:t>27493784</w:t>
      </w:r>
    </w:p>
    <w:p w:rsidR="00D27027" w:rsidRDefault="007B0CEC">
      <w:pPr>
        <w:pStyle w:val="Zkladntext"/>
        <w:tabs>
          <w:tab w:val="left" w:pos="3262"/>
        </w:tabs>
        <w:ind w:left="38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Ondřejem Z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á</w:t>
      </w:r>
      <w:r>
        <w:rPr>
          <w:spacing w:val="-3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</w:p>
    <w:p w:rsidR="00D27027" w:rsidRDefault="007B0CEC">
      <w:pPr>
        <w:pStyle w:val="Zkladntext"/>
        <w:tabs>
          <w:tab w:val="left" w:pos="3262"/>
        </w:tabs>
        <w:spacing w:before="1" w:line="265" w:lineRule="exact"/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Československá</w:t>
      </w:r>
      <w:r>
        <w:rPr>
          <w:spacing w:val="-6"/>
        </w:rPr>
        <w:t xml:space="preserve"> </w:t>
      </w:r>
      <w:r>
        <w:t>obchodní</w:t>
      </w:r>
      <w:r>
        <w:rPr>
          <w:spacing w:val="-6"/>
        </w:rPr>
        <w:t xml:space="preserve"> </w:t>
      </w:r>
      <w:r>
        <w:t>banka,</w:t>
      </w:r>
      <w:r>
        <w:rPr>
          <w:spacing w:val="-2"/>
        </w:rPr>
        <w:t xml:space="preserve"> </w:t>
      </w:r>
      <w:r>
        <w:t>a.s.</w:t>
      </w:r>
    </w:p>
    <w:p w:rsidR="00D27027" w:rsidRDefault="007B0CEC">
      <w:pPr>
        <w:pStyle w:val="Zkladntext"/>
        <w:tabs>
          <w:tab w:val="left" w:pos="3262"/>
        </w:tabs>
        <w:spacing w:line="265" w:lineRule="exact"/>
        <w:ind w:left="3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254404419/0300</w:t>
      </w:r>
    </w:p>
    <w:p w:rsidR="00D27027" w:rsidRDefault="007B0CEC">
      <w:pPr>
        <w:pStyle w:val="Zkladntext"/>
        <w:spacing w:line="720" w:lineRule="auto"/>
        <w:ind w:left="382" w:right="6938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4"/>
        </w:rPr>
        <w:t xml:space="preserve"> </w:t>
      </w:r>
      <w:r>
        <w:t>podpory")</w:t>
      </w:r>
      <w:r>
        <w:rPr>
          <w:spacing w:val="-5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dohodly</w:t>
      </w:r>
      <w:r>
        <w:rPr>
          <w:spacing w:val="-1"/>
        </w:rPr>
        <w:t xml:space="preserve"> </w:t>
      </w:r>
      <w:r>
        <w:t>takto:</w:t>
      </w:r>
    </w:p>
    <w:p w:rsidR="00D27027" w:rsidRDefault="007B0CEC">
      <w:pPr>
        <w:pStyle w:val="Nadpis1"/>
        <w:spacing w:line="216" w:lineRule="exact"/>
        <w:ind w:left="1306" w:right="1058"/>
      </w:pPr>
      <w:r>
        <w:t>I.</w:t>
      </w:r>
    </w:p>
    <w:p w:rsidR="00D27027" w:rsidRDefault="007B0CEC">
      <w:pPr>
        <w:pStyle w:val="Nadpis2"/>
        <w:spacing w:before="1"/>
        <w:ind w:left="1303"/>
      </w:pPr>
      <w:r>
        <w:t>Př</w:t>
      </w:r>
      <w:r>
        <w:t>edmět</w:t>
      </w:r>
      <w:r>
        <w:rPr>
          <w:spacing w:val="-5"/>
        </w:rPr>
        <w:t xml:space="preserve"> </w:t>
      </w:r>
      <w:r>
        <w:t>smlouvy</w:t>
      </w:r>
    </w:p>
    <w:p w:rsidR="00D27027" w:rsidRDefault="00D27027">
      <w:pPr>
        <w:pStyle w:val="Zkladntext"/>
        <w:spacing w:before="11"/>
        <w:ind w:left="0"/>
        <w:rPr>
          <w:b/>
          <w:sz w:val="17"/>
        </w:rPr>
      </w:pPr>
    </w:p>
    <w:p w:rsidR="00D27027" w:rsidRDefault="007B0CEC">
      <w:pPr>
        <w:pStyle w:val="Odstavecseseznamem"/>
        <w:numPr>
          <w:ilvl w:val="0"/>
          <w:numId w:val="10"/>
        </w:numPr>
        <w:tabs>
          <w:tab w:val="left" w:pos="666"/>
        </w:tabs>
        <w:spacing w:before="1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D27027" w:rsidRDefault="007B0CEC">
      <w:pPr>
        <w:pStyle w:val="Zkladntext"/>
        <w:ind w:right="130"/>
        <w:jc w:val="both"/>
      </w:pPr>
      <w:r>
        <w:t>„Smlouva“) se uzavírá na základě Rozhodnutí ministra životního prostředí č. 5230700022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19. 11. 2024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</w:t>
      </w:r>
      <w:r>
        <w:rPr>
          <w:spacing w:val="1"/>
        </w:rPr>
        <w:t xml:space="preserve"> </w:t>
      </w:r>
      <w:r>
        <w:t>6/2024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 prostředí České republiky (dále jen „Směrnice MŽP“) a Směrnicí 9/2023 o realizaci Národního</w:t>
      </w:r>
      <w:r>
        <w:rPr>
          <w:spacing w:val="1"/>
        </w:rPr>
        <w:t xml:space="preserve"> </w:t>
      </w:r>
      <w:r>
        <w:t>plá</w:t>
      </w:r>
      <w:r>
        <w:t>nu</w:t>
      </w:r>
      <w:r>
        <w:rPr>
          <w:spacing w:val="-2"/>
        </w:rPr>
        <w:t xml:space="preserve"> </w:t>
      </w:r>
      <w:r>
        <w:t>obnovy (dále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„Směrnice</w:t>
      </w:r>
      <w:r>
        <w:rPr>
          <w:spacing w:val="-1"/>
        </w:rPr>
        <w:t xml:space="preserve"> </w:t>
      </w:r>
      <w:r>
        <w:t>MŽP</w:t>
      </w:r>
      <w:r>
        <w:rPr>
          <w:spacing w:val="1"/>
        </w:rPr>
        <w:t xml:space="preserve"> </w:t>
      </w:r>
      <w:r>
        <w:t>NPO“,</w:t>
      </w:r>
      <w:r>
        <w:rPr>
          <w:spacing w:val="-1"/>
        </w:rPr>
        <w:t xml:space="preserve"> </w:t>
      </w:r>
      <w:r>
        <w:t>platné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dni podání</w:t>
      </w:r>
      <w:r>
        <w:rPr>
          <w:spacing w:val="-2"/>
        </w:rPr>
        <w:t xml:space="preserve"> </w:t>
      </w:r>
      <w:r>
        <w:t>žádosti.</w:t>
      </w:r>
    </w:p>
    <w:p w:rsidR="00D27027" w:rsidRDefault="007B0CEC">
      <w:pPr>
        <w:pStyle w:val="Odstavecseseznamem"/>
        <w:numPr>
          <w:ilvl w:val="0"/>
          <w:numId w:val="10"/>
        </w:numPr>
        <w:tabs>
          <w:tab w:val="left" w:pos="742"/>
        </w:tabs>
        <w:spacing w:before="120"/>
        <w:ind w:left="741" w:right="137" w:hanging="360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</w:t>
      </w:r>
      <w:r>
        <w:rPr>
          <w:spacing w:val="1"/>
          <w:sz w:val="20"/>
        </w:rPr>
        <w:t xml:space="preserve"> </w:t>
      </w:r>
      <w:r>
        <w:rPr>
          <w:sz w:val="20"/>
        </w:rPr>
        <w:t>financovaného z</w:t>
      </w:r>
      <w:r>
        <w:rPr>
          <w:spacing w:val="1"/>
          <w:sz w:val="20"/>
        </w:rPr>
        <w:t xml:space="preserve"> </w:t>
      </w:r>
      <w:r>
        <w:rPr>
          <w:sz w:val="20"/>
        </w:rPr>
        <w:t>Nástroje</w:t>
      </w:r>
      <w:r>
        <w:rPr>
          <w:spacing w:val="-1"/>
          <w:sz w:val="20"/>
        </w:rPr>
        <w:t xml:space="preserve"> </w:t>
      </w:r>
      <w:r>
        <w:rPr>
          <w:sz w:val="20"/>
        </w:rPr>
        <w:t>pro oživení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odolnosti.</w:t>
      </w:r>
    </w:p>
    <w:p w:rsidR="00D27027" w:rsidRDefault="00D27027">
      <w:pPr>
        <w:jc w:val="both"/>
        <w:rPr>
          <w:sz w:val="20"/>
        </w:rPr>
        <w:sectPr w:rsidR="00D27027">
          <w:headerReference w:type="default" r:id="rId7"/>
          <w:footerReference w:type="default" r:id="rId8"/>
          <w:type w:val="continuous"/>
          <w:pgSz w:w="12240" w:h="15840"/>
          <w:pgMar w:top="1400" w:right="1000" w:bottom="1660" w:left="1320" w:header="708" w:footer="1460" w:gutter="0"/>
          <w:pgNumType w:start="1"/>
          <w:cols w:space="708"/>
        </w:sectPr>
      </w:pPr>
    </w:p>
    <w:p w:rsidR="00D27027" w:rsidRDefault="007B0CEC">
      <w:pPr>
        <w:pStyle w:val="Odstavecseseznamem"/>
        <w:numPr>
          <w:ilvl w:val="0"/>
          <w:numId w:val="10"/>
        </w:numPr>
        <w:tabs>
          <w:tab w:val="left" w:pos="666"/>
        </w:tabs>
        <w:spacing w:before="89"/>
        <w:ind w:right="132"/>
        <w:jc w:val="both"/>
        <w:rPr>
          <w:sz w:val="20"/>
        </w:rPr>
      </w:pPr>
      <w:r>
        <w:rPr>
          <w:sz w:val="20"/>
        </w:rPr>
        <w:lastRenderedPageBreak/>
        <w:t>Příjemce podpory potvrzuje, že se seznámil se Směrnicí MŽP, Směrnicí MŽP NPO (včetně příloh těchto</w:t>
      </w:r>
      <w:r>
        <w:rPr>
          <w:spacing w:val="1"/>
          <w:sz w:val="20"/>
        </w:rPr>
        <w:t xml:space="preserve"> </w:t>
      </w:r>
      <w:r>
        <w:rPr>
          <w:sz w:val="20"/>
        </w:rPr>
        <w:t>směrnic) a Výzvou č. 7/2023 k předkládání žádost</w:t>
      </w:r>
      <w:r>
        <w:rPr>
          <w:sz w:val="20"/>
        </w:rPr>
        <w:t>í o poskytnutí podpory v rámci Národního programu</w:t>
      </w:r>
      <w:r>
        <w:rPr>
          <w:spacing w:val="1"/>
          <w:sz w:val="20"/>
        </w:rPr>
        <w:t xml:space="preserve"> </w:t>
      </w:r>
      <w:r>
        <w:rPr>
          <w:sz w:val="20"/>
        </w:rPr>
        <w:t>Životní prostředí, (dále jen „Výzva“), a že náležitosti akce odpovídají podmínkám stanoveným Směrnicí</w:t>
      </w:r>
      <w:r>
        <w:rPr>
          <w:spacing w:val="1"/>
          <w:sz w:val="20"/>
        </w:rPr>
        <w:t xml:space="preserve"> </w:t>
      </w:r>
      <w:r>
        <w:rPr>
          <w:sz w:val="20"/>
        </w:rPr>
        <w:t>MŽP,</w:t>
      </w:r>
      <w:r>
        <w:rPr>
          <w:spacing w:val="-2"/>
          <w:sz w:val="20"/>
        </w:rPr>
        <w:t xml:space="preserve"> </w:t>
      </w:r>
      <w:r>
        <w:rPr>
          <w:sz w:val="20"/>
        </w:rPr>
        <w:t>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NPO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D27027" w:rsidRDefault="007B0CEC">
      <w:pPr>
        <w:pStyle w:val="Odstavecseseznamem"/>
        <w:numPr>
          <w:ilvl w:val="0"/>
          <w:numId w:val="10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D27027" w:rsidRDefault="007B0CEC">
      <w:pPr>
        <w:pStyle w:val="Nadpis2"/>
        <w:spacing w:before="120"/>
        <w:ind w:left="2775" w:right="0"/>
        <w:jc w:val="both"/>
      </w:pPr>
      <w:r>
        <w:t>„Energetické</w:t>
      </w:r>
      <w:r>
        <w:rPr>
          <w:spacing w:val="-4"/>
        </w:rPr>
        <w:t xml:space="preserve"> </w:t>
      </w:r>
      <w:r>
        <w:t>společenství</w:t>
      </w:r>
      <w:r>
        <w:rPr>
          <w:spacing w:val="-3"/>
        </w:rPr>
        <w:t xml:space="preserve"> </w:t>
      </w:r>
      <w:r>
        <w:t>města</w:t>
      </w:r>
      <w:r>
        <w:rPr>
          <w:spacing w:val="-3"/>
        </w:rPr>
        <w:t xml:space="preserve"> </w:t>
      </w:r>
      <w:r>
        <w:t>Hradec</w:t>
      </w:r>
      <w:r>
        <w:rPr>
          <w:spacing w:val="-3"/>
        </w:rPr>
        <w:t xml:space="preserve"> </w:t>
      </w:r>
      <w:r>
        <w:t>Králové“</w:t>
      </w:r>
    </w:p>
    <w:p w:rsidR="00D27027" w:rsidRDefault="007B0CEC">
      <w:pPr>
        <w:pStyle w:val="Zkladntext"/>
        <w:spacing w:before="121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  <w:r>
        <w:rPr>
          <w:spacing w:val="-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D27027" w:rsidRDefault="007B0CEC">
      <w:pPr>
        <w:pStyle w:val="Odstavecseseznamem"/>
        <w:numPr>
          <w:ilvl w:val="0"/>
          <w:numId w:val="10"/>
        </w:numPr>
        <w:tabs>
          <w:tab w:val="left" w:pos="742"/>
        </w:tabs>
        <w:spacing w:before="118"/>
        <w:ind w:left="741" w:right="130" w:hanging="36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8"/>
          <w:sz w:val="20"/>
        </w:rPr>
        <w:t xml:space="preserve"> </w:t>
      </w:r>
      <w:r>
        <w:rPr>
          <w:sz w:val="20"/>
        </w:rPr>
        <w:t>je</w:t>
      </w:r>
      <w:r>
        <w:rPr>
          <w:spacing w:val="17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18"/>
          <w:sz w:val="20"/>
        </w:rPr>
        <w:t xml:space="preserve"> </w:t>
      </w:r>
      <w:r>
        <w:rPr>
          <w:sz w:val="20"/>
        </w:rPr>
        <w:t>v</w:t>
      </w:r>
      <w:r>
        <w:rPr>
          <w:spacing w:val="21"/>
          <w:sz w:val="20"/>
        </w:rPr>
        <w:t xml:space="preserve"> </w:t>
      </w:r>
      <w:r>
        <w:rPr>
          <w:sz w:val="20"/>
        </w:rPr>
        <w:t>souladu</w:t>
      </w:r>
      <w:r>
        <w:rPr>
          <w:spacing w:val="18"/>
          <w:sz w:val="20"/>
        </w:rPr>
        <w:t xml:space="preserve"> </w:t>
      </w:r>
      <w:r>
        <w:rPr>
          <w:sz w:val="20"/>
        </w:rPr>
        <w:t>s</w:t>
      </w:r>
      <w:r>
        <w:rPr>
          <w:spacing w:val="19"/>
          <w:sz w:val="20"/>
        </w:rPr>
        <w:t xml:space="preserve"> </w:t>
      </w:r>
      <w:r>
        <w:rPr>
          <w:sz w:val="20"/>
        </w:rPr>
        <w:t>"Nařízením</w:t>
      </w:r>
      <w:r>
        <w:rPr>
          <w:spacing w:val="19"/>
          <w:sz w:val="20"/>
        </w:rPr>
        <w:t xml:space="preserve"> </w:t>
      </w:r>
      <w:r>
        <w:rPr>
          <w:sz w:val="20"/>
        </w:rPr>
        <w:t>Komise</w:t>
      </w:r>
      <w:r>
        <w:rPr>
          <w:spacing w:val="17"/>
          <w:sz w:val="20"/>
        </w:rPr>
        <w:t xml:space="preserve"> </w:t>
      </w:r>
      <w:r>
        <w:rPr>
          <w:sz w:val="20"/>
        </w:rPr>
        <w:t>(EU)</w:t>
      </w:r>
      <w:r>
        <w:rPr>
          <w:spacing w:val="22"/>
          <w:sz w:val="20"/>
        </w:rPr>
        <w:t xml:space="preserve"> </w:t>
      </w:r>
      <w:r>
        <w:rPr>
          <w:sz w:val="20"/>
        </w:rPr>
        <w:t>č.</w:t>
      </w:r>
      <w:r>
        <w:rPr>
          <w:spacing w:val="18"/>
          <w:sz w:val="20"/>
        </w:rPr>
        <w:t xml:space="preserve"> </w:t>
      </w:r>
      <w:r>
        <w:rPr>
          <w:sz w:val="20"/>
        </w:rPr>
        <w:t>2023/2831</w:t>
      </w:r>
      <w:r>
        <w:rPr>
          <w:spacing w:val="19"/>
          <w:sz w:val="20"/>
        </w:rPr>
        <w:t xml:space="preserve"> </w:t>
      </w:r>
      <w:r>
        <w:rPr>
          <w:sz w:val="20"/>
        </w:rPr>
        <w:t>ze</w:t>
      </w:r>
      <w:r>
        <w:rPr>
          <w:spacing w:val="18"/>
          <w:sz w:val="20"/>
        </w:rPr>
        <w:t xml:space="preserve"> </w:t>
      </w:r>
      <w:r>
        <w:rPr>
          <w:sz w:val="20"/>
        </w:rPr>
        <w:t>dne</w:t>
      </w:r>
      <w:r>
        <w:rPr>
          <w:spacing w:val="17"/>
          <w:sz w:val="20"/>
        </w:rPr>
        <w:t xml:space="preserve"> </w:t>
      </w:r>
      <w:r>
        <w:rPr>
          <w:sz w:val="20"/>
        </w:rPr>
        <w:t>13.</w:t>
      </w:r>
      <w:r>
        <w:rPr>
          <w:spacing w:val="7"/>
          <w:sz w:val="20"/>
        </w:rPr>
        <w:t xml:space="preserve"> </w:t>
      </w:r>
      <w:r>
        <w:rPr>
          <w:sz w:val="20"/>
        </w:rPr>
        <w:t>prosince</w:t>
      </w:r>
      <w:r>
        <w:rPr>
          <w:spacing w:val="17"/>
          <w:sz w:val="20"/>
        </w:rPr>
        <w:t xml:space="preserve"> </w:t>
      </w:r>
      <w:r>
        <w:rPr>
          <w:sz w:val="20"/>
        </w:rPr>
        <w:t>2023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použití</w:t>
      </w:r>
      <w:r>
        <w:rPr>
          <w:spacing w:val="6"/>
          <w:sz w:val="20"/>
        </w:rPr>
        <w:t xml:space="preserve"> </w:t>
      </w:r>
      <w:r>
        <w:rPr>
          <w:sz w:val="20"/>
        </w:rPr>
        <w:t>článků</w:t>
      </w:r>
      <w:r>
        <w:rPr>
          <w:spacing w:val="7"/>
          <w:sz w:val="20"/>
        </w:rPr>
        <w:t xml:space="preserve"> </w:t>
      </w:r>
      <w:r>
        <w:rPr>
          <w:sz w:val="20"/>
        </w:rPr>
        <w:t>107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108</w:t>
      </w:r>
      <w:r>
        <w:rPr>
          <w:spacing w:val="7"/>
          <w:sz w:val="20"/>
        </w:rPr>
        <w:t xml:space="preserve"> </w:t>
      </w:r>
      <w:r>
        <w:rPr>
          <w:sz w:val="20"/>
        </w:rPr>
        <w:t>Smlouvy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fungování</w:t>
      </w:r>
      <w:r>
        <w:rPr>
          <w:spacing w:val="6"/>
          <w:sz w:val="20"/>
        </w:rPr>
        <w:t xml:space="preserve"> </w:t>
      </w:r>
      <w:r>
        <w:rPr>
          <w:sz w:val="20"/>
        </w:rPr>
        <w:t>Evropské</w:t>
      </w:r>
      <w:r>
        <w:rPr>
          <w:spacing w:val="6"/>
          <w:sz w:val="20"/>
        </w:rPr>
        <w:t xml:space="preserve"> </w:t>
      </w:r>
      <w:r>
        <w:rPr>
          <w:sz w:val="20"/>
        </w:rPr>
        <w:t>unie</w:t>
      </w:r>
      <w:r>
        <w:rPr>
          <w:spacing w:val="6"/>
          <w:sz w:val="20"/>
        </w:rPr>
        <w:t xml:space="preserve"> </w:t>
      </w:r>
      <w:r>
        <w:rPr>
          <w:sz w:val="20"/>
        </w:rPr>
        <w:t>na</w:t>
      </w:r>
      <w:r>
        <w:rPr>
          <w:spacing w:val="7"/>
          <w:sz w:val="20"/>
        </w:rPr>
        <w:t xml:space="preserve"> </w:t>
      </w:r>
      <w:r>
        <w:rPr>
          <w:sz w:val="20"/>
        </w:rPr>
        <w:t>podporu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minimis",</w:t>
      </w:r>
      <w:r>
        <w:rPr>
          <w:spacing w:val="7"/>
          <w:sz w:val="20"/>
        </w:rPr>
        <w:t xml:space="preserve"> </w:t>
      </w:r>
      <w:r>
        <w:rPr>
          <w:sz w:val="20"/>
        </w:rPr>
        <w:t>zveřejněným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Úředním</w:t>
      </w:r>
      <w:r>
        <w:rPr>
          <w:spacing w:val="1"/>
          <w:sz w:val="20"/>
        </w:rPr>
        <w:t xml:space="preserve"> </w:t>
      </w:r>
      <w:r>
        <w:rPr>
          <w:sz w:val="20"/>
        </w:rPr>
        <w:t>věstníku EU</w:t>
      </w:r>
      <w:r>
        <w:rPr>
          <w:spacing w:val="-1"/>
          <w:sz w:val="20"/>
        </w:rPr>
        <w:t xml:space="preserve"> </w:t>
      </w:r>
      <w:r>
        <w:rPr>
          <w:sz w:val="20"/>
        </w:rPr>
        <w:t>dne</w:t>
      </w:r>
      <w:r>
        <w:rPr>
          <w:spacing w:val="-1"/>
          <w:sz w:val="20"/>
        </w:rPr>
        <w:t xml:space="preserve"> </w:t>
      </w:r>
      <w:r>
        <w:rPr>
          <w:sz w:val="20"/>
        </w:rPr>
        <w:t>15.</w:t>
      </w:r>
      <w:r>
        <w:rPr>
          <w:spacing w:val="-1"/>
          <w:sz w:val="20"/>
        </w:rPr>
        <w:t xml:space="preserve"> </w:t>
      </w:r>
      <w:r>
        <w:rPr>
          <w:sz w:val="20"/>
        </w:rPr>
        <w:t>12.</w:t>
      </w:r>
      <w:r>
        <w:rPr>
          <w:spacing w:val="-1"/>
          <w:sz w:val="20"/>
        </w:rPr>
        <w:t xml:space="preserve"> </w:t>
      </w:r>
      <w:r>
        <w:rPr>
          <w:sz w:val="20"/>
        </w:rPr>
        <w:t>2023.</w:t>
      </w:r>
    </w:p>
    <w:p w:rsidR="00D27027" w:rsidRDefault="00D27027">
      <w:pPr>
        <w:pStyle w:val="Zkladntext"/>
        <w:spacing w:before="2"/>
        <w:ind w:left="0"/>
        <w:rPr>
          <w:sz w:val="36"/>
        </w:rPr>
      </w:pPr>
    </w:p>
    <w:p w:rsidR="00D27027" w:rsidRDefault="007B0CEC">
      <w:pPr>
        <w:pStyle w:val="Nadpis1"/>
        <w:ind w:left="1306" w:right="1058"/>
      </w:pPr>
      <w:r>
        <w:t>II.</w:t>
      </w:r>
    </w:p>
    <w:p w:rsidR="00D27027" w:rsidRDefault="007B0CEC">
      <w:pPr>
        <w:pStyle w:val="Nadpis2"/>
        <w:spacing w:before="1"/>
        <w:ind w:left="1304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D27027" w:rsidRDefault="00D27027">
      <w:pPr>
        <w:pStyle w:val="Zkladntext"/>
        <w:spacing w:before="1"/>
        <w:ind w:left="0"/>
        <w:rPr>
          <w:b/>
          <w:sz w:val="18"/>
        </w:rPr>
      </w:pPr>
    </w:p>
    <w:p w:rsidR="00D27027" w:rsidRDefault="007B0CEC">
      <w:pPr>
        <w:pStyle w:val="Odstavecseseznamem"/>
        <w:numPr>
          <w:ilvl w:val="0"/>
          <w:numId w:val="9"/>
        </w:numPr>
        <w:tabs>
          <w:tab w:val="left" w:pos="666"/>
        </w:tabs>
        <w:spacing w:before="0" w:line="265" w:lineRule="exact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příjemci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2"/>
          <w:sz w:val="20"/>
        </w:rPr>
        <w:t xml:space="preserve"> </w:t>
      </w:r>
      <w:r>
        <w:rPr>
          <w:sz w:val="20"/>
        </w:rPr>
        <w:t>podporu</w:t>
      </w:r>
      <w:r>
        <w:rPr>
          <w:spacing w:val="3"/>
          <w:sz w:val="20"/>
        </w:rPr>
        <w:t xml:space="preserve"> </w:t>
      </w:r>
      <w:r>
        <w:rPr>
          <w:sz w:val="20"/>
        </w:rPr>
        <w:t>formou</w:t>
      </w:r>
      <w:r>
        <w:rPr>
          <w:spacing w:val="3"/>
          <w:sz w:val="20"/>
        </w:rPr>
        <w:t xml:space="preserve"> </w:t>
      </w:r>
      <w:r>
        <w:rPr>
          <w:sz w:val="20"/>
        </w:rPr>
        <w:t>dotace 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7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460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000,00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(slovy:</w:t>
      </w:r>
    </w:p>
    <w:p w:rsidR="00D27027" w:rsidRDefault="007B0CEC">
      <w:pPr>
        <w:pStyle w:val="Zkladntext"/>
        <w:spacing w:line="265" w:lineRule="exact"/>
      </w:pPr>
      <w:r>
        <w:t>jeden</w:t>
      </w:r>
      <w:r>
        <w:rPr>
          <w:spacing w:val="-3"/>
        </w:rPr>
        <w:t xml:space="preserve"> </w:t>
      </w:r>
      <w:r>
        <w:t>milion</w:t>
      </w:r>
      <w:r>
        <w:rPr>
          <w:spacing w:val="-3"/>
        </w:rPr>
        <w:t xml:space="preserve"> </w:t>
      </w:r>
      <w:r>
        <w:t>čtyři</w:t>
      </w:r>
      <w:r>
        <w:rPr>
          <w:spacing w:val="-3"/>
        </w:rPr>
        <w:t xml:space="preserve"> </w:t>
      </w:r>
      <w:r>
        <w:t>sta</w:t>
      </w:r>
      <w:r>
        <w:rPr>
          <w:spacing w:val="-4"/>
        </w:rPr>
        <w:t xml:space="preserve"> </w:t>
      </w:r>
      <w:r>
        <w:t>šedesát tisíc</w:t>
      </w:r>
      <w:r>
        <w:rPr>
          <w:spacing w:val="-4"/>
        </w:rPr>
        <w:t xml:space="preserve"> </w:t>
      </w:r>
      <w:r>
        <w:t>korun českých),</w:t>
      </w:r>
      <w:r>
        <w:rPr>
          <w:spacing w:val="-3"/>
        </w:rPr>
        <w:t xml:space="preserve"> </w:t>
      </w:r>
      <w:r>
        <w:t>která</w:t>
      </w:r>
      <w:r>
        <w:rPr>
          <w:spacing w:val="-4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vyplacena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dvou</w:t>
      </w:r>
      <w:r>
        <w:rPr>
          <w:spacing w:val="-3"/>
        </w:rPr>
        <w:t xml:space="preserve"> </w:t>
      </w:r>
      <w:r>
        <w:t>částech:</w:t>
      </w:r>
    </w:p>
    <w:p w:rsidR="00D27027" w:rsidRDefault="007B0CEC">
      <w:pPr>
        <w:pStyle w:val="Odstavecseseznamem"/>
        <w:numPr>
          <w:ilvl w:val="1"/>
          <w:numId w:val="9"/>
        </w:numPr>
        <w:tabs>
          <w:tab w:val="left" w:pos="1102"/>
        </w:tabs>
        <w:spacing w:before="120"/>
        <w:ind w:left="1101" w:right="138"/>
        <w:rPr>
          <w:sz w:val="20"/>
        </w:rPr>
      </w:pPr>
      <w:r>
        <w:rPr>
          <w:sz w:val="20"/>
        </w:rPr>
        <w:t>jednorázová</w:t>
      </w:r>
      <w:r>
        <w:rPr>
          <w:spacing w:val="19"/>
          <w:sz w:val="20"/>
        </w:rPr>
        <w:t xml:space="preserve"> </w:t>
      </w:r>
      <w:r>
        <w:rPr>
          <w:sz w:val="20"/>
        </w:rPr>
        <w:t>záloha</w:t>
      </w:r>
      <w:r>
        <w:rPr>
          <w:spacing w:val="18"/>
          <w:sz w:val="20"/>
        </w:rPr>
        <w:t xml:space="preserve"> </w:t>
      </w:r>
      <w:r>
        <w:rPr>
          <w:sz w:val="20"/>
        </w:rPr>
        <w:t>(ex</w:t>
      </w:r>
      <w:r>
        <w:rPr>
          <w:spacing w:val="19"/>
          <w:sz w:val="20"/>
        </w:rPr>
        <w:t xml:space="preserve"> </w:t>
      </w:r>
      <w:r>
        <w:rPr>
          <w:sz w:val="20"/>
        </w:rPr>
        <w:t>ante</w:t>
      </w:r>
      <w:r>
        <w:rPr>
          <w:spacing w:val="19"/>
          <w:sz w:val="20"/>
        </w:rPr>
        <w:t xml:space="preserve"> </w:t>
      </w:r>
      <w:r>
        <w:rPr>
          <w:sz w:val="20"/>
        </w:rPr>
        <w:t>platba</w:t>
      </w:r>
      <w:r>
        <w:rPr>
          <w:spacing w:val="19"/>
          <w:sz w:val="20"/>
        </w:rPr>
        <w:t xml:space="preserve"> </w:t>
      </w:r>
      <w:r>
        <w:rPr>
          <w:sz w:val="20"/>
        </w:rPr>
        <w:t>bez</w:t>
      </w:r>
      <w:r>
        <w:rPr>
          <w:spacing w:val="19"/>
          <w:sz w:val="20"/>
        </w:rPr>
        <w:t xml:space="preserve"> </w:t>
      </w:r>
      <w:r>
        <w:rPr>
          <w:sz w:val="20"/>
        </w:rPr>
        <w:t>nutnosti</w:t>
      </w:r>
      <w:r>
        <w:rPr>
          <w:spacing w:val="19"/>
          <w:sz w:val="20"/>
        </w:rPr>
        <w:t xml:space="preserve"> </w:t>
      </w:r>
      <w:r>
        <w:rPr>
          <w:sz w:val="20"/>
        </w:rPr>
        <w:t>podávat</w:t>
      </w:r>
      <w:r>
        <w:rPr>
          <w:spacing w:val="19"/>
          <w:sz w:val="20"/>
        </w:rPr>
        <w:t xml:space="preserve"> </w:t>
      </w:r>
      <w:r>
        <w:rPr>
          <w:sz w:val="20"/>
        </w:rPr>
        <w:t>žádost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platbu)</w:t>
      </w:r>
      <w:r>
        <w:rPr>
          <w:spacing w:val="19"/>
          <w:sz w:val="20"/>
        </w:rPr>
        <w:t xml:space="preserve"> </w:t>
      </w:r>
      <w:r>
        <w:rPr>
          <w:sz w:val="20"/>
        </w:rPr>
        <w:t>proplácená</w:t>
      </w:r>
      <w:r>
        <w:rPr>
          <w:spacing w:val="19"/>
          <w:sz w:val="20"/>
        </w:rPr>
        <w:t xml:space="preserve"> </w:t>
      </w:r>
      <w:r>
        <w:rPr>
          <w:sz w:val="20"/>
        </w:rPr>
        <w:t>po</w:t>
      </w:r>
      <w:r>
        <w:rPr>
          <w:spacing w:val="21"/>
          <w:sz w:val="20"/>
        </w:rPr>
        <w:t xml:space="preserve"> </w:t>
      </w:r>
      <w:r>
        <w:rPr>
          <w:sz w:val="20"/>
        </w:rPr>
        <w:t>nabytí</w:t>
      </w:r>
      <w:r>
        <w:rPr>
          <w:spacing w:val="-51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2"/>
          <w:sz w:val="20"/>
        </w:rPr>
        <w:t xml:space="preserve"> </w:t>
      </w:r>
      <w:r>
        <w:rPr>
          <w:sz w:val="20"/>
        </w:rPr>
        <w:t>této Smlouvy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60 % celkové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</w:p>
    <w:p w:rsidR="00D27027" w:rsidRDefault="007B0CEC">
      <w:pPr>
        <w:pStyle w:val="Odstavecseseznamem"/>
        <w:numPr>
          <w:ilvl w:val="1"/>
          <w:numId w:val="9"/>
        </w:numPr>
        <w:tabs>
          <w:tab w:val="left" w:pos="1102"/>
        </w:tabs>
        <w:ind w:left="1101" w:right="128"/>
        <w:rPr>
          <w:sz w:val="20"/>
        </w:rPr>
      </w:pPr>
      <w:r>
        <w:rPr>
          <w:sz w:val="20"/>
        </w:rPr>
        <w:t>následné</w:t>
      </w:r>
      <w:r>
        <w:rPr>
          <w:spacing w:val="37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37"/>
          <w:sz w:val="20"/>
        </w:rPr>
        <w:t xml:space="preserve"> </w:t>
      </w:r>
      <w:r>
        <w:rPr>
          <w:sz w:val="20"/>
        </w:rPr>
        <w:t>(ex</w:t>
      </w:r>
      <w:r>
        <w:rPr>
          <w:spacing w:val="39"/>
          <w:sz w:val="20"/>
        </w:rPr>
        <w:t xml:space="preserve"> </w:t>
      </w:r>
      <w:r>
        <w:rPr>
          <w:sz w:val="20"/>
        </w:rPr>
        <w:t>post</w:t>
      </w:r>
      <w:r>
        <w:rPr>
          <w:spacing w:val="37"/>
          <w:sz w:val="20"/>
        </w:rPr>
        <w:t xml:space="preserve"> </w:t>
      </w:r>
      <w:r>
        <w:rPr>
          <w:sz w:val="20"/>
        </w:rPr>
        <w:t>platba,</w:t>
      </w:r>
      <w:r>
        <w:rPr>
          <w:spacing w:val="39"/>
          <w:sz w:val="20"/>
        </w:rPr>
        <w:t xml:space="preserve"> </w:t>
      </w:r>
      <w:r>
        <w:rPr>
          <w:sz w:val="20"/>
        </w:rPr>
        <w:t>tj.</w:t>
      </w:r>
      <w:r>
        <w:rPr>
          <w:spacing w:val="37"/>
          <w:sz w:val="20"/>
        </w:rPr>
        <w:t xml:space="preserve"> </w:t>
      </w:r>
      <w:r>
        <w:rPr>
          <w:sz w:val="20"/>
        </w:rPr>
        <w:t>doplatek)</w:t>
      </w:r>
      <w:r>
        <w:rPr>
          <w:spacing w:val="41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proplaceno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38"/>
          <w:sz w:val="20"/>
        </w:rPr>
        <w:t xml:space="preserve"> </w:t>
      </w:r>
      <w:r>
        <w:rPr>
          <w:sz w:val="20"/>
        </w:rPr>
        <w:t>základě</w:t>
      </w:r>
      <w:r>
        <w:rPr>
          <w:spacing w:val="37"/>
          <w:sz w:val="20"/>
        </w:rPr>
        <w:t xml:space="preserve"> </w:t>
      </w:r>
      <w:r>
        <w:rPr>
          <w:sz w:val="20"/>
        </w:rPr>
        <w:t>doložení</w:t>
      </w:r>
      <w:r>
        <w:rPr>
          <w:spacing w:val="38"/>
          <w:sz w:val="20"/>
        </w:rPr>
        <w:t xml:space="preserve"> </w:t>
      </w:r>
      <w:r>
        <w:rPr>
          <w:sz w:val="20"/>
        </w:rPr>
        <w:t>všech</w:t>
      </w:r>
      <w:r>
        <w:rPr>
          <w:spacing w:val="-51"/>
          <w:sz w:val="20"/>
        </w:rPr>
        <w:t xml:space="preserve"> </w:t>
      </w:r>
      <w:r>
        <w:rPr>
          <w:spacing w:val="-1"/>
          <w:sz w:val="20"/>
        </w:rPr>
        <w:t>relevantních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podkladů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části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2.1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Výzvy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všech</w:t>
      </w:r>
      <w:r>
        <w:rPr>
          <w:spacing w:val="-1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2"/>
          <w:sz w:val="20"/>
        </w:rPr>
        <w:t xml:space="preserve"> </w:t>
      </w:r>
      <w:r>
        <w:rPr>
          <w:sz w:val="20"/>
        </w:rPr>
        <w:t>aktivit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části</w:t>
      </w:r>
      <w:r>
        <w:rPr>
          <w:spacing w:val="-12"/>
          <w:sz w:val="20"/>
        </w:rPr>
        <w:t xml:space="preserve"> </w:t>
      </w:r>
      <w:r>
        <w:rPr>
          <w:sz w:val="20"/>
        </w:rPr>
        <w:t>2.2</w:t>
      </w:r>
      <w:r>
        <w:rPr>
          <w:spacing w:val="-12"/>
          <w:sz w:val="20"/>
        </w:rPr>
        <w:t xml:space="preserve"> </w:t>
      </w:r>
      <w:r>
        <w:rPr>
          <w:sz w:val="20"/>
        </w:rPr>
        <w:t>Výzvy.</w:t>
      </w:r>
    </w:p>
    <w:p w:rsidR="00D27027" w:rsidRDefault="007B0CEC">
      <w:pPr>
        <w:pStyle w:val="Odstavecseseznamem"/>
        <w:numPr>
          <w:ilvl w:val="0"/>
          <w:numId w:val="9"/>
        </w:numPr>
        <w:tabs>
          <w:tab w:val="left" w:pos="666"/>
        </w:tabs>
        <w:spacing w:line="265" w:lineRule="exact"/>
        <w:rPr>
          <w:sz w:val="20"/>
        </w:rPr>
      </w:pPr>
      <w:r>
        <w:rPr>
          <w:sz w:val="20"/>
        </w:rPr>
        <w:t>Podpora</w:t>
      </w:r>
      <w:r>
        <w:rPr>
          <w:spacing w:val="17"/>
          <w:sz w:val="20"/>
        </w:rPr>
        <w:t xml:space="preserve"> </w:t>
      </w:r>
      <w:r>
        <w:rPr>
          <w:sz w:val="20"/>
        </w:rPr>
        <w:t>je</w:t>
      </w:r>
      <w:r>
        <w:rPr>
          <w:spacing w:val="18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19"/>
          <w:sz w:val="20"/>
        </w:rPr>
        <w:t xml:space="preserve"> </w:t>
      </w:r>
      <w:r>
        <w:rPr>
          <w:sz w:val="20"/>
        </w:rPr>
        <w:t>formou</w:t>
      </w:r>
      <w:r>
        <w:rPr>
          <w:spacing w:val="18"/>
          <w:sz w:val="20"/>
        </w:rPr>
        <w:t xml:space="preserve"> </w:t>
      </w:r>
      <w:r>
        <w:rPr>
          <w:sz w:val="20"/>
        </w:rPr>
        <w:t>dotace</w:t>
      </w:r>
      <w:r>
        <w:rPr>
          <w:spacing w:val="17"/>
          <w:sz w:val="20"/>
        </w:rPr>
        <w:t xml:space="preserve"> </w:t>
      </w:r>
      <w:r>
        <w:rPr>
          <w:sz w:val="20"/>
        </w:rPr>
        <w:t>podle</w:t>
      </w:r>
      <w:r>
        <w:rPr>
          <w:spacing w:val="19"/>
          <w:sz w:val="20"/>
        </w:rPr>
        <w:t xml:space="preserve"> </w:t>
      </w:r>
      <w:r>
        <w:rPr>
          <w:sz w:val="20"/>
        </w:rPr>
        <w:t>typu</w:t>
      </w:r>
      <w:r>
        <w:rPr>
          <w:spacing w:val="19"/>
          <w:sz w:val="20"/>
        </w:rPr>
        <w:t xml:space="preserve"> </w:t>
      </w:r>
      <w:r>
        <w:rPr>
          <w:sz w:val="20"/>
        </w:rPr>
        <w:t>energetického</w:t>
      </w:r>
      <w:r>
        <w:rPr>
          <w:spacing w:val="19"/>
          <w:sz w:val="20"/>
        </w:rPr>
        <w:t xml:space="preserve"> </w:t>
      </w:r>
      <w:r>
        <w:rPr>
          <w:sz w:val="20"/>
        </w:rPr>
        <w:t>společenství</w:t>
      </w:r>
      <w:r>
        <w:rPr>
          <w:spacing w:val="18"/>
          <w:sz w:val="20"/>
        </w:rPr>
        <w:t xml:space="preserve"> </w:t>
      </w:r>
      <w:r>
        <w:rPr>
          <w:sz w:val="20"/>
        </w:rPr>
        <w:t>tak,</w:t>
      </w:r>
      <w:r>
        <w:rPr>
          <w:spacing w:val="17"/>
          <w:sz w:val="20"/>
        </w:rPr>
        <w:t xml:space="preserve"> </w:t>
      </w:r>
      <w:r>
        <w:rPr>
          <w:sz w:val="20"/>
        </w:rPr>
        <w:t>jak</w:t>
      </w:r>
      <w:r>
        <w:rPr>
          <w:spacing w:val="18"/>
          <w:sz w:val="20"/>
        </w:rPr>
        <w:t xml:space="preserve"> </w:t>
      </w:r>
      <w:r>
        <w:rPr>
          <w:sz w:val="20"/>
        </w:rPr>
        <w:t>je</w:t>
      </w:r>
      <w:r>
        <w:rPr>
          <w:spacing w:val="17"/>
          <w:sz w:val="20"/>
        </w:rPr>
        <w:t xml:space="preserve"> </w:t>
      </w:r>
      <w:r>
        <w:rPr>
          <w:sz w:val="20"/>
        </w:rPr>
        <w:t>definováno</w:t>
      </w:r>
    </w:p>
    <w:p w:rsidR="00D27027" w:rsidRDefault="007B0CEC">
      <w:pPr>
        <w:pStyle w:val="Zkladntext"/>
        <w:spacing w:line="265" w:lineRule="exact"/>
      </w:pPr>
      <w:r>
        <w:t>v</w:t>
      </w:r>
      <w:r>
        <w:rPr>
          <w:spacing w:val="-1"/>
        </w:rPr>
        <w:t xml:space="preserve"> </w:t>
      </w:r>
      <w:r>
        <w:t>bodě</w:t>
      </w:r>
      <w:r>
        <w:rPr>
          <w:spacing w:val="-2"/>
        </w:rPr>
        <w:t xml:space="preserve"> </w:t>
      </w:r>
      <w:r>
        <w:t>4 Výzvy.</w:t>
      </w:r>
    </w:p>
    <w:p w:rsidR="00D27027" w:rsidRDefault="007B0CEC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8"/>
        <w:rPr>
          <w:sz w:val="20"/>
        </w:rPr>
      </w:pPr>
      <w:r>
        <w:rPr>
          <w:sz w:val="20"/>
        </w:rPr>
        <w:t>Podporu</w:t>
      </w:r>
      <w:r>
        <w:rPr>
          <w:spacing w:val="25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5"/>
          <w:sz w:val="20"/>
        </w:rPr>
        <w:t xml:space="preserve"> </w:t>
      </w:r>
      <w:r>
        <w:rPr>
          <w:sz w:val="20"/>
        </w:rPr>
        <w:t>použít</w:t>
      </w:r>
      <w:r>
        <w:rPr>
          <w:spacing w:val="21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24"/>
          <w:sz w:val="20"/>
        </w:rPr>
        <w:t xml:space="preserve"> </w:t>
      </w:r>
      <w:r>
        <w:rPr>
          <w:sz w:val="20"/>
        </w:rPr>
        <w:t>úhradu</w:t>
      </w:r>
      <w:r>
        <w:rPr>
          <w:spacing w:val="24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24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24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24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nezbytně</w:t>
      </w:r>
      <w:r>
        <w:rPr>
          <w:spacing w:val="-5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 vznikly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2"/>
          <w:sz w:val="20"/>
        </w:rPr>
        <w:t xml:space="preserve"> </w:t>
      </w:r>
      <w:r>
        <w:rPr>
          <w:sz w:val="20"/>
        </w:rPr>
        <w:t>v období od</w:t>
      </w:r>
      <w:r>
        <w:rPr>
          <w:spacing w:val="1"/>
          <w:sz w:val="20"/>
        </w:rPr>
        <w:t xml:space="preserve"> </w:t>
      </w: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z w:val="20"/>
        </w:rPr>
        <w:t>ledna</w:t>
      </w:r>
      <w:r>
        <w:rPr>
          <w:spacing w:val="-2"/>
          <w:sz w:val="20"/>
        </w:rPr>
        <w:t xml:space="preserve"> </w:t>
      </w:r>
      <w:r>
        <w:rPr>
          <w:sz w:val="20"/>
        </w:rPr>
        <w:t>2022.</w:t>
      </w:r>
    </w:p>
    <w:p w:rsidR="00D27027" w:rsidRDefault="007B0CEC">
      <w:pPr>
        <w:pStyle w:val="Odstavecseseznamem"/>
        <w:numPr>
          <w:ilvl w:val="0"/>
          <w:numId w:val="9"/>
        </w:numPr>
        <w:tabs>
          <w:tab w:val="left" w:pos="666"/>
        </w:tabs>
        <w:rPr>
          <w:sz w:val="20"/>
        </w:rPr>
      </w:pPr>
      <w:r>
        <w:rPr>
          <w:w w:val="95"/>
          <w:sz w:val="20"/>
        </w:rPr>
        <w:t>Při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určování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způsobilých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výdajů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nich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odvozené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výše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bude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vycházet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ze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znění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článku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14</w:t>
      </w:r>
    </w:p>
    <w:p w:rsidR="00D27027" w:rsidRDefault="007B0CEC">
      <w:pPr>
        <w:pStyle w:val="Zkladntext"/>
        <w:spacing w:before="1"/>
      </w:pPr>
      <w:r>
        <w:t>Výzvy.</w:t>
      </w:r>
    </w:p>
    <w:p w:rsidR="00D27027" w:rsidRDefault="00D27027">
      <w:pPr>
        <w:pStyle w:val="Zkladntext"/>
        <w:spacing w:before="1"/>
        <w:ind w:left="0"/>
        <w:rPr>
          <w:sz w:val="36"/>
        </w:rPr>
      </w:pPr>
    </w:p>
    <w:p w:rsidR="00D27027" w:rsidRDefault="007B0CEC">
      <w:pPr>
        <w:pStyle w:val="Nadpis1"/>
        <w:ind w:left="1303"/>
      </w:pPr>
      <w:r>
        <w:t>III.</w:t>
      </w:r>
    </w:p>
    <w:p w:rsidR="00D27027" w:rsidRDefault="007B0CEC">
      <w:pPr>
        <w:pStyle w:val="Nadpis2"/>
        <w:spacing w:before="1"/>
        <w:ind w:left="1303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D27027" w:rsidRDefault="00D27027">
      <w:pPr>
        <w:pStyle w:val="Zkladntext"/>
        <w:spacing w:before="11"/>
        <w:ind w:left="0"/>
        <w:rPr>
          <w:b/>
          <w:sz w:val="17"/>
        </w:rPr>
      </w:pPr>
    </w:p>
    <w:p w:rsidR="00D27027" w:rsidRDefault="007B0CEC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4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6"/>
          <w:sz w:val="20"/>
        </w:rPr>
        <w:t xml:space="preserve"> </w:t>
      </w:r>
      <w:r>
        <w:rPr>
          <w:sz w:val="20"/>
        </w:rPr>
        <w:t>převodem</w:t>
      </w:r>
      <w:r>
        <w:rPr>
          <w:spacing w:val="26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4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27027" w:rsidRDefault="007B0CEC">
      <w:pPr>
        <w:pStyle w:val="Odstavecseseznamem"/>
        <w:numPr>
          <w:ilvl w:val="0"/>
          <w:numId w:val="8"/>
        </w:numPr>
        <w:tabs>
          <w:tab w:val="left" w:pos="666"/>
        </w:tabs>
        <w:jc w:val="left"/>
        <w:rPr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poskytne</w:t>
      </w:r>
      <w:r>
        <w:rPr>
          <w:spacing w:val="-3"/>
          <w:sz w:val="20"/>
        </w:rPr>
        <w:t xml:space="preserve"> </w:t>
      </w:r>
      <w:r>
        <w:rPr>
          <w:sz w:val="20"/>
        </w:rPr>
        <w:t>finanční</w:t>
      </w:r>
      <w:r>
        <w:rPr>
          <w:spacing w:val="-4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postupem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stanoveným 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částí</w:t>
      </w:r>
      <w:r>
        <w:rPr>
          <w:spacing w:val="-1"/>
          <w:sz w:val="20"/>
        </w:rPr>
        <w:t xml:space="preserve"> </w:t>
      </w:r>
      <w:r>
        <w:rPr>
          <w:sz w:val="20"/>
        </w:rPr>
        <w:t>II,</w:t>
      </w:r>
      <w:r>
        <w:rPr>
          <w:spacing w:val="-3"/>
          <w:sz w:val="20"/>
        </w:rPr>
        <w:t xml:space="preserve"> </w:t>
      </w:r>
      <w:r>
        <w:rPr>
          <w:sz w:val="20"/>
        </w:rPr>
        <w:t>bod</w:t>
      </w:r>
      <w:r>
        <w:rPr>
          <w:spacing w:val="-2"/>
          <w:sz w:val="20"/>
        </w:rPr>
        <w:t xml:space="preserve"> </w:t>
      </w:r>
      <w:r>
        <w:rPr>
          <w:sz w:val="20"/>
        </w:rPr>
        <w:t>1).</w:t>
      </w:r>
    </w:p>
    <w:p w:rsidR="00D27027" w:rsidRDefault="007B0CEC">
      <w:pPr>
        <w:pStyle w:val="Odstavecseseznamem"/>
        <w:numPr>
          <w:ilvl w:val="0"/>
          <w:numId w:val="8"/>
        </w:numPr>
        <w:tabs>
          <w:tab w:val="left" w:pos="66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D27027" w:rsidRDefault="007B0CEC">
      <w:pPr>
        <w:pStyle w:val="Zkladntext"/>
        <w:spacing w:before="121"/>
        <w:ind w:right="131"/>
        <w:jc w:val="both"/>
      </w:pPr>
      <w:r>
        <w:t>Zálohovou</w:t>
      </w:r>
      <w:r>
        <w:rPr>
          <w:spacing w:val="-12"/>
        </w:rPr>
        <w:t xml:space="preserve"> </w:t>
      </w:r>
      <w:r>
        <w:t>(ex-ante)</w:t>
      </w:r>
      <w:r>
        <w:rPr>
          <w:spacing w:val="-12"/>
        </w:rPr>
        <w:t xml:space="preserve"> </w:t>
      </w:r>
      <w:r>
        <w:t>platbu</w:t>
      </w:r>
      <w:r>
        <w:rPr>
          <w:spacing w:val="-9"/>
        </w:rPr>
        <w:t xml:space="preserve"> </w:t>
      </w:r>
      <w:r>
        <w:t>Fond</w:t>
      </w:r>
      <w:r>
        <w:rPr>
          <w:spacing w:val="-11"/>
        </w:rPr>
        <w:t xml:space="preserve"> </w:t>
      </w:r>
      <w:r>
        <w:t>příjemci</w:t>
      </w:r>
      <w:r>
        <w:rPr>
          <w:spacing w:val="-9"/>
        </w:rPr>
        <w:t xml:space="preserve"> </w:t>
      </w:r>
      <w:r>
        <w:t>poskytne</w:t>
      </w:r>
      <w:r>
        <w:rPr>
          <w:spacing w:val="-13"/>
        </w:rPr>
        <w:t xml:space="preserve"> </w:t>
      </w:r>
      <w:r>
        <w:t>formou</w:t>
      </w:r>
      <w:r>
        <w:rPr>
          <w:spacing w:val="-12"/>
        </w:rPr>
        <w:t xml:space="preserve"> </w:t>
      </w:r>
      <w:r>
        <w:t>převodu</w:t>
      </w:r>
      <w:r>
        <w:rPr>
          <w:spacing w:val="-11"/>
        </w:rPr>
        <w:t xml:space="preserve"> </w:t>
      </w:r>
      <w:r>
        <w:t>bez</w:t>
      </w:r>
      <w:r>
        <w:rPr>
          <w:spacing w:val="-11"/>
        </w:rPr>
        <w:t xml:space="preserve"> </w:t>
      </w:r>
      <w:r>
        <w:t>žádosti</w:t>
      </w:r>
      <w:r>
        <w:rPr>
          <w:spacing w:val="-11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platbu</w:t>
      </w:r>
      <w:r>
        <w:rPr>
          <w:spacing w:val="-8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poměru</w:t>
      </w:r>
      <w:r>
        <w:rPr>
          <w:spacing w:val="-10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t>%</w:t>
      </w:r>
      <w:r>
        <w:rPr>
          <w:spacing w:val="-52"/>
        </w:rPr>
        <w:t xml:space="preserve"> </w:t>
      </w:r>
      <w:r>
        <w:t>z celkové dotace, a to ve výši 876 000,00 Kč (tj. 60 % z celkové dotace). Následný doplatek b</w:t>
      </w:r>
      <w:r>
        <w:t>ude</w:t>
      </w:r>
      <w:r>
        <w:rPr>
          <w:spacing w:val="1"/>
        </w:rPr>
        <w:t xml:space="preserve"> </w:t>
      </w:r>
      <w:r>
        <w:t>proplacen</w:t>
      </w:r>
      <w:r>
        <w:rPr>
          <w:spacing w:val="-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ukončení</w:t>
      </w:r>
      <w:r>
        <w:rPr>
          <w:spacing w:val="-1"/>
        </w:rPr>
        <w:t xml:space="preserve"> </w:t>
      </w:r>
      <w:r>
        <w:t>všech</w:t>
      </w:r>
      <w:r>
        <w:rPr>
          <w:spacing w:val="-1"/>
        </w:rPr>
        <w:t xml:space="preserve"> </w:t>
      </w:r>
      <w:r>
        <w:t>souvisejících aktivit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části</w:t>
      </w:r>
      <w:r>
        <w:rPr>
          <w:spacing w:val="-2"/>
        </w:rPr>
        <w:t xml:space="preserve"> </w:t>
      </w:r>
      <w:r>
        <w:t>2.2 Výzvy.</w:t>
      </w:r>
    </w:p>
    <w:p w:rsidR="00D27027" w:rsidRDefault="007B0CEC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</w:t>
      </w:r>
      <w:r>
        <w:rPr>
          <w:spacing w:val="7"/>
          <w:sz w:val="20"/>
        </w:rPr>
        <w:t xml:space="preserve"> </w:t>
      </w:r>
      <w:r>
        <w:rPr>
          <w:sz w:val="20"/>
        </w:rPr>
        <w:t>i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případ,</w:t>
      </w:r>
      <w:r>
        <w:rPr>
          <w:spacing w:val="8"/>
          <w:sz w:val="20"/>
        </w:rPr>
        <w:t xml:space="preserve"> </w:t>
      </w:r>
      <w:r>
        <w:rPr>
          <w:sz w:val="20"/>
        </w:rPr>
        <w:t>že</w:t>
      </w:r>
      <w:r>
        <w:rPr>
          <w:spacing w:val="7"/>
          <w:sz w:val="20"/>
        </w:rPr>
        <w:t xml:space="preserve"> </w:t>
      </w:r>
      <w:r>
        <w:rPr>
          <w:sz w:val="20"/>
        </w:rPr>
        <w:t>příjemce</w:t>
      </w:r>
      <w:r>
        <w:rPr>
          <w:spacing w:val="6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průběhu</w:t>
      </w:r>
      <w:r>
        <w:rPr>
          <w:spacing w:val="9"/>
          <w:sz w:val="20"/>
        </w:rPr>
        <w:t xml:space="preserve"> </w:t>
      </w:r>
      <w:r>
        <w:rPr>
          <w:sz w:val="20"/>
        </w:rPr>
        <w:t>realizace</w:t>
      </w:r>
      <w:r>
        <w:rPr>
          <w:spacing w:val="9"/>
          <w:sz w:val="20"/>
        </w:rPr>
        <w:t xml:space="preserve"> </w:t>
      </w:r>
      <w:r>
        <w:rPr>
          <w:sz w:val="20"/>
        </w:rPr>
        <w:t>akce</w:t>
      </w:r>
      <w:r>
        <w:rPr>
          <w:spacing w:val="9"/>
          <w:sz w:val="20"/>
        </w:rPr>
        <w:t xml:space="preserve"> </w:t>
      </w:r>
      <w:r>
        <w:rPr>
          <w:sz w:val="20"/>
        </w:rPr>
        <w:t>nehradí</w:t>
      </w:r>
      <w:r>
        <w:rPr>
          <w:spacing w:val="9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vlastních</w:t>
      </w:r>
      <w:r>
        <w:rPr>
          <w:spacing w:val="7"/>
          <w:sz w:val="20"/>
        </w:rPr>
        <w:t xml:space="preserve"> </w:t>
      </w:r>
      <w:r>
        <w:rPr>
          <w:sz w:val="20"/>
        </w:rPr>
        <w:t>zdrojů</w:t>
      </w:r>
      <w:r>
        <w:rPr>
          <w:spacing w:val="7"/>
          <w:sz w:val="20"/>
        </w:rPr>
        <w:t xml:space="preserve"> </w:t>
      </w:r>
      <w:r>
        <w:rPr>
          <w:sz w:val="20"/>
        </w:rPr>
        <w:t>plně</w:t>
      </w:r>
      <w:r>
        <w:rPr>
          <w:spacing w:val="7"/>
          <w:sz w:val="20"/>
        </w:rPr>
        <w:t xml:space="preserve"> </w:t>
      </w:r>
      <w:r>
        <w:rPr>
          <w:sz w:val="20"/>
        </w:rPr>
        <w:t>výdaje</w:t>
      </w:r>
    </w:p>
    <w:p w:rsidR="00D27027" w:rsidRDefault="00D27027">
      <w:pPr>
        <w:jc w:val="both"/>
        <w:rPr>
          <w:sz w:val="20"/>
        </w:rPr>
        <w:sectPr w:rsidR="00D27027">
          <w:pgSz w:w="12240" w:h="15840"/>
          <w:pgMar w:top="1400" w:right="1000" w:bottom="1660" w:left="1320" w:header="708" w:footer="1460" w:gutter="0"/>
          <w:cols w:space="708"/>
        </w:sectPr>
      </w:pPr>
    </w:p>
    <w:p w:rsidR="00D27027" w:rsidRDefault="007B0CEC">
      <w:pPr>
        <w:pStyle w:val="Zkladntext"/>
        <w:spacing w:before="91"/>
        <w:ind w:left="653" w:right="5122"/>
        <w:jc w:val="center"/>
      </w:pPr>
      <w:r>
        <w:lastRenderedPageBreak/>
        <w:t>akce</w:t>
      </w:r>
      <w:r>
        <w:rPr>
          <w:spacing w:val="-5"/>
        </w:rPr>
        <w:t xml:space="preserve"> </w:t>
      </w:r>
      <w:r>
        <w:t>přesahující</w:t>
      </w:r>
      <w:r>
        <w:rPr>
          <w:spacing w:val="-4"/>
        </w:rPr>
        <w:t xml:space="preserve"> </w:t>
      </w:r>
      <w:r>
        <w:t>základ</w:t>
      </w:r>
      <w:r>
        <w:rPr>
          <w:spacing w:val="-4"/>
        </w:rPr>
        <w:t xml:space="preserve"> </w:t>
      </w:r>
      <w:r>
        <w:t>pro stanovení</w:t>
      </w:r>
      <w:r>
        <w:rPr>
          <w:spacing w:val="-5"/>
        </w:rPr>
        <w:t xml:space="preserve"> </w:t>
      </w:r>
      <w:r>
        <w:t>podpory.</w:t>
      </w:r>
    </w:p>
    <w:p w:rsidR="00D27027" w:rsidRDefault="007B0CEC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hanging="422"/>
        <w:jc w:val="left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D27027" w:rsidRDefault="007B0CEC">
      <w:pPr>
        <w:pStyle w:val="Zkladntext"/>
        <w:ind w:left="653" w:right="378"/>
        <w:jc w:val="center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D27027" w:rsidRDefault="007B0CEC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Příjemce podpory je povinen z vlastních zdrojů</w:t>
      </w:r>
      <w:r>
        <w:rPr>
          <w:sz w:val="20"/>
        </w:rPr>
        <w:t xml:space="preserve">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D27027" w:rsidRDefault="007B0CEC">
      <w:pPr>
        <w:pStyle w:val="Odstavecseseznamem"/>
        <w:numPr>
          <w:ilvl w:val="0"/>
          <w:numId w:val="8"/>
        </w:numPr>
        <w:tabs>
          <w:tab w:val="left" w:pos="666"/>
        </w:tabs>
        <w:ind w:right="13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27027" w:rsidRDefault="007B0CEC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 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doplatku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obsahovat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 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11.3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D27027" w:rsidRDefault="007B0CEC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1"/>
        <w:rPr>
          <w:sz w:val="20"/>
        </w:rPr>
      </w:pPr>
      <w:r>
        <w:rPr>
          <w:sz w:val="20"/>
        </w:rPr>
        <w:t>Žádostí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plat</w:t>
      </w:r>
      <w:r>
        <w:rPr>
          <w:sz w:val="20"/>
        </w:rPr>
        <w:t>bu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7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10"/>
          <w:sz w:val="20"/>
        </w:rPr>
        <w:t xml:space="preserve"> </w:t>
      </w:r>
      <w:r>
        <w:rPr>
          <w:sz w:val="20"/>
        </w:rPr>
        <w:t>dokladů,</w:t>
      </w:r>
      <w:r>
        <w:rPr>
          <w:spacing w:val="-11"/>
          <w:sz w:val="20"/>
        </w:rPr>
        <w:t xml:space="preserve"> </w:t>
      </w:r>
      <w:r>
        <w:rPr>
          <w:sz w:val="20"/>
        </w:rPr>
        <w:t>zejména</w:t>
      </w:r>
      <w:r>
        <w:rPr>
          <w:spacing w:val="-10"/>
          <w:sz w:val="20"/>
        </w:rPr>
        <w:t xml:space="preserve"> </w:t>
      </w:r>
      <w:r>
        <w:rPr>
          <w:sz w:val="20"/>
        </w:rPr>
        <w:t>kopií</w:t>
      </w:r>
      <w:r>
        <w:rPr>
          <w:spacing w:val="-10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9"/>
          <w:sz w:val="20"/>
        </w:rPr>
        <w:t xml:space="preserve"> </w:t>
      </w:r>
      <w:r>
        <w:rPr>
          <w:sz w:val="20"/>
        </w:rPr>
        <w:t>faktur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mj.</w:t>
      </w:r>
      <w:r>
        <w:rPr>
          <w:spacing w:val="-52"/>
          <w:sz w:val="20"/>
        </w:rPr>
        <w:t xml:space="preserve"> </w:t>
      </w:r>
      <w:r>
        <w:rPr>
          <w:sz w:val="20"/>
        </w:rPr>
        <w:t>potvrzuje,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11"/>
          <w:sz w:val="20"/>
        </w:rPr>
        <w:t xml:space="preserve"> </w:t>
      </w:r>
      <w:r>
        <w:rPr>
          <w:sz w:val="20"/>
        </w:rPr>
        <w:t>faktury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1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8"/>
          <w:sz w:val="20"/>
        </w:rPr>
        <w:t xml:space="preserve"> </w:t>
      </w:r>
      <w:r>
        <w:rPr>
          <w:sz w:val="20"/>
        </w:rPr>
        <w:t>účelně</w:t>
      </w:r>
      <w:r>
        <w:rPr>
          <w:spacing w:val="-11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0"/>
          <w:sz w:val="20"/>
        </w:rPr>
        <w:t xml:space="preserve"> </w:t>
      </w:r>
      <w:r>
        <w:rPr>
          <w:sz w:val="20"/>
        </w:rPr>
        <w:t>výdajům</w:t>
      </w:r>
      <w:r>
        <w:rPr>
          <w:spacing w:val="-9"/>
          <w:sz w:val="20"/>
        </w:rPr>
        <w:t xml:space="preserve"> </w:t>
      </w:r>
      <w:r>
        <w:rPr>
          <w:sz w:val="20"/>
        </w:rPr>
        <w:t>akce.</w:t>
      </w:r>
    </w:p>
    <w:p w:rsidR="00D27027" w:rsidRDefault="007B0CEC">
      <w:pPr>
        <w:pStyle w:val="Odstavecseseznamem"/>
        <w:numPr>
          <w:ilvl w:val="0"/>
          <w:numId w:val="8"/>
        </w:numPr>
        <w:tabs>
          <w:tab w:val="left" w:pos="425"/>
        </w:tabs>
        <w:spacing w:before="122"/>
        <w:ind w:right="128" w:hanging="666"/>
        <w:rPr>
          <w:sz w:val="20"/>
        </w:rPr>
      </w:pP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mohou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-6"/>
          <w:sz w:val="20"/>
        </w:rPr>
        <w:t xml:space="preserve"> </w:t>
      </w:r>
      <w:r>
        <w:rPr>
          <w:sz w:val="20"/>
        </w:rPr>
        <w:t>faktury</w:t>
      </w:r>
      <w:r>
        <w:rPr>
          <w:spacing w:val="-5"/>
          <w:sz w:val="20"/>
        </w:rPr>
        <w:t xml:space="preserve"> </w:t>
      </w:r>
      <w:r>
        <w:rPr>
          <w:sz w:val="20"/>
        </w:rPr>
        <w:t>již</w:t>
      </w:r>
      <w:r>
        <w:rPr>
          <w:spacing w:val="-5"/>
          <w:sz w:val="20"/>
        </w:rPr>
        <w:t xml:space="preserve"> </w:t>
      </w:r>
      <w:r>
        <w:rPr>
          <w:sz w:val="20"/>
        </w:rPr>
        <w:t>uhrazené.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akceptuje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5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"/>
          <w:sz w:val="20"/>
        </w:rPr>
        <w:t xml:space="preserve"> </w:t>
      </w:r>
      <w:r>
        <w:rPr>
          <w:sz w:val="20"/>
        </w:rPr>
        <w:t>faktur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roku</w:t>
      </w:r>
    </w:p>
    <w:p w:rsidR="00D27027" w:rsidRDefault="007B0CEC">
      <w:pPr>
        <w:pStyle w:val="Zkladntext"/>
        <w:jc w:val="both"/>
      </w:pPr>
      <w:r>
        <w:t>předcházejícího</w:t>
      </w:r>
      <w:r>
        <w:rPr>
          <w:spacing w:val="-4"/>
        </w:rPr>
        <w:t xml:space="preserve"> </w:t>
      </w:r>
      <w:r>
        <w:t>uvolnění</w:t>
      </w:r>
      <w:r>
        <w:rPr>
          <w:spacing w:val="-5"/>
        </w:rPr>
        <w:t xml:space="preserve"> </w:t>
      </w:r>
      <w:r>
        <w:t>podpory,</w:t>
      </w:r>
      <w:r>
        <w:rPr>
          <w:spacing w:val="-4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fakturace</w:t>
      </w:r>
      <w:r>
        <w:rPr>
          <w:spacing w:val="-4"/>
        </w:rPr>
        <w:t xml:space="preserve"> </w:t>
      </w:r>
      <w:r>
        <w:t>odpovídá</w:t>
      </w:r>
      <w:r>
        <w:rPr>
          <w:spacing w:val="-5"/>
        </w:rPr>
        <w:t xml:space="preserve"> </w:t>
      </w:r>
      <w:r>
        <w:t>termínům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D27027" w:rsidRDefault="007B0CEC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D27027" w:rsidRDefault="007B0CEC">
      <w:pPr>
        <w:pStyle w:val="Odstavecseseznamem"/>
        <w:numPr>
          <w:ilvl w:val="0"/>
          <w:numId w:val="8"/>
        </w:numPr>
        <w:tabs>
          <w:tab w:val="left" w:pos="666"/>
        </w:tabs>
        <w:ind w:right="13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</w:t>
      </w:r>
      <w:r>
        <w:rPr>
          <w:sz w:val="20"/>
        </w:rPr>
        <w:t>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</w:t>
      </w:r>
      <w:r>
        <w:rPr>
          <w:spacing w:val="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D27027" w:rsidRDefault="00D27027">
      <w:pPr>
        <w:pStyle w:val="Zkladntext"/>
        <w:spacing w:before="7"/>
        <w:ind w:left="0"/>
        <w:rPr>
          <w:sz w:val="28"/>
        </w:rPr>
      </w:pPr>
    </w:p>
    <w:p w:rsidR="00D27027" w:rsidRDefault="007B0CEC">
      <w:pPr>
        <w:pStyle w:val="Nadpis1"/>
        <w:spacing w:before="100"/>
      </w:pPr>
      <w:r>
        <w:t>IV.</w:t>
      </w:r>
    </w:p>
    <w:p w:rsidR="00D27027" w:rsidRDefault="007B0CEC">
      <w:pPr>
        <w:pStyle w:val="Nadpis2"/>
        <w:ind w:left="1304"/>
      </w:pPr>
      <w:r>
        <w:t>Základní</w:t>
      </w:r>
      <w:r>
        <w:rPr>
          <w:spacing w:val="-2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D27027" w:rsidRDefault="00D27027">
      <w:pPr>
        <w:pStyle w:val="Zkladntext"/>
        <w:spacing w:before="1"/>
        <w:ind w:left="0"/>
        <w:rPr>
          <w:b/>
          <w:sz w:val="18"/>
        </w:rPr>
      </w:pPr>
    </w:p>
    <w:p w:rsidR="00D27027" w:rsidRDefault="007B0CEC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D27027" w:rsidRDefault="007B0CEC">
      <w:pPr>
        <w:pStyle w:val="Odstavecseseznamem"/>
        <w:numPr>
          <w:ilvl w:val="1"/>
          <w:numId w:val="7"/>
        </w:numPr>
        <w:tabs>
          <w:tab w:val="left" w:pos="949"/>
        </w:tabs>
        <w:ind w:right="130"/>
        <w:jc w:val="both"/>
        <w:rPr>
          <w:sz w:val="20"/>
        </w:rPr>
      </w:pPr>
      <w:r>
        <w:rPr>
          <w:sz w:val="20"/>
        </w:rPr>
        <w:t>se zavazuje splnit účel akce tím, že akce Energetické společenství města Hradec Králové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provedena</w:t>
      </w:r>
      <w:r>
        <w:rPr>
          <w:spacing w:val="-2"/>
          <w:sz w:val="20"/>
        </w:rPr>
        <w:t xml:space="preserve"> </w:t>
      </w:r>
      <w:r>
        <w:rPr>
          <w:sz w:val="20"/>
        </w:rPr>
        <w:t>v souladu</w:t>
      </w:r>
      <w:r>
        <w:rPr>
          <w:spacing w:val="-1"/>
          <w:sz w:val="20"/>
        </w:rPr>
        <w:t xml:space="preserve"> </w:t>
      </w:r>
      <w:r>
        <w:rPr>
          <w:sz w:val="20"/>
        </w:rPr>
        <w:t>s Výzvou,</w:t>
      </w:r>
      <w:r>
        <w:rPr>
          <w:spacing w:val="-1"/>
          <w:sz w:val="20"/>
        </w:rPr>
        <w:t xml:space="preserve"> </w:t>
      </w:r>
      <w:r>
        <w:rPr>
          <w:sz w:val="20"/>
        </w:rPr>
        <w:t>žádostí</w:t>
      </w:r>
      <w:r>
        <w:rPr>
          <w:spacing w:val="-1"/>
          <w:sz w:val="20"/>
        </w:rPr>
        <w:t xml:space="preserve"> </w:t>
      </w:r>
      <w:r>
        <w:rPr>
          <w:sz w:val="20"/>
        </w:rPr>
        <w:t>o podporu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jejími</w:t>
      </w:r>
      <w:r>
        <w:rPr>
          <w:spacing w:val="-2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D27027" w:rsidRDefault="007B0CEC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D27027" w:rsidRDefault="007B0CEC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MŽP,</w:t>
      </w:r>
      <w:r>
        <w:rPr>
          <w:spacing w:val="-3"/>
          <w:sz w:val="20"/>
        </w:rPr>
        <w:t xml:space="preserve"> </w:t>
      </w:r>
      <w:r>
        <w:rPr>
          <w:sz w:val="20"/>
        </w:rPr>
        <w:t>Směrnice MŽP</w:t>
      </w:r>
      <w:r>
        <w:rPr>
          <w:spacing w:val="-1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D27027" w:rsidRDefault="007B0CEC">
      <w:pPr>
        <w:pStyle w:val="Odstavecseseznamem"/>
        <w:numPr>
          <w:ilvl w:val="0"/>
          <w:numId w:val="6"/>
        </w:numPr>
        <w:tabs>
          <w:tab w:val="left" w:pos="742"/>
        </w:tabs>
        <w:spacing w:before="118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předmět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plnit svoji</w:t>
      </w:r>
      <w:r>
        <w:rPr>
          <w:spacing w:val="-2"/>
          <w:sz w:val="20"/>
        </w:rPr>
        <w:t xml:space="preserve"> </w:t>
      </w:r>
      <w:r>
        <w:rPr>
          <w:sz w:val="20"/>
        </w:rPr>
        <w:t>funkci 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3"/>
          <w:sz w:val="20"/>
        </w:rPr>
        <w:t xml:space="preserve"> </w:t>
      </w:r>
      <w:r>
        <w:rPr>
          <w:sz w:val="20"/>
        </w:rPr>
        <w:t>5 let</w:t>
      </w:r>
      <w:r>
        <w:rPr>
          <w:spacing w:val="-2"/>
          <w:sz w:val="20"/>
        </w:rPr>
        <w:t xml:space="preserve"> </w:t>
      </w:r>
      <w:r>
        <w:rPr>
          <w:sz w:val="20"/>
        </w:rPr>
        <w:t>ode</w:t>
      </w:r>
      <w:r>
        <w:rPr>
          <w:spacing w:val="-3"/>
          <w:sz w:val="20"/>
        </w:rPr>
        <w:t xml:space="preserve"> </w:t>
      </w:r>
      <w:r>
        <w:rPr>
          <w:sz w:val="20"/>
        </w:rPr>
        <w:t>dne</w:t>
      </w:r>
      <w:r>
        <w:rPr>
          <w:spacing w:val="-2"/>
          <w:sz w:val="20"/>
        </w:rPr>
        <w:t xml:space="preserve"> </w:t>
      </w:r>
      <w:r>
        <w:rPr>
          <w:sz w:val="20"/>
        </w:rPr>
        <w:t>vydání</w:t>
      </w:r>
      <w:r>
        <w:rPr>
          <w:spacing w:val="-3"/>
          <w:sz w:val="20"/>
        </w:rPr>
        <w:t xml:space="preserve"> </w:t>
      </w:r>
      <w:r>
        <w:rPr>
          <w:sz w:val="20"/>
        </w:rPr>
        <w:t>rozhodnutí,</w:t>
      </w:r>
    </w:p>
    <w:p w:rsidR="00D27027" w:rsidRDefault="007B0CEC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ind w:left="741" w:right="129"/>
        <w:rPr>
          <w:sz w:val="20"/>
        </w:rPr>
      </w:pP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veškeré</w:t>
      </w:r>
      <w:r>
        <w:rPr>
          <w:spacing w:val="48"/>
          <w:sz w:val="20"/>
        </w:rPr>
        <w:t xml:space="preserve"> </w:t>
      </w:r>
      <w:r>
        <w:rPr>
          <w:sz w:val="20"/>
        </w:rPr>
        <w:t>výdaje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47"/>
          <w:sz w:val="20"/>
        </w:rPr>
        <w:t xml:space="preserve"> </w:t>
      </w:r>
      <w:r>
        <w:rPr>
          <w:sz w:val="20"/>
        </w:rPr>
        <w:t>vést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46"/>
          <w:sz w:val="20"/>
        </w:rPr>
        <w:t xml:space="preserve"> </w:t>
      </w:r>
      <w:r>
        <w:rPr>
          <w:sz w:val="20"/>
        </w:rPr>
        <w:t>(zákon</w:t>
      </w:r>
      <w:r>
        <w:rPr>
          <w:spacing w:val="46"/>
          <w:sz w:val="20"/>
        </w:rPr>
        <w:t xml:space="preserve"> </w:t>
      </w:r>
      <w:r>
        <w:rPr>
          <w:sz w:val="20"/>
        </w:rPr>
        <w:t>č.</w:t>
      </w:r>
      <w:r>
        <w:rPr>
          <w:spacing w:val="46"/>
          <w:sz w:val="20"/>
        </w:rPr>
        <w:t xml:space="preserve"> </w:t>
      </w:r>
      <w:r>
        <w:rPr>
          <w:sz w:val="20"/>
        </w:rPr>
        <w:t>563/1991</w:t>
      </w:r>
      <w:r>
        <w:rPr>
          <w:spacing w:val="46"/>
          <w:sz w:val="20"/>
        </w:rPr>
        <w:t xml:space="preserve"> </w:t>
      </w:r>
      <w:r>
        <w:rPr>
          <w:sz w:val="20"/>
        </w:rPr>
        <w:t>Sb.,</w:t>
      </w:r>
      <w:r>
        <w:rPr>
          <w:spacing w:val="5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platném</w:t>
      </w:r>
      <w:r>
        <w:rPr>
          <w:spacing w:val="47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</w:t>
      </w:r>
      <w:r>
        <w:rPr>
          <w:spacing w:val="-12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9"/>
          <w:sz w:val="20"/>
        </w:rPr>
        <w:t xml:space="preserve"> </w:t>
      </w:r>
      <w:r>
        <w:rPr>
          <w:sz w:val="20"/>
        </w:rPr>
        <w:t>č.</w:t>
      </w:r>
      <w:r>
        <w:rPr>
          <w:spacing w:val="-9"/>
          <w:sz w:val="20"/>
        </w:rPr>
        <w:t xml:space="preserve"> </w:t>
      </w:r>
      <w:r>
        <w:rPr>
          <w:sz w:val="20"/>
        </w:rPr>
        <w:t>586/1992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daních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příjmů,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-11"/>
          <w:sz w:val="20"/>
        </w:rPr>
        <w:t xml:space="preserve"> </w:t>
      </w:r>
      <w:r>
        <w:rPr>
          <w:sz w:val="20"/>
        </w:rPr>
        <w:t>znění)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pokynů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12"/>
          <w:sz w:val="20"/>
        </w:rPr>
        <w:t xml:space="preserve"> </w:t>
      </w:r>
      <w:r>
        <w:rPr>
          <w:sz w:val="20"/>
        </w:rPr>
        <w:t>9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</w:p>
    <w:p w:rsidR="00D27027" w:rsidRDefault="007B0CEC">
      <w:pPr>
        <w:pStyle w:val="Zkladntext"/>
        <w:spacing w:before="1"/>
        <w:ind w:left="741"/>
        <w:jc w:val="both"/>
      </w:pPr>
      <w:r>
        <w:t>e)</w:t>
      </w:r>
      <w:r>
        <w:rPr>
          <w:spacing w:val="-3"/>
        </w:rPr>
        <w:t xml:space="preserve"> </w:t>
      </w:r>
      <w:r>
        <w:t>Výzvy,</w:t>
      </w:r>
    </w:p>
    <w:p w:rsidR="00D27027" w:rsidRDefault="007B0CEC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ind w:left="741" w:right="133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0"/>
          <w:sz w:val="20"/>
        </w:rPr>
        <w:t xml:space="preserve"> </w:t>
      </w:r>
      <w:r>
        <w:rPr>
          <w:sz w:val="20"/>
        </w:rPr>
        <w:t>Evropské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53"/>
          <w:sz w:val="20"/>
        </w:rPr>
        <w:t xml:space="preserve"> </w:t>
      </w:r>
      <w:r>
        <w:rPr>
          <w:sz w:val="20"/>
        </w:rPr>
        <w:t>agentury,</w:t>
      </w:r>
      <w:r>
        <w:rPr>
          <w:spacing w:val="-4"/>
          <w:sz w:val="20"/>
        </w:rPr>
        <w:t xml:space="preserve"> </w:t>
      </w:r>
      <w:r>
        <w:rPr>
          <w:sz w:val="20"/>
        </w:rPr>
        <w:t>společné</w:t>
      </w:r>
      <w:r>
        <w:rPr>
          <w:spacing w:val="-3"/>
          <w:sz w:val="20"/>
        </w:rPr>
        <w:t xml:space="preserve"> </w:t>
      </w:r>
      <w:r>
        <w:rPr>
          <w:sz w:val="20"/>
        </w:rPr>
        <w:t>podniky a</w:t>
      </w:r>
      <w:r>
        <w:rPr>
          <w:spacing w:val="-4"/>
          <w:sz w:val="20"/>
        </w:rPr>
        <w:t xml:space="preserve"> </w:t>
      </w:r>
      <w:r>
        <w:rPr>
          <w:sz w:val="20"/>
        </w:rPr>
        <w:t>jiné</w:t>
      </w:r>
      <w:r>
        <w:rPr>
          <w:spacing w:val="-4"/>
          <w:sz w:val="20"/>
        </w:rPr>
        <w:t xml:space="preserve"> </w:t>
      </w:r>
      <w:r>
        <w:rPr>
          <w:sz w:val="20"/>
        </w:rPr>
        <w:t>subjekty</w:t>
      </w:r>
      <w:r>
        <w:rPr>
          <w:spacing w:val="-3"/>
          <w:sz w:val="20"/>
        </w:rPr>
        <w:t xml:space="preserve"> </w:t>
      </w:r>
      <w:r>
        <w:rPr>
          <w:sz w:val="20"/>
        </w:rPr>
        <w:t>EU a</w:t>
      </w:r>
      <w:r>
        <w:rPr>
          <w:spacing w:val="-4"/>
          <w:sz w:val="20"/>
        </w:rPr>
        <w:t xml:space="preserve"> </w:t>
      </w:r>
      <w:r>
        <w:rPr>
          <w:sz w:val="20"/>
        </w:rPr>
        <w:t>která</w:t>
      </w:r>
      <w:r>
        <w:rPr>
          <w:spacing w:val="2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přímo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nepřímo</w:t>
      </w:r>
      <w:r>
        <w:rPr>
          <w:spacing w:val="-2"/>
          <w:sz w:val="20"/>
        </w:rPr>
        <w:t xml:space="preserve"> </w:t>
      </w:r>
      <w:r>
        <w:rPr>
          <w:sz w:val="20"/>
        </w:rPr>
        <w:t>pod</w:t>
      </w:r>
      <w:r>
        <w:rPr>
          <w:spacing w:val="-3"/>
          <w:sz w:val="20"/>
        </w:rPr>
        <w:t xml:space="preserve"> </w:t>
      </w:r>
      <w:r>
        <w:rPr>
          <w:sz w:val="20"/>
        </w:rPr>
        <w:t>kontrolou</w:t>
      </w:r>
      <w:r>
        <w:rPr>
          <w:spacing w:val="-2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2"/>
          <w:sz w:val="20"/>
        </w:rPr>
        <w:t xml:space="preserve"> </w:t>
      </w:r>
      <w:r>
        <w:rPr>
          <w:sz w:val="20"/>
        </w:rPr>
        <w:t>států,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státního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veřejných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režimu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minimis,</w:t>
      </w:r>
    </w:p>
    <w:p w:rsidR="00D27027" w:rsidRDefault="007B0CEC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ind w:left="741" w:right="134"/>
        <w:rPr>
          <w:sz w:val="20"/>
        </w:rPr>
      </w:pP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informace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přidělených</w:t>
      </w:r>
      <w:r>
        <w:rPr>
          <w:spacing w:val="1"/>
          <w:sz w:val="20"/>
        </w:rPr>
        <w:t xml:space="preserve"> </w:t>
      </w:r>
      <w:r>
        <w:rPr>
          <w:sz w:val="20"/>
        </w:rPr>
        <w:t>podporách</w:t>
      </w:r>
      <w:r>
        <w:rPr>
          <w:spacing w:val="1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1"/>
          <w:sz w:val="20"/>
        </w:rPr>
        <w:t xml:space="preserve"> </w:t>
      </w:r>
      <w:r>
        <w:rPr>
          <w:sz w:val="20"/>
        </w:rPr>
        <w:t>z čl.</w:t>
      </w:r>
      <w:r>
        <w:rPr>
          <w:spacing w:val="1"/>
          <w:sz w:val="20"/>
        </w:rPr>
        <w:t xml:space="preserve"> </w:t>
      </w:r>
      <w:r>
        <w:rPr>
          <w:sz w:val="20"/>
        </w:rPr>
        <w:t>22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"/>
          <w:sz w:val="20"/>
        </w:rPr>
        <w:t xml:space="preserve"> </w:t>
      </w:r>
      <w:r>
        <w:rPr>
          <w:sz w:val="20"/>
        </w:rPr>
        <w:t>2021/241</w:t>
      </w:r>
      <w:r>
        <w:rPr>
          <w:spacing w:val="1"/>
          <w:sz w:val="20"/>
        </w:rPr>
        <w:t xml:space="preserve"> </w:t>
      </w:r>
      <w:r>
        <w:rPr>
          <w:sz w:val="20"/>
        </w:rPr>
        <w:t>vč.</w:t>
      </w:r>
      <w:r>
        <w:rPr>
          <w:spacing w:val="1"/>
          <w:sz w:val="20"/>
        </w:rPr>
        <w:t xml:space="preserve"> </w:t>
      </w:r>
      <w:r>
        <w:rPr>
          <w:sz w:val="20"/>
        </w:rPr>
        <w:t>jména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zhotovitele, dodavatele nebo poskytovatele a subdodavatele, je-li konečným příjemcem 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jména, příjmení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narození</w:t>
      </w:r>
      <w:r>
        <w:rPr>
          <w:spacing w:val="1"/>
          <w:sz w:val="20"/>
        </w:rPr>
        <w:t xml:space="preserve"> </w:t>
      </w:r>
      <w:r>
        <w:rPr>
          <w:sz w:val="20"/>
        </w:rPr>
        <w:t>skutečného majitele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majitelů,</w:t>
      </w:r>
    </w:p>
    <w:p w:rsidR="00D27027" w:rsidRDefault="00D27027">
      <w:pPr>
        <w:jc w:val="both"/>
        <w:rPr>
          <w:sz w:val="20"/>
        </w:rPr>
        <w:sectPr w:rsidR="00D27027">
          <w:pgSz w:w="12240" w:h="15840"/>
          <w:pgMar w:top="1400" w:right="1000" w:bottom="1660" w:left="1320" w:header="708" w:footer="1460" w:gutter="0"/>
          <w:cols w:space="708"/>
        </w:sectPr>
      </w:pPr>
    </w:p>
    <w:p w:rsidR="00D27027" w:rsidRDefault="007B0CEC">
      <w:pPr>
        <w:pStyle w:val="Odstavecseseznamem"/>
        <w:numPr>
          <w:ilvl w:val="0"/>
          <w:numId w:val="6"/>
        </w:numPr>
        <w:tabs>
          <w:tab w:val="left" w:pos="742"/>
        </w:tabs>
        <w:spacing w:before="89"/>
        <w:ind w:left="741" w:right="138"/>
        <w:rPr>
          <w:sz w:val="20"/>
        </w:rPr>
      </w:pPr>
      <w:r>
        <w:rPr>
          <w:sz w:val="20"/>
        </w:rPr>
        <w:lastRenderedPageBreak/>
        <w:t>realiza</w:t>
      </w:r>
      <w:r>
        <w:rPr>
          <w:sz w:val="20"/>
        </w:rPr>
        <w:t>cí projektu nedojde k významnému poškození environmentálních cílů v souladu s článkem 17,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 Evropského parlamentu a Rady (EU) 2020/852 ze dne 18. června 2020 o zřízení rámce pro</w:t>
      </w:r>
      <w:r>
        <w:rPr>
          <w:spacing w:val="1"/>
          <w:sz w:val="20"/>
        </w:rPr>
        <w:t xml:space="preserve"> </w:t>
      </w:r>
      <w:r>
        <w:rPr>
          <w:sz w:val="20"/>
        </w:rPr>
        <w:t>usnadnění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udržitelných investic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změně</w:t>
      </w:r>
      <w:r>
        <w:rPr>
          <w:spacing w:val="-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(EU)</w:t>
      </w:r>
      <w:r>
        <w:rPr>
          <w:spacing w:val="-1"/>
          <w:sz w:val="20"/>
        </w:rPr>
        <w:t xml:space="preserve"> </w:t>
      </w:r>
      <w:r>
        <w:rPr>
          <w:sz w:val="20"/>
        </w:rPr>
        <w:t>2019/2088,</w:t>
      </w:r>
    </w:p>
    <w:p w:rsidR="00D27027" w:rsidRDefault="007B0CEC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4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D27027" w:rsidRDefault="007B0CEC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16 Výzvy.</w:t>
      </w:r>
    </w:p>
    <w:p w:rsidR="00D27027" w:rsidRDefault="007B0CEC">
      <w:pPr>
        <w:pStyle w:val="Zkladntext"/>
        <w:spacing w:before="120"/>
        <w:jc w:val="both"/>
      </w:pPr>
      <w:r>
        <w:t>c)</w:t>
      </w:r>
      <w:r>
        <w:rPr>
          <w:spacing w:val="19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zavazuje</w:t>
      </w:r>
      <w:r>
        <w:rPr>
          <w:spacing w:val="-2"/>
        </w:rPr>
        <w:t xml:space="preserve"> </w:t>
      </w:r>
      <w:r>
        <w:t>dodržet</w:t>
      </w:r>
      <w:r>
        <w:rPr>
          <w:spacing w:val="-3"/>
        </w:rPr>
        <w:t xml:space="preserve"> </w:t>
      </w:r>
      <w:r>
        <w:t>lhůtu</w:t>
      </w:r>
      <w:r>
        <w:rPr>
          <w:spacing w:val="-1"/>
        </w:rPr>
        <w:t xml:space="preserve"> </w:t>
      </w:r>
      <w:r>
        <w:t>realizace</w:t>
      </w:r>
      <w:r>
        <w:rPr>
          <w:spacing w:val="-2"/>
        </w:rPr>
        <w:t xml:space="preserve"> </w:t>
      </w:r>
      <w:r>
        <w:t>takto:</w:t>
      </w:r>
    </w:p>
    <w:p w:rsidR="00D27027" w:rsidRDefault="007B0CEC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termín</w:t>
      </w:r>
      <w:r>
        <w:rPr>
          <w:spacing w:val="4"/>
          <w:sz w:val="20"/>
        </w:rPr>
        <w:t xml:space="preserve"> </w:t>
      </w:r>
      <w:r>
        <w:rPr>
          <w:sz w:val="20"/>
        </w:rPr>
        <w:t>dokončení</w:t>
      </w:r>
      <w:r>
        <w:rPr>
          <w:spacing w:val="7"/>
          <w:sz w:val="20"/>
        </w:rPr>
        <w:t xml:space="preserve"> </w:t>
      </w:r>
      <w:r>
        <w:rPr>
          <w:sz w:val="20"/>
        </w:rPr>
        <w:t>akce</w:t>
      </w:r>
      <w:r>
        <w:rPr>
          <w:spacing w:val="4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konce</w:t>
      </w:r>
      <w:r>
        <w:rPr>
          <w:spacing w:val="9"/>
          <w:sz w:val="20"/>
        </w:rPr>
        <w:t xml:space="preserve"> </w:t>
      </w:r>
      <w:r>
        <w:rPr>
          <w:sz w:val="20"/>
        </w:rPr>
        <w:t>10/2025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dodržení</w:t>
      </w:r>
      <w:r>
        <w:rPr>
          <w:spacing w:val="5"/>
          <w:sz w:val="20"/>
        </w:rPr>
        <w:t xml:space="preserve"> </w:t>
      </w:r>
      <w:r>
        <w:rPr>
          <w:sz w:val="20"/>
        </w:rPr>
        <w:t>tohoto</w:t>
      </w:r>
      <w:r>
        <w:rPr>
          <w:spacing w:val="5"/>
          <w:sz w:val="20"/>
        </w:rPr>
        <w:t xml:space="preserve"> </w:t>
      </w:r>
      <w:r>
        <w:rPr>
          <w:sz w:val="20"/>
        </w:rPr>
        <w:t>termínu</w:t>
      </w:r>
      <w:r>
        <w:rPr>
          <w:spacing w:val="5"/>
          <w:sz w:val="20"/>
        </w:rPr>
        <w:t xml:space="preserve"> </w:t>
      </w:r>
      <w:r>
        <w:rPr>
          <w:sz w:val="20"/>
        </w:rPr>
        <w:t>Fond</w:t>
      </w:r>
      <w:r>
        <w:rPr>
          <w:spacing w:val="5"/>
          <w:sz w:val="20"/>
        </w:rPr>
        <w:t xml:space="preserve"> </w:t>
      </w:r>
      <w:r>
        <w:rPr>
          <w:sz w:val="20"/>
        </w:rPr>
        <w:t>bez</w:t>
      </w:r>
      <w:r>
        <w:rPr>
          <w:spacing w:val="8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"/>
          <w:sz w:val="20"/>
        </w:rPr>
        <w:t xml:space="preserve"> </w:t>
      </w:r>
      <w:r>
        <w:rPr>
          <w:sz w:val="20"/>
        </w:rPr>
        <w:t>odkladu</w:t>
      </w:r>
    </w:p>
    <w:p w:rsidR="00D27027" w:rsidRDefault="007B0CEC">
      <w:pPr>
        <w:pStyle w:val="Zkladntext"/>
        <w:ind w:left="741"/>
        <w:jc w:val="both"/>
      </w:pPr>
      <w:r>
        <w:t>informovat;</w:t>
      </w:r>
      <w:r>
        <w:rPr>
          <w:spacing w:val="-2"/>
        </w:rPr>
        <w:t xml:space="preserve"> </w:t>
      </w:r>
      <w:r>
        <w:t>přitom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konstatuje,</w:t>
      </w:r>
      <w:r>
        <w:rPr>
          <w:spacing w:val="-3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byla</w:t>
      </w:r>
      <w:r>
        <w:rPr>
          <w:spacing w:val="-3"/>
        </w:rPr>
        <w:t xml:space="preserve"> </w:t>
      </w:r>
      <w:r>
        <w:t>zahájena</w:t>
      </w:r>
      <w:r>
        <w:rPr>
          <w:spacing w:val="-1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09/2024,</w:t>
      </w:r>
    </w:p>
    <w:p w:rsidR="00D27027" w:rsidRDefault="007B0CEC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D27027" w:rsidRDefault="007B0CEC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5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D27027" w:rsidRDefault="007B0CEC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D27027" w:rsidRDefault="007B0CEC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D27027" w:rsidRDefault="007B0CEC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29"/>
        <w:jc w:val="both"/>
        <w:rPr>
          <w:sz w:val="20"/>
        </w:rPr>
      </w:pPr>
      <w:r>
        <w:rPr>
          <w:sz w:val="20"/>
        </w:rPr>
        <w:t>umožnit osobám pověřeným Fondem, případně jiným oprávněným kontrolním orgánům, provádět</w:t>
      </w:r>
      <w:r>
        <w:rPr>
          <w:spacing w:val="1"/>
          <w:sz w:val="20"/>
        </w:rPr>
        <w:t xml:space="preserve"> </w:t>
      </w:r>
      <w:r>
        <w:rPr>
          <w:sz w:val="20"/>
        </w:rPr>
        <w:t>věcnou, finanční a účetní kontrolu včetně kontroly souvisejících dokumentů v průběhu realizace akce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i po jejím dokončení po dobu 3 let, a to v takovém </w:t>
      </w:r>
      <w:r>
        <w:rPr>
          <w:sz w:val="20"/>
        </w:rPr>
        <w:t>rozsahu (i pokud jde o poskytnutí příslušných</w:t>
      </w:r>
      <w:r>
        <w:rPr>
          <w:spacing w:val="1"/>
          <w:sz w:val="20"/>
        </w:rPr>
        <w:t xml:space="preserve"> </w:t>
      </w:r>
      <w:r>
        <w:rPr>
          <w:sz w:val="20"/>
        </w:rPr>
        <w:t>dokladů), aby mohly být objasněny všechny okolnosti, týkající se této Smlouvy podle v čl. 12 písm. i)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D27027" w:rsidRDefault="007B0CEC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D27027" w:rsidRDefault="007B0CEC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>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D27027" w:rsidRDefault="007B0CEC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</w:t>
      </w:r>
      <w:r>
        <w:rPr>
          <w:sz w:val="20"/>
        </w:rPr>
        <w:t xml:space="preserve">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D27027" w:rsidRDefault="007B0CEC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8" w:hanging="293"/>
        <w:jc w:val="both"/>
        <w:rPr>
          <w:sz w:val="20"/>
        </w:rPr>
      </w:pPr>
      <w:r>
        <w:rPr>
          <w:sz w:val="20"/>
        </w:rPr>
        <w:t>v průběhu realizace akce bez zbytečného odkladu informovat poskytovatele dotace o změnách</w:t>
      </w:r>
      <w:r>
        <w:rPr>
          <w:spacing w:val="1"/>
          <w:sz w:val="20"/>
        </w:rPr>
        <w:t xml:space="preserve"> </w:t>
      </w:r>
      <w:r>
        <w:rPr>
          <w:sz w:val="20"/>
        </w:rPr>
        <w:t>předmětných</w:t>
      </w:r>
      <w:r>
        <w:rPr>
          <w:spacing w:val="-13"/>
          <w:sz w:val="20"/>
        </w:rPr>
        <w:t xml:space="preserve"> </w:t>
      </w:r>
      <w:r>
        <w:rPr>
          <w:sz w:val="20"/>
        </w:rPr>
        <w:t>údajů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-12"/>
          <w:sz w:val="20"/>
        </w:rPr>
        <w:t xml:space="preserve"> </w:t>
      </w:r>
      <w:r>
        <w:rPr>
          <w:sz w:val="20"/>
        </w:rPr>
        <w:t>majitelích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takové</w:t>
      </w:r>
      <w:r>
        <w:rPr>
          <w:spacing w:val="-13"/>
          <w:sz w:val="20"/>
        </w:rPr>
        <w:t xml:space="preserve"> </w:t>
      </w:r>
      <w:r>
        <w:rPr>
          <w:sz w:val="20"/>
        </w:rPr>
        <w:t>změny</w:t>
      </w:r>
      <w:r>
        <w:rPr>
          <w:spacing w:val="-12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13"/>
          <w:sz w:val="20"/>
        </w:rPr>
        <w:t xml:space="preserve"> </w:t>
      </w:r>
      <w:r>
        <w:rPr>
          <w:sz w:val="20"/>
        </w:rPr>
        <w:t>nově</w:t>
      </w:r>
      <w:r>
        <w:rPr>
          <w:spacing w:val="-13"/>
          <w:sz w:val="20"/>
        </w:rPr>
        <w:t xml:space="preserve"> </w:t>
      </w:r>
      <w:r>
        <w:rPr>
          <w:sz w:val="20"/>
        </w:rPr>
        <w:t>vyplněné</w:t>
      </w:r>
      <w:r>
        <w:rPr>
          <w:spacing w:val="-10"/>
          <w:sz w:val="20"/>
        </w:rPr>
        <w:t xml:space="preserve"> </w:t>
      </w:r>
      <w:r>
        <w:rPr>
          <w:sz w:val="20"/>
        </w:rPr>
        <w:t>Čestné</w:t>
      </w:r>
      <w:r>
        <w:rPr>
          <w:spacing w:val="-53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vyloučení</w:t>
      </w:r>
      <w:r>
        <w:rPr>
          <w:spacing w:val="-1"/>
          <w:sz w:val="20"/>
        </w:rPr>
        <w:t xml:space="preserve"> </w:t>
      </w:r>
      <w:r>
        <w:rPr>
          <w:sz w:val="20"/>
        </w:rPr>
        <w:t>střetu zájmů,</w:t>
      </w:r>
    </w:p>
    <w:p w:rsidR="00D27027" w:rsidRDefault="007B0CEC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hanging="29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 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9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bb)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D27027" w:rsidRDefault="007B0CEC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37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nesmí</w:t>
      </w:r>
      <w:r>
        <w:rPr>
          <w:spacing w:val="-10"/>
          <w:sz w:val="20"/>
        </w:rPr>
        <w:t xml:space="preserve"> </w:t>
      </w:r>
      <w:r>
        <w:rPr>
          <w:sz w:val="20"/>
        </w:rPr>
        <w:t>být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střetu</w:t>
      </w:r>
      <w:r>
        <w:rPr>
          <w:spacing w:val="-10"/>
          <w:sz w:val="20"/>
        </w:rPr>
        <w:t xml:space="preserve"> </w:t>
      </w:r>
      <w:r>
        <w:rPr>
          <w:sz w:val="20"/>
        </w:rPr>
        <w:t>zájmů</w:t>
      </w:r>
      <w:r>
        <w:rPr>
          <w:spacing w:val="-9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61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9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Sdělení</w:t>
      </w:r>
      <w:r>
        <w:rPr>
          <w:spacing w:val="-9"/>
          <w:sz w:val="20"/>
        </w:rPr>
        <w:t xml:space="preserve"> </w:t>
      </w:r>
      <w:r>
        <w:rPr>
          <w:sz w:val="20"/>
        </w:rPr>
        <w:t>Komise</w:t>
      </w:r>
      <w:r>
        <w:rPr>
          <w:spacing w:val="-10"/>
          <w:sz w:val="20"/>
        </w:rPr>
        <w:t xml:space="preserve"> </w:t>
      </w:r>
      <w:r>
        <w:rPr>
          <w:sz w:val="20"/>
        </w:rPr>
        <w:t>č.</w:t>
      </w:r>
      <w:r>
        <w:rPr>
          <w:spacing w:val="-9"/>
          <w:sz w:val="20"/>
        </w:rPr>
        <w:t xml:space="preserve"> </w:t>
      </w:r>
      <w:r>
        <w:rPr>
          <w:sz w:val="20"/>
        </w:rPr>
        <w:t>2021/C</w:t>
      </w:r>
      <w:r>
        <w:rPr>
          <w:spacing w:val="-53"/>
          <w:sz w:val="20"/>
        </w:rPr>
        <w:t xml:space="preserve"> </w:t>
      </w:r>
      <w:r>
        <w:rPr>
          <w:sz w:val="20"/>
        </w:rPr>
        <w:t>121/01</w:t>
      </w:r>
      <w:r>
        <w:rPr>
          <w:spacing w:val="1"/>
          <w:sz w:val="20"/>
        </w:rPr>
        <w:t xml:space="preserve"> </w:t>
      </w:r>
      <w:r>
        <w:rPr>
          <w:sz w:val="20"/>
        </w:rPr>
        <w:t>Pokyny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54"/>
          <w:sz w:val="20"/>
        </w:rPr>
        <w:t xml:space="preserve"> </w:t>
      </w:r>
      <w:r>
        <w:rPr>
          <w:sz w:val="20"/>
        </w:rPr>
        <w:t>zabránění</w:t>
      </w:r>
      <w:r>
        <w:rPr>
          <w:spacing w:val="55"/>
          <w:sz w:val="20"/>
        </w:rPr>
        <w:t xml:space="preserve"> </w:t>
      </w:r>
      <w:r>
        <w:rPr>
          <w:sz w:val="20"/>
        </w:rPr>
        <w:t>střetu</w:t>
      </w:r>
      <w:r>
        <w:rPr>
          <w:spacing w:val="55"/>
          <w:sz w:val="20"/>
        </w:rPr>
        <w:t xml:space="preserve"> </w:t>
      </w:r>
      <w:r>
        <w:rPr>
          <w:sz w:val="20"/>
        </w:rPr>
        <w:t>zájmů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jeho</w:t>
      </w:r>
      <w:r>
        <w:rPr>
          <w:spacing w:val="55"/>
          <w:sz w:val="20"/>
        </w:rPr>
        <w:t xml:space="preserve"> </w:t>
      </w:r>
      <w:r>
        <w:rPr>
          <w:sz w:val="20"/>
        </w:rPr>
        <w:t>řešení</w:t>
      </w:r>
      <w:r>
        <w:rPr>
          <w:spacing w:val="55"/>
          <w:sz w:val="20"/>
        </w:rPr>
        <w:t xml:space="preserve"> </w:t>
      </w:r>
      <w:r>
        <w:rPr>
          <w:sz w:val="20"/>
        </w:rPr>
        <w:t>podle Finančního</w:t>
      </w:r>
      <w:r>
        <w:rPr>
          <w:spacing w:val="55"/>
          <w:sz w:val="20"/>
        </w:rPr>
        <w:t xml:space="preserve"> </w:t>
      </w:r>
      <w:r>
        <w:rPr>
          <w:sz w:val="20"/>
        </w:rPr>
        <w:t>nařízení,</w:t>
      </w:r>
      <w:r>
        <w:rPr>
          <w:spacing w:val="55"/>
          <w:sz w:val="20"/>
        </w:rPr>
        <w:t xml:space="preserve"> </w:t>
      </w:r>
      <w:r>
        <w:rPr>
          <w:sz w:val="20"/>
        </w:rPr>
        <w:t>Sdělení</w:t>
      </w:r>
      <w:r>
        <w:rPr>
          <w:spacing w:val="54"/>
          <w:sz w:val="20"/>
        </w:rPr>
        <w:t xml:space="preserve"> </w:t>
      </w:r>
      <w:r>
        <w:rPr>
          <w:sz w:val="20"/>
        </w:rPr>
        <w:t>Komise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4"/>
          <w:sz w:val="20"/>
        </w:rPr>
        <w:t xml:space="preserve"> </w:t>
      </w:r>
      <w:r>
        <w:rPr>
          <w:sz w:val="20"/>
        </w:rPr>
        <w:t>2021/C</w:t>
      </w:r>
      <w:r>
        <w:rPr>
          <w:spacing w:val="-3"/>
          <w:sz w:val="20"/>
        </w:rPr>
        <w:t xml:space="preserve"> </w:t>
      </w:r>
      <w:r>
        <w:rPr>
          <w:sz w:val="20"/>
        </w:rPr>
        <w:t>121/01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zabránění</w:t>
      </w:r>
      <w:r>
        <w:rPr>
          <w:spacing w:val="-3"/>
          <w:sz w:val="20"/>
        </w:rPr>
        <w:t xml:space="preserve"> </w:t>
      </w:r>
      <w:r>
        <w:rPr>
          <w:sz w:val="20"/>
        </w:rPr>
        <w:t>střetu</w:t>
      </w:r>
      <w:r>
        <w:rPr>
          <w:spacing w:val="-3"/>
          <w:sz w:val="20"/>
        </w:rPr>
        <w:t xml:space="preserve"> </w:t>
      </w:r>
      <w:r>
        <w:rPr>
          <w:sz w:val="20"/>
        </w:rPr>
        <w:t>zájmů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řešení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2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6</w:t>
      </w:r>
    </w:p>
    <w:p w:rsidR="00D27027" w:rsidRDefault="00D27027">
      <w:pPr>
        <w:jc w:val="both"/>
        <w:rPr>
          <w:sz w:val="20"/>
        </w:rPr>
        <w:sectPr w:rsidR="00D27027">
          <w:pgSz w:w="12240" w:h="15840"/>
          <w:pgMar w:top="1400" w:right="1000" w:bottom="1660" w:left="1320" w:header="708" w:footer="1460" w:gutter="0"/>
          <w:cols w:space="708"/>
        </w:sectPr>
      </w:pPr>
    </w:p>
    <w:p w:rsidR="00D27027" w:rsidRDefault="007B0CEC">
      <w:pPr>
        <w:pStyle w:val="Zkladntext"/>
        <w:spacing w:before="89"/>
        <w:ind w:right="135"/>
        <w:jc w:val="both"/>
      </w:pPr>
      <w:r>
        <w:lastRenderedPageBreak/>
        <w:t>Směrnice</w:t>
      </w:r>
      <w:r>
        <w:rPr>
          <w:spacing w:val="24"/>
        </w:rPr>
        <w:t xml:space="preserve"> </w:t>
      </w:r>
      <w:r>
        <w:t>Evropského</w:t>
      </w:r>
      <w:r>
        <w:rPr>
          <w:spacing w:val="26"/>
        </w:rPr>
        <w:t xml:space="preserve"> </w:t>
      </w:r>
      <w:r>
        <w:t>Parlamentu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Rady</w:t>
      </w:r>
      <w:r>
        <w:rPr>
          <w:spacing w:val="24"/>
        </w:rPr>
        <w:t xml:space="preserve"> </w:t>
      </w:r>
      <w:r>
        <w:t>(EU)</w:t>
      </w:r>
      <w:r>
        <w:rPr>
          <w:spacing w:val="25"/>
        </w:rPr>
        <w:t xml:space="preserve"> </w:t>
      </w:r>
      <w:r>
        <w:t>2015/849</w:t>
      </w:r>
      <w:r>
        <w:rPr>
          <w:spacing w:val="26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předcházení</w:t>
      </w:r>
      <w:r>
        <w:rPr>
          <w:spacing w:val="25"/>
        </w:rPr>
        <w:t xml:space="preserve"> </w:t>
      </w:r>
      <w:r>
        <w:t>využívání</w:t>
      </w:r>
      <w:r>
        <w:rPr>
          <w:spacing w:val="25"/>
        </w:rPr>
        <w:t xml:space="preserve"> </w:t>
      </w:r>
      <w:r>
        <w:t>finančního</w:t>
      </w:r>
      <w:r>
        <w:rPr>
          <w:spacing w:val="26"/>
        </w:rPr>
        <w:t xml:space="preserve"> </w:t>
      </w:r>
      <w:r>
        <w:t>systému</w:t>
      </w:r>
      <w:r>
        <w:rPr>
          <w:spacing w:val="-53"/>
        </w:rPr>
        <w:t xml:space="preserve"> </w:t>
      </w:r>
      <w:r>
        <w:t>k</w:t>
      </w:r>
      <w:r>
        <w:rPr>
          <w:spacing w:val="28"/>
        </w:rPr>
        <w:t xml:space="preserve"> </w:t>
      </w:r>
      <w:r>
        <w:t>praní</w:t>
      </w:r>
      <w:r>
        <w:rPr>
          <w:spacing w:val="27"/>
        </w:rPr>
        <w:t xml:space="preserve"> </w:t>
      </w:r>
      <w:r>
        <w:t>peněz</w:t>
      </w:r>
      <w:r>
        <w:rPr>
          <w:spacing w:val="29"/>
        </w:rPr>
        <w:t xml:space="preserve"> </w:t>
      </w:r>
      <w:r>
        <w:t>nebo</w:t>
      </w:r>
      <w:r>
        <w:rPr>
          <w:spacing w:val="30"/>
        </w:rPr>
        <w:t xml:space="preserve"> </w:t>
      </w:r>
      <w:r>
        <w:t>financování</w:t>
      </w:r>
      <w:r>
        <w:rPr>
          <w:spacing w:val="28"/>
        </w:rPr>
        <w:t xml:space="preserve"> </w:t>
      </w:r>
      <w:r>
        <w:t>terorismu</w:t>
      </w:r>
      <w:r>
        <w:rPr>
          <w:spacing w:val="3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ve</w:t>
      </w:r>
      <w:r>
        <w:rPr>
          <w:spacing w:val="29"/>
        </w:rPr>
        <w:t xml:space="preserve"> </w:t>
      </w:r>
      <w:r>
        <w:t>smyslu</w:t>
      </w:r>
      <w:r>
        <w:rPr>
          <w:spacing w:val="28"/>
        </w:rPr>
        <w:t xml:space="preserve"> </w:t>
      </w:r>
      <w:r>
        <w:t>§</w:t>
      </w:r>
      <w:r>
        <w:rPr>
          <w:spacing w:val="28"/>
        </w:rPr>
        <w:t xml:space="preserve"> </w:t>
      </w:r>
      <w:r>
        <w:t>4c</w:t>
      </w:r>
      <w:r>
        <w:rPr>
          <w:spacing w:val="28"/>
        </w:rPr>
        <w:t xml:space="preserve"> </w:t>
      </w:r>
      <w:r>
        <w:t>zákona</w:t>
      </w:r>
      <w:r>
        <w:rPr>
          <w:spacing w:val="29"/>
        </w:rPr>
        <w:t xml:space="preserve"> </w:t>
      </w:r>
      <w:r>
        <w:t>č.</w:t>
      </w:r>
      <w:r>
        <w:rPr>
          <w:spacing w:val="28"/>
        </w:rPr>
        <w:t xml:space="preserve"> </w:t>
      </w:r>
      <w:r>
        <w:t>159/2006</w:t>
      </w:r>
      <w:r>
        <w:rPr>
          <w:spacing w:val="26"/>
        </w:rPr>
        <w:t xml:space="preserve"> </w:t>
      </w:r>
      <w:r>
        <w:t>Sb.,</w:t>
      </w:r>
      <w:r>
        <w:rPr>
          <w:spacing w:val="28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střetu</w:t>
      </w:r>
      <w:r>
        <w:rPr>
          <w:spacing w:val="28"/>
        </w:rPr>
        <w:t xml:space="preserve"> </w:t>
      </w:r>
      <w:r>
        <w:t>zájmů,</w:t>
      </w:r>
      <w:r>
        <w:rPr>
          <w:spacing w:val="-5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D27027" w:rsidRDefault="007B0CEC">
      <w:pPr>
        <w:pStyle w:val="Odstavecseseznamem"/>
        <w:numPr>
          <w:ilvl w:val="0"/>
          <w:numId w:val="7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4"/>
          <w:sz w:val="20"/>
        </w:rPr>
        <w:t xml:space="preserve"> </w:t>
      </w:r>
      <w:r>
        <w:rPr>
          <w:sz w:val="20"/>
        </w:rPr>
        <w:t>podpory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povinen</w:t>
      </w:r>
      <w:r>
        <w:rPr>
          <w:spacing w:val="5"/>
          <w:sz w:val="20"/>
        </w:rPr>
        <w:t xml:space="preserve"> </w:t>
      </w:r>
      <w:r>
        <w:rPr>
          <w:sz w:val="20"/>
        </w:rPr>
        <w:t>se</w:t>
      </w:r>
      <w:r>
        <w:rPr>
          <w:spacing w:val="3"/>
          <w:sz w:val="20"/>
        </w:rPr>
        <w:t xml:space="preserve"> </w:t>
      </w:r>
      <w:r>
        <w:rPr>
          <w:sz w:val="20"/>
        </w:rPr>
        <w:t>zdržet</w:t>
      </w:r>
      <w:r>
        <w:rPr>
          <w:spacing w:val="5"/>
          <w:sz w:val="20"/>
        </w:rPr>
        <w:t xml:space="preserve"> </w:t>
      </w:r>
      <w:r>
        <w:rPr>
          <w:sz w:val="20"/>
        </w:rPr>
        <w:t>podvodného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korupčního</w:t>
      </w:r>
      <w:r>
        <w:rPr>
          <w:spacing w:val="5"/>
          <w:sz w:val="20"/>
        </w:rPr>
        <w:t xml:space="preserve"> </w:t>
      </w:r>
      <w:r>
        <w:rPr>
          <w:sz w:val="20"/>
        </w:rPr>
        <w:t>jednání</w:t>
      </w:r>
      <w:r>
        <w:rPr>
          <w:spacing w:val="5"/>
          <w:sz w:val="20"/>
        </w:rPr>
        <w:t xml:space="preserve"> </w:t>
      </w:r>
      <w:r>
        <w:rPr>
          <w:sz w:val="20"/>
        </w:rPr>
        <w:t>definovaného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čl.</w:t>
      </w:r>
      <w:r>
        <w:rPr>
          <w:spacing w:val="14"/>
          <w:sz w:val="20"/>
        </w:rPr>
        <w:t xml:space="preserve"> </w:t>
      </w:r>
      <w:r>
        <w:rPr>
          <w:sz w:val="20"/>
        </w:rPr>
        <w:t>9</w:t>
      </w:r>
      <w:r>
        <w:rPr>
          <w:spacing w:val="6"/>
          <w:sz w:val="20"/>
        </w:rPr>
        <w:t xml:space="preserve"> </w:t>
      </w:r>
      <w:r>
        <w:rPr>
          <w:sz w:val="20"/>
        </w:rPr>
        <w:t>písm.</w:t>
      </w:r>
      <w:r>
        <w:rPr>
          <w:spacing w:val="5"/>
          <w:sz w:val="20"/>
        </w:rPr>
        <w:t xml:space="preserve"> </w:t>
      </w:r>
      <w:r>
        <w:rPr>
          <w:sz w:val="20"/>
        </w:rPr>
        <w:t>s)</w:t>
      </w:r>
    </w:p>
    <w:p w:rsidR="00D27027" w:rsidRDefault="007B0CEC">
      <w:pPr>
        <w:pStyle w:val="Zkladntext"/>
        <w:spacing w:before="1"/>
      </w:pPr>
      <w:r>
        <w:t>Výzvy.</w:t>
      </w:r>
    </w:p>
    <w:p w:rsidR="00D27027" w:rsidRDefault="00D27027">
      <w:pPr>
        <w:pStyle w:val="Zkladntext"/>
        <w:spacing w:before="1"/>
        <w:ind w:left="0"/>
        <w:rPr>
          <w:sz w:val="36"/>
        </w:rPr>
      </w:pPr>
    </w:p>
    <w:p w:rsidR="00D27027" w:rsidRDefault="007B0CEC">
      <w:pPr>
        <w:pStyle w:val="Nadpis1"/>
      </w:pPr>
      <w:r>
        <w:t>V.</w:t>
      </w:r>
    </w:p>
    <w:p w:rsidR="00D27027" w:rsidRDefault="007B0CEC">
      <w:pPr>
        <w:pStyle w:val="Nadpis2"/>
        <w:spacing w:before="1"/>
        <w:ind w:left="1304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D27027" w:rsidRDefault="00D27027">
      <w:pPr>
        <w:pStyle w:val="Zkladntext"/>
        <w:spacing w:before="11"/>
        <w:ind w:left="0"/>
        <w:rPr>
          <w:b/>
          <w:sz w:val="17"/>
        </w:rPr>
      </w:pPr>
    </w:p>
    <w:p w:rsidR="00D27027" w:rsidRDefault="007B0CEC">
      <w:pPr>
        <w:pStyle w:val="Odstavecseseznamem"/>
        <w:numPr>
          <w:ilvl w:val="0"/>
          <w:numId w:val="5"/>
        </w:numPr>
        <w:tabs>
          <w:tab w:val="left" w:pos="666"/>
        </w:tabs>
        <w:spacing w:before="1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D27027" w:rsidRDefault="007B0CEC">
      <w:pPr>
        <w:pStyle w:val="Odstavecseseznamem"/>
        <w:numPr>
          <w:ilvl w:val="0"/>
          <w:numId w:val="5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Porušení povinností podle článku II bodů 3, podle článku IV bodu 1 písm. b) za první nebo druhou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odrážkou nebo podle článku IV bodu 2 písm. a) nebo c) </w:t>
      </w:r>
      <w:r>
        <w:rPr>
          <w:sz w:val="20"/>
        </w:rPr>
        <w:t>bude postiženo odvodem ve výši odpovídající</w:t>
      </w:r>
      <w:r>
        <w:rPr>
          <w:spacing w:val="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2"/>
          <w:sz w:val="20"/>
        </w:rPr>
        <w:t xml:space="preserve"> </w:t>
      </w:r>
      <w:r>
        <w:rPr>
          <w:sz w:val="20"/>
        </w:rPr>
        <w:t>použitým prostředkům.</w:t>
      </w:r>
    </w:p>
    <w:p w:rsidR="00D27027" w:rsidRDefault="007B0CEC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Dojde-li k porušení povinností uvedených v článku IV bodu 1 písm. a), bude toto porušení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 ve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100 % 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27027" w:rsidRDefault="007B0CEC">
      <w:pPr>
        <w:pStyle w:val="Odstavecseseznamem"/>
        <w:numPr>
          <w:ilvl w:val="0"/>
          <w:numId w:val="5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0"/>
          <w:sz w:val="20"/>
        </w:rPr>
        <w:t xml:space="preserve"> </w:t>
      </w:r>
      <w:r>
        <w:rPr>
          <w:sz w:val="20"/>
        </w:rPr>
        <w:t>IV</w:t>
      </w:r>
      <w:r>
        <w:rPr>
          <w:spacing w:val="-8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c)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postiženo</w:t>
      </w:r>
      <w:r>
        <w:rPr>
          <w:spacing w:val="-8"/>
          <w:sz w:val="20"/>
        </w:rPr>
        <w:t xml:space="preserve"> </w:t>
      </w:r>
      <w:r>
        <w:rPr>
          <w:sz w:val="20"/>
        </w:rPr>
        <w:t>odvodem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10"/>
          <w:sz w:val="20"/>
        </w:rPr>
        <w:t xml:space="preserve"> </w:t>
      </w:r>
      <w:r>
        <w:rPr>
          <w:sz w:val="20"/>
        </w:rPr>
        <w:t>0,5</w:t>
      </w:r>
      <w:r>
        <w:rPr>
          <w:spacing w:val="-9"/>
          <w:sz w:val="20"/>
        </w:rPr>
        <w:t xml:space="preserve"> </w:t>
      </w:r>
      <w:r>
        <w:rPr>
          <w:sz w:val="20"/>
        </w:rPr>
        <w:t>%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každý</w:t>
      </w:r>
      <w:r>
        <w:rPr>
          <w:spacing w:val="1"/>
          <w:sz w:val="20"/>
        </w:rPr>
        <w:t xml:space="preserve"> </w:t>
      </w:r>
      <w:r>
        <w:rPr>
          <w:sz w:val="20"/>
        </w:rPr>
        <w:t>započatý</w:t>
      </w:r>
      <w:r>
        <w:rPr>
          <w:spacing w:val="1"/>
          <w:sz w:val="20"/>
        </w:rPr>
        <w:t xml:space="preserve"> </w:t>
      </w:r>
      <w:r>
        <w:rPr>
          <w:sz w:val="20"/>
        </w:rPr>
        <w:t>měsíc</w:t>
      </w:r>
      <w:r>
        <w:rPr>
          <w:spacing w:val="1"/>
          <w:sz w:val="20"/>
        </w:rPr>
        <w:t xml:space="preserve"> </w:t>
      </w:r>
      <w:r>
        <w:rPr>
          <w:sz w:val="20"/>
        </w:rPr>
        <w:t>prodlení.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1"/>
          <w:sz w:val="20"/>
        </w:rPr>
        <w:t xml:space="preserve"> </w:t>
      </w:r>
      <w:r>
        <w:rPr>
          <w:sz w:val="20"/>
        </w:rPr>
        <w:t>lhůtu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nebude</w:t>
      </w:r>
      <w:r>
        <w:rPr>
          <w:spacing w:val="1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nebude</w:t>
      </w:r>
      <w:r>
        <w:rPr>
          <w:spacing w:val="1"/>
          <w:sz w:val="20"/>
        </w:rPr>
        <w:t xml:space="preserve"> </w:t>
      </w:r>
      <w:r>
        <w:rPr>
          <w:sz w:val="20"/>
        </w:rPr>
        <w:t>tak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52"/>
          <w:sz w:val="20"/>
        </w:rPr>
        <w:t xml:space="preserve"> </w:t>
      </w:r>
      <w:r>
        <w:rPr>
          <w:sz w:val="20"/>
        </w:rPr>
        <w:t>podpory.</w:t>
      </w:r>
    </w:p>
    <w:p w:rsidR="00D27027" w:rsidRDefault="007B0CEC">
      <w:pPr>
        <w:pStyle w:val="Odstavecseseznamem"/>
        <w:numPr>
          <w:ilvl w:val="0"/>
          <w:numId w:val="5"/>
        </w:numPr>
        <w:tabs>
          <w:tab w:val="left" w:pos="742"/>
        </w:tabs>
        <w:spacing w:before="119"/>
        <w:ind w:left="741" w:right="139" w:hanging="360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</w:t>
      </w:r>
      <w:r>
        <w:rPr>
          <w:spacing w:val="1"/>
          <w:sz w:val="20"/>
        </w:rPr>
        <w:t xml:space="preserve"> </w:t>
      </w:r>
      <w:r>
        <w:rPr>
          <w:sz w:val="20"/>
        </w:rPr>
        <w:t>podpořeny z jiných národních nebo evropských dotačních programů) je posuzováno jako závažné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podmínek podpory a bude postiženo odvodem ve výši odpovídající neoprávněně 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D27027" w:rsidRDefault="007B0CEC">
      <w:pPr>
        <w:pStyle w:val="Odstavecseseznamem"/>
        <w:numPr>
          <w:ilvl w:val="0"/>
          <w:numId w:val="5"/>
        </w:numPr>
        <w:tabs>
          <w:tab w:val="left" w:pos="742"/>
        </w:tabs>
        <w:spacing w:before="122"/>
        <w:ind w:left="742" w:hanging="360"/>
        <w:jc w:val="both"/>
        <w:rPr>
          <w:sz w:val="20"/>
        </w:rPr>
      </w:pP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4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poskytnuté</w:t>
      </w:r>
    </w:p>
    <w:p w:rsidR="00D27027" w:rsidRDefault="007B0CEC">
      <w:pPr>
        <w:pStyle w:val="Zkladntext"/>
        <w:ind w:left="741"/>
      </w:pPr>
      <w:r>
        <w:t>podpory.</w:t>
      </w:r>
    </w:p>
    <w:p w:rsidR="00D27027" w:rsidRDefault="007B0CEC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dojde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</w:t>
      </w:r>
      <w:r>
        <w:rPr>
          <w:spacing w:val="5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2"/>
          <w:sz w:val="20"/>
        </w:rPr>
        <w:t xml:space="preserve"> </w:t>
      </w:r>
      <w:r>
        <w:rPr>
          <w:sz w:val="20"/>
        </w:rPr>
        <w:t>2 písm.</w:t>
      </w:r>
      <w:r>
        <w:rPr>
          <w:spacing w:val="3"/>
          <w:sz w:val="20"/>
        </w:rPr>
        <w:t xml:space="preserve"> </w:t>
      </w:r>
      <w:r>
        <w:rPr>
          <w:sz w:val="20"/>
        </w:rPr>
        <w:t>i),</w:t>
      </w:r>
      <w:r>
        <w:rPr>
          <w:spacing w:val="5"/>
          <w:sz w:val="20"/>
        </w:rPr>
        <w:t xml:space="preserve"> </w:t>
      </w:r>
      <w:r>
        <w:rPr>
          <w:sz w:val="20"/>
        </w:rPr>
        <w:t>bude stanoven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</w:p>
    <w:p w:rsidR="00D27027" w:rsidRDefault="007B0CEC">
      <w:pPr>
        <w:pStyle w:val="Zkladntext"/>
        <w:spacing w:before="1"/>
      </w:pPr>
      <w:r>
        <w:t>podle</w:t>
      </w:r>
      <w:r>
        <w:rPr>
          <w:spacing w:val="-3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D27027" w:rsidRDefault="007B0CEC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D27027" w:rsidRDefault="007B0CEC">
      <w:pPr>
        <w:pStyle w:val="Zkladntext"/>
      </w:pPr>
      <w:r>
        <w:t>podpory.</w:t>
      </w:r>
    </w:p>
    <w:p w:rsidR="00D27027" w:rsidRDefault="00D27027">
      <w:pPr>
        <w:pStyle w:val="Zkladntext"/>
        <w:spacing w:before="2"/>
        <w:ind w:left="0"/>
        <w:rPr>
          <w:sz w:val="36"/>
        </w:rPr>
      </w:pPr>
    </w:p>
    <w:p w:rsidR="00D27027" w:rsidRDefault="007B0CEC">
      <w:pPr>
        <w:pStyle w:val="Nadpis1"/>
      </w:pPr>
      <w:r>
        <w:t>VI.</w:t>
      </w:r>
    </w:p>
    <w:p w:rsidR="00D27027" w:rsidRDefault="007B0CEC">
      <w:pPr>
        <w:pStyle w:val="Nadpis2"/>
        <w:ind w:left="1305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D27027" w:rsidRDefault="00D27027">
      <w:pPr>
        <w:pStyle w:val="Zkladntext"/>
        <w:spacing w:before="1"/>
        <w:ind w:left="0"/>
        <w:rPr>
          <w:b/>
          <w:sz w:val="18"/>
        </w:rPr>
      </w:pPr>
    </w:p>
    <w:p w:rsidR="00D27027" w:rsidRDefault="007B0CEC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předpisy, Směrnicí MŽP a Směrnicí MŽP NPO. V přípa</w:t>
      </w:r>
      <w:r>
        <w:rPr>
          <w:sz w:val="20"/>
        </w:rPr>
        <w:t>dě neuzavření takového dodatku má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právo uplatnit</w:t>
      </w:r>
      <w:r>
        <w:rPr>
          <w:spacing w:val="-1"/>
          <w:sz w:val="20"/>
        </w:rPr>
        <w:t xml:space="preserve"> </w:t>
      </w:r>
      <w:r>
        <w:rPr>
          <w:sz w:val="20"/>
        </w:rPr>
        <w:t>postup</w:t>
      </w:r>
      <w:r>
        <w:rPr>
          <w:spacing w:val="3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D27027" w:rsidRDefault="007B0CEC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D27027" w:rsidRDefault="00D27027">
      <w:pPr>
        <w:jc w:val="both"/>
        <w:rPr>
          <w:sz w:val="20"/>
        </w:rPr>
        <w:sectPr w:rsidR="00D27027">
          <w:pgSz w:w="12240" w:h="15840"/>
          <w:pgMar w:top="1400" w:right="1000" w:bottom="1660" w:left="1320" w:header="708" w:footer="1460" w:gutter="0"/>
          <w:cols w:space="708"/>
        </w:sectPr>
      </w:pPr>
    </w:p>
    <w:p w:rsidR="00D27027" w:rsidRDefault="007B0CEC">
      <w:pPr>
        <w:pStyle w:val="Odstavecseseznamem"/>
        <w:numPr>
          <w:ilvl w:val="0"/>
          <w:numId w:val="4"/>
        </w:numPr>
        <w:tabs>
          <w:tab w:val="left" w:pos="666"/>
        </w:tabs>
        <w:spacing w:before="89"/>
        <w:ind w:right="133"/>
        <w:jc w:val="both"/>
        <w:rPr>
          <w:sz w:val="20"/>
        </w:rPr>
      </w:pPr>
      <w:r>
        <w:rPr>
          <w:sz w:val="20"/>
        </w:rPr>
        <w:lastRenderedPageBreak/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D27027" w:rsidRDefault="007B0CEC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D27027" w:rsidRDefault="007B0CEC">
      <w:pPr>
        <w:pStyle w:val="Zkladntext"/>
      </w:pPr>
      <w:r>
        <w:t>Smlouvou.</w:t>
      </w:r>
    </w:p>
    <w:p w:rsidR="00D27027" w:rsidRDefault="007B0CEC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D27027" w:rsidRDefault="007B0CEC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D27027" w:rsidRDefault="007B0CEC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D27027" w:rsidRDefault="007B0CEC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1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6"/>
          <w:sz w:val="20"/>
        </w:rPr>
        <w:t xml:space="preserve"> </w:t>
      </w:r>
      <w:r>
        <w:rPr>
          <w:sz w:val="20"/>
        </w:rPr>
        <w:t>schránkou.</w:t>
      </w:r>
    </w:p>
    <w:p w:rsidR="00D27027" w:rsidRDefault="007B0CEC">
      <w:pPr>
        <w:pStyle w:val="Odstavecseseznamem"/>
        <w:numPr>
          <w:ilvl w:val="0"/>
          <w:numId w:val="4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D27027" w:rsidRDefault="007B0CEC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D27027" w:rsidRDefault="00D27027">
      <w:pPr>
        <w:pStyle w:val="Zkladntext"/>
        <w:ind w:left="0"/>
        <w:rPr>
          <w:sz w:val="36"/>
        </w:rPr>
      </w:pPr>
    </w:p>
    <w:p w:rsidR="00D27027" w:rsidRDefault="007B0CEC">
      <w:pPr>
        <w:pStyle w:val="Zkladntext"/>
        <w:tabs>
          <w:tab w:val="left" w:pos="6831"/>
        </w:tabs>
        <w:ind w:left="38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D27027" w:rsidRDefault="00D27027">
      <w:pPr>
        <w:pStyle w:val="Zkladntext"/>
        <w:spacing w:before="1"/>
        <w:ind w:left="0"/>
        <w:rPr>
          <w:sz w:val="18"/>
        </w:rPr>
      </w:pPr>
    </w:p>
    <w:p w:rsidR="00D27027" w:rsidRDefault="007B0CEC">
      <w:pPr>
        <w:pStyle w:val="Zkladntext"/>
        <w:ind w:left="382"/>
      </w:pPr>
      <w:r>
        <w:t>dne:</w:t>
      </w:r>
    </w:p>
    <w:p w:rsidR="00D27027" w:rsidRDefault="00D27027">
      <w:pPr>
        <w:pStyle w:val="Zkladntext"/>
        <w:ind w:left="0"/>
        <w:rPr>
          <w:sz w:val="26"/>
        </w:rPr>
      </w:pPr>
    </w:p>
    <w:p w:rsidR="00D27027" w:rsidRDefault="00D27027">
      <w:pPr>
        <w:pStyle w:val="Zkladntext"/>
        <w:ind w:left="0"/>
        <w:rPr>
          <w:sz w:val="26"/>
        </w:rPr>
      </w:pPr>
    </w:p>
    <w:p w:rsidR="00D27027" w:rsidRDefault="00D27027">
      <w:pPr>
        <w:pStyle w:val="Zkladntext"/>
        <w:ind w:left="0"/>
        <w:rPr>
          <w:sz w:val="26"/>
        </w:rPr>
      </w:pPr>
    </w:p>
    <w:p w:rsidR="00D27027" w:rsidRDefault="00D27027">
      <w:pPr>
        <w:pStyle w:val="Zkladntext"/>
        <w:ind w:left="0"/>
        <w:rPr>
          <w:sz w:val="26"/>
        </w:rPr>
      </w:pPr>
    </w:p>
    <w:p w:rsidR="00D27027" w:rsidRDefault="00D27027">
      <w:pPr>
        <w:pStyle w:val="Zkladntext"/>
        <w:spacing w:before="5"/>
        <w:ind w:left="0"/>
        <w:rPr>
          <w:sz w:val="24"/>
        </w:rPr>
      </w:pPr>
    </w:p>
    <w:p w:rsidR="00D27027" w:rsidRDefault="007B0CEC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D27027" w:rsidRDefault="007B0CEC">
      <w:pPr>
        <w:pStyle w:val="Zkladntext"/>
        <w:tabs>
          <w:tab w:val="left" w:pos="6862"/>
        </w:tabs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D27027" w:rsidRDefault="00D27027">
      <w:pPr>
        <w:pStyle w:val="Zkladntext"/>
        <w:ind w:left="0"/>
        <w:rPr>
          <w:sz w:val="26"/>
        </w:rPr>
      </w:pPr>
    </w:p>
    <w:p w:rsidR="00D27027" w:rsidRDefault="00D27027">
      <w:pPr>
        <w:pStyle w:val="Zkladntext"/>
        <w:spacing w:before="2"/>
        <w:ind w:left="0"/>
        <w:rPr>
          <w:sz w:val="32"/>
        </w:rPr>
      </w:pPr>
    </w:p>
    <w:p w:rsidR="00D27027" w:rsidRDefault="007B0CEC">
      <w:pPr>
        <w:pStyle w:val="Zkladntext"/>
        <w:spacing w:line="264" w:lineRule="auto"/>
        <w:ind w:left="382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D27027" w:rsidRDefault="00D27027">
      <w:pPr>
        <w:spacing w:line="264" w:lineRule="auto"/>
        <w:sectPr w:rsidR="00D27027">
          <w:pgSz w:w="12240" w:h="15840"/>
          <w:pgMar w:top="1400" w:right="1000" w:bottom="1660" w:left="1320" w:header="708" w:footer="1460" w:gutter="0"/>
          <w:cols w:space="708"/>
        </w:sectPr>
      </w:pPr>
    </w:p>
    <w:p w:rsidR="00D27027" w:rsidRDefault="007B0CEC">
      <w:pPr>
        <w:pStyle w:val="Zkladntext"/>
        <w:spacing w:before="91"/>
        <w:ind w:left="382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1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D27027" w:rsidRDefault="00D27027">
      <w:pPr>
        <w:pStyle w:val="Zkladntext"/>
        <w:ind w:left="0"/>
        <w:rPr>
          <w:sz w:val="26"/>
        </w:rPr>
      </w:pPr>
    </w:p>
    <w:p w:rsidR="00D27027" w:rsidRDefault="00D27027">
      <w:pPr>
        <w:pStyle w:val="Zkladntext"/>
        <w:ind w:left="0"/>
        <w:rPr>
          <w:sz w:val="32"/>
        </w:rPr>
      </w:pPr>
    </w:p>
    <w:p w:rsidR="00D27027" w:rsidRDefault="007B0CEC">
      <w:pPr>
        <w:pStyle w:val="Nadpis2"/>
        <w:spacing w:line="264" w:lineRule="auto"/>
        <w:ind w:right="0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7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D27027" w:rsidRDefault="00D27027">
      <w:pPr>
        <w:pStyle w:val="Zkladntext"/>
        <w:spacing w:before="1"/>
        <w:ind w:left="0"/>
        <w:rPr>
          <w:b/>
          <w:sz w:val="27"/>
        </w:rPr>
      </w:pPr>
    </w:p>
    <w:p w:rsidR="00D27027" w:rsidRDefault="007B0CEC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D27027" w:rsidRDefault="00D27027">
      <w:pPr>
        <w:pStyle w:val="Zkladntext"/>
        <w:spacing w:before="1"/>
        <w:ind w:left="0"/>
        <w:rPr>
          <w:b/>
          <w:sz w:val="29"/>
        </w:rPr>
      </w:pPr>
    </w:p>
    <w:p w:rsidR="00D27027" w:rsidRDefault="007B0CEC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i)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</w:t>
      </w:r>
      <w:r>
        <w:rPr>
          <w:sz w:val="20"/>
        </w:rPr>
        <w:t xml:space="preserve">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D27027" w:rsidRDefault="007B0CEC">
      <w:pPr>
        <w:pStyle w:val="Odstavecseseznamem"/>
        <w:numPr>
          <w:ilvl w:val="0"/>
          <w:numId w:val="2"/>
        </w:numPr>
        <w:tabs>
          <w:tab w:val="left" w:pos="666"/>
        </w:tabs>
        <w:spacing w:before="2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D27027" w:rsidRDefault="007B0CEC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D27027" w:rsidRDefault="007B0CEC">
      <w:pPr>
        <w:pStyle w:val="Odstavecseseznamem"/>
        <w:numPr>
          <w:ilvl w:val="0"/>
          <w:numId w:val="2"/>
        </w:numPr>
        <w:tabs>
          <w:tab w:val="left" w:pos="666"/>
        </w:tabs>
        <w:spacing w:before="79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D27027" w:rsidRDefault="007B0CEC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D27027" w:rsidRDefault="007B0CEC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4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D27027" w:rsidRDefault="007B0CEC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D27027" w:rsidRDefault="007B0CEC">
      <w:pPr>
        <w:pStyle w:val="Zkladntext"/>
        <w:spacing w:before="79"/>
        <w:jc w:val="both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D27027" w:rsidRDefault="00D27027">
      <w:pPr>
        <w:jc w:val="both"/>
        <w:sectPr w:rsidR="00D27027">
          <w:pgSz w:w="12240" w:h="15840"/>
          <w:pgMar w:top="1400" w:right="1000" w:bottom="1660" w:left="1320" w:header="708" w:footer="1460" w:gutter="0"/>
          <w:cols w:space="708"/>
        </w:sectPr>
      </w:pPr>
    </w:p>
    <w:p w:rsidR="00D27027" w:rsidRDefault="007B0CEC">
      <w:pPr>
        <w:pStyle w:val="Nadpis1"/>
        <w:numPr>
          <w:ilvl w:val="0"/>
          <w:numId w:val="3"/>
        </w:numPr>
        <w:tabs>
          <w:tab w:val="left" w:pos="666"/>
        </w:tabs>
        <w:spacing w:before="91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D27027" w:rsidRDefault="00D27027">
      <w:pPr>
        <w:pStyle w:val="Zkladntext"/>
        <w:spacing w:before="12"/>
        <w:ind w:left="0"/>
        <w:rPr>
          <w:b/>
          <w:sz w:val="28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27027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27027" w:rsidRDefault="007B0CEC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27027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D27027" w:rsidRDefault="007B0CE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D27027" w:rsidRDefault="007B0CE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D27027" w:rsidRDefault="007B0CE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27027" w:rsidRDefault="007B0CEC"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D27027" w:rsidRDefault="007B0CEC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27027" w:rsidRDefault="007B0CEC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27027">
        <w:trPr>
          <w:trHeight w:val="185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27027" w:rsidRDefault="00D270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7027" w:rsidRDefault="00D2702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7027" w:rsidRDefault="00D270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27027" w:rsidRDefault="007B0CEC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D27027" w:rsidRDefault="007B0CEC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D27027" w:rsidRDefault="007B0CEC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D27027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D27027" w:rsidRDefault="007B0CE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D27027" w:rsidRDefault="007B0CEC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D27027" w:rsidRDefault="007B0CEC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D27027" w:rsidRDefault="007B0CEC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D27027" w:rsidRDefault="007B0CE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D27027" w:rsidRDefault="007B0CEC">
            <w:pPr>
              <w:pStyle w:val="TableParagraph"/>
              <w:spacing w:before="1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27027" w:rsidRDefault="007B0CEC">
            <w:pPr>
              <w:pStyle w:val="TableParagraph"/>
              <w:spacing w:before="113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D27027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27027" w:rsidRDefault="00D270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027" w:rsidRDefault="00D2702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027" w:rsidRDefault="00D270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D27027" w:rsidRDefault="007B0CEC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D27027" w:rsidRDefault="007B0CEC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D27027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D27027" w:rsidRDefault="007B0CEC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D27027" w:rsidRDefault="007B0CEC">
            <w:pPr>
              <w:pStyle w:val="TableParagraph"/>
              <w:spacing w:before="1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D27027" w:rsidRDefault="007B0CEC"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D27027">
        <w:trPr>
          <w:trHeight w:val="2035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D27027" w:rsidRDefault="007B0CEC">
            <w:pPr>
              <w:pStyle w:val="TableParagraph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D27027" w:rsidRDefault="007B0CE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27027" w:rsidRDefault="007B0CE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D27027" w:rsidRDefault="007B0CEC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27027" w:rsidRDefault="007B0CEC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</w:t>
            </w:r>
            <w:r>
              <w:rPr>
                <w:sz w:val="20"/>
              </w:rPr>
              <w:t>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D27027" w:rsidRDefault="00D27027">
      <w:pPr>
        <w:rPr>
          <w:sz w:val="20"/>
        </w:rPr>
        <w:sectPr w:rsidR="00D27027">
          <w:pgSz w:w="12240" w:h="15840"/>
          <w:pgMar w:top="1400" w:right="1000" w:bottom="1660" w:left="1320" w:header="708" w:footer="1460" w:gutter="0"/>
          <w:cols w:space="708"/>
        </w:sectPr>
      </w:pPr>
    </w:p>
    <w:p w:rsidR="00D27027" w:rsidRDefault="00D27027">
      <w:pPr>
        <w:pStyle w:val="Zkladntext"/>
        <w:spacing w:before="11"/>
        <w:ind w:left="0"/>
        <w:rPr>
          <w:b/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2702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27027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D27027" w:rsidRDefault="00D270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4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D27027" w:rsidRDefault="007B0CEC">
            <w:pPr>
              <w:pStyle w:val="TableParagraph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D27027" w:rsidRDefault="007B0CE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27027" w:rsidRDefault="007B0CEC">
            <w:pPr>
              <w:pStyle w:val="TableParagraph"/>
              <w:spacing w:before="1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D27027" w:rsidRDefault="007B0CE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27027" w:rsidRDefault="007B0CEC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D27027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27027" w:rsidRDefault="00D270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027" w:rsidRDefault="00D2702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027" w:rsidRDefault="00D270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027" w:rsidRDefault="007B0CEC">
            <w:pPr>
              <w:pStyle w:val="TableParagraph"/>
              <w:spacing w:before="11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D27027" w:rsidRDefault="007B0CE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27027" w:rsidRDefault="007B0CEC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D27027" w:rsidRDefault="007B0CEC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D27027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27027" w:rsidRDefault="00D270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027" w:rsidRDefault="00D2702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027" w:rsidRDefault="00D270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D27027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D27027" w:rsidRDefault="007B0CEC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27027" w:rsidRDefault="007B0CEC">
            <w:pPr>
              <w:pStyle w:val="TableParagraph"/>
              <w:spacing w:before="3" w:line="237" w:lineRule="auto"/>
              <w:ind w:left="114" w:right="653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D27027" w:rsidRDefault="007B0CEC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D27027" w:rsidRDefault="007B0CEC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D27027" w:rsidRDefault="007B0CEC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D27027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27027" w:rsidRDefault="00D270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7027" w:rsidRDefault="00D2702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7027" w:rsidRDefault="00D270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027" w:rsidRDefault="007B0CEC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D27027" w:rsidRDefault="007B0CEC">
            <w:pPr>
              <w:pStyle w:val="TableParagraph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D27027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27027" w:rsidRDefault="00D270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7027" w:rsidRDefault="00D2702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7027" w:rsidRDefault="00D270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27027" w:rsidRDefault="007B0CEC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D27027" w:rsidRDefault="007B0CEC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D27027" w:rsidRDefault="007B0CEC">
            <w:pPr>
              <w:pStyle w:val="TableParagraph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D27027">
        <w:trPr>
          <w:trHeight w:val="759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7" w:line="237" w:lineRule="auto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D27027" w:rsidRDefault="007B0CE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27027" w:rsidRDefault="007B0CEC">
            <w:pPr>
              <w:pStyle w:val="TableParagraph"/>
              <w:spacing w:before="117" w:line="237" w:lineRule="auto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D27027" w:rsidRDefault="00D27027">
      <w:pPr>
        <w:spacing w:line="237" w:lineRule="auto"/>
        <w:rPr>
          <w:sz w:val="20"/>
        </w:rPr>
        <w:sectPr w:rsidR="00D27027">
          <w:pgSz w:w="12240" w:h="15840"/>
          <w:pgMar w:top="1400" w:right="1000" w:bottom="1660" w:left="1320" w:header="708" w:footer="1460" w:gutter="0"/>
          <w:cols w:space="708"/>
        </w:sectPr>
      </w:pPr>
    </w:p>
    <w:p w:rsidR="00D27027" w:rsidRDefault="00D27027">
      <w:pPr>
        <w:pStyle w:val="Zkladntext"/>
        <w:spacing w:before="11"/>
        <w:ind w:left="0"/>
        <w:rPr>
          <w:b/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2702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27027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27027" w:rsidRDefault="00D270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93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D27027" w:rsidRDefault="007B0CE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27027" w:rsidRDefault="007B0CEC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93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D27027" w:rsidRDefault="007B0CEC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D27027" w:rsidRDefault="007B0CE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D27027" w:rsidRDefault="007B0CE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27027" w:rsidRDefault="007B0CE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D27027" w:rsidRDefault="007B0CEC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27027" w:rsidRDefault="007B0CEC">
            <w:pPr>
              <w:pStyle w:val="TableParagraph"/>
              <w:spacing w:before="1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D27027" w:rsidRDefault="007B0CEC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D27027" w:rsidRDefault="007B0CEC">
            <w:pPr>
              <w:pStyle w:val="TableParagraph"/>
              <w:spacing w:before="1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D27027" w:rsidRDefault="007B0CEC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27027" w:rsidRDefault="007B0CEC"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D27027" w:rsidRDefault="007B0CE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D27027" w:rsidRDefault="007B0CE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D27027" w:rsidRDefault="007B0CE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D27027" w:rsidRDefault="007B0CEC">
            <w:pPr>
              <w:pStyle w:val="TableParagraph"/>
              <w:spacing w:before="3" w:line="237" w:lineRule="auto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D27027" w:rsidRDefault="007B0CE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D27027" w:rsidRDefault="007B0CE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D27027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27027" w:rsidRDefault="007B0CE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27027" w:rsidRDefault="007B0CEC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D27027" w:rsidRDefault="007B0CEC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D27027" w:rsidRDefault="007B0CEC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D27027" w:rsidRDefault="007B0CEC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D27027" w:rsidRDefault="007B0CEC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D27027" w:rsidRDefault="007B0CEC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27027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27027" w:rsidRDefault="00D270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7027" w:rsidRDefault="00D2702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7027" w:rsidRDefault="00D270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27027" w:rsidRDefault="007B0CEC">
            <w:pPr>
              <w:pStyle w:val="TableParagraph"/>
              <w:spacing w:before="102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D27027" w:rsidRDefault="007B0CEC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D27027" w:rsidRDefault="007B0CE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D27027" w:rsidRDefault="007B0CE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D27027" w:rsidRDefault="007B0CEC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D27027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D27027" w:rsidRDefault="007B0CEC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27027" w:rsidRDefault="007B0CEC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D27027" w:rsidRDefault="00660E85">
      <w:pPr>
        <w:pStyle w:val="Zkladntext"/>
        <w:ind w:left="0"/>
        <w:rPr>
          <w:b/>
          <w:sz w:val="1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116840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642F9" id="docshape2" o:spid="_x0000_s1026" style="position:absolute;margin-left:85.1pt;margin-top:9.2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ABxA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D27027" w:rsidRDefault="00D27027">
      <w:pPr>
        <w:pStyle w:val="Zkladntext"/>
        <w:ind w:left="0"/>
        <w:rPr>
          <w:b/>
        </w:rPr>
      </w:pPr>
    </w:p>
    <w:p w:rsidR="00D27027" w:rsidRDefault="00D27027">
      <w:pPr>
        <w:pStyle w:val="Zkladntext"/>
        <w:spacing w:before="12"/>
        <w:ind w:left="0"/>
        <w:rPr>
          <w:b/>
          <w:sz w:val="13"/>
        </w:rPr>
      </w:pPr>
    </w:p>
    <w:p w:rsidR="00D27027" w:rsidRDefault="007B0CEC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D27027" w:rsidRDefault="00D27027">
      <w:pPr>
        <w:rPr>
          <w:sz w:val="16"/>
        </w:rPr>
        <w:sectPr w:rsidR="00D27027">
          <w:pgSz w:w="12240" w:h="15840"/>
          <w:pgMar w:top="1400" w:right="1000" w:bottom="1660" w:left="1320" w:header="708" w:footer="1460" w:gutter="0"/>
          <w:cols w:space="708"/>
        </w:sectPr>
      </w:pPr>
    </w:p>
    <w:p w:rsidR="00D27027" w:rsidRDefault="00D27027">
      <w:pPr>
        <w:pStyle w:val="Zkladntext"/>
        <w:spacing w:before="11"/>
        <w:ind w:left="0"/>
        <w:rPr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2702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27027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D27027" w:rsidRDefault="00D270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27027" w:rsidRDefault="00D270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7" w:line="237" w:lineRule="auto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D27027" w:rsidRDefault="007B0CEC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27027" w:rsidRDefault="007B0CEC">
            <w:pPr>
              <w:pStyle w:val="TableParagraph"/>
              <w:spacing w:before="117" w:line="237" w:lineRule="auto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D27027" w:rsidRDefault="007B0CEC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D27027" w:rsidRDefault="007B0CE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D27027" w:rsidRDefault="007B0CE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D27027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27027" w:rsidRDefault="007B0CE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D27027" w:rsidRDefault="007B0CEC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D27027" w:rsidRDefault="007B0CE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27027" w:rsidRDefault="007B0CEC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D27027" w:rsidRDefault="007B0CEC">
            <w:pPr>
              <w:pStyle w:val="TableParagraph"/>
              <w:spacing w:before="3" w:line="237" w:lineRule="auto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D27027" w:rsidRDefault="007B0CEC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D27027" w:rsidRDefault="007B0CEC">
            <w:pPr>
              <w:pStyle w:val="TableParagraph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D27027" w:rsidRDefault="007B0CE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D27027" w:rsidRDefault="007B0CEC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D27027" w:rsidRDefault="007B0CE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D27027" w:rsidRDefault="007B0CE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27027" w:rsidRDefault="007B0CEC"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D27027" w:rsidRDefault="007B0CEC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D27027" w:rsidRDefault="007B0CEC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D27027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27027" w:rsidRDefault="00D270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7027" w:rsidRDefault="00D2702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7027" w:rsidRDefault="00D270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27027" w:rsidRDefault="007B0CEC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D27027" w:rsidRDefault="007B0CEC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27027" w:rsidRDefault="007B0CEC">
            <w:pPr>
              <w:pStyle w:val="TableParagraph"/>
              <w:spacing w:before="3" w:line="237" w:lineRule="auto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D27027" w:rsidRDefault="007B0CEC">
            <w:pPr>
              <w:pStyle w:val="TableParagraph"/>
              <w:spacing w:before="2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D27027" w:rsidRDefault="007B0CEC">
            <w:pPr>
              <w:pStyle w:val="TableParagraph"/>
              <w:spacing w:before="1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</w:t>
            </w:r>
            <w:r>
              <w:rPr>
                <w:sz w:val="20"/>
              </w:rPr>
              <w:t>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D27027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D27027" w:rsidRDefault="007B0CEC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D27027" w:rsidRDefault="007B0CEC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27027" w:rsidRDefault="007B0CEC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D27027" w:rsidRDefault="007B0CEC"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D27027" w:rsidRDefault="007B0CEC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D27027" w:rsidRDefault="007B0CEC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27027" w:rsidRDefault="007B0CEC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27027" w:rsidRDefault="007B0CEC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</w:t>
            </w:r>
            <w:r>
              <w:rPr>
                <w:sz w:val="20"/>
              </w:rPr>
              <w:t>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27027" w:rsidRDefault="007B0CEC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27027" w:rsidRDefault="007B0CE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D27027" w:rsidRDefault="007B0CEC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D27027" w:rsidRDefault="007B0CE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27027" w:rsidRDefault="007B0CEC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D27027">
        <w:trPr>
          <w:trHeight w:val="29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27027" w:rsidRDefault="00D270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7027" w:rsidRDefault="00D2702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7027" w:rsidRDefault="00D270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27027" w:rsidRDefault="007B0CEC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D27027" w:rsidRDefault="00D27027">
      <w:pPr>
        <w:rPr>
          <w:sz w:val="20"/>
        </w:rPr>
        <w:sectPr w:rsidR="00D27027">
          <w:pgSz w:w="12240" w:h="15840"/>
          <w:pgMar w:top="1400" w:right="1000" w:bottom="1660" w:left="1320" w:header="708" w:footer="1460" w:gutter="0"/>
          <w:cols w:space="708"/>
        </w:sectPr>
      </w:pPr>
    </w:p>
    <w:p w:rsidR="00D27027" w:rsidRDefault="00D27027">
      <w:pPr>
        <w:pStyle w:val="Zkladntext"/>
        <w:spacing w:before="11"/>
        <w:ind w:left="0"/>
        <w:rPr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2702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27027">
        <w:trPr>
          <w:trHeight w:val="1345"/>
        </w:trPr>
        <w:tc>
          <w:tcPr>
            <w:tcW w:w="670" w:type="dxa"/>
            <w:tcBorders>
              <w:right w:val="single" w:sz="4" w:space="0" w:color="000000"/>
            </w:tcBorders>
          </w:tcPr>
          <w:p w:rsidR="00D27027" w:rsidRDefault="00D270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27027" w:rsidRDefault="00D270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27027" w:rsidRDefault="00D270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27027" w:rsidRDefault="00D270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27027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4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D27027" w:rsidRDefault="007B0CEC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D27027" w:rsidRDefault="007B0CEC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27027" w:rsidRDefault="007B0CEC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D27027" w:rsidRDefault="007B0CEC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D27027" w:rsidRDefault="007B0CEC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27027" w:rsidRDefault="007B0CEC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27027" w:rsidRDefault="007B0CEC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27027" w:rsidRDefault="007B0CEC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D27027" w:rsidRDefault="007B0CE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D27027" w:rsidRDefault="007B0CEC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D27027" w:rsidRDefault="007B0CE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D27027" w:rsidRDefault="007B0CE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27027" w:rsidRDefault="007B0CEC">
            <w:pPr>
              <w:pStyle w:val="TableParagraph"/>
              <w:spacing w:before="114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D27027" w:rsidRDefault="007B0CEC">
            <w:pPr>
              <w:pStyle w:val="TableParagraph"/>
              <w:spacing w:before="3" w:line="237" w:lineRule="auto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27027" w:rsidRDefault="007B0CEC">
            <w:pPr>
              <w:pStyle w:val="TableParagraph"/>
              <w:spacing w:before="2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D27027" w:rsidRDefault="007B0CEC">
            <w:pPr>
              <w:pStyle w:val="TableParagraph"/>
              <w:spacing w:before="2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D27027" w:rsidRDefault="007B0CE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D27027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27027" w:rsidRDefault="00D270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7027" w:rsidRDefault="00D2702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7027" w:rsidRDefault="00D270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27027" w:rsidRDefault="007B0CEC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D27027" w:rsidRDefault="007B0CEC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D27027" w:rsidRDefault="007B0CEC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D27027" w:rsidRDefault="007B0CEC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D27027" w:rsidRDefault="007B0CEC"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27027" w:rsidRDefault="007B0CEC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D27027" w:rsidRDefault="007B0CE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D27027" w:rsidRDefault="007B0CEC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D27027" w:rsidRDefault="007B0CE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D27027" w:rsidRDefault="00D27027">
      <w:pPr>
        <w:rPr>
          <w:sz w:val="20"/>
        </w:rPr>
        <w:sectPr w:rsidR="00D27027">
          <w:pgSz w:w="12240" w:h="15840"/>
          <w:pgMar w:top="1400" w:right="1000" w:bottom="1660" w:left="1320" w:header="708" w:footer="1460" w:gutter="0"/>
          <w:cols w:space="708"/>
        </w:sectPr>
      </w:pPr>
    </w:p>
    <w:p w:rsidR="00D27027" w:rsidRDefault="00D27027">
      <w:pPr>
        <w:pStyle w:val="Zkladntext"/>
        <w:spacing w:before="11"/>
        <w:ind w:left="0"/>
        <w:rPr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2702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27027">
        <w:trPr>
          <w:trHeight w:val="1501"/>
        </w:trPr>
        <w:tc>
          <w:tcPr>
            <w:tcW w:w="670" w:type="dxa"/>
            <w:tcBorders>
              <w:right w:val="single" w:sz="4" w:space="0" w:color="000000"/>
            </w:tcBorders>
          </w:tcPr>
          <w:p w:rsidR="00D27027" w:rsidRDefault="00D270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27027" w:rsidRDefault="00D270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27027" w:rsidRDefault="00D270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27027" w:rsidRDefault="007B0CEC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D27027" w:rsidRDefault="007B0CE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D27027">
        <w:trPr>
          <w:trHeight w:val="2622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4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4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27027" w:rsidRDefault="007B0CEC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D27027" w:rsidRDefault="007B0CE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D27027" w:rsidRDefault="007B0CEC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27027" w:rsidRDefault="007B0CE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D27027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D27027" w:rsidRDefault="007B0CEC">
            <w:pPr>
              <w:pStyle w:val="TableParagraph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D27027" w:rsidRDefault="007B0CE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D27027" w:rsidRDefault="007B0CE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27027" w:rsidRDefault="007B0CE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D27027" w:rsidRDefault="00D27027">
      <w:pPr>
        <w:rPr>
          <w:sz w:val="20"/>
        </w:rPr>
        <w:sectPr w:rsidR="00D27027">
          <w:pgSz w:w="12240" w:h="15840"/>
          <w:pgMar w:top="1400" w:right="1000" w:bottom="1660" w:left="1320" w:header="708" w:footer="1460" w:gutter="0"/>
          <w:cols w:space="708"/>
        </w:sectPr>
      </w:pPr>
    </w:p>
    <w:p w:rsidR="00D27027" w:rsidRDefault="00D27027">
      <w:pPr>
        <w:pStyle w:val="Zkladntext"/>
        <w:spacing w:before="11"/>
        <w:ind w:left="0"/>
        <w:rPr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2702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27027">
        <w:trPr>
          <w:trHeight w:val="6126"/>
        </w:trPr>
        <w:tc>
          <w:tcPr>
            <w:tcW w:w="670" w:type="dxa"/>
            <w:tcBorders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4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D27027" w:rsidRDefault="007B0CEC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D27027" w:rsidRDefault="007B0CE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D27027" w:rsidRDefault="007B0CE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D27027" w:rsidRDefault="007B0CE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D27027" w:rsidRDefault="007B0CEC">
            <w:pPr>
              <w:pStyle w:val="TableParagraph"/>
              <w:spacing w:before="1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D27027" w:rsidRDefault="007B0CEC">
            <w:pPr>
              <w:pStyle w:val="TableParagraph"/>
              <w:spacing w:before="4" w:line="237" w:lineRule="auto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27027" w:rsidRDefault="007B0CE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D27027" w:rsidRDefault="007B0CEC"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D27027" w:rsidRDefault="007B0CEC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27027" w:rsidRDefault="007B0CE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27027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D27027" w:rsidRDefault="007B0CEC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D27027" w:rsidRDefault="007B0CEC">
            <w:pPr>
              <w:pStyle w:val="TableParagraph"/>
              <w:spacing w:before="4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D27027" w:rsidRDefault="007B0CEC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D27027" w:rsidRDefault="007B0CE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D27027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27027" w:rsidRDefault="00D270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7027" w:rsidRDefault="00D2702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7027" w:rsidRDefault="00D270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27027" w:rsidRDefault="007B0CEC"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D27027" w:rsidRDefault="007B0CEC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D27027" w:rsidRDefault="007B0CEC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D27027">
        <w:trPr>
          <w:trHeight w:val="2086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D27027" w:rsidRDefault="007B0CEC"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D27027" w:rsidRDefault="007B0CEC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27027">
        <w:trPr>
          <w:trHeight w:val="132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27027" w:rsidRDefault="00D270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027" w:rsidRDefault="00D2702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027" w:rsidRDefault="007B0CEC"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D27027" w:rsidRDefault="00D27027">
      <w:pPr>
        <w:rPr>
          <w:sz w:val="20"/>
        </w:rPr>
        <w:sectPr w:rsidR="00D27027">
          <w:pgSz w:w="12240" w:h="15840"/>
          <w:pgMar w:top="1400" w:right="1000" w:bottom="1660" w:left="1320" w:header="708" w:footer="1460" w:gutter="0"/>
          <w:cols w:space="708"/>
        </w:sectPr>
      </w:pPr>
    </w:p>
    <w:p w:rsidR="00D27027" w:rsidRDefault="00D27027">
      <w:pPr>
        <w:pStyle w:val="Zkladntext"/>
        <w:spacing w:before="11"/>
        <w:ind w:left="0"/>
        <w:rPr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2702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27027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7" w:line="237" w:lineRule="auto"/>
              <w:ind w:left="114" w:right="356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D27027" w:rsidRDefault="007B0CE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7" w:line="237" w:lineRule="auto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D27027" w:rsidRDefault="007B0CEC">
            <w:pPr>
              <w:pStyle w:val="TableParagraph"/>
              <w:spacing w:before="1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D27027" w:rsidRDefault="007B0CE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D27027" w:rsidRDefault="007B0CEC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D27027" w:rsidRDefault="007B0CEC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D27027" w:rsidRDefault="007B0CE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D27027" w:rsidRDefault="007B0CE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D27027" w:rsidRDefault="007B0CEC">
            <w:pPr>
              <w:pStyle w:val="TableParagraph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27027" w:rsidRDefault="007B0CE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27027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D27027" w:rsidRDefault="007B0CEC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D27027" w:rsidRDefault="007B0CE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D27027" w:rsidRDefault="007B0CEC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D27027" w:rsidRDefault="007B0CEC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D27027" w:rsidRDefault="007B0CEC"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27027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D27027" w:rsidRDefault="007B0CEC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27027" w:rsidRDefault="007B0CE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D27027" w:rsidRDefault="007B0CEC"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D27027" w:rsidRDefault="007B0CEC"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D27027" w:rsidRDefault="00D27027">
      <w:pPr>
        <w:rPr>
          <w:sz w:val="20"/>
        </w:rPr>
        <w:sectPr w:rsidR="00D27027">
          <w:pgSz w:w="12240" w:h="15840"/>
          <w:pgMar w:top="1400" w:right="1000" w:bottom="1660" w:left="1320" w:header="708" w:footer="1460" w:gutter="0"/>
          <w:cols w:space="708"/>
        </w:sectPr>
      </w:pPr>
    </w:p>
    <w:p w:rsidR="00D27027" w:rsidRDefault="00D27027">
      <w:pPr>
        <w:pStyle w:val="Zkladntext"/>
        <w:spacing w:before="11"/>
        <w:ind w:left="0"/>
        <w:rPr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2702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27027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4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D27027" w:rsidRDefault="007B0CEC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4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D27027" w:rsidRDefault="007B0CE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D27027" w:rsidRDefault="007B0CE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27027" w:rsidRDefault="007B0CEC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D27027" w:rsidRDefault="007B0CEC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D27027" w:rsidRDefault="007B0CEC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27027" w:rsidRDefault="007B0CE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27027">
        <w:trPr>
          <w:trHeight w:val="1823"/>
        </w:trPr>
        <w:tc>
          <w:tcPr>
            <w:tcW w:w="670" w:type="dxa"/>
            <w:tcBorders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27027" w:rsidRDefault="007B0CE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D27027" w:rsidRDefault="007B0CE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4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D27027" w:rsidRDefault="007B0CEC">
            <w:pPr>
              <w:pStyle w:val="TableParagraph"/>
              <w:spacing w:before="3" w:line="237" w:lineRule="auto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D27027" w:rsidRDefault="007B0CEC">
            <w:pPr>
              <w:pStyle w:val="TableParagraph"/>
              <w:spacing w:before="2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27027" w:rsidRDefault="007B0CE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27027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4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D27027" w:rsidRDefault="007B0CEC"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</w:t>
            </w:r>
            <w:r>
              <w:rPr>
                <w:sz w:val="20"/>
              </w:rPr>
              <w:t>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27027" w:rsidRDefault="007B0CEC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D27027" w:rsidRDefault="007B0CEC">
            <w:pPr>
              <w:pStyle w:val="TableParagraph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D27027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27027" w:rsidRDefault="00D270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7027" w:rsidRDefault="00D2702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7027" w:rsidRDefault="00D270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D27027" w:rsidRDefault="007B0CE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D27027" w:rsidRDefault="007B0CEC">
            <w:pPr>
              <w:pStyle w:val="TableParagraph"/>
              <w:spacing w:before="1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D27027" w:rsidRDefault="00D27027">
      <w:pPr>
        <w:pStyle w:val="Zkladntext"/>
        <w:ind w:left="0"/>
      </w:pPr>
    </w:p>
    <w:p w:rsidR="00D27027" w:rsidRDefault="00660E85">
      <w:pPr>
        <w:pStyle w:val="Zkladntext"/>
        <w:spacing w:before="9"/>
        <w:ind w:left="0"/>
        <w:rPr>
          <w:sz w:val="2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232410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9D0E1" id="docshape3" o:spid="_x0000_s1026" style="position:absolute;margin-left:85.1pt;margin-top:18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C7zNjW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D27027" w:rsidRDefault="00D27027">
      <w:pPr>
        <w:pStyle w:val="Zkladntext"/>
        <w:ind w:left="0"/>
      </w:pPr>
    </w:p>
    <w:p w:rsidR="00D27027" w:rsidRDefault="00D27027">
      <w:pPr>
        <w:pStyle w:val="Zkladntext"/>
        <w:spacing w:before="12"/>
        <w:ind w:left="0"/>
        <w:rPr>
          <w:sz w:val="13"/>
        </w:rPr>
      </w:pPr>
    </w:p>
    <w:p w:rsidR="00D27027" w:rsidRDefault="007B0CEC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D27027" w:rsidRDefault="00D27027">
      <w:pPr>
        <w:rPr>
          <w:sz w:val="16"/>
        </w:rPr>
        <w:sectPr w:rsidR="00D27027">
          <w:pgSz w:w="12240" w:h="15840"/>
          <w:pgMar w:top="1400" w:right="1000" w:bottom="1660" w:left="1320" w:header="708" w:footer="1460" w:gutter="0"/>
          <w:cols w:space="708"/>
        </w:sectPr>
      </w:pPr>
    </w:p>
    <w:p w:rsidR="00D27027" w:rsidRDefault="00D27027">
      <w:pPr>
        <w:pStyle w:val="Zkladntext"/>
        <w:spacing w:before="11"/>
        <w:ind w:left="0"/>
        <w:rPr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2702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27027">
        <w:trPr>
          <w:trHeight w:val="2619"/>
        </w:trPr>
        <w:tc>
          <w:tcPr>
            <w:tcW w:w="670" w:type="dxa"/>
            <w:tcBorders>
              <w:right w:val="single" w:sz="4" w:space="0" w:color="000000"/>
            </w:tcBorders>
          </w:tcPr>
          <w:p w:rsidR="00D27027" w:rsidRDefault="00D270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27027" w:rsidRDefault="00D270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27027" w:rsidRDefault="00D270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27027" w:rsidRDefault="007B0CEC">
            <w:pPr>
              <w:pStyle w:val="TableParagraph"/>
              <w:spacing w:before="117" w:line="237" w:lineRule="auto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D27027" w:rsidRDefault="007B0CEC">
            <w:pPr>
              <w:pStyle w:val="TableParagraph"/>
              <w:spacing w:before="1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D27027" w:rsidRDefault="007B0CE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D27027" w:rsidRDefault="007B0CEC">
            <w:pPr>
              <w:pStyle w:val="TableParagraph"/>
              <w:spacing w:before="1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D27027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27027" w:rsidRDefault="007B0CEC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27027" w:rsidRDefault="007B0CEC">
            <w:pPr>
              <w:pStyle w:val="TableParagraph"/>
              <w:spacing w:before="114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27027" w:rsidRDefault="00D27027">
            <w:pPr>
              <w:pStyle w:val="TableParagraph"/>
              <w:ind w:left="0"/>
              <w:rPr>
                <w:sz w:val="20"/>
              </w:rPr>
            </w:pPr>
          </w:p>
          <w:p w:rsidR="00D27027" w:rsidRDefault="007B0CE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D27027" w:rsidRDefault="00D27027">
            <w:pPr>
              <w:pStyle w:val="TableParagraph"/>
              <w:ind w:left="0"/>
              <w:rPr>
                <w:sz w:val="20"/>
              </w:rPr>
            </w:pPr>
          </w:p>
          <w:p w:rsidR="00D27027" w:rsidRDefault="007B0CEC">
            <w:pPr>
              <w:pStyle w:val="TableParagraph"/>
              <w:spacing w:before="1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D27027" w:rsidRDefault="007B0CE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D27027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27027" w:rsidRDefault="00D270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7027" w:rsidRDefault="00D2702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7027" w:rsidRDefault="00D270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27027" w:rsidRDefault="00D2702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27027" w:rsidRDefault="007B0CE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D27027" w:rsidRDefault="00D2702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27027" w:rsidRDefault="007B0CEC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D27027" w:rsidRDefault="007B0CE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D27027" w:rsidRDefault="007B0CEC">
            <w:pPr>
              <w:pStyle w:val="TableParagraph"/>
              <w:spacing w:before="1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D27027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D27027" w:rsidRDefault="007B0CEC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článku IV bodu 2 </w:t>
            </w:r>
            <w:r>
              <w:t>písm. i),</w:t>
            </w:r>
            <w:r>
              <w:rPr>
                <w:spacing w:val="1"/>
              </w:rPr>
              <w:t xml:space="preserve"> </w:t>
            </w:r>
            <w:r>
              <w:rPr>
                <w:sz w:val="20"/>
              </w:rPr>
              <w:t>včetně nedodržení základních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zásad 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27027" w:rsidRDefault="007B0CE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27027">
        <w:trPr>
          <w:trHeight w:val="240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27027" w:rsidRDefault="00D270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7027" w:rsidRDefault="00D2702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7027" w:rsidRDefault="00D270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27027" w:rsidRDefault="007B0CEC"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D27027" w:rsidRDefault="007B0CE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7B0CEC" w:rsidRDefault="007B0CEC"/>
    <w:sectPr w:rsidR="007B0CEC">
      <w:pgSz w:w="12240" w:h="15840"/>
      <w:pgMar w:top="1400" w:right="1000" w:bottom="1660" w:left="1320" w:header="708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CEC" w:rsidRDefault="007B0CEC">
      <w:r>
        <w:separator/>
      </w:r>
    </w:p>
  </w:endnote>
  <w:endnote w:type="continuationSeparator" w:id="0">
    <w:p w:rsidR="007B0CEC" w:rsidRDefault="007B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027" w:rsidRDefault="00660E85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027" w:rsidRDefault="007B0CEC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0E85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" filled="f" stroked="f">
              <v:textbox inset="0,0,0,0">
                <w:txbxContent>
                  <w:p w:rsidR="00D27027" w:rsidRDefault="007B0CEC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60E85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CEC" w:rsidRDefault="007B0CEC">
      <w:r>
        <w:separator/>
      </w:r>
    </w:p>
  </w:footnote>
  <w:footnote w:type="continuationSeparator" w:id="0">
    <w:p w:rsidR="007B0CEC" w:rsidRDefault="007B0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027" w:rsidRDefault="007B0CEC">
    <w:pPr>
      <w:pStyle w:val="Zkladntext"/>
      <w:spacing w:line="14" w:lineRule="auto"/>
      <w:ind w:left="0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753099" cy="35179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099" cy="351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63968"/>
    <w:multiLevelType w:val="hybridMultilevel"/>
    <w:tmpl w:val="22B27DDC"/>
    <w:lvl w:ilvl="0" w:tplc="C2084500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719E336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8BBE7D8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7CC2C2A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DBF01AC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3282186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7CC62D5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99640A2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D0D2A9E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3294F7B"/>
    <w:multiLevelType w:val="hybridMultilevel"/>
    <w:tmpl w:val="EE92DF9E"/>
    <w:lvl w:ilvl="0" w:tplc="41B06AF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4DC284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ACB4E39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110EB30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DD3A775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5EDA305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0710604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2F24E6D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0608BC4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C7C771D"/>
    <w:multiLevelType w:val="hybridMultilevel"/>
    <w:tmpl w:val="D92AA062"/>
    <w:lvl w:ilvl="0" w:tplc="4CC22E2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0227AF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E5C42E5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F1608E5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F58A4A0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604A774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481842F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FA9CD13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5F78DEB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20D549D"/>
    <w:multiLevelType w:val="hybridMultilevel"/>
    <w:tmpl w:val="C046BE86"/>
    <w:lvl w:ilvl="0" w:tplc="C67E49D4">
      <w:start w:val="1"/>
      <w:numFmt w:val="decimal"/>
      <w:lvlText w:val="%1.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438117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49E680A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495E1C1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A202D50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7C122A8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F792212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717402C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09C41EE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5684789"/>
    <w:multiLevelType w:val="hybridMultilevel"/>
    <w:tmpl w:val="32C62298"/>
    <w:lvl w:ilvl="0" w:tplc="96F48864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02B2E964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24948676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E95ADED6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43C0942E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0CC42F28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71369226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3E269144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5CFE1AD4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5" w15:restartNumberingAfterBreak="0">
    <w:nsid w:val="59990E14"/>
    <w:multiLevelType w:val="hybridMultilevel"/>
    <w:tmpl w:val="9744956A"/>
    <w:lvl w:ilvl="0" w:tplc="8428556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24AB1A8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0F3A6680"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 w:tplc="ADB47E74"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 w:tplc="9BF8FF6E"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 w:tplc="C5BEB1BE"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 w:tplc="714019E2"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 w:tplc="5DE69412"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 w:tplc="1EC6D54C"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5D7351E9"/>
    <w:multiLevelType w:val="hybridMultilevel"/>
    <w:tmpl w:val="3034A63A"/>
    <w:lvl w:ilvl="0" w:tplc="67BC1D70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E76C066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8C762F4C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FBE62F2C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031469F8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DCBE0C10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13D07D2E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C9044ABC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84AA101A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7" w15:restartNumberingAfterBreak="0">
    <w:nsid w:val="5E233E39"/>
    <w:multiLevelType w:val="hybridMultilevel"/>
    <w:tmpl w:val="82EE8992"/>
    <w:lvl w:ilvl="0" w:tplc="333013E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FDE2B7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EAC4F57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1D56D53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559CA9D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37E4AC5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A8822B7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218694B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F53CA17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6D400DA5"/>
    <w:multiLevelType w:val="hybridMultilevel"/>
    <w:tmpl w:val="39A82C94"/>
    <w:lvl w:ilvl="0" w:tplc="789EDB7C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06E563C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A574CFAE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D73A7E5C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1EA4DAC0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B170B48A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C07CFF2C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FF9C9202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F9D4F7E6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794F1C68"/>
    <w:multiLevelType w:val="hybridMultilevel"/>
    <w:tmpl w:val="DBB8DCC8"/>
    <w:lvl w:ilvl="0" w:tplc="A1DA9F8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F9291B4">
      <w:start w:val="1"/>
      <w:numFmt w:val="lowerLetter"/>
      <w:lvlText w:val="%2)"/>
      <w:lvlJc w:val="left"/>
      <w:pPr>
        <w:ind w:left="110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47969444">
      <w:numFmt w:val="bullet"/>
      <w:lvlText w:val="•"/>
      <w:lvlJc w:val="left"/>
      <w:pPr>
        <w:ind w:left="2080" w:hanging="360"/>
      </w:pPr>
      <w:rPr>
        <w:rFonts w:hint="default"/>
        <w:lang w:val="cs-CZ" w:eastAsia="en-US" w:bidi="ar-SA"/>
      </w:rPr>
    </w:lvl>
    <w:lvl w:ilvl="3" w:tplc="9370D452">
      <w:numFmt w:val="bullet"/>
      <w:lvlText w:val="•"/>
      <w:lvlJc w:val="left"/>
      <w:pPr>
        <w:ind w:left="3060" w:hanging="360"/>
      </w:pPr>
      <w:rPr>
        <w:rFonts w:hint="default"/>
        <w:lang w:val="cs-CZ" w:eastAsia="en-US" w:bidi="ar-SA"/>
      </w:rPr>
    </w:lvl>
    <w:lvl w:ilvl="4" w:tplc="C6B6D200">
      <w:numFmt w:val="bullet"/>
      <w:lvlText w:val="•"/>
      <w:lvlJc w:val="left"/>
      <w:pPr>
        <w:ind w:left="4040" w:hanging="360"/>
      </w:pPr>
      <w:rPr>
        <w:rFonts w:hint="default"/>
        <w:lang w:val="cs-CZ" w:eastAsia="en-US" w:bidi="ar-SA"/>
      </w:rPr>
    </w:lvl>
    <w:lvl w:ilvl="5" w:tplc="FA18F6DE">
      <w:numFmt w:val="bullet"/>
      <w:lvlText w:val="•"/>
      <w:lvlJc w:val="left"/>
      <w:pPr>
        <w:ind w:left="5020" w:hanging="360"/>
      </w:pPr>
      <w:rPr>
        <w:rFonts w:hint="default"/>
        <w:lang w:val="cs-CZ" w:eastAsia="en-US" w:bidi="ar-SA"/>
      </w:rPr>
    </w:lvl>
    <w:lvl w:ilvl="6" w:tplc="5FCA2B9C">
      <w:numFmt w:val="bullet"/>
      <w:lvlText w:val="•"/>
      <w:lvlJc w:val="left"/>
      <w:pPr>
        <w:ind w:left="6000" w:hanging="360"/>
      </w:pPr>
      <w:rPr>
        <w:rFonts w:hint="default"/>
        <w:lang w:val="cs-CZ" w:eastAsia="en-US" w:bidi="ar-SA"/>
      </w:rPr>
    </w:lvl>
    <w:lvl w:ilvl="7" w:tplc="70C266D0">
      <w:numFmt w:val="bullet"/>
      <w:lvlText w:val="•"/>
      <w:lvlJc w:val="left"/>
      <w:pPr>
        <w:ind w:left="6980" w:hanging="360"/>
      </w:pPr>
      <w:rPr>
        <w:rFonts w:hint="default"/>
        <w:lang w:val="cs-CZ" w:eastAsia="en-US" w:bidi="ar-SA"/>
      </w:rPr>
    </w:lvl>
    <w:lvl w:ilvl="8" w:tplc="BBDED1AA">
      <w:numFmt w:val="bullet"/>
      <w:lvlText w:val="•"/>
      <w:lvlJc w:val="left"/>
      <w:pPr>
        <w:ind w:left="7960" w:hanging="360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027"/>
    <w:rsid w:val="00660E85"/>
    <w:rsid w:val="007B0CEC"/>
    <w:rsid w:val="00D2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3F1DD3-79E5-405B-AFD6-9FB2F151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305" w:right="105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 w:right="1059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4553</Words>
  <Characters>26865</Characters>
  <Application>Microsoft Office Word</Application>
  <DocSecurity>0</DocSecurity>
  <Lines>223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2025-01-06T14:03:00Z</dcterms:created>
  <dcterms:modified xsi:type="dcterms:W3CDTF">2025-01-06T14:03:00Z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2025-01-06T00:00:00Z</vt:filetime>
  </property>
</Properties>
</file>