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0B8C" w14:textId="1EB65B24" w:rsidR="00F94694" w:rsidRPr="00882EEB" w:rsidRDefault="00F94694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Pr="00882EEB">
        <w:rPr>
          <w:rFonts w:cs="Arial"/>
          <w:b/>
          <w:sz w:val="24"/>
          <w:szCs w:val="24"/>
        </w:rPr>
        <w:t xml:space="preserve">mlouva </w:t>
      </w:r>
      <w:r>
        <w:rPr>
          <w:rFonts w:cs="Arial"/>
          <w:b/>
          <w:sz w:val="24"/>
          <w:szCs w:val="24"/>
        </w:rPr>
        <w:t xml:space="preserve">o přefakturaci </w:t>
      </w:r>
      <w:r w:rsidRPr="00882EEB">
        <w:rPr>
          <w:rFonts w:cs="Arial"/>
          <w:b/>
          <w:sz w:val="24"/>
          <w:szCs w:val="24"/>
        </w:rPr>
        <w:t xml:space="preserve">č. </w:t>
      </w:r>
      <w:r w:rsidR="00553BCA">
        <w:rPr>
          <w:rFonts w:cs="Arial"/>
          <w:b/>
          <w:sz w:val="24"/>
          <w:szCs w:val="24"/>
        </w:rPr>
        <w:t>7002400145</w:t>
      </w:r>
    </w:p>
    <w:p w14:paraId="160F0B90" w14:textId="77777777" w:rsidR="00F94694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14:paraId="26023406" w14:textId="77777777" w:rsidR="000E647C" w:rsidRPr="00180850" w:rsidRDefault="000E647C" w:rsidP="00F94694">
      <w:pPr>
        <w:spacing w:after="0"/>
        <w:jc w:val="center"/>
        <w:rPr>
          <w:rFonts w:cs="Arial"/>
          <w:sz w:val="20"/>
          <w:szCs w:val="20"/>
        </w:rPr>
      </w:pPr>
    </w:p>
    <w:p w14:paraId="160F0B91" w14:textId="77777777"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160F0B92" w14:textId="77777777" w:rsidR="00CF5E2E" w:rsidRPr="006929E8" w:rsidRDefault="00CF5E2E" w:rsidP="00CF5E2E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>, zdravotní pojišťovna</w:t>
      </w:r>
    </w:p>
    <w:p w14:paraId="160F0B93" w14:textId="77777777" w:rsidR="00CF5E2E" w:rsidRDefault="00242A83" w:rsidP="00CF5E2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>Slezská Ostrava</w:t>
      </w:r>
      <w:r w:rsidR="00CF5E2E">
        <w:rPr>
          <w:rFonts w:cs="Arial"/>
          <w:sz w:val="20"/>
          <w:szCs w:val="20"/>
        </w:rPr>
        <w:t xml:space="preserve">,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 PSČ 710 00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14:paraId="160F0B94" w14:textId="77777777" w:rsidR="00CF5E2E" w:rsidRPr="00180850" w:rsidRDefault="00CF5E2E" w:rsidP="00CF5E2E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1808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14:paraId="160F0B95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14:paraId="160F0B96" w14:textId="77777777"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14:paraId="160F0B97" w14:textId="77777777"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sz w:val="20"/>
          <w:lang w:eastAsia="en-US"/>
        </w:rPr>
      </w:pPr>
      <w:r w:rsidRPr="006929E8">
        <w:rPr>
          <w:rFonts w:ascii="Calibri" w:eastAsia="Calibri" w:hAnsi="Calibri" w:cs="Arial"/>
          <w:sz w:val="20"/>
          <w:lang w:eastAsia="en-US"/>
        </w:rPr>
        <w:t>Česká průmyslová zdravotní pojišťovna</w:t>
      </w:r>
    </w:p>
    <w:p w14:paraId="160F0B98" w14:textId="77777777" w:rsidR="00CF5E2E" w:rsidRPr="006929E8" w:rsidRDefault="00D6724F" w:rsidP="00CF5E2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>Ostrava-Vítkovice, Jeremenkova 11, PSČ 703 00</w:t>
      </w:r>
    </w:p>
    <w:p w14:paraId="160F0B99" w14:textId="77777777" w:rsidR="00CF5E2E" w:rsidRPr="006929E8" w:rsidRDefault="00CF5E2E" w:rsidP="00CF5E2E">
      <w:pPr>
        <w:pStyle w:val="Nadpis1"/>
        <w:jc w:val="left"/>
        <w:rPr>
          <w:rFonts w:ascii="Calibri" w:eastAsia="Calibri" w:hAnsi="Calibri" w:cs="Arial"/>
          <w:b w:val="0"/>
          <w:sz w:val="20"/>
          <w:lang w:eastAsia="en-US"/>
        </w:rPr>
      </w:pPr>
      <w:r w:rsidRPr="006929E8">
        <w:rPr>
          <w:rFonts w:ascii="Calibri" w:eastAsia="Calibri" w:hAnsi="Calibri" w:cs="Arial"/>
          <w:b w:val="0"/>
          <w:sz w:val="20"/>
          <w:lang w:eastAsia="en-US"/>
        </w:rPr>
        <w:t>IČO</w:t>
      </w:r>
      <w:r>
        <w:rPr>
          <w:rFonts w:ascii="Calibri" w:eastAsia="Calibri" w:hAnsi="Calibri" w:cs="Arial"/>
          <w:b w:val="0"/>
          <w:sz w:val="20"/>
          <w:lang w:eastAsia="en-US"/>
        </w:rPr>
        <w:t xml:space="preserve"> </w:t>
      </w:r>
      <w:r w:rsidRPr="006929E8">
        <w:rPr>
          <w:rFonts w:ascii="Calibri" w:eastAsia="Calibri" w:hAnsi="Calibri" w:cs="Arial"/>
          <w:b w:val="0"/>
          <w:sz w:val="20"/>
          <w:lang w:eastAsia="en-US"/>
        </w:rPr>
        <w:t>: 47672234</w:t>
      </w:r>
    </w:p>
    <w:p w14:paraId="160F0B9A" w14:textId="77777777" w:rsidR="0028551C" w:rsidRDefault="00CF5E2E" w:rsidP="0028551C">
      <w:pPr>
        <w:spacing w:after="0" w:line="240" w:lineRule="auto"/>
        <w:rPr>
          <w:rFonts w:cs="Arial"/>
          <w:sz w:val="20"/>
          <w:szCs w:val="20"/>
        </w:rPr>
      </w:pPr>
      <w:r w:rsidRPr="006929E8">
        <w:rPr>
          <w:rFonts w:cs="Arial"/>
          <w:sz w:val="20"/>
          <w:szCs w:val="20"/>
        </w:rPr>
        <w:t>zapsaná v</w:t>
      </w:r>
      <w:r>
        <w:rPr>
          <w:rFonts w:cs="Arial"/>
          <w:sz w:val="20"/>
          <w:szCs w:val="20"/>
        </w:rPr>
        <w:t>:</w:t>
      </w:r>
      <w:r w:rsidRPr="006929E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Obchodním</w:t>
      </w:r>
      <w:r w:rsidRPr="006929E8">
        <w:rPr>
          <w:rFonts w:cs="Arial"/>
          <w:sz w:val="20"/>
          <w:szCs w:val="20"/>
        </w:rPr>
        <w:t xml:space="preserve"> rejstříku</w:t>
      </w:r>
      <w:r>
        <w:rPr>
          <w:rFonts w:cs="Arial"/>
          <w:sz w:val="20"/>
          <w:szCs w:val="20"/>
        </w:rPr>
        <w:t>, vedeném</w:t>
      </w:r>
      <w:r w:rsidRPr="006929E8">
        <w:rPr>
          <w:rFonts w:cs="Arial"/>
          <w:sz w:val="20"/>
          <w:szCs w:val="20"/>
        </w:rPr>
        <w:t xml:space="preserve"> Krajsk</w:t>
      </w:r>
      <w:r>
        <w:rPr>
          <w:rFonts w:cs="Arial"/>
          <w:sz w:val="20"/>
          <w:szCs w:val="20"/>
        </w:rPr>
        <w:t>ým</w:t>
      </w:r>
      <w:r w:rsidRPr="006929E8">
        <w:rPr>
          <w:rFonts w:cs="Arial"/>
          <w:sz w:val="20"/>
          <w:szCs w:val="20"/>
        </w:rPr>
        <w:t xml:space="preserve"> soud</w:t>
      </w:r>
      <w:r>
        <w:rPr>
          <w:rFonts w:cs="Arial"/>
          <w:sz w:val="20"/>
          <w:szCs w:val="20"/>
        </w:rPr>
        <w:t>em</w:t>
      </w:r>
      <w:r w:rsidRPr="006929E8">
        <w:rPr>
          <w:rFonts w:cs="Arial"/>
          <w:sz w:val="20"/>
          <w:szCs w:val="20"/>
        </w:rPr>
        <w:t xml:space="preserve"> v</w:t>
      </w:r>
      <w:r w:rsidR="0028551C">
        <w:rPr>
          <w:rFonts w:cs="Arial"/>
          <w:sz w:val="20"/>
          <w:szCs w:val="20"/>
        </w:rPr>
        <w:t> Ostravě, oddíl AXIV, vložka 54</w:t>
      </w:r>
      <w:r w:rsidR="0010764B">
        <w:rPr>
          <w:rFonts w:cs="Arial"/>
          <w:sz w:val="20"/>
          <w:szCs w:val="20"/>
        </w:rPr>
        <w:t>5</w:t>
      </w:r>
    </w:p>
    <w:p w14:paraId="160F0B9B" w14:textId="77777777" w:rsidR="00F94694" w:rsidRDefault="00F94694" w:rsidP="0028551C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nová zdravotní pojišťovna</w:t>
      </w:r>
    </w:p>
    <w:p w14:paraId="160F0B9C" w14:textId="77777777" w:rsidR="00093E9E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160F0B9D" w14:textId="77777777" w:rsidR="00093E9E" w:rsidRPr="00180850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160F0B9E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14:paraId="160F0B9F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160F0BA0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684"/>
        <w:gridCol w:w="4251"/>
      </w:tblGrid>
      <w:tr w:rsidR="00F94694" w:rsidRPr="00180850" w14:paraId="160F0BA4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  <w:hideMark/>
          </w:tcPr>
          <w:p w14:paraId="160F0BA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60F0BA2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14:paraId="160F0BA3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14:paraId="160F0BA8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A5" w14:textId="78EA69A5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5003489</w:t>
            </w:r>
          </w:p>
        </w:tc>
        <w:tc>
          <w:tcPr>
            <w:tcW w:w="3827" w:type="dxa"/>
            <w:shd w:val="clear" w:color="auto" w:fill="auto"/>
            <w:noWrap/>
          </w:tcPr>
          <w:p w14:paraId="160F0BA6" w14:textId="2C354D72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X:PANDA</w:t>
            </w:r>
          </w:p>
        </w:tc>
        <w:tc>
          <w:tcPr>
            <w:tcW w:w="4417" w:type="dxa"/>
            <w:shd w:val="clear" w:color="auto" w:fill="auto"/>
            <w:noWrap/>
          </w:tcPr>
          <w:p w14:paraId="160F0BA7" w14:textId="13E8E722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6366" w:rsidRPr="00180850" w14:paraId="160F0BAC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A9" w14:textId="741F743B" w:rsidR="005D6366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5003527</w:t>
            </w:r>
          </w:p>
        </w:tc>
        <w:tc>
          <w:tcPr>
            <w:tcW w:w="3827" w:type="dxa"/>
            <w:shd w:val="clear" w:color="auto" w:fill="auto"/>
            <w:noWrap/>
          </w:tcPr>
          <w:p w14:paraId="160F0BAA" w14:textId="0DBCFE8D" w:rsidR="005D6366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ŘEMÍNKY NA KOTNÍKY POLSTROVANÉ</w:t>
            </w:r>
          </w:p>
        </w:tc>
        <w:tc>
          <w:tcPr>
            <w:tcW w:w="4417" w:type="dxa"/>
            <w:shd w:val="clear" w:color="auto" w:fill="auto"/>
            <w:noWrap/>
          </w:tcPr>
          <w:p w14:paraId="160F0BAB" w14:textId="267E3107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6366" w:rsidRPr="00180850" w14:paraId="160F0BB0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AD" w14:textId="7920D3F1" w:rsidR="005D6366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5003484</w:t>
            </w:r>
          </w:p>
        </w:tc>
        <w:tc>
          <w:tcPr>
            <w:tcW w:w="3827" w:type="dxa"/>
            <w:shd w:val="clear" w:color="auto" w:fill="auto"/>
            <w:noWrap/>
          </w:tcPr>
          <w:p w14:paraId="160F0BAE" w14:textId="45107924" w:rsidR="005D6366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Y-KYČELNÍ PÁS</w:t>
            </w:r>
          </w:p>
        </w:tc>
        <w:tc>
          <w:tcPr>
            <w:tcW w:w="4417" w:type="dxa"/>
            <w:shd w:val="clear" w:color="auto" w:fill="auto"/>
            <w:noWrap/>
          </w:tcPr>
          <w:p w14:paraId="160F0BAF" w14:textId="24043BDD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160F0BB4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B1" w14:textId="24480864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5003483</w:t>
            </w:r>
          </w:p>
        </w:tc>
        <w:tc>
          <w:tcPr>
            <w:tcW w:w="3827" w:type="dxa"/>
            <w:shd w:val="clear" w:color="auto" w:fill="auto"/>
            <w:noWrap/>
          </w:tcPr>
          <w:p w14:paraId="160F0BB2" w14:textId="3A724DB9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POSTRANNÍ OPĚRKY FIXNÍ</w:t>
            </w:r>
          </w:p>
        </w:tc>
        <w:tc>
          <w:tcPr>
            <w:tcW w:w="4417" w:type="dxa"/>
            <w:shd w:val="clear" w:color="auto" w:fill="auto"/>
            <w:noWrap/>
          </w:tcPr>
          <w:p w14:paraId="160F0BB3" w14:textId="51794255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160F0BB8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B5" w14:textId="37D0EF4A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5003481</w:t>
            </w:r>
          </w:p>
        </w:tc>
        <w:tc>
          <w:tcPr>
            <w:tcW w:w="3827" w:type="dxa"/>
            <w:shd w:val="clear" w:color="auto" w:fill="auto"/>
            <w:noWrap/>
          </w:tcPr>
          <w:p w14:paraId="160F0BB6" w14:textId="4FAAD146" w:rsidR="00F94694" w:rsidRPr="00180850" w:rsidRDefault="000E647C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E647C">
              <w:rPr>
                <w:rFonts w:cs="Arial"/>
                <w:sz w:val="16"/>
                <w:szCs w:val="16"/>
              </w:rPr>
              <w:t>VESTA</w:t>
            </w:r>
          </w:p>
        </w:tc>
        <w:tc>
          <w:tcPr>
            <w:tcW w:w="4417" w:type="dxa"/>
            <w:shd w:val="clear" w:color="auto" w:fill="auto"/>
            <w:noWrap/>
          </w:tcPr>
          <w:p w14:paraId="160F0BB7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160F0BBC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B9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160F0BBA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160F0BBB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160F0BC0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160F0BBD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160F0BBE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160F0BBF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9902A98" w14:textId="77777777" w:rsidR="000E647C" w:rsidRDefault="000E647C" w:rsidP="00B0197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B2A90C" w14:textId="77777777" w:rsidR="00B0197C" w:rsidRDefault="00B0197C" w:rsidP="00E30F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0197C">
        <w:rPr>
          <w:rFonts w:cs="Arial"/>
          <w:sz w:val="20"/>
          <w:szCs w:val="20"/>
        </w:rPr>
        <w:t>P</w:t>
      </w:r>
      <w:r w:rsidR="00F94694" w:rsidRPr="00B0197C">
        <w:rPr>
          <w:rFonts w:cs="Arial"/>
          <w:sz w:val="20"/>
          <w:szCs w:val="20"/>
        </w:rPr>
        <w:t>rotože pojištěnec, kterému byly zdravotnické prostředky zapůjčeny, přestoupil k nové zdravotní</w:t>
      </w:r>
      <w:r w:rsidRPr="00B0197C">
        <w:rPr>
          <w:rFonts w:cs="Arial"/>
          <w:sz w:val="20"/>
          <w:szCs w:val="20"/>
        </w:rPr>
        <w:t xml:space="preserve"> </w:t>
      </w:r>
      <w:r w:rsidR="00F94694" w:rsidRPr="00B0197C">
        <w:rPr>
          <w:rFonts w:cs="Arial"/>
          <w:sz w:val="20"/>
          <w:szCs w:val="20"/>
        </w:rPr>
        <w:t>pojišťovně,</w:t>
      </w:r>
      <w:r>
        <w:rPr>
          <w:rFonts w:cs="Arial"/>
          <w:sz w:val="20"/>
          <w:szCs w:val="20"/>
        </w:rPr>
        <w:t xml:space="preserve"> </w:t>
      </w:r>
      <w:r w:rsidR="00F94694" w:rsidRPr="00B0197C">
        <w:rPr>
          <w:rFonts w:cs="Arial"/>
          <w:sz w:val="20"/>
          <w:szCs w:val="20"/>
        </w:rPr>
        <w:t xml:space="preserve">mají smluvní strany zájem rovněž na provedení přefakturace výše uvedených zdravotnických prostředků. </w:t>
      </w:r>
    </w:p>
    <w:p w14:paraId="189DD1A3" w14:textId="77777777" w:rsidR="00B0197C" w:rsidRPr="00B0197C" w:rsidRDefault="00B0197C" w:rsidP="00B0197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60F0BC2" w14:textId="031F1D46" w:rsidR="00F94694" w:rsidRPr="00B0197C" w:rsidRDefault="00F94694" w:rsidP="00E30F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0197C">
        <w:rPr>
          <w:rFonts w:cs="Arial"/>
          <w:sz w:val="20"/>
          <w:szCs w:val="20"/>
        </w:rPr>
        <w:t>Nová zdravotní pojišťovna obdržela od dosavadní zdravotní pojišťovny podklady nezbytné k</w:t>
      </w:r>
      <w:r w:rsidR="00B0197C">
        <w:rPr>
          <w:rFonts w:cs="Arial"/>
          <w:sz w:val="20"/>
          <w:szCs w:val="20"/>
        </w:rPr>
        <w:t> </w:t>
      </w:r>
      <w:r w:rsidRPr="00B0197C">
        <w:rPr>
          <w:rFonts w:cs="Arial"/>
          <w:sz w:val="20"/>
          <w:szCs w:val="20"/>
        </w:rPr>
        <w:t>přefakturaci</w:t>
      </w:r>
      <w:r w:rsidR="00B0197C">
        <w:rPr>
          <w:rFonts w:cs="Arial"/>
          <w:sz w:val="20"/>
          <w:szCs w:val="20"/>
        </w:rPr>
        <w:t xml:space="preserve"> </w:t>
      </w:r>
      <w:r w:rsidRPr="00B0197C">
        <w:rPr>
          <w:rFonts w:cs="Arial"/>
          <w:sz w:val="20"/>
          <w:szCs w:val="20"/>
        </w:rPr>
        <w:t xml:space="preserve">zdravotnických prostředků, včetně informace o stavu těchto zapůjčených prostředků a ztotožnění osoby pojištěnce, kterému byly zapůjčeny. </w:t>
      </w:r>
    </w:p>
    <w:p w14:paraId="160F0BC3" w14:textId="77777777" w:rsidR="00F94694" w:rsidRDefault="00F94694" w:rsidP="00B0197C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60F0BC4" w14:textId="77777777" w:rsidR="00093E9E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60F0BC5" w14:textId="77777777" w:rsidR="00093E9E" w:rsidRPr="00180850" w:rsidRDefault="00093E9E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60F0BC6" w14:textId="77777777"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14:paraId="160F0BC7" w14:textId="1BC2C95F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>nové zdravotní pojišťovně přefakturovává</w:t>
      </w:r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F81A09">
        <w:rPr>
          <w:rFonts w:cs="Arial"/>
          <w:sz w:val="20"/>
          <w:szCs w:val="20"/>
        </w:rPr>
        <w:t>60.219,10</w:t>
      </w:r>
      <w:r w:rsidR="004228E5">
        <w:rPr>
          <w:rFonts w:cs="Arial"/>
          <w:sz w:val="20"/>
          <w:szCs w:val="20"/>
        </w:rPr>
        <w:t xml:space="preserve"> </w:t>
      </w:r>
      <w:r w:rsidRPr="00180850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14:paraId="5EFCDD45" w14:textId="77777777" w:rsidR="000E647C" w:rsidRPr="00180850" w:rsidRDefault="000E647C" w:rsidP="000E647C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160F0BC8" w14:textId="77777777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r w:rsidR="00863AD9">
        <w:rPr>
          <w:rFonts w:cs="Arial"/>
          <w:sz w:val="20"/>
          <w:szCs w:val="20"/>
        </w:rPr>
        <w:t>12.04.2017.</w:t>
      </w:r>
    </w:p>
    <w:p w14:paraId="31817BA4" w14:textId="77777777" w:rsidR="000E647C" w:rsidRDefault="000E647C" w:rsidP="000E647C">
      <w:pPr>
        <w:pStyle w:val="Odstavecseseznamem"/>
        <w:rPr>
          <w:rFonts w:cs="Arial"/>
          <w:sz w:val="20"/>
          <w:szCs w:val="20"/>
        </w:rPr>
      </w:pPr>
    </w:p>
    <w:p w14:paraId="160F0BC9" w14:textId="77777777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Smlouva nabývá platnosti dnem jejího podpisu druhou smluvní stranou a účinnosti dnem jejího uveřejnění v registru smluv.</w:t>
      </w:r>
    </w:p>
    <w:p w14:paraId="160F0BCA" w14:textId="77777777"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60F0BCB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58955884" w14:textId="77777777" w:rsidR="000E647C" w:rsidRDefault="000E647C" w:rsidP="007E3EAE">
      <w:pPr>
        <w:spacing w:after="0" w:line="240" w:lineRule="auto"/>
        <w:rPr>
          <w:rFonts w:cs="Arial"/>
          <w:sz w:val="20"/>
          <w:szCs w:val="20"/>
        </w:rPr>
      </w:pPr>
    </w:p>
    <w:p w14:paraId="7A8D62C9" w14:textId="77777777" w:rsidR="00B0197C" w:rsidRDefault="00B0197C" w:rsidP="007E3EAE">
      <w:pPr>
        <w:spacing w:after="0" w:line="240" w:lineRule="auto"/>
        <w:rPr>
          <w:rFonts w:cs="Arial"/>
          <w:sz w:val="20"/>
          <w:szCs w:val="20"/>
        </w:rPr>
      </w:pPr>
    </w:p>
    <w:p w14:paraId="19E08402" w14:textId="77777777" w:rsidR="00B0197C" w:rsidRDefault="00B0197C" w:rsidP="007E3EAE">
      <w:pPr>
        <w:spacing w:after="0" w:line="240" w:lineRule="auto"/>
        <w:rPr>
          <w:rFonts w:cs="Arial"/>
          <w:sz w:val="20"/>
          <w:szCs w:val="20"/>
        </w:rPr>
      </w:pPr>
    </w:p>
    <w:p w14:paraId="6B8660B1" w14:textId="77777777" w:rsidR="00B0197C" w:rsidRDefault="00B0197C" w:rsidP="007E3EAE">
      <w:pPr>
        <w:spacing w:after="0" w:line="240" w:lineRule="auto"/>
        <w:rPr>
          <w:rFonts w:cs="Arial"/>
          <w:sz w:val="20"/>
          <w:szCs w:val="20"/>
        </w:rPr>
      </w:pPr>
    </w:p>
    <w:p w14:paraId="441A7E72" w14:textId="77777777" w:rsidR="000E647C" w:rsidRDefault="000E647C" w:rsidP="007E3EAE">
      <w:pPr>
        <w:spacing w:after="0" w:line="240" w:lineRule="auto"/>
        <w:rPr>
          <w:rFonts w:cs="Arial"/>
          <w:sz w:val="20"/>
          <w:szCs w:val="20"/>
        </w:rPr>
      </w:pPr>
    </w:p>
    <w:p w14:paraId="160F0BCC" w14:textId="34370B90" w:rsidR="007E3EAE" w:rsidRDefault="000E647C" w:rsidP="007E3EA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</w:t>
      </w:r>
      <w:r w:rsidR="007E3EAE">
        <w:rPr>
          <w:rFonts w:cs="Arial"/>
          <w:sz w:val="20"/>
          <w:szCs w:val="20"/>
        </w:rPr>
        <w:t>Ostravě dne</w:t>
      </w:r>
      <w:r w:rsidR="00553BCA">
        <w:rPr>
          <w:rFonts w:cs="Arial"/>
          <w:sz w:val="20"/>
          <w:szCs w:val="20"/>
        </w:rPr>
        <w:t>:</w:t>
      </w:r>
      <w:r w:rsidR="00553BCA">
        <w:rPr>
          <w:rFonts w:cs="Arial"/>
          <w:sz w:val="20"/>
          <w:szCs w:val="20"/>
        </w:rPr>
        <w:tab/>
      </w:r>
      <w:r w:rsidR="00553BCA">
        <w:rPr>
          <w:rFonts w:cs="Arial"/>
          <w:sz w:val="20"/>
          <w:szCs w:val="20"/>
        </w:rPr>
        <w:tab/>
      </w:r>
      <w:r w:rsidR="007E3EAE">
        <w:rPr>
          <w:rFonts w:cs="Arial"/>
          <w:sz w:val="20"/>
          <w:szCs w:val="20"/>
        </w:rPr>
        <w:tab/>
      </w:r>
      <w:r w:rsidR="007E3EAE">
        <w:rPr>
          <w:rFonts w:cs="Arial"/>
          <w:sz w:val="20"/>
          <w:szCs w:val="20"/>
        </w:rPr>
        <w:tab/>
      </w:r>
      <w:r w:rsidR="007E3EAE">
        <w:rPr>
          <w:rFonts w:cs="Arial"/>
          <w:sz w:val="20"/>
          <w:szCs w:val="20"/>
        </w:rPr>
        <w:tab/>
      </w:r>
      <w:r w:rsidR="007E3EAE">
        <w:rPr>
          <w:rFonts w:cs="Arial"/>
          <w:sz w:val="20"/>
          <w:szCs w:val="20"/>
        </w:rPr>
        <w:tab/>
      </w:r>
      <w:r w:rsidR="007E3EA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v</w:t>
      </w:r>
      <w:r w:rsidR="007E3EAE">
        <w:rPr>
          <w:rFonts w:cs="Arial"/>
          <w:sz w:val="20"/>
          <w:szCs w:val="20"/>
        </w:rPr>
        <w:t> Ostravě dne</w:t>
      </w:r>
      <w:r w:rsidR="00553BCA">
        <w:rPr>
          <w:rFonts w:cs="Arial"/>
          <w:sz w:val="20"/>
          <w:szCs w:val="20"/>
        </w:rPr>
        <w:t>:</w:t>
      </w:r>
      <w:r w:rsidR="007E3EAE">
        <w:rPr>
          <w:rFonts w:cs="Arial"/>
          <w:sz w:val="20"/>
          <w:szCs w:val="20"/>
        </w:rPr>
        <w:t xml:space="preserve"> </w:t>
      </w:r>
    </w:p>
    <w:p w14:paraId="160F0BCE" w14:textId="4610A1C0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dosavadní zdravotní pojišťovnu                                              </w:t>
      </w:r>
      <w:r w:rsidR="000E647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Za novou zdravotní pojišťovnu</w:t>
      </w:r>
    </w:p>
    <w:p w14:paraId="61110D6C" w14:textId="77777777" w:rsidR="000E647C" w:rsidRDefault="000E647C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01A90390" w14:textId="77777777" w:rsidR="000E647C" w:rsidRDefault="000E647C" w:rsidP="007E3EAE">
      <w:pPr>
        <w:tabs>
          <w:tab w:val="left" w:pos="5670"/>
        </w:tabs>
        <w:spacing w:after="0" w:line="240" w:lineRule="auto"/>
        <w:rPr>
          <w:rFonts w:cs="Arial"/>
          <w:i/>
          <w:iCs/>
          <w:sz w:val="20"/>
          <w:szCs w:val="20"/>
        </w:rPr>
      </w:pPr>
    </w:p>
    <w:p w14:paraId="5CF9B53D" w14:textId="77777777" w:rsidR="000E647C" w:rsidRDefault="000E647C" w:rsidP="007E3EAE">
      <w:pPr>
        <w:tabs>
          <w:tab w:val="left" w:pos="5670"/>
        </w:tabs>
        <w:spacing w:after="0" w:line="240" w:lineRule="auto"/>
        <w:rPr>
          <w:rFonts w:cs="Arial"/>
          <w:i/>
          <w:iCs/>
          <w:sz w:val="20"/>
          <w:szCs w:val="20"/>
        </w:rPr>
      </w:pPr>
    </w:p>
    <w:p w14:paraId="62AE972D" w14:textId="5EEA86F7" w:rsidR="00354608" w:rsidRDefault="00354608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0C60A0B3" w14:textId="77777777" w:rsidR="00354608" w:rsidRDefault="00354608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60F0BD3" w14:textId="6E9B9BA2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354608" w14:paraId="122EA323" w14:textId="77777777" w:rsidTr="00354608">
        <w:trPr>
          <w:trHeight w:val="178"/>
        </w:trPr>
        <w:tc>
          <w:tcPr>
            <w:tcW w:w="5778" w:type="dxa"/>
          </w:tcPr>
          <w:p w14:paraId="331351DC" w14:textId="2441F153" w:rsidR="00354608" w:rsidRDefault="00354608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E647C">
              <w:rPr>
                <w:rFonts w:cs="Arial"/>
                <w:i/>
                <w:iCs/>
                <w:sz w:val="20"/>
                <w:szCs w:val="20"/>
              </w:rPr>
              <w:t>Ing. Antonín Klimša, MBA</w:t>
            </w:r>
          </w:p>
        </w:tc>
        <w:tc>
          <w:tcPr>
            <w:tcW w:w="3434" w:type="dxa"/>
          </w:tcPr>
          <w:p w14:paraId="073833FA" w14:textId="7B6728B1" w:rsidR="00354608" w:rsidRDefault="00E91B60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91B60">
              <w:rPr>
                <w:rFonts w:cs="Arial"/>
                <w:i/>
                <w:iCs/>
                <w:sz w:val="20"/>
                <w:szCs w:val="20"/>
                <w:highlight w:val="black"/>
              </w:rPr>
              <w:t>xxxxxxxx</w:t>
            </w:r>
          </w:p>
        </w:tc>
      </w:tr>
      <w:tr w:rsidR="00354608" w14:paraId="6DE6DBC2" w14:textId="77777777" w:rsidTr="00354608">
        <w:tc>
          <w:tcPr>
            <w:tcW w:w="5778" w:type="dxa"/>
          </w:tcPr>
          <w:p w14:paraId="22353ABA" w14:textId="28025A1F" w:rsidR="00354608" w:rsidRDefault="00354608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C5D37">
              <w:rPr>
                <w:rFonts w:cs="Arial"/>
                <w:i/>
                <w:iCs/>
                <w:sz w:val="20"/>
                <w:szCs w:val="20"/>
              </w:rPr>
              <w:t>výkonný ředitel</w:t>
            </w:r>
          </w:p>
        </w:tc>
        <w:tc>
          <w:tcPr>
            <w:tcW w:w="3434" w:type="dxa"/>
          </w:tcPr>
          <w:p w14:paraId="6F1AB035" w14:textId="3A124E45" w:rsidR="00354608" w:rsidRDefault="00E91B60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91B60">
              <w:rPr>
                <w:rFonts w:cs="Arial"/>
                <w:i/>
                <w:iCs/>
                <w:sz w:val="20"/>
                <w:szCs w:val="20"/>
                <w:highlight w:val="black"/>
              </w:rPr>
              <w:t>xxxxxxxx</w:t>
            </w:r>
          </w:p>
        </w:tc>
      </w:tr>
      <w:tr w:rsidR="00354608" w14:paraId="1EE3853D" w14:textId="77777777" w:rsidTr="00354608">
        <w:tc>
          <w:tcPr>
            <w:tcW w:w="5778" w:type="dxa"/>
          </w:tcPr>
          <w:p w14:paraId="4C89A114" w14:textId="77777777" w:rsidR="00354608" w:rsidRDefault="00354608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14:paraId="56F562FE" w14:textId="229AC0DD" w:rsidR="00354608" w:rsidRDefault="00354608" w:rsidP="00F94694">
            <w:pPr>
              <w:tabs>
                <w:tab w:val="left" w:pos="567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60F0BD6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160F0BD7" w14:textId="77777777" w:rsidR="00F94694" w:rsidRPr="00180850" w:rsidRDefault="00F9469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 w:rsidRPr="00180850">
        <w:rPr>
          <w:rFonts w:cs="Arial"/>
          <w:i/>
          <w:sz w:val="20"/>
          <w:szCs w:val="20"/>
        </w:rPr>
        <w:tab/>
      </w:r>
    </w:p>
    <w:sectPr w:rsidR="00F94694" w:rsidRPr="00180850" w:rsidSect="007B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1253"/>
    <w:multiLevelType w:val="hybridMultilevel"/>
    <w:tmpl w:val="7938DC0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15E6"/>
    <w:multiLevelType w:val="hybridMultilevel"/>
    <w:tmpl w:val="94B214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121D"/>
    <w:multiLevelType w:val="hybridMultilevel"/>
    <w:tmpl w:val="D04EC6E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AAD"/>
    <w:multiLevelType w:val="hybridMultilevel"/>
    <w:tmpl w:val="0B200E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A0D"/>
    <w:multiLevelType w:val="hybridMultilevel"/>
    <w:tmpl w:val="9D0084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8D16E09"/>
    <w:multiLevelType w:val="hybridMultilevel"/>
    <w:tmpl w:val="45A654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7D7D79C7"/>
    <w:multiLevelType w:val="hybridMultilevel"/>
    <w:tmpl w:val="16D64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6975">
    <w:abstractNumId w:val="5"/>
  </w:num>
  <w:num w:numId="2" w16cid:durableId="1331058225">
    <w:abstractNumId w:val="7"/>
  </w:num>
  <w:num w:numId="3" w16cid:durableId="1948073079">
    <w:abstractNumId w:val="6"/>
  </w:num>
  <w:num w:numId="4" w16cid:durableId="458961066">
    <w:abstractNumId w:val="1"/>
  </w:num>
  <w:num w:numId="5" w16cid:durableId="998070262">
    <w:abstractNumId w:val="3"/>
  </w:num>
  <w:num w:numId="6" w16cid:durableId="1361668799">
    <w:abstractNumId w:val="2"/>
  </w:num>
  <w:num w:numId="7" w16cid:durableId="9648116">
    <w:abstractNumId w:val="0"/>
  </w:num>
  <w:num w:numId="8" w16cid:durableId="1269385367">
    <w:abstractNumId w:val="8"/>
  </w:num>
  <w:num w:numId="9" w16cid:durableId="120863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694"/>
    <w:rsid w:val="00085687"/>
    <w:rsid w:val="00093E9E"/>
    <w:rsid w:val="000C1B6F"/>
    <w:rsid w:val="000E647C"/>
    <w:rsid w:val="0010764B"/>
    <w:rsid w:val="001C3B9A"/>
    <w:rsid w:val="00242A83"/>
    <w:rsid w:val="0028551C"/>
    <w:rsid w:val="002F66A4"/>
    <w:rsid w:val="003415E9"/>
    <w:rsid w:val="00354608"/>
    <w:rsid w:val="003A3AF3"/>
    <w:rsid w:val="00414654"/>
    <w:rsid w:val="004228E5"/>
    <w:rsid w:val="00484CE2"/>
    <w:rsid w:val="004946D5"/>
    <w:rsid w:val="005013EC"/>
    <w:rsid w:val="00542E82"/>
    <w:rsid w:val="00553BCA"/>
    <w:rsid w:val="00567B20"/>
    <w:rsid w:val="005C2B3A"/>
    <w:rsid w:val="005D6366"/>
    <w:rsid w:val="00617F48"/>
    <w:rsid w:val="006929E8"/>
    <w:rsid w:val="00696A13"/>
    <w:rsid w:val="006A0A6D"/>
    <w:rsid w:val="006C2766"/>
    <w:rsid w:val="006E73DB"/>
    <w:rsid w:val="00700BAD"/>
    <w:rsid w:val="00745927"/>
    <w:rsid w:val="0077633F"/>
    <w:rsid w:val="007B61DE"/>
    <w:rsid w:val="007E3EAE"/>
    <w:rsid w:val="00863AD9"/>
    <w:rsid w:val="008867D8"/>
    <w:rsid w:val="0091660A"/>
    <w:rsid w:val="009B49A2"/>
    <w:rsid w:val="009C069A"/>
    <w:rsid w:val="00A94469"/>
    <w:rsid w:val="00AB2924"/>
    <w:rsid w:val="00AB5F7D"/>
    <w:rsid w:val="00B0197C"/>
    <w:rsid w:val="00B759F6"/>
    <w:rsid w:val="00BD46BF"/>
    <w:rsid w:val="00C4579B"/>
    <w:rsid w:val="00CC1753"/>
    <w:rsid w:val="00CC5900"/>
    <w:rsid w:val="00CF5E2E"/>
    <w:rsid w:val="00D6724F"/>
    <w:rsid w:val="00E24D19"/>
    <w:rsid w:val="00E33C5C"/>
    <w:rsid w:val="00E44418"/>
    <w:rsid w:val="00E75589"/>
    <w:rsid w:val="00E76ACE"/>
    <w:rsid w:val="00E91B60"/>
    <w:rsid w:val="00ED2E6C"/>
    <w:rsid w:val="00EE70AD"/>
    <w:rsid w:val="00F23A88"/>
    <w:rsid w:val="00F305BF"/>
    <w:rsid w:val="00F5362F"/>
    <w:rsid w:val="00F72432"/>
    <w:rsid w:val="00F81A09"/>
    <w:rsid w:val="00F82A27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0B8C"/>
  <w15:docId w15:val="{6F3001B2-9CA2-4720-8AAA-24D650A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  <w:style w:type="paragraph" w:styleId="Odstavecseseznamem">
    <w:name w:val="List Paragraph"/>
    <w:basedOn w:val="Normln"/>
    <w:uiPriority w:val="34"/>
    <w:qFormat/>
    <w:rsid w:val="000E647C"/>
    <w:pPr>
      <w:ind w:left="720"/>
      <w:contextualSpacing/>
    </w:pPr>
  </w:style>
  <w:style w:type="table" w:styleId="Mkatabulky">
    <w:name w:val="Table Grid"/>
    <w:basedOn w:val="Normlntabulka"/>
    <w:uiPriority w:val="39"/>
    <w:rsid w:val="0035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Mikula Pavel</cp:lastModifiedBy>
  <cp:revision>8</cp:revision>
  <cp:lastPrinted>2018-08-24T04:40:00Z</cp:lastPrinted>
  <dcterms:created xsi:type="dcterms:W3CDTF">2024-10-25T07:11:00Z</dcterms:created>
  <dcterms:modified xsi:type="dcterms:W3CDTF">2025-01-06T11:17:00Z</dcterms:modified>
</cp:coreProperties>
</file>