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C3D61" w14:textId="7A527401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83578F">
        <w:rPr>
          <w:rFonts w:ascii="Arial" w:hAnsi="Arial" w:cs="Arial"/>
          <w:b/>
          <w:bCs/>
          <w:sz w:val="20"/>
          <w:szCs w:val="20"/>
        </w:rPr>
        <w:t>č. 4</w:t>
      </w:r>
    </w:p>
    <w:p w14:paraId="0D7B5289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C3063">
        <w:rPr>
          <w:rFonts w:ascii="Arial" w:hAnsi="Arial" w:cs="Arial"/>
          <w:sz w:val="20"/>
          <w:szCs w:val="20"/>
        </w:rPr>
        <w:t>1700066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C3063">
        <w:rPr>
          <w:rFonts w:ascii="Arial" w:hAnsi="Arial" w:cs="Arial"/>
          <w:sz w:val="20"/>
          <w:szCs w:val="20"/>
        </w:rPr>
        <w:t>21.2.2017</w:t>
      </w:r>
    </w:p>
    <w:p w14:paraId="4F1A1043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14:paraId="35EEB78D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2047491" w14:textId="77777777"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F89813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1EEEC9A0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B9C5DB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14:paraId="76E84E61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14:paraId="4913C7B0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14:paraId="16E08CDF" w14:textId="4320157C" w:rsidR="00714512" w:rsidRPr="00A4389E" w:rsidRDefault="008E59D0" w:rsidP="00714512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>:</w:t>
      </w:r>
      <w:r w:rsidR="00714512" w:rsidRPr="00714512">
        <w:rPr>
          <w:rFonts w:ascii="Arial" w:eastAsia="Times New Roman" w:hAnsi="Arial" w:cs="Arial"/>
          <w:lang w:eastAsia="cs-CZ"/>
        </w:rPr>
        <w:t xml:space="preserve"> </w:t>
      </w:r>
      <w:r w:rsidR="00714512">
        <w:rPr>
          <w:rFonts w:ascii="Arial" w:eastAsia="Times New Roman" w:hAnsi="Arial" w:cs="Arial"/>
          <w:lang w:eastAsia="cs-CZ"/>
        </w:rPr>
        <w:t>MUDr.</w:t>
      </w:r>
      <w:r w:rsidR="0083578F">
        <w:rPr>
          <w:rFonts w:ascii="Arial" w:eastAsia="Times New Roman" w:hAnsi="Arial" w:cs="Arial"/>
          <w:lang w:eastAsia="cs-CZ"/>
        </w:rPr>
        <w:t xml:space="preserve"> JUDr. Petr </w:t>
      </w:r>
      <w:proofErr w:type="spellStart"/>
      <w:r w:rsidR="0083578F">
        <w:rPr>
          <w:rFonts w:ascii="Arial" w:eastAsia="Times New Roman" w:hAnsi="Arial" w:cs="Arial"/>
          <w:lang w:eastAsia="cs-CZ"/>
        </w:rPr>
        <w:t>Honěk</w:t>
      </w:r>
      <w:proofErr w:type="spellEnd"/>
      <w:r w:rsidR="0083578F">
        <w:rPr>
          <w:rFonts w:ascii="Arial" w:eastAsia="Times New Roman" w:hAnsi="Arial" w:cs="Arial"/>
          <w:lang w:eastAsia="cs-CZ"/>
        </w:rPr>
        <w:t>, ředitel</w:t>
      </w:r>
      <w:r w:rsidR="00714512">
        <w:rPr>
          <w:rFonts w:ascii="Arial" w:eastAsia="Times New Roman" w:hAnsi="Arial" w:cs="Arial"/>
          <w:lang w:eastAsia="cs-CZ"/>
        </w:rPr>
        <w:t xml:space="preserve"> Regionální pobočky Ústí nad Labem, pobočky pro Liberecký a Ústecký kraj</w:t>
      </w:r>
      <w:r w:rsidR="00714512" w:rsidRPr="00A4389E">
        <w:rPr>
          <w:rFonts w:ascii="Arial" w:eastAsia="Times New Roman" w:hAnsi="Arial" w:cs="Arial"/>
          <w:lang w:eastAsia="cs-CZ"/>
        </w:rPr>
        <w:t xml:space="preserve"> </w:t>
      </w:r>
    </w:p>
    <w:p w14:paraId="3F8909FF" w14:textId="2FFDF95C" w:rsidR="008E59D0" w:rsidRPr="00A4389E" w:rsidRDefault="008E59D0" w:rsidP="00714512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14:paraId="07516451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58822162" w14:textId="77777777"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14:paraId="1347A204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3E1F3F22" w14:textId="77777777"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14:paraId="4FC5C05C" w14:textId="77777777"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70716E6C" w14:textId="77777777"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C3063" w:rsidRPr="00EC3063">
        <w:rPr>
          <w:rFonts w:ascii="Arial" w:eastAsia="Times New Roman" w:hAnsi="Arial" w:cs="Arial"/>
          <w:b/>
          <w:bCs/>
          <w:lang w:eastAsia="cs-CZ"/>
        </w:rPr>
        <w:t xml:space="preserve">Iveta </w:t>
      </w:r>
      <w:bookmarkStart w:id="0" w:name="_GoBack"/>
      <w:proofErr w:type="spellStart"/>
      <w:r w:rsidR="00EC3063" w:rsidRPr="00EC3063">
        <w:rPr>
          <w:rFonts w:ascii="Arial" w:eastAsia="Times New Roman" w:hAnsi="Arial" w:cs="Arial"/>
          <w:b/>
          <w:bCs/>
          <w:lang w:eastAsia="cs-CZ"/>
        </w:rPr>
        <w:t>Pleyerová</w:t>
      </w:r>
      <w:bookmarkEnd w:id="0"/>
      <w:proofErr w:type="spellEnd"/>
    </w:p>
    <w:p w14:paraId="4AA61FBE" w14:textId="77777777"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C3063" w:rsidRPr="00EC3063">
        <w:rPr>
          <w:rFonts w:ascii="Arial" w:eastAsia="Times New Roman" w:hAnsi="Arial" w:cs="Arial"/>
          <w:lang w:eastAsia="cs-CZ"/>
        </w:rPr>
        <w:t>Litoměřice-Město, Velká Dominikánská 121/18</w:t>
      </w:r>
    </w:p>
    <w:p w14:paraId="621C9543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C3063">
        <w:rPr>
          <w:rFonts w:ascii="Arial" w:eastAsia="Times New Roman" w:hAnsi="Arial" w:cs="Arial"/>
          <w:bCs/>
          <w:shd w:val="clear" w:color="auto" w:fill="FFFFFF"/>
          <w:lang w:eastAsia="cs-CZ"/>
        </w:rPr>
        <w:t>12792543</w:t>
      </w:r>
    </w:p>
    <w:p w14:paraId="7D9711FD" w14:textId="77777777"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14:paraId="279A1145" w14:textId="77777777"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14:paraId="5C954F5E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14:paraId="6712B80A" w14:textId="77777777"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542B513E" w14:textId="77777777"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D889CC" w14:textId="77777777"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2B1B85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22CB90F0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8415EF" w14:textId="77777777"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14:paraId="444A6E5B" w14:textId="55175AA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83578F">
        <w:rPr>
          <w:rFonts w:ascii="Arial" w:hAnsi="Arial" w:cs="Arial"/>
          <w:sz w:val="20"/>
          <w:szCs w:val="20"/>
        </w:rPr>
        <w:t>č. 4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76786EB3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3BBA79" w14:textId="77777777"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F6D67BB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14:paraId="03315E7C" w14:textId="5D871BC5"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83578F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14:paraId="18025D97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2DCD3995" w14:textId="77777777" w:rsidR="008E59D0" w:rsidRPr="00223D0E" w:rsidRDefault="008E59D0" w:rsidP="008E59D0">
      <w:pPr>
        <w:pStyle w:val="Bezmezer"/>
        <w:ind w:firstLine="708"/>
      </w:pPr>
    </w:p>
    <w:p w14:paraId="3526DDCD" w14:textId="77777777"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2F17BEB1" w14:textId="49633CFA"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83578F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3CFB4F23" w14:textId="2D9BD6B3"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83578F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83578F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14:paraId="1017CC75" w14:textId="2D83B68C"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83578F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83578F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14:paraId="7C0B56B4" w14:textId="3B89FE8D"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83578F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14:paraId="5A0A2C0D" w14:textId="2200E613"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83578F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5348E7E1" w14:textId="77777777"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F497ED" w14:textId="3B92E6D8"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</w:t>
      </w:r>
      <w:r w:rsidR="007835AD">
        <w:rPr>
          <w:rFonts w:ascii="Arial" w:hAnsi="Arial" w:cs="Arial"/>
          <w:sz w:val="20"/>
          <w:szCs w:val="20"/>
        </w:rPr>
        <w:t>31.12.2024</w:t>
      </w:r>
      <w:r w:rsidR="0083578F">
        <w:rPr>
          <w:rFonts w:ascii="Arial" w:hAnsi="Arial" w:cs="Arial"/>
          <w:sz w:val="20"/>
          <w:szCs w:val="20"/>
        </w:rPr>
        <w:t xml:space="preserve"> </w:t>
      </w:r>
      <w:r w:rsidR="00B7200A">
        <w:rPr>
          <w:rFonts w:ascii="Arial" w:hAnsi="Arial" w:cs="Arial"/>
          <w:sz w:val="20"/>
          <w:szCs w:val="20"/>
        </w:rPr>
        <w:t xml:space="preserve">  </w:t>
      </w:r>
      <w:r w:rsidR="00714512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</w:t>
      </w:r>
      <w:r w:rsidR="001C51C0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 </w:t>
      </w:r>
      <w:r w:rsidR="00B7200A">
        <w:rPr>
          <w:rFonts w:ascii="Arial" w:hAnsi="Arial" w:cs="Arial"/>
          <w:sz w:val="20"/>
          <w:szCs w:val="20"/>
        </w:rPr>
        <w:t xml:space="preserve">    </w:t>
      </w:r>
      <w:r w:rsidR="00714512">
        <w:rPr>
          <w:rFonts w:ascii="Arial" w:hAnsi="Arial" w:cs="Arial"/>
          <w:sz w:val="20"/>
          <w:szCs w:val="20"/>
        </w:rPr>
        <w:t xml:space="preserve">  </w:t>
      </w:r>
      <w:r w:rsidR="007835AD">
        <w:rPr>
          <w:rFonts w:ascii="Arial" w:hAnsi="Arial" w:cs="Arial"/>
          <w:sz w:val="20"/>
          <w:szCs w:val="20"/>
        </w:rPr>
        <w:t xml:space="preserve"> </w:t>
      </w:r>
      <w:r w:rsidR="0083578F">
        <w:rPr>
          <w:rFonts w:ascii="Arial" w:hAnsi="Arial" w:cs="Arial"/>
          <w:sz w:val="20"/>
          <w:szCs w:val="20"/>
        </w:rPr>
        <w:t xml:space="preserve"> </w:t>
      </w:r>
      <w:r w:rsidR="001C51C0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A11EBC">
        <w:rPr>
          <w:rFonts w:ascii="Arial" w:hAnsi="Arial" w:cs="Arial"/>
          <w:sz w:val="20"/>
          <w:szCs w:val="20"/>
        </w:rPr>
        <w:t> </w:t>
      </w:r>
      <w:r w:rsidR="003223A6">
        <w:rPr>
          <w:rFonts w:ascii="Arial" w:hAnsi="Arial" w:cs="Arial"/>
          <w:sz w:val="20"/>
          <w:szCs w:val="20"/>
        </w:rPr>
        <w:t>Litoměřicích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3223A6">
        <w:rPr>
          <w:rFonts w:ascii="Arial" w:hAnsi="Arial" w:cs="Arial"/>
          <w:sz w:val="20"/>
          <w:szCs w:val="20"/>
        </w:rPr>
        <w:t xml:space="preserve"> </w:t>
      </w:r>
      <w:r w:rsidR="007835AD">
        <w:rPr>
          <w:rFonts w:ascii="Arial" w:hAnsi="Arial" w:cs="Arial"/>
          <w:sz w:val="20"/>
          <w:szCs w:val="20"/>
        </w:rPr>
        <w:t>31.12.2024</w:t>
      </w:r>
      <w:r w:rsidR="001C51C0">
        <w:rPr>
          <w:rFonts w:ascii="Arial" w:hAnsi="Arial" w:cs="Arial"/>
          <w:sz w:val="20"/>
          <w:szCs w:val="20"/>
        </w:rPr>
        <w:t xml:space="preserve"> </w:t>
      </w:r>
      <w:r w:rsidR="0083578F">
        <w:rPr>
          <w:rFonts w:ascii="Arial" w:hAnsi="Arial" w:cs="Arial"/>
          <w:sz w:val="20"/>
          <w:szCs w:val="20"/>
        </w:rPr>
        <w:t xml:space="preserve"> </w:t>
      </w:r>
      <w:r w:rsidR="00B7200A">
        <w:rPr>
          <w:rFonts w:ascii="Arial" w:hAnsi="Arial" w:cs="Arial"/>
          <w:sz w:val="20"/>
          <w:szCs w:val="20"/>
        </w:rPr>
        <w:t xml:space="preserve">  </w:t>
      </w:r>
      <w:r w:rsidR="00714512">
        <w:rPr>
          <w:rFonts w:ascii="Arial" w:hAnsi="Arial" w:cs="Arial"/>
          <w:sz w:val="20"/>
          <w:szCs w:val="20"/>
        </w:rPr>
        <w:t xml:space="preserve"> </w:t>
      </w:r>
    </w:p>
    <w:p w14:paraId="78753C3B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44949B2B" w14:textId="77777777"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C3063" w:rsidRPr="00EC3063">
        <w:rPr>
          <w:rFonts w:ascii="Arial" w:hAnsi="Arial" w:cs="Arial"/>
          <w:b/>
          <w:sz w:val="20"/>
          <w:szCs w:val="20"/>
        </w:rPr>
        <w:t xml:space="preserve">Iveta </w:t>
      </w:r>
      <w:proofErr w:type="spellStart"/>
      <w:r w:rsidR="00EC3063" w:rsidRPr="00EC3063">
        <w:rPr>
          <w:rFonts w:ascii="Arial" w:hAnsi="Arial" w:cs="Arial"/>
          <w:b/>
          <w:sz w:val="20"/>
          <w:szCs w:val="20"/>
        </w:rPr>
        <w:t>Pleyerová</w:t>
      </w:r>
      <w:proofErr w:type="spellEnd"/>
    </w:p>
    <w:p w14:paraId="1411A4A7" w14:textId="77777777"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14:paraId="03E660F4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382232A7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12FE0B7C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0B4D38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14:paraId="479E2786" w14:textId="5BD05529" w:rsidR="00EC3063" w:rsidRPr="00EC3063" w:rsidRDefault="000E7D87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MUDr. </w:t>
      </w:r>
      <w:r w:rsidR="0083578F">
        <w:rPr>
          <w:rFonts w:ascii="Arial" w:eastAsia="Times New Roman" w:hAnsi="Arial" w:cs="Arial"/>
          <w:b/>
          <w:lang w:eastAsia="cs-CZ"/>
        </w:rPr>
        <w:t xml:space="preserve">JUDr. Petr </w:t>
      </w:r>
      <w:proofErr w:type="spellStart"/>
      <w:r w:rsidR="0083578F">
        <w:rPr>
          <w:rFonts w:ascii="Arial" w:eastAsia="Times New Roman" w:hAnsi="Arial" w:cs="Arial"/>
          <w:b/>
          <w:lang w:eastAsia="cs-CZ"/>
        </w:rPr>
        <w:t>Honěk</w:t>
      </w:r>
      <w:proofErr w:type="spellEnd"/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EC3063" w:rsidRPr="00EC3063">
        <w:rPr>
          <w:rFonts w:ascii="Arial" w:eastAsia="Times New Roman" w:hAnsi="Arial" w:cs="Arial"/>
          <w:b/>
          <w:bCs/>
          <w:lang w:eastAsia="cs-CZ"/>
        </w:rPr>
        <w:t xml:space="preserve">Iveta </w:t>
      </w:r>
      <w:proofErr w:type="spellStart"/>
      <w:r w:rsidR="00EC3063" w:rsidRPr="00EC3063">
        <w:rPr>
          <w:rFonts w:ascii="Arial" w:eastAsia="Times New Roman" w:hAnsi="Arial" w:cs="Arial"/>
          <w:b/>
          <w:bCs/>
          <w:lang w:eastAsia="cs-CZ"/>
        </w:rPr>
        <w:t>Pleyerová</w:t>
      </w:r>
      <w:proofErr w:type="spellEnd"/>
    </w:p>
    <w:p w14:paraId="195F12C7" w14:textId="77777777"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6020A0" w14:textId="3796F969" w:rsidR="00714512" w:rsidRDefault="0083578F" w:rsidP="0071451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ředitel</w:t>
      </w:r>
      <w:r w:rsidR="00714512">
        <w:rPr>
          <w:rFonts w:ascii="Arial" w:eastAsia="Times New Roman" w:hAnsi="Arial" w:cs="Arial"/>
          <w:lang w:eastAsia="cs-CZ"/>
        </w:rPr>
        <w:t xml:space="preserve"> Regionální pobočky</w:t>
      </w:r>
    </w:p>
    <w:p w14:paraId="55D08D24" w14:textId="77777777" w:rsidR="00714512" w:rsidRDefault="00714512" w:rsidP="0071451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14:paraId="3CC37106" w14:textId="77777777" w:rsidR="0026618E" w:rsidRPr="0026618E" w:rsidRDefault="00714512" w:rsidP="0071451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30D3CFF1" w14:textId="77777777"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8DD2572" w14:textId="77777777"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6A317" w14:textId="77777777" w:rsidR="001A2B81" w:rsidRDefault="001A2B81" w:rsidP="00A85EF8">
      <w:pPr>
        <w:spacing w:after="0" w:line="240" w:lineRule="auto"/>
      </w:pPr>
      <w:r>
        <w:separator/>
      </w:r>
    </w:p>
  </w:endnote>
  <w:endnote w:type="continuationSeparator" w:id="0">
    <w:p w14:paraId="43BA8138" w14:textId="77777777" w:rsidR="001A2B81" w:rsidRDefault="001A2B81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46B53604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3A6">
          <w:rPr>
            <w:noProof/>
          </w:rPr>
          <w:t>2</w:t>
        </w:r>
        <w:r>
          <w:fldChar w:fldCharType="end"/>
        </w:r>
      </w:p>
    </w:sdtContent>
  </w:sdt>
  <w:p w14:paraId="30E607B4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72850" w14:textId="77777777" w:rsidR="001A2B81" w:rsidRDefault="001A2B81" w:rsidP="00A85EF8">
      <w:pPr>
        <w:spacing w:after="0" w:line="240" w:lineRule="auto"/>
      </w:pPr>
      <w:r>
        <w:separator/>
      </w:r>
    </w:p>
  </w:footnote>
  <w:footnote w:type="continuationSeparator" w:id="0">
    <w:p w14:paraId="40180571" w14:textId="77777777" w:rsidR="001A2B81" w:rsidRDefault="001A2B81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33876"/>
    <w:rsid w:val="000B22EA"/>
    <w:rsid w:val="000E1421"/>
    <w:rsid w:val="000E7D87"/>
    <w:rsid w:val="0010628B"/>
    <w:rsid w:val="00123509"/>
    <w:rsid w:val="00135848"/>
    <w:rsid w:val="001A2B81"/>
    <w:rsid w:val="001C51C0"/>
    <w:rsid w:val="0026618E"/>
    <w:rsid w:val="00304E72"/>
    <w:rsid w:val="003223A6"/>
    <w:rsid w:val="003D422E"/>
    <w:rsid w:val="003F5813"/>
    <w:rsid w:val="0041213A"/>
    <w:rsid w:val="004148CC"/>
    <w:rsid w:val="0046584D"/>
    <w:rsid w:val="004F2BAA"/>
    <w:rsid w:val="004F5ACC"/>
    <w:rsid w:val="00574219"/>
    <w:rsid w:val="005A7065"/>
    <w:rsid w:val="006463CE"/>
    <w:rsid w:val="006578DB"/>
    <w:rsid w:val="00664F14"/>
    <w:rsid w:val="006837C7"/>
    <w:rsid w:val="00685521"/>
    <w:rsid w:val="00714512"/>
    <w:rsid w:val="00766C10"/>
    <w:rsid w:val="007835AD"/>
    <w:rsid w:val="007D2722"/>
    <w:rsid w:val="007D2972"/>
    <w:rsid w:val="0083578F"/>
    <w:rsid w:val="008A42E0"/>
    <w:rsid w:val="008B559C"/>
    <w:rsid w:val="008E38EC"/>
    <w:rsid w:val="008E59D0"/>
    <w:rsid w:val="008F7878"/>
    <w:rsid w:val="009B2830"/>
    <w:rsid w:val="009D6899"/>
    <w:rsid w:val="009D763B"/>
    <w:rsid w:val="00A07306"/>
    <w:rsid w:val="00A11EBC"/>
    <w:rsid w:val="00A4389E"/>
    <w:rsid w:val="00A85EF8"/>
    <w:rsid w:val="00A865CD"/>
    <w:rsid w:val="00AC4CDB"/>
    <w:rsid w:val="00AD15E8"/>
    <w:rsid w:val="00AE328C"/>
    <w:rsid w:val="00B1645E"/>
    <w:rsid w:val="00B7200A"/>
    <w:rsid w:val="00BC31D3"/>
    <w:rsid w:val="00BD2E5E"/>
    <w:rsid w:val="00C16879"/>
    <w:rsid w:val="00C34AD5"/>
    <w:rsid w:val="00C36A6C"/>
    <w:rsid w:val="00C37873"/>
    <w:rsid w:val="00C569A2"/>
    <w:rsid w:val="00C653E5"/>
    <w:rsid w:val="00CE7CEF"/>
    <w:rsid w:val="00D51386"/>
    <w:rsid w:val="00D90765"/>
    <w:rsid w:val="00DA526F"/>
    <w:rsid w:val="00DB2D49"/>
    <w:rsid w:val="00DD0EF0"/>
    <w:rsid w:val="00E17A0B"/>
    <w:rsid w:val="00E430B9"/>
    <w:rsid w:val="00E64C53"/>
    <w:rsid w:val="00E72300"/>
    <w:rsid w:val="00E81C1F"/>
    <w:rsid w:val="00E821C4"/>
    <w:rsid w:val="00E85196"/>
    <w:rsid w:val="00EC3063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EAB3"/>
  <w15:docId w15:val="{A501F111-4056-45AB-9D96-7D63A7EB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2025-01-06T12:33:00Z</dcterms:created>
  <dcterms:modified xsi:type="dcterms:W3CDTF">2025-01-06T12:33:00Z</dcterms:modified>
</cp:coreProperties>
</file>