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8" w:type="pct"/>
        <w:jc w:val="center"/>
        <w:tblLayout w:type="fixed"/>
        <w:tblLook w:val="0000" w:firstRow="0" w:lastRow="0" w:firstColumn="0" w:lastColumn="0" w:noHBand="0" w:noVBand="0"/>
      </w:tblPr>
      <w:tblGrid>
        <w:gridCol w:w="1325"/>
        <w:gridCol w:w="3240"/>
        <w:gridCol w:w="3240"/>
        <w:gridCol w:w="1334"/>
      </w:tblGrid>
      <w:tr w:rsidR="008B4EC7" w:rsidRPr="00991968" w14:paraId="7F4FF117" w14:textId="77777777" w:rsidTr="00DF1E8D">
        <w:trPr>
          <w:trHeight w:val="280"/>
          <w:jc w:val="center"/>
        </w:trPr>
        <w:tc>
          <w:tcPr>
            <w:tcW w:w="4674" w:type="dxa"/>
            <w:gridSpan w:val="2"/>
          </w:tcPr>
          <w:p w14:paraId="621E53D6" w14:textId="77777777" w:rsidR="008B4EC7" w:rsidRPr="00597A6B" w:rsidRDefault="008B4EC7" w:rsidP="00B814CE">
            <w:pPr>
              <w:pStyle w:val="Normln-vlevo"/>
              <w:rPr>
                <w:rFonts w:ascii="Arial" w:hAnsi="Arial" w:cs="Arial"/>
                <w:sz w:val="20"/>
                <w:szCs w:val="20"/>
              </w:rPr>
            </w:pPr>
          </w:p>
        </w:tc>
        <w:tc>
          <w:tcPr>
            <w:tcW w:w="4683" w:type="dxa"/>
            <w:gridSpan w:val="2"/>
          </w:tcPr>
          <w:p w14:paraId="4A5CA0A0" w14:textId="5BE450DC" w:rsidR="00761A7B" w:rsidRPr="00991968" w:rsidRDefault="00677684" w:rsidP="00991968">
            <w:pPr>
              <w:pStyle w:val="Normln-vpravo"/>
              <w:spacing w:after="0" w:line="240" w:lineRule="auto"/>
              <w:rPr>
                <w:rFonts w:ascii="Arial" w:hAnsi="Arial" w:cs="Arial"/>
                <w:iCs/>
              </w:rPr>
            </w:pPr>
            <w:r>
              <w:rPr>
                <w:rFonts w:ascii="Arial" w:hAnsi="Arial" w:cs="Arial"/>
                <w:iCs/>
              </w:rPr>
              <w:t xml:space="preserve">Čj.: </w:t>
            </w:r>
            <w:r w:rsidR="00B60461" w:rsidRPr="00991968">
              <w:rPr>
                <w:rFonts w:ascii="Arial" w:hAnsi="Arial" w:cs="Arial"/>
                <w:iCs/>
              </w:rPr>
              <w:t>SPU 476384/2024</w:t>
            </w:r>
          </w:p>
          <w:p w14:paraId="408311D5" w14:textId="57469727" w:rsidR="00991968" w:rsidRPr="00991968" w:rsidRDefault="00677684" w:rsidP="00677684">
            <w:pPr>
              <w:pStyle w:val="Normln-vpravo"/>
              <w:spacing w:after="0" w:line="240" w:lineRule="auto"/>
              <w:ind w:left="2124"/>
              <w:jc w:val="center"/>
              <w:rPr>
                <w:rFonts w:ascii="Arial" w:hAnsi="Arial" w:cs="Arial"/>
                <w:iCs/>
              </w:rPr>
            </w:pPr>
            <w:r>
              <w:rPr>
                <w:rFonts w:ascii="Arial" w:hAnsi="Arial" w:cs="Arial"/>
                <w:iCs/>
              </w:rPr>
              <w:t xml:space="preserve">UID: </w:t>
            </w:r>
            <w:r w:rsidR="00991968" w:rsidRPr="00991968">
              <w:rPr>
                <w:rFonts w:ascii="Arial" w:hAnsi="Arial" w:cs="Arial"/>
                <w:iCs/>
              </w:rPr>
              <w:t>spuess920f1299</w:t>
            </w:r>
          </w:p>
        </w:tc>
      </w:tr>
      <w:tr w:rsidR="008B4EC7" w:rsidRPr="00260DCF" w14:paraId="68E761C5" w14:textId="77777777" w:rsidTr="00DF1E8D">
        <w:trPr>
          <w:trHeight w:val="1065"/>
          <w:jc w:val="center"/>
        </w:trPr>
        <w:tc>
          <w:tcPr>
            <w:tcW w:w="4674" w:type="dxa"/>
            <w:gridSpan w:val="2"/>
          </w:tcPr>
          <w:p w14:paraId="38E101F5" w14:textId="77777777" w:rsidR="008B4EC7" w:rsidRPr="00260DCF" w:rsidRDefault="008B4EC7" w:rsidP="00B814CE">
            <w:pPr>
              <w:pStyle w:val="Normln-vlevo"/>
              <w:rPr>
                <w:rFonts w:ascii="Arial" w:hAnsi="Arial" w:cs="Arial"/>
                <w:sz w:val="20"/>
                <w:szCs w:val="20"/>
              </w:rPr>
            </w:pPr>
          </w:p>
        </w:tc>
        <w:tc>
          <w:tcPr>
            <w:tcW w:w="4683" w:type="dxa"/>
            <w:gridSpan w:val="2"/>
          </w:tcPr>
          <w:p w14:paraId="5AAAE386" w14:textId="77777777" w:rsidR="008B4EC7" w:rsidRPr="00260DCF" w:rsidRDefault="008B4EC7" w:rsidP="00703298">
            <w:pPr>
              <w:pStyle w:val="Normln-vpravo"/>
              <w:rPr>
                <w:rFonts w:ascii="Arial" w:hAnsi="Arial" w:cs="Arial"/>
                <w:i/>
                <w:sz w:val="20"/>
                <w:szCs w:val="20"/>
              </w:rPr>
            </w:pPr>
          </w:p>
        </w:tc>
      </w:tr>
      <w:tr w:rsidR="00B814CE" w:rsidRPr="00260DCF" w14:paraId="56F0C4C4" w14:textId="77777777" w:rsidTr="00DF1E8D">
        <w:trPr>
          <w:trHeight w:val="1134"/>
          <w:jc w:val="center"/>
        </w:trPr>
        <w:tc>
          <w:tcPr>
            <w:tcW w:w="9357" w:type="dxa"/>
            <w:gridSpan w:val="4"/>
            <w:vAlign w:val="center"/>
          </w:tcPr>
          <w:p w14:paraId="0F9EB775" w14:textId="29A20979" w:rsidR="00B814CE" w:rsidRPr="00260DCF" w:rsidRDefault="00B814CE" w:rsidP="00B814CE">
            <w:pPr>
              <w:pStyle w:val="Normln-sted"/>
              <w:rPr>
                <w:rFonts w:ascii="Arial" w:hAnsi="Arial" w:cs="Arial"/>
                <w:caps/>
                <w:sz w:val="20"/>
                <w:szCs w:val="20"/>
              </w:rPr>
            </w:pPr>
          </w:p>
        </w:tc>
      </w:tr>
      <w:tr w:rsidR="008B4EC7" w:rsidRPr="00260DCF" w14:paraId="7ECCA2D4" w14:textId="77777777" w:rsidTr="00DF1E8D">
        <w:trPr>
          <w:trHeight w:val="1469"/>
          <w:jc w:val="center"/>
        </w:trPr>
        <w:tc>
          <w:tcPr>
            <w:tcW w:w="9357" w:type="dxa"/>
            <w:gridSpan w:val="4"/>
          </w:tcPr>
          <w:p w14:paraId="6DB9750F" w14:textId="77777777" w:rsidR="008B4EC7" w:rsidRPr="00260DCF" w:rsidRDefault="008B4EC7" w:rsidP="00B814CE">
            <w:pPr>
              <w:rPr>
                <w:rFonts w:ascii="Arial" w:hAnsi="Arial" w:cs="Arial"/>
                <w:caps/>
                <w:sz w:val="20"/>
                <w:szCs w:val="20"/>
              </w:rPr>
            </w:pPr>
          </w:p>
        </w:tc>
      </w:tr>
      <w:tr w:rsidR="008B4EC7" w:rsidRPr="00260DCF" w14:paraId="71D8166A" w14:textId="77777777" w:rsidTr="00DF1E8D">
        <w:trPr>
          <w:trHeight w:val="2400"/>
          <w:jc w:val="center"/>
        </w:trPr>
        <w:tc>
          <w:tcPr>
            <w:tcW w:w="9357" w:type="dxa"/>
            <w:gridSpan w:val="4"/>
          </w:tcPr>
          <w:p w14:paraId="381EA31E" w14:textId="77777777" w:rsidR="002679C9" w:rsidRPr="00545F09" w:rsidRDefault="002679C9" w:rsidP="003049FA">
            <w:pPr>
              <w:pStyle w:val="Normln-sted"/>
              <w:rPr>
                <w:rFonts w:ascii="Arial" w:hAnsi="Arial" w:cs="Arial"/>
                <w:b/>
                <w:bCs/>
                <w:caps/>
                <w:sz w:val="20"/>
                <w:szCs w:val="20"/>
              </w:rPr>
            </w:pPr>
          </w:p>
          <w:p w14:paraId="0A647BBC" w14:textId="4BEB99DD" w:rsidR="002679C9" w:rsidRPr="00545F09" w:rsidRDefault="002679C9" w:rsidP="003049FA">
            <w:pPr>
              <w:pStyle w:val="Normln-sted"/>
              <w:rPr>
                <w:rFonts w:ascii="Arial" w:hAnsi="Arial" w:cs="Arial"/>
                <w:b/>
                <w:bCs/>
                <w:caps/>
                <w:sz w:val="20"/>
                <w:szCs w:val="20"/>
              </w:rPr>
            </w:pPr>
            <w:r w:rsidRPr="00545F09">
              <w:rPr>
                <w:rFonts w:ascii="Arial" w:hAnsi="Arial" w:cs="Arial"/>
                <w:b/>
                <w:bCs/>
                <w:caps/>
                <w:sz w:val="20"/>
                <w:szCs w:val="20"/>
              </w:rPr>
              <w:t>ČEZ DISTRIBUCE, A. S.</w:t>
            </w:r>
          </w:p>
          <w:p w14:paraId="287A8077" w14:textId="7E9F0C26" w:rsidR="002679C9" w:rsidRPr="00545F09" w:rsidRDefault="002679C9" w:rsidP="003049FA">
            <w:pPr>
              <w:pStyle w:val="Normln-sted"/>
              <w:rPr>
                <w:rFonts w:ascii="Arial" w:hAnsi="Arial" w:cs="Arial"/>
                <w:b/>
                <w:bCs/>
                <w:caps/>
                <w:sz w:val="20"/>
                <w:szCs w:val="20"/>
              </w:rPr>
            </w:pPr>
            <w:r w:rsidRPr="00545F09">
              <w:rPr>
                <w:rFonts w:ascii="Arial" w:hAnsi="Arial" w:cs="Arial"/>
                <w:b/>
                <w:bCs/>
                <w:caps/>
                <w:sz w:val="20"/>
                <w:szCs w:val="20"/>
              </w:rPr>
              <w:t>a</w:t>
            </w:r>
          </w:p>
          <w:p w14:paraId="3AE4AD45" w14:textId="25C3F994" w:rsidR="008B4EC7" w:rsidRPr="00545F09" w:rsidRDefault="001D6E8D" w:rsidP="003049FA">
            <w:pPr>
              <w:pStyle w:val="Normln-sted"/>
              <w:rPr>
                <w:rFonts w:ascii="Arial" w:hAnsi="Arial" w:cs="Arial"/>
                <w:b/>
                <w:bCs/>
                <w:caps/>
                <w:sz w:val="20"/>
                <w:szCs w:val="20"/>
              </w:rPr>
            </w:pPr>
            <w:r>
              <w:rPr>
                <w:rFonts w:ascii="Arial" w:hAnsi="Arial" w:cs="Arial"/>
                <w:b/>
                <w:bCs/>
                <w:caps/>
                <w:sz w:val="20"/>
                <w:szCs w:val="20"/>
              </w:rPr>
              <w:t>STÁTNÍ POZEMKOVÝ ÚŘAD</w:t>
            </w:r>
          </w:p>
        </w:tc>
      </w:tr>
      <w:tr w:rsidR="008B4EC7" w:rsidRPr="00260DCF" w14:paraId="2FE3A59E" w14:textId="77777777" w:rsidTr="00DF1E8D">
        <w:trPr>
          <w:trHeight w:val="1273"/>
          <w:jc w:val="center"/>
        </w:trPr>
        <w:tc>
          <w:tcPr>
            <w:tcW w:w="1354" w:type="dxa"/>
            <w:vAlign w:val="center"/>
          </w:tcPr>
          <w:p w14:paraId="09E0E55C" w14:textId="77777777" w:rsidR="008B4EC7" w:rsidRPr="00260DCF" w:rsidRDefault="008B4EC7" w:rsidP="00B814CE">
            <w:pPr>
              <w:pStyle w:val="Normln-sted"/>
              <w:rPr>
                <w:rFonts w:ascii="Arial" w:hAnsi="Arial" w:cs="Arial"/>
                <w:sz w:val="20"/>
                <w:szCs w:val="20"/>
              </w:rPr>
            </w:pPr>
          </w:p>
        </w:tc>
        <w:tc>
          <w:tcPr>
            <w:tcW w:w="6641" w:type="dxa"/>
            <w:gridSpan w:val="2"/>
            <w:vAlign w:val="center"/>
          </w:tcPr>
          <w:p w14:paraId="641AFF8F" w14:textId="1868DAFA" w:rsidR="00772B74" w:rsidRPr="00545F09" w:rsidRDefault="005256BB" w:rsidP="00772B74">
            <w:pPr>
              <w:pStyle w:val="Normln-sted"/>
              <w:spacing w:before="240" w:after="0"/>
              <w:rPr>
                <w:rFonts w:ascii="Arial" w:hAnsi="Arial" w:cs="Arial"/>
                <w:b/>
                <w:bCs/>
                <w:caps/>
                <w:sz w:val="20"/>
                <w:szCs w:val="20"/>
              </w:rPr>
            </w:pPr>
            <w:r>
              <w:rPr>
                <w:rFonts w:ascii="Arial" w:hAnsi="Arial" w:cs="Arial"/>
                <w:b/>
                <w:bCs/>
                <w:caps/>
                <w:sz w:val="20"/>
                <w:szCs w:val="20"/>
              </w:rPr>
              <w:t>Dohoda</w:t>
            </w:r>
            <w:r w:rsidRPr="00545F09">
              <w:rPr>
                <w:rFonts w:ascii="Arial" w:hAnsi="Arial" w:cs="Arial"/>
                <w:b/>
                <w:bCs/>
                <w:caps/>
                <w:sz w:val="20"/>
                <w:szCs w:val="20"/>
              </w:rPr>
              <w:t xml:space="preserve"> </w:t>
            </w:r>
            <w:r w:rsidR="00525C9E" w:rsidRPr="00545F09">
              <w:rPr>
                <w:rFonts w:ascii="Arial" w:hAnsi="Arial" w:cs="Arial"/>
                <w:b/>
                <w:bCs/>
                <w:caps/>
                <w:sz w:val="20"/>
                <w:szCs w:val="20"/>
              </w:rPr>
              <w:t>O SPOLUPRÁCI</w:t>
            </w:r>
            <w:r w:rsidR="00772B74" w:rsidRPr="00545F09">
              <w:rPr>
                <w:rFonts w:ascii="Arial" w:hAnsi="Arial" w:cs="Arial"/>
                <w:b/>
                <w:bCs/>
                <w:caps/>
                <w:sz w:val="20"/>
                <w:szCs w:val="20"/>
              </w:rPr>
              <w:t xml:space="preserve"> </w:t>
            </w:r>
          </w:p>
          <w:p w14:paraId="700D0AAD" w14:textId="1223E3E9" w:rsidR="00772B74" w:rsidRDefault="00545F09" w:rsidP="00EB5435">
            <w:pPr>
              <w:pStyle w:val="Normln-sted"/>
              <w:spacing w:after="240"/>
              <w:rPr>
                <w:rFonts w:ascii="Arial" w:hAnsi="Arial" w:cs="Arial"/>
                <w:b/>
                <w:bCs/>
                <w:caps/>
                <w:sz w:val="20"/>
                <w:szCs w:val="20"/>
              </w:rPr>
            </w:pPr>
            <w:r w:rsidRPr="00545F09">
              <w:rPr>
                <w:rFonts w:ascii="Arial" w:hAnsi="Arial" w:cs="Arial"/>
                <w:b/>
                <w:bCs/>
                <w:caps/>
                <w:sz w:val="20"/>
                <w:szCs w:val="20"/>
              </w:rPr>
              <w:t xml:space="preserve">PŘI </w:t>
            </w:r>
            <w:r w:rsidR="000417D8">
              <w:rPr>
                <w:rFonts w:ascii="Arial" w:hAnsi="Arial" w:cs="Arial"/>
                <w:b/>
                <w:bCs/>
                <w:caps/>
                <w:sz w:val="20"/>
                <w:szCs w:val="20"/>
              </w:rPr>
              <w:t>VZNIKU</w:t>
            </w:r>
            <w:r w:rsidR="000417D8" w:rsidRPr="00545F09">
              <w:rPr>
                <w:rFonts w:ascii="Arial" w:hAnsi="Arial" w:cs="Arial"/>
                <w:b/>
                <w:bCs/>
                <w:caps/>
                <w:sz w:val="20"/>
                <w:szCs w:val="20"/>
              </w:rPr>
              <w:t xml:space="preserve"> </w:t>
            </w:r>
            <w:r w:rsidRPr="00545F09">
              <w:rPr>
                <w:rFonts w:ascii="Arial" w:hAnsi="Arial" w:cs="Arial"/>
                <w:b/>
                <w:bCs/>
                <w:caps/>
                <w:sz w:val="20"/>
                <w:szCs w:val="20"/>
              </w:rPr>
              <w:t>NOVÝCH ZÁKONNÝCH VĚCNÝCH BŘEMEN</w:t>
            </w:r>
            <w:r w:rsidR="003D4E20">
              <w:rPr>
                <w:rFonts w:ascii="Arial" w:hAnsi="Arial" w:cs="Arial"/>
                <w:b/>
                <w:bCs/>
                <w:caps/>
                <w:sz w:val="20"/>
                <w:szCs w:val="20"/>
              </w:rPr>
              <w:t xml:space="preserve"> dle ustanovení § 97 b energetického zákona</w:t>
            </w:r>
          </w:p>
          <w:p w14:paraId="13CBAFD9" w14:textId="09A56A89" w:rsidR="005363D0" w:rsidRPr="00545F09" w:rsidRDefault="005363D0" w:rsidP="00EB5435">
            <w:pPr>
              <w:pStyle w:val="Normln-sted"/>
              <w:spacing w:after="240"/>
              <w:rPr>
                <w:rFonts w:ascii="Arial" w:hAnsi="Arial" w:cs="Arial"/>
                <w:b/>
                <w:bCs/>
                <w:caps/>
                <w:sz w:val="20"/>
                <w:szCs w:val="20"/>
              </w:rPr>
            </w:pPr>
          </w:p>
        </w:tc>
        <w:tc>
          <w:tcPr>
            <w:tcW w:w="1362" w:type="dxa"/>
            <w:vAlign w:val="center"/>
          </w:tcPr>
          <w:p w14:paraId="0825DEDE" w14:textId="77777777" w:rsidR="008B4EC7" w:rsidRPr="00260DCF" w:rsidRDefault="008B4EC7" w:rsidP="00B814CE">
            <w:pPr>
              <w:pStyle w:val="Normln-sted"/>
              <w:rPr>
                <w:rFonts w:ascii="Arial" w:hAnsi="Arial" w:cs="Arial"/>
                <w:sz w:val="20"/>
                <w:szCs w:val="20"/>
              </w:rPr>
            </w:pPr>
          </w:p>
        </w:tc>
      </w:tr>
      <w:tr w:rsidR="009F5199" w:rsidRPr="00260DCF" w14:paraId="28AAB111" w14:textId="77777777" w:rsidTr="00DF1E8D">
        <w:trPr>
          <w:trHeight w:val="1400"/>
          <w:jc w:val="center"/>
        </w:trPr>
        <w:tc>
          <w:tcPr>
            <w:tcW w:w="9357" w:type="dxa"/>
            <w:gridSpan w:val="4"/>
            <w:vAlign w:val="center"/>
          </w:tcPr>
          <w:p w14:paraId="4B55765D" w14:textId="77777777" w:rsidR="009F5199" w:rsidRPr="00260DCF" w:rsidRDefault="009F5199" w:rsidP="00B237C7">
            <w:pPr>
              <w:rPr>
                <w:rFonts w:ascii="Arial" w:hAnsi="Arial" w:cs="Arial"/>
                <w:sz w:val="20"/>
                <w:szCs w:val="20"/>
              </w:rPr>
            </w:pPr>
          </w:p>
        </w:tc>
      </w:tr>
      <w:tr w:rsidR="005E3067" w:rsidRPr="00260DCF" w14:paraId="389B67B9" w14:textId="77777777" w:rsidTr="00DF1E8D">
        <w:tblPrEx>
          <w:jc w:val="left"/>
        </w:tblPrEx>
        <w:trPr>
          <w:trHeight w:hRule="exact" w:val="964"/>
        </w:trPr>
        <w:tc>
          <w:tcPr>
            <w:tcW w:w="9357" w:type="dxa"/>
            <w:gridSpan w:val="4"/>
            <w:tcMar>
              <w:left w:w="0" w:type="dxa"/>
              <w:right w:w="0" w:type="dxa"/>
            </w:tcMar>
          </w:tcPr>
          <w:p w14:paraId="3757A681" w14:textId="77777777" w:rsidR="005E3067" w:rsidRPr="00260DCF" w:rsidRDefault="005E3067" w:rsidP="005E3067">
            <w:pPr>
              <w:rPr>
                <w:rFonts w:ascii="Arial" w:hAnsi="Arial" w:cs="Arial"/>
                <w:sz w:val="20"/>
                <w:szCs w:val="20"/>
              </w:rPr>
            </w:pPr>
          </w:p>
        </w:tc>
      </w:tr>
      <w:tr w:rsidR="005E3067" w:rsidRPr="00260DCF" w14:paraId="044288D2" w14:textId="77777777" w:rsidTr="00DF1E8D">
        <w:tblPrEx>
          <w:jc w:val="left"/>
        </w:tblPrEx>
        <w:tc>
          <w:tcPr>
            <w:tcW w:w="9357" w:type="dxa"/>
            <w:gridSpan w:val="4"/>
            <w:tcMar>
              <w:left w:w="0" w:type="dxa"/>
              <w:right w:w="0" w:type="dxa"/>
            </w:tcMar>
          </w:tcPr>
          <w:p w14:paraId="3CE6FB46" w14:textId="77777777" w:rsidR="005E3067" w:rsidRPr="00260DCF" w:rsidRDefault="005E3067" w:rsidP="005E3067">
            <w:pPr>
              <w:pStyle w:val="NormalBold"/>
              <w:rPr>
                <w:rFonts w:ascii="Arial" w:hAnsi="Arial" w:cs="Arial"/>
                <w:sz w:val="20"/>
                <w:szCs w:val="20"/>
              </w:rPr>
            </w:pPr>
          </w:p>
        </w:tc>
      </w:tr>
      <w:tr w:rsidR="005E3067" w:rsidRPr="00260DCF" w14:paraId="7705FA54" w14:textId="77777777" w:rsidTr="00DF1E8D">
        <w:tblPrEx>
          <w:jc w:val="left"/>
        </w:tblPrEx>
        <w:trPr>
          <w:trHeight w:hRule="exact" w:val="113"/>
        </w:trPr>
        <w:tc>
          <w:tcPr>
            <w:tcW w:w="9357" w:type="dxa"/>
            <w:gridSpan w:val="4"/>
            <w:tcMar>
              <w:left w:w="0" w:type="dxa"/>
              <w:right w:w="0" w:type="dxa"/>
            </w:tcMar>
          </w:tcPr>
          <w:p w14:paraId="07879258" w14:textId="77777777" w:rsidR="005E3067" w:rsidRPr="00260DCF" w:rsidRDefault="005E3067" w:rsidP="005E3067">
            <w:pPr>
              <w:rPr>
                <w:rFonts w:ascii="Arial" w:hAnsi="Arial" w:cs="Arial"/>
                <w:sz w:val="20"/>
                <w:szCs w:val="20"/>
              </w:rPr>
            </w:pPr>
          </w:p>
        </w:tc>
      </w:tr>
      <w:tr w:rsidR="005E3067" w:rsidRPr="00260DCF" w14:paraId="6C078A57" w14:textId="77777777" w:rsidTr="00DF1E8D">
        <w:tblPrEx>
          <w:jc w:val="left"/>
        </w:tblPrEx>
        <w:trPr>
          <w:trHeight w:val="1279"/>
        </w:trPr>
        <w:tc>
          <w:tcPr>
            <w:tcW w:w="9357" w:type="dxa"/>
            <w:gridSpan w:val="4"/>
            <w:tcMar>
              <w:left w:w="0" w:type="dxa"/>
              <w:right w:w="0" w:type="dxa"/>
            </w:tcMar>
          </w:tcPr>
          <w:p w14:paraId="0FC0A1B0" w14:textId="77777777" w:rsidR="005E3067" w:rsidRPr="00260DCF" w:rsidRDefault="005E3067" w:rsidP="002063A8">
            <w:pPr>
              <w:pStyle w:val="NormalSingleLine"/>
              <w:spacing w:after="120"/>
              <w:rPr>
                <w:rFonts w:ascii="Arial" w:hAnsi="Arial" w:cs="Arial"/>
                <w:sz w:val="20"/>
                <w:szCs w:val="20"/>
              </w:rPr>
            </w:pPr>
          </w:p>
        </w:tc>
      </w:tr>
      <w:tr w:rsidR="005E3067" w:rsidRPr="00260DCF" w14:paraId="2A31B109" w14:textId="77777777" w:rsidTr="00DF1E8D">
        <w:tblPrEx>
          <w:jc w:val="left"/>
        </w:tblPrEx>
        <w:trPr>
          <w:trHeight w:val="846"/>
        </w:trPr>
        <w:tc>
          <w:tcPr>
            <w:tcW w:w="9357" w:type="dxa"/>
            <w:gridSpan w:val="4"/>
            <w:tcMar>
              <w:left w:w="0" w:type="dxa"/>
              <w:right w:w="0" w:type="dxa"/>
            </w:tcMar>
          </w:tcPr>
          <w:p w14:paraId="78532EA7" w14:textId="77777777" w:rsidR="005E3067" w:rsidRPr="00260DCF" w:rsidRDefault="005E3067" w:rsidP="000A1D10">
            <w:pPr>
              <w:pStyle w:val="NormalBold"/>
              <w:jc w:val="center"/>
              <w:rPr>
                <w:rFonts w:ascii="Arial" w:hAnsi="Arial" w:cs="Arial"/>
                <w:sz w:val="20"/>
                <w:szCs w:val="20"/>
              </w:rPr>
            </w:pPr>
          </w:p>
        </w:tc>
      </w:tr>
      <w:tr w:rsidR="000A1D10" w:rsidRPr="00260DCF" w14:paraId="6541001C" w14:textId="77777777" w:rsidTr="00DF1E8D">
        <w:tblPrEx>
          <w:jc w:val="left"/>
        </w:tblPrEx>
        <w:trPr>
          <w:trHeight w:val="50"/>
        </w:trPr>
        <w:tc>
          <w:tcPr>
            <w:tcW w:w="9357" w:type="dxa"/>
            <w:gridSpan w:val="4"/>
            <w:tcMar>
              <w:left w:w="0" w:type="dxa"/>
              <w:right w:w="0" w:type="dxa"/>
            </w:tcMar>
          </w:tcPr>
          <w:p w14:paraId="4F615D31" w14:textId="77777777" w:rsidR="000A1D10" w:rsidRPr="00260DCF" w:rsidRDefault="000A1D10" w:rsidP="000A1D10">
            <w:pPr>
              <w:pStyle w:val="NormalBold"/>
              <w:jc w:val="center"/>
              <w:rPr>
                <w:rFonts w:ascii="Arial" w:hAnsi="Arial" w:cs="Arial"/>
                <w:sz w:val="20"/>
                <w:szCs w:val="20"/>
              </w:rPr>
            </w:pPr>
          </w:p>
        </w:tc>
      </w:tr>
    </w:tbl>
    <w:p w14:paraId="3661F886" w14:textId="77777777" w:rsidR="008B4EC7" w:rsidRPr="00260DCF" w:rsidRDefault="008B4EC7" w:rsidP="00B237C7">
      <w:pPr>
        <w:rPr>
          <w:rFonts w:ascii="Arial" w:hAnsi="Arial" w:cs="Arial"/>
          <w:sz w:val="20"/>
          <w:szCs w:val="20"/>
        </w:rPr>
        <w:sectPr w:rsidR="008B4EC7" w:rsidRPr="00260DCF" w:rsidSect="0072042B">
          <w:footerReference w:type="default" r:id="rId9"/>
          <w:footerReference w:type="first" r:id="rId10"/>
          <w:endnotePr>
            <w:numFmt w:val="lowerLetter"/>
          </w:endnotePr>
          <w:pgSz w:w="11906" w:h="16838" w:code="9"/>
          <w:pgMar w:top="1418" w:right="1418" w:bottom="1418" w:left="1418" w:header="851" w:footer="284" w:gutter="0"/>
          <w:cols w:space="708"/>
          <w:docGrid w:linePitch="299"/>
        </w:sectPr>
      </w:pPr>
    </w:p>
    <w:p w14:paraId="0CD6AFC0" w14:textId="06778BC0" w:rsidR="008B4EC7" w:rsidRDefault="00CE4BC2" w:rsidP="006F4854">
      <w:pPr>
        <w:pStyle w:val="Normln-vlevo"/>
        <w:jc w:val="both"/>
        <w:rPr>
          <w:rFonts w:ascii="Arial" w:hAnsi="Arial" w:cs="Arial"/>
          <w:bCs/>
          <w:sz w:val="20"/>
          <w:szCs w:val="20"/>
        </w:rPr>
      </w:pPr>
      <w:r>
        <w:rPr>
          <w:rFonts w:ascii="Arial" w:hAnsi="Arial" w:cs="Arial"/>
          <w:b/>
          <w:bCs/>
          <w:caps/>
          <w:sz w:val="20"/>
          <w:szCs w:val="20"/>
        </w:rPr>
        <w:lastRenderedPageBreak/>
        <w:t>TATO</w:t>
      </w:r>
      <w:r w:rsidRPr="00260DCF">
        <w:rPr>
          <w:rFonts w:ascii="Arial" w:hAnsi="Arial" w:cs="Arial"/>
          <w:b/>
          <w:bCs/>
          <w:caps/>
          <w:sz w:val="20"/>
          <w:szCs w:val="20"/>
        </w:rPr>
        <w:t xml:space="preserve"> </w:t>
      </w:r>
      <w:r>
        <w:rPr>
          <w:rFonts w:ascii="Arial" w:hAnsi="Arial" w:cs="Arial"/>
          <w:b/>
          <w:bCs/>
          <w:caps/>
          <w:sz w:val="20"/>
          <w:szCs w:val="20"/>
        </w:rPr>
        <w:t>Dohoda</w:t>
      </w:r>
      <w:r w:rsidRPr="00260DCF">
        <w:rPr>
          <w:rFonts w:ascii="Arial" w:hAnsi="Arial" w:cs="Arial"/>
          <w:b/>
          <w:caps/>
          <w:sz w:val="20"/>
          <w:szCs w:val="20"/>
        </w:rPr>
        <w:t xml:space="preserve"> </w:t>
      </w:r>
      <w:r w:rsidR="00EB7534" w:rsidRPr="00260DCF">
        <w:rPr>
          <w:rFonts w:ascii="Arial" w:hAnsi="Arial" w:cs="Arial"/>
          <w:b/>
          <w:caps/>
          <w:sz w:val="20"/>
          <w:szCs w:val="20"/>
        </w:rPr>
        <w:t xml:space="preserve">o spolupráci </w:t>
      </w:r>
      <w:r w:rsidR="00545F09" w:rsidRPr="00545F09">
        <w:rPr>
          <w:rFonts w:ascii="Arial" w:hAnsi="Arial" w:cs="Arial"/>
          <w:b/>
          <w:bCs/>
          <w:caps/>
          <w:sz w:val="20"/>
          <w:szCs w:val="20"/>
        </w:rPr>
        <w:t xml:space="preserve">PŘI </w:t>
      </w:r>
      <w:r w:rsidR="000417D8">
        <w:rPr>
          <w:rFonts w:ascii="Arial" w:hAnsi="Arial" w:cs="Arial"/>
          <w:b/>
          <w:bCs/>
          <w:caps/>
          <w:sz w:val="20"/>
          <w:szCs w:val="20"/>
        </w:rPr>
        <w:t>VZNIKU</w:t>
      </w:r>
      <w:r w:rsidR="000417D8" w:rsidRPr="00545F09">
        <w:rPr>
          <w:rFonts w:ascii="Arial" w:hAnsi="Arial" w:cs="Arial"/>
          <w:b/>
          <w:bCs/>
          <w:caps/>
          <w:sz w:val="20"/>
          <w:szCs w:val="20"/>
        </w:rPr>
        <w:t xml:space="preserve"> </w:t>
      </w:r>
      <w:r w:rsidR="00545F09" w:rsidRPr="00545F09">
        <w:rPr>
          <w:rFonts w:ascii="Arial" w:hAnsi="Arial" w:cs="Arial"/>
          <w:b/>
          <w:bCs/>
          <w:caps/>
          <w:sz w:val="20"/>
          <w:szCs w:val="20"/>
        </w:rPr>
        <w:t>ZÁKONNÝCH VĚCNÝCH BŘEMEN</w:t>
      </w:r>
      <w:r w:rsidR="00EB7534" w:rsidRPr="00260DCF" w:rsidDel="00EB7534">
        <w:rPr>
          <w:rFonts w:ascii="Arial" w:hAnsi="Arial" w:cs="Arial"/>
          <w:b/>
          <w:caps/>
          <w:sz w:val="20"/>
          <w:szCs w:val="20"/>
        </w:rPr>
        <w:t xml:space="preserve"> </w:t>
      </w:r>
      <w:r w:rsidR="006C42D5" w:rsidRPr="00260DCF">
        <w:rPr>
          <w:rFonts w:ascii="Arial" w:hAnsi="Arial" w:cs="Arial"/>
          <w:sz w:val="20"/>
          <w:szCs w:val="20"/>
        </w:rPr>
        <w:t>(</w:t>
      </w:r>
      <w:r w:rsidR="00501A51" w:rsidRPr="00260DCF">
        <w:rPr>
          <w:rFonts w:ascii="Arial" w:hAnsi="Arial" w:cs="Arial"/>
          <w:sz w:val="20"/>
          <w:szCs w:val="20"/>
        </w:rPr>
        <w:t>dále jen</w:t>
      </w:r>
      <w:r w:rsidR="0019648F" w:rsidRPr="00260DCF">
        <w:rPr>
          <w:rFonts w:ascii="Arial" w:hAnsi="Arial" w:cs="Arial"/>
          <w:sz w:val="20"/>
          <w:szCs w:val="20"/>
        </w:rPr>
        <w:t xml:space="preserve"> </w:t>
      </w:r>
      <w:r w:rsidR="005C651C">
        <w:rPr>
          <w:rFonts w:ascii="Arial" w:hAnsi="Arial" w:cs="Arial"/>
          <w:sz w:val="20"/>
          <w:szCs w:val="20"/>
        </w:rPr>
        <w:t>„</w:t>
      </w:r>
      <w:r>
        <w:rPr>
          <w:rFonts w:ascii="Arial" w:hAnsi="Arial" w:cs="Arial"/>
          <w:b/>
          <w:bCs/>
          <w:sz w:val="20"/>
          <w:szCs w:val="20"/>
        </w:rPr>
        <w:t>Dohoda</w:t>
      </w:r>
      <w:r w:rsidR="006C42D5" w:rsidRPr="00260DCF">
        <w:rPr>
          <w:rFonts w:ascii="Arial" w:hAnsi="Arial" w:cs="Arial"/>
          <w:sz w:val="20"/>
          <w:szCs w:val="20"/>
        </w:rPr>
        <w:t xml:space="preserve">") </w:t>
      </w:r>
      <w:r w:rsidR="001A1EEF" w:rsidRPr="00260DCF">
        <w:rPr>
          <w:rFonts w:ascii="Arial" w:hAnsi="Arial" w:cs="Arial"/>
          <w:bCs/>
          <w:sz w:val="20"/>
          <w:szCs w:val="20"/>
        </w:rPr>
        <w:t>byl</w:t>
      </w:r>
      <w:r>
        <w:rPr>
          <w:rFonts w:ascii="Arial" w:hAnsi="Arial" w:cs="Arial"/>
          <w:bCs/>
          <w:sz w:val="20"/>
          <w:szCs w:val="20"/>
        </w:rPr>
        <w:t>a</w:t>
      </w:r>
      <w:r w:rsidR="001A1EEF" w:rsidRPr="00260DCF">
        <w:rPr>
          <w:rFonts w:ascii="Arial" w:hAnsi="Arial" w:cs="Arial"/>
          <w:bCs/>
          <w:sz w:val="20"/>
          <w:szCs w:val="20"/>
        </w:rPr>
        <w:t xml:space="preserve"> uzavřen</w:t>
      </w:r>
      <w:r>
        <w:rPr>
          <w:rFonts w:ascii="Arial" w:hAnsi="Arial" w:cs="Arial"/>
          <w:bCs/>
          <w:sz w:val="20"/>
          <w:szCs w:val="20"/>
        </w:rPr>
        <w:t>a</w:t>
      </w:r>
    </w:p>
    <w:p w14:paraId="371F3C0C" w14:textId="77777777" w:rsidR="002D647B" w:rsidRPr="00260DCF" w:rsidRDefault="002D647B" w:rsidP="006F4854">
      <w:pPr>
        <w:pStyle w:val="Normln-vlevo"/>
        <w:jc w:val="both"/>
        <w:rPr>
          <w:rFonts w:ascii="Arial" w:hAnsi="Arial" w:cs="Arial"/>
          <w:sz w:val="20"/>
          <w:szCs w:val="20"/>
        </w:rPr>
      </w:pPr>
    </w:p>
    <w:p w14:paraId="2321119F" w14:textId="77777777" w:rsidR="008B4EC7" w:rsidRPr="00260DCF" w:rsidRDefault="008B4EC7" w:rsidP="00A13302">
      <w:pPr>
        <w:pStyle w:val="Normln-vlevo"/>
        <w:rPr>
          <w:rFonts w:ascii="Arial" w:hAnsi="Arial" w:cs="Arial"/>
          <w:sz w:val="20"/>
          <w:szCs w:val="20"/>
        </w:rPr>
      </w:pPr>
      <w:r w:rsidRPr="00260DCF">
        <w:rPr>
          <w:rFonts w:ascii="Arial" w:hAnsi="Arial" w:cs="Arial"/>
          <w:b/>
          <w:sz w:val="20"/>
          <w:szCs w:val="20"/>
        </w:rPr>
        <w:t>MEZI</w:t>
      </w:r>
      <w:r w:rsidRPr="00260DCF">
        <w:rPr>
          <w:rFonts w:ascii="Arial" w:hAnsi="Arial" w:cs="Arial"/>
          <w:sz w:val="20"/>
          <w:szCs w:val="20"/>
        </w:rPr>
        <w:t>:</w:t>
      </w:r>
    </w:p>
    <w:p w14:paraId="110D7228" w14:textId="74F69A28" w:rsidR="009B3578" w:rsidRPr="008B570D" w:rsidRDefault="00676AE8" w:rsidP="008B570D">
      <w:pPr>
        <w:pStyle w:val="ListArabic1"/>
        <w:rPr>
          <w:rFonts w:ascii="Arial" w:hAnsi="Arial" w:cs="Arial"/>
          <w:sz w:val="20"/>
          <w:szCs w:val="20"/>
        </w:rPr>
      </w:pPr>
      <w:bookmarkStart w:id="0" w:name="_Ref173740887"/>
      <w:r w:rsidRPr="00260DCF">
        <w:rPr>
          <w:rFonts w:ascii="Arial" w:hAnsi="Arial" w:cs="Arial"/>
          <w:b/>
          <w:bCs/>
          <w:sz w:val="20"/>
          <w:szCs w:val="20"/>
        </w:rPr>
        <w:t>ČEZ Distribuce, a. s.</w:t>
      </w:r>
      <w:r w:rsidR="0010336C" w:rsidRPr="00260DCF">
        <w:rPr>
          <w:rFonts w:ascii="Arial" w:hAnsi="Arial" w:cs="Arial"/>
          <w:sz w:val="20"/>
          <w:szCs w:val="20"/>
        </w:rPr>
        <w:t>,</w:t>
      </w:r>
      <w:r w:rsidR="008B570D">
        <w:rPr>
          <w:rFonts w:ascii="Arial" w:hAnsi="Arial" w:cs="Arial"/>
          <w:sz w:val="20"/>
          <w:szCs w:val="20"/>
        </w:rPr>
        <w:t xml:space="preserve"> </w:t>
      </w:r>
      <w:r w:rsidR="0010336C" w:rsidRPr="008B570D">
        <w:rPr>
          <w:rFonts w:ascii="Arial" w:hAnsi="Arial" w:cs="Arial"/>
          <w:sz w:val="20"/>
          <w:szCs w:val="20"/>
        </w:rPr>
        <w:t>IČ</w:t>
      </w:r>
      <w:r w:rsidR="00A16FB8" w:rsidRPr="008B570D">
        <w:rPr>
          <w:rFonts w:ascii="Arial" w:hAnsi="Arial" w:cs="Arial"/>
          <w:sz w:val="20"/>
          <w:szCs w:val="20"/>
        </w:rPr>
        <w:t>O</w:t>
      </w:r>
      <w:r w:rsidR="0010336C" w:rsidRPr="008B570D">
        <w:rPr>
          <w:rFonts w:ascii="Arial" w:hAnsi="Arial" w:cs="Arial"/>
          <w:sz w:val="20"/>
          <w:szCs w:val="20"/>
        </w:rPr>
        <w:t>:</w:t>
      </w:r>
      <w:r w:rsidR="00B032E4" w:rsidRPr="008B570D">
        <w:rPr>
          <w:rFonts w:ascii="Arial" w:hAnsi="Arial" w:cs="Arial"/>
          <w:sz w:val="20"/>
          <w:szCs w:val="20"/>
        </w:rPr>
        <w:t xml:space="preserve"> 247</w:t>
      </w:r>
      <w:r w:rsidR="007542D9" w:rsidRPr="008B570D">
        <w:rPr>
          <w:rFonts w:ascii="Arial" w:hAnsi="Arial" w:cs="Arial"/>
          <w:sz w:val="20"/>
          <w:szCs w:val="20"/>
        </w:rPr>
        <w:t xml:space="preserve"> </w:t>
      </w:r>
      <w:r w:rsidR="00B032E4" w:rsidRPr="008B570D">
        <w:rPr>
          <w:rFonts w:ascii="Arial" w:hAnsi="Arial" w:cs="Arial"/>
          <w:sz w:val="20"/>
          <w:szCs w:val="20"/>
        </w:rPr>
        <w:t>29</w:t>
      </w:r>
      <w:r w:rsidR="007542D9" w:rsidRPr="008B570D">
        <w:rPr>
          <w:rFonts w:ascii="Arial" w:hAnsi="Arial" w:cs="Arial"/>
          <w:sz w:val="20"/>
          <w:szCs w:val="20"/>
        </w:rPr>
        <w:t xml:space="preserve"> </w:t>
      </w:r>
      <w:r w:rsidR="00B032E4" w:rsidRPr="008B570D">
        <w:rPr>
          <w:rFonts w:ascii="Arial" w:hAnsi="Arial" w:cs="Arial"/>
          <w:sz w:val="20"/>
          <w:szCs w:val="20"/>
        </w:rPr>
        <w:t>035</w:t>
      </w:r>
      <w:r w:rsidR="0010336C" w:rsidRPr="008B570D">
        <w:rPr>
          <w:rFonts w:ascii="Arial" w:hAnsi="Arial" w:cs="Arial"/>
          <w:sz w:val="20"/>
          <w:szCs w:val="20"/>
        </w:rPr>
        <w:t>, se sídlem</w:t>
      </w:r>
      <w:r w:rsidR="00974A84" w:rsidRPr="008B570D">
        <w:rPr>
          <w:rFonts w:ascii="Arial" w:hAnsi="Arial" w:cs="Arial"/>
          <w:sz w:val="20"/>
          <w:szCs w:val="20"/>
        </w:rPr>
        <w:t xml:space="preserve"> </w:t>
      </w:r>
      <w:r w:rsidR="00476469" w:rsidRPr="008B570D">
        <w:rPr>
          <w:rFonts w:ascii="Arial" w:hAnsi="Arial" w:cs="Arial"/>
          <w:sz w:val="20"/>
          <w:szCs w:val="20"/>
        </w:rPr>
        <w:t>Děčín – Děčín</w:t>
      </w:r>
      <w:r w:rsidR="00974A84" w:rsidRPr="008B570D">
        <w:rPr>
          <w:rFonts w:ascii="Arial" w:hAnsi="Arial" w:cs="Arial"/>
          <w:sz w:val="20"/>
          <w:szCs w:val="20"/>
        </w:rPr>
        <w:t xml:space="preserve"> IV-Podmokly, Teplická 874/8, PSČ 40502</w:t>
      </w:r>
      <w:r w:rsidR="0010336C" w:rsidRPr="008B570D">
        <w:rPr>
          <w:rFonts w:ascii="Arial" w:hAnsi="Arial" w:cs="Arial"/>
          <w:sz w:val="20"/>
          <w:szCs w:val="20"/>
        </w:rPr>
        <w:t>, zapsan</w:t>
      </w:r>
      <w:r w:rsidR="007279AD" w:rsidRPr="008B570D">
        <w:rPr>
          <w:rFonts w:ascii="Arial" w:hAnsi="Arial" w:cs="Arial"/>
          <w:sz w:val="20"/>
          <w:szCs w:val="20"/>
        </w:rPr>
        <w:t>ou</w:t>
      </w:r>
      <w:r w:rsidR="0010336C" w:rsidRPr="008B570D">
        <w:rPr>
          <w:rFonts w:ascii="Arial" w:hAnsi="Arial" w:cs="Arial"/>
          <w:sz w:val="20"/>
          <w:szCs w:val="20"/>
        </w:rPr>
        <w:t xml:space="preserve"> v obchodním rejstříku vedeném </w:t>
      </w:r>
      <w:r w:rsidR="005E36EC" w:rsidRPr="008B570D">
        <w:rPr>
          <w:rFonts w:ascii="Arial" w:hAnsi="Arial" w:cs="Arial"/>
          <w:sz w:val="20"/>
          <w:szCs w:val="20"/>
        </w:rPr>
        <w:t>Krajským soudem v Ústí nad Labem</w:t>
      </w:r>
      <w:r w:rsidR="00310CB3" w:rsidRPr="008B570D">
        <w:rPr>
          <w:rFonts w:ascii="Arial" w:hAnsi="Arial" w:cs="Arial"/>
          <w:sz w:val="20"/>
          <w:szCs w:val="20"/>
        </w:rPr>
        <w:t xml:space="preserve"> pod </w:t>
      </w:r>
      <w:proofErr w:type="spellStart"/>
      <w:r w:rsidR="00310CB3" w:rsidRPr="008B570D">
        <w:rPr>
          <w:rFonts w:ascii="Arial" w:hAnsi="Arial" w:cs="Arial"/>
          <w:sz w:val="20"/>
          <w:szCs w:val="20"/>
        </w:rPr>
        <w:t>sp</w:t>
      </w:r>
      <w:proofErr w:type="spellEnd"/>
      <w:r w:rsidR="00310CB3" w:rsidRPr="008B570D">
        <w:rPr>
          <w:rFonts w:ascii="Arial" w:hAnsi="Arial" w:cs="Arial"/>
          <w:sz w:val="20"/>
          <w:szCs w:val="20"/>
        </w:rPr>
        <w:t>. zn.</w:t>
      </w:r>
      <w:r w:rsidR="0010336C" w:rsidRPr="008B570D">
        <w:rPr>
          <w:rFonts w:ascii="Arial" w:hAnsi="Arial" w:cs="Arial"/>
          <w:sz w:val="20"/>
          <w:szCs w:val="20"/>
        </w:rPr>
        <w:t xml:space="preserve"> </w:t>
      </w:r>
      <w:r w:rsidR="00310CB3" w:rsidRPr="008B570D">
        <w:rPr>
          <w:rFonts w:ascii="Arial" w:hAnsi="Arial" w:cs="Arial"/>
          <w:sz w:val="20"/>
          <w:szCs w:val="20"/>
        </w:rPr>
        <w:t>B</w:t>
      </w:r>
      <w:r w:rsidR="005E3923" w:rsidRPr="008B570D">
        <w:rPr>
          <w:rFonts w:ascii="Arial" w:hAnsi="Arial" w:cs="Arial"/>
          <w:sz w:val="20"/>
          <w:szCs w:val="20"/>
        </w:rPr>
        <w:t xml:space="preserve"> 2145</w:t>
      </w:r>
      <w:r w:rsidR="0010336C" w:rsidRPr="008B570D">
        <w:rPr>
          <w:rFonts w:ascii="Arial" w:hAnsi="Arial" w:cs="Arial"/>
          <w:sz w:val="20"/>
          <w:szCs w:val="20"/>
        </w:rPr>
        <w:t xml:space="preserve">, </w:t>
      </w:r>
      <w:r w:rsidR="00014D52" w:rsidRPr="008B570D">
        <w:rPr>
          <w:rFonts w:ascii="Arial" w:hAnsi="Arial" w:cs="Arial"/>
          <w:sz w:val="20"/>
          <w:szCs w:val="20"/>
        </w:rPr>
        <w:t>zastoupen</w:t>
      </w:r>
      <w:r w:rsidR="007279AD" w:rsidRPr="008B570D">
        <w:rPr>
          <w:rFonts w:ascii="Arial" w:hAnsi="Arial" w:cs="Arial"/>
          <w:sz w:val="20"/>
          <w:szCs w:val="20"/>
        </w:rPr>
        <w:t>ou</w:t>
      </w:r>
      <w:r w:rsidR="0010336C" w:rsidRPr="008B570D">
        <w:rPr>
          <w:rFonts w:ascii="Arial" w:hAnsi="Arial" w:cs="Arial"/>
          <w:sz w:val="20"/>
          <w:szCs w:val="20"/>
        </w:rPr>
        <w:t xml:space="preserve"> </w:t>
      </w:r>
      <w:r w:rsidR="00153339" w:rsidRPr="008B570D">
        <w:rPr>
          <w:rFonts w:ascii="Arial" w:hAnsi="Arial" w:cs="Arial"/>
          <w:sz w:val="20"/>
          <w:szCs w:val="20"/>
        </w:rPr>
        <w:t>Ing. Radimem Černým, místopředsedou představenstva, a</w:t>
      </w:r>
      <w:r w:rsidR="00CD5594" w:rsidRPr="008B570D">
        <w:rPr>
          <w:rFonts w:ascii="Arial" w:hAnsi="Arial" w:cs="Arial"/>
          <w:sz w:val="20"/>
          <w:szCs w:val="20"/>
        </w:rPr>
        <w:t> </w:t>
      </w:r>
      <w:r w:rsidR="00153339" w:rsidRPr="008B570D">
        <w:rPr>
          <w:rFonts w:ascii="Arial" w:hAnsi="Arial" w:cs="Arial"/>
          <w:sz w:val="20"/>
          <w:szCs w:val="20"/>
        </w:rPr>
        <w:t>Ing.</w:t>
      </w:r>
      <w:r w:rsidR="00CD5594" w:rsidRPr="008B570D">
        <w:rPr>
          <w:rFonts w:ascii="Arial" w:hAnsi="Arial" w:cs="Arial"/>
          <w:sz w:val="20"/>
          <w:szCs w:val="20"/>
        </w:rPr>
        <w:t> </w:t>
      </w:r>
      <w:r w:rsidR="00153339" w:rsidRPr="008B570D">
        <w:rPr>
          <w:rFonts w:ascii="Arial" w:hAnsi="Arial" w:cs="Arial"/>
          <w:sz w:val="20"/>
          <w:szCs w:val="20"/>
        </w:rPr>
        <w:t xml:space="preserve">Martinem </w:t>
      </w:r>
      <w:proofErr w:type="spellStart"/>
      <w:r w:rsidR="00153339" w:rsidRPr="008B570D">
        <w:rPr>
          <w:rFonts w:ascii="Arial" w:hAnsi="Arial" w:cs="Arial"/>
          <w:sz w:val="20"/>
          <w:szCs w:val="20"/>
        </w:rPr>
        <w:t>Molingerem</w:t>
      </w:r>
      <w:proofErr w:type="spellEnd"/>
      <w:r w:rsidR="00153339" w:rsidRPr="008B570D">
        <w:rPr>
          <w:rFonts w:ascii="Arial" w:hAnsi="Arial" w:cs="Arial"/>
          <w:sz w:val="20"/>
          <w:szCs w:val="20"/>
        </w:rPr>
        <w:t>, členem představenstva</w:t>
      </w:r>
      <w:r w:rsidR="0010336C" w:rsidRPr="008B570D">
        <w:rPr>
          <w:rFonts w:ascii="Arial" w:hAnsi="Arial" w:cs="Arial"/>
          <w:sz w:val="20"/>
          <w:szCs w:val="20"/>
        </w:rPr>
        <w:t xml:space="preserve"> (dále jen </w:t>
      </w:r>
      <w:r w:rsidR="005C651C" w:rsidRPr="008B570D">
        <w:rPr>
          <w:rFonts w:ascii="Arial" w:hAnsi="Arial" w:cs="Arial"/>
          <w:sz w:val="20"/>
          <w:szCs w:val="20"/>
        </w:rPr>
        <w:t>„</w:t>
      </w:r>
      <w:r w:rsidR="00DF2931" w:rsidRPr="008B570D">
        <w:rPr>
          <w:rFonts w:ascii="Arial" w:hAnsi="Arial" w:cs="Arial"/>
          <w:b/>
          <w:sz w:val="20"/>
          <w:szCs w:val="20"/>
        </w:rPr>
        <w:t>ČEZd</w:t>
      </w:r>
      <w:r w:rsidR="008A4E1B" w:rsidRPr="008B570D">
        <w:rPr>
          <w:rFonts w:ascii="Arial" w:hAnsi="Arial" w:cs="Arial"/>
          <w:sz w:val="20"/>
          <w:szCs w:val="20"/>
        </w:rPr>
        <w:t>"</w:t>
      </w:r>
      <w:r w:rsidR="0010336C" w:rsidRPr="008B570D">
        <w:rPr>
          <w:rFonts w:ascii="Arial" w:hAnsi="Arial" w:cs="Arial"/>
          <w:sz w:val="20"/>
          <w:szCs w:val="20"/>
        </w:rPr>
        <w:t>)</w:t>
      </w:r>
      <w:r w:rsidR="008B4EC7" w:rsidRPr="008B570D">
        <w:rPr>
          <w:rFonts w:ascii="Arial" w:hAnsi="Arial" w:cs="Arial"/>
          <w:sz w:val="20"/>
          <w:szCs w:val="20"/>
        </w:rPr>
        <w:t>;</w:t>
      </w:r>
      <w:r w:rsidR="006C42D5" w:rsidRPr="008B570D">
        <w:rPr>
          <w:rFonts w:ascii="Arial" w:hAnsi="Arial" w:cs="Arial"/>
          <w:sz w:val="20"/>
          <w:szCs w:val="20"/>
        </w:rPr>
        <w:t xml:space="preserve"> </w:t>
      </w:r>
    </w:p>
    <w:p w14:paraId="46ADD56E" w14:textId="67A99892" w:rsidR="008B4EC7" w:rsidRPr="00260DCF" w:rsidRDefault="008B4EC7" w:rsidP="009038EC">
      <w:pPr>
        <w:pStyle w:val="ListArabic1"/>
        <w:numPr>
          <w:ilvl w:val="0"/>
          <w:numId w:val="0"/>
        </w:numPr>
        <w:ind w:left="624"/>
        <w:rPr>
          <w:rFonts w:ascii="Arial" w:hAnsi="Arial" w:cs="Arial"/>
          <w:sz w:val="20"/>
          <w:szCs w:val="20"/>
        </w:rPr>
      </w:pPr>
      <w:r w:rsidRPr="00260DCF">
        <w:rPr>
          <w:rFonts w:ascii="Arial" w:hAnsi="Arial" w:cs="Arial"/>
          <w:sz w:val="20"/>
          <w:szCs w:val="20"/>
        </w:rPr>
        <w:t>a</w:t>
      </w:r>
      <w:bookmarkEnd w:id="0"/>
    </w:p>
    <w:p w14:paraId="10A45756" w14:textId="6AB533DB" w:rsidR="0010336C" w:rsidRPr="008F29B1" w:rsidRDefault="001D6E8D" w:rsidP="005F3D07">
      <w:pPr>
        <w:pStyle w:val="ListArabic1"/>
        <w:rPr>
          <w:rFonts w:ascii="Arial" w:hAnsi="Arial" w:cs="Arial"/>
          <w:sz w:val="20"/>
          <w:szCs w:val="20"/>
        </w:rPr>
      </w:pPr>
      <w:r w:rsidRPr="008F29B1">
        <w:rPr>
          <w:rFonts w:ascii="Arial" w:hAnsi="Arial" w:cs="Arial"/>
          <w:b/>
          <w:bCs/>
          <w:kern w:val="28"/>
          <w:sz w:val="20"/>
          <w:szCs w:val="20"/>
        </w:rPr>
        <w:t>Státní</w:t>
      </w:r>
      <w:r w:rsidR="00040FE9" w:rsidRPr="008F29B1">
        <w:rPr>
          <w:rFonts w:ascii="Arial" w:hAnsi="Arial" w:cs="Arial"/>
          <w:b/>
          <w:bCs/>
          <w:kern w:val="28"/>
          <w:sz w:val="20"/>
          <w:szCs w:val="20"/>
        </w:rPr>
        <w:t xml:space="preserve"> </w:t>
      </w:r>
      <w:r w:rsidRPr="008F29B1">
        <w:rPr>
          <w:rFonts w:ascii="Arial" w:hAnsi="Arial" w:cs="Arial"/>
          <w:b/>
          <w:bCs/>
          <w:sz w:val="20"/>
          <w:szCs w:val="20"/>
        </w:rPr>
        <w:t>pozemkový úřad</w:t>
      </w:r>
      <w:r w:rsidRPr="008F29B1">
        <w:rPr>
          <w:rFonts w:ascii="Arial" w:hAnsi="Arial" w:cs="Arial"/>
          <w:sz w:val="20"/>
          <w:szCs w:val="20"/>
        </w:rPr>
        <w:t>, IČO: 013 12 774, se sídlem Husinecká 1024/</w:t>
      </w:r>
      <w:proofErr w:type="gramStart"/>
      <w:r w:rsidRPr="008F29B1">
        <w:rPr>
          <w:rFonts w:ascii="Arial" w:hAnsi="Arial" w:cs="Arial"/>
          <w:sz w:val="20"/>
          <w:szCs w:val="20"/>
        </w:rPr>
        <w:t>11a</w:t>
      </w:r>
      <w:proofErr w:type="gramEnd"/>
      <w:r w:rsidRPr="008F29B1">
        <w:rPr>
          <w:rFonts w:ascii="Arial" w:hAnsi="Arial" w:cs="Arial"/>
          <w:sz w:val="20"/>
          <w:szCs w:val="20"/>
        </w:rPr>
        <w:t xml:space="preserve">, 130 00 Praha 3 - Žižkov, zastoupený </w:t>
      </w:r>
      <w:r w:rsidR="009B3578" w:rsidRPr="008F29B1">
        <w:rPr>
          <w:rFonts w:ascii="Arial" w:hAnsi="Arial" w:cs="Arial"/>
          <w:sz w:val="20"/>
          <w:szCs w:val="20"/>
        </w:rPr>
        <w:t>Ing. Svatavou Maradovou, MBA, ústřední ředitelkou</w:t>
      </w:r>
      <w:r w:rsidR="00BD1D33">
        <w:rPr>
          <w:rFonts w:ascii="Arial" w:hAnsi="Arial" w:cs="Arial"/>
          <w:sz w:val="20"/>
          <w:szCs w:val="20"/>
        </w:rPr>
        <w:t xml:space="preserve"> </w:t>
      </w:r>
      <w:r w:rsidRPr="00BD1D33">
        <w:rPr>
          <w:rFonts w:ascii="Arial" w:hAnsi="Arial" w:cs="Arial"/>
          <w:sz w:val="20"/>
          <w:szCs w:val="20"/>
        </w:rPr>
        <w:t>(dále</w:t>
      </w:r>
      <w:r w:rsidR="00BD1D33">
        <w:rPr>
          <w:rFonts w:ascii="Arial" w:hAnsi="Arial" w:cs="Arial"/>
          <w:sz w:val="20"/>
          <w:szCs w:val="20"/>
        </w:rPr>
        <w:t> </w:t>
      </w:r>
      <w:r w:rsidRPr="00BD1D33">
        <w:rPr>
          <w:rFonts w:ascii="Arial" w:hAnsi="Arial" w:cs="Arial"/>
          <w:sz w:val="20"/>
          <w:szCs w:val="20"/>
        </w:rPr>
        <w:t>jen „</w:t>
      </w:r>
      <w:r w:rsidRPr="00BD1D33">
        <w:rPr>
          <w:rFonts w:ascii="Arial" w:hAnsi="Arial" w:cs="Arial"/>
          <w:b/>
          <w:bCs/>
          <w:sz w:val="20"/>
          <w:szCs w:val="20"/>
        </w:rPr>
        <w:t>Povinný</w:t>
      </w:r>
      <w:r w:rsidRPr="00BD1D33">
        <w:rPr>
          <w:rFonts w:ascii="Arial" w:hAnsi="Arial" w:cs="Arial"/>
          <w:sz w:val="20"/>
          <w:szCs w:val="20"/>
        </w:rPr>
        <w:t>“)</w:t>
      </w:r>
      <w:r w:rsidR="005F3D07">
        <w:rPr>
          <w:rFonts w:ascii="Arial" w:hAnsi="Arial" w:cs="Arial"/>
          <w:sz w:val="20"/>
          <w:szCs w:val="20"/>
        </w:rPr>
        <w:t xml:space="preserve">; </w:t>
      </w:r>
      <w:bookmarkStart w:id="1" w:name="_Hlk166588984"/>
      <w:r w:rsidR="0010336C" w:rsidRPr="008F29B1">
        <w:rPr>
          <w:rFonts w:ascii="Arial" w:hAnsi="Arial" w:cs="Arial"/>
          <w:sz w:val="20"/>
          <w:szCs w:val="20"/>
        </w:rPr>
        <w:t>(</w:t>
      </w:r>
      <w:r w:rsidR="0054382A" w:rsidRPr="008F29B1">
        <w:rPr>
          <w:rFonts w:ascii="Arial" w:hAnsi="Arial" w:cs="Arial"/>
          <w:kern w:val="28"/>
          <w:sz w:val="20"/>
          <w:szCs w:val="20"/>
        </w:rPr>
        <w:t>ČEZd</w:t>
      </w:r>
      <w:r w:rsidR="0054382A" w:rsidRPr="008F29B1">
        <w:rPr>
          <w:rFonts w:ascii="Arial" w:hAnsi="Arial" w:cs="Arial"/>
          <w:sz w:val="20"/>
          <w:szCs w:val="20"/>
        </w:rPr>
        <w:t xml:space="preserve"> </w:t>
      </w:r>
      <w:r w:rsidR="0010336C" w:rsidRPr="008F29B1">
        <w:rPr>
          <w:rFonts w:ascii="Arial" w:hAnsi="Arial" w:cs="Arial"/>
          <w:sz w:val="20"/>
          <w:szCs w:val="20"/>
        </w:rPr>
        <w:t xml:space="preserve">a </w:t>
      </w:r>
      <w:r w:rsidR="006E7E4B" w:rsidRPr="008F29B1">
        <w:rPr>
          <w:rFonts w:ascii="Arial" w:hAnsi="Arial" w:cs="Arial"/>
          <w:sz w:val="20"/>
          <w:szCs w:val="20"/>
        </w:rPr>
        <w:t>Povinný</w:t>
      </w:r>
      <w:r w:rsidR="0010336C" w:rsidRPr="008F29B1">
        <w:rPr>
          <w:rFonts w:ascii="Arial" w:hAnsi="Arial" w:cs="Arial"/>
          <w:sz w:val="20"/>
          <w:szCs w:val="20"/>
        </w:rPr>
        <w:t xml:space="preserve"> společně</w:t>
      </w:r>
      <w:r w:rsidR="00703298" w:rsidRPr="008F29B1">
        <w:rPr>
          <w:rFonts w:ascii="Arial" w:hAnsi="Arial" w:cs="Arial"/>
          <w:sz w:val="20"/>
          <w:szCs w:val="20"/>
        </w:rPr>
        <w:t xml:space="preserve"> dále jen </w:t>
      </w:r>
      <w:r w:rsidR="005C651C" w:rsidRPr="008F29B1">
        <w:rPr>
          <w:rFonts w:ascii="Arial" w:hAnsi="Arial" w:cs="Arial"/>
          <w:sz w:val="20"/>
          <w:szCs w:val="20"/>
        </w:rPr>
        <w:t>„</w:t>
      </w:r>
      <w:r w:rsidR="0010336C" w:rsidRPr="008F29B1">
        <w:rPr>
          <w:rFonts w:ascii="Arial" w:hAnsi="Arial" w:cs="Arial"/>
          <w:b/>
          <w:sz w:val="20"/>
          <w:szCs w:val="20"/>
        </w:rPr>
        <w:t>Strany</w:t>
      </w:r>
      <w:r w:rsidR="008A4E1B" w:rsidRPr="008F29B1">
        <w:rPr>
          <w:rFonts w:ascii="Arial" w:hAnsi="Arial" w:cs="Arial"/>
          <w:sz w:val="20"/>
          <w:szCs w:val="20"/>
        </w:rPr>
        <w:t>"</w:t>
      </w:r>
      <w:r w:rsidR="0010336C" w:rsidRPr="008F29B1">
        <w:rPr>
          <w:rFonts w:ascii="Arial" w:hAnsi="Arial" w:cs="Arial"/>
          <w:sz w:val="20"/>
          <w:szCs w:val="20"/>
        </w:rPr>
        <w:t xml:space="preserve"> a každý jednotlivě</w:t>
      </w:r>
      <w:r w:rsidR="00703298" w:rsidRPr="008F29B1">
        <w:rPr>
          <w:rFonts w:ascii="Arial" w:hAnsi="Arial" w:cs="Arial"/>
          <w:sz w:val="20"/>
          <w:szCs w:val="20"/>
        </w:rPr>
        <w:t xml:space="preserve"> </w:t>
      </w:r>
      <w:r w:rsidR="005C651C" w:rsidRPr="008F29B1">
        <w:rPr>
          <w:rFonts w:ascii="Arial" w:hAnsi="Arial" w:cs="Arial"/>
          <w:sz w:val="20"/>
          <w:szCs w:val="20"/>
        </w:rPr>
        <w:t>„</w:t>
      </w:r>
      <w:r w:rsidR="0010336C" w:rsidRPr="008F29B1">
        <w:rPr>
          <w:rFonts w:ascii="Arial" w:hAnsi="Arial" w:cs="Arial"/>
          <w:b/>
          <w:sz w:val="20"/>
          <w:szCs w:val="20"/>
        </w:rPr>
        <w:t>Strana</w:t>
      </w:r>
      <w:r w:rsidR="008A4E1B" w:rsidRPr="008F29B1">
        <w:rPr>
          <w:rFonts w:ascii="Arial" w:hAnsi="Arial" w:cs="Arial"/>
          <w:sz w:val="20"/>
          <w:szCs w:val="20"/>
        </w:rPr>
        <w:t>"</w:t>
      </w:r>
      <w:r w:rsidR="0010336C" w:rsidRPr="008F29B1">
        <w:rPr>
          <w:rFonts w:ascii="Arial" w:hAnsi="Arial" w:cs="Arial"/>
          <w:sz w:val="20"/>
          <w:szCs w:val="20"/>
        </w:rPr>
        <w:t>)</w:t>
      </w:r>
      <w:r w:rsidR="007C773E" w:rsidRPr="008F29B1">
        <w:rPr>
          <w:rFonts w:ascii="Arial" w:hAnsi="Arial" w:cs="Arial"/>
          <w:sz w:val="20"/>
          <w:szCs w:val="20"/>
        </w:rPr>
        <w:t>.</w:t>
      </w:r>
    </w:p>
    <w:bookmarkEnd w:id="1"/>
    <w:p w14:paraId="7132D2E2" w14:textId="77777777" w:rsidR="002D647B" w:rsidRPr="002D647B" w:rsidRDefault="002D647B" w:rsidP="002D647B">
      <w:pPr>
        <w:pStyle w:val="Zkladntext"/>
      </w:pPr>
    </w:p>
    <w:p w14:paraId="0BB7329F" w14:textId="77777777" w:rsidR="008B4EC7" w:rsidRPr="00260DCF" w:rsidRDefault="008B4EC7" w:rsidP="00B814CE">
      <w:pPr>
        <w:pStyle w:val="Normln-vlevo"/>
        <w:rPr>
          <w:rFonts w:ascii="Arial" w:hAnsi="Arial" w:cs="Arial"/>
          <w:sz w:val="20"/>
          <w:szCs w:val="20"/>
        </w:rPr>
      </w:pPr>
      <w:r w:rsidRPr="00260DCF">
        <w:rPr>
          <w:rFonts w:ascii="Arial" w:hAnsi="Arial" w:cs="Arial"/>
          <w:b/>
          <w:sz w:val="20"/>
          <w:szCs w:val="20"/>
        </w:rPr>
        <w:t>VZHLEDEM K TOMU, ŽE</w:t>
      </w:r>
      <w:r w:rsidRPr="00260DCF">
        <w:rPr>
          <w:rFonts w:ascii="Arial" w:hAnsi="Arial" w:cs="Arial"/>
          <w:sz w:val="20"/>
          <w:szCs w:val="20"/>
        </w:rPr>
        <w:t>:</w:t>
      </w:r>
    </w:p>
    <w:p w14:paraId="622C12E1" w14:textId="6E3FEE4C" w:rsidR="00545F09" w:rsidRDefault="00983103" w:rsidP="009959FA">
      <w:pPr>
        <w:pStyle w:val="LISTALPHACAPS1"/>
        <w:rPr>
          <w:rFonts w:ascii="Arial" w:hAnsi="Arial" w:cs="Arial"/>
          <w:sz w:val="20"/>
          <w:szCs w:val="20"/>
        </w:rPr>
      </w:pPr>
      <w:bookmarkStart w:id="2" w:name="_Ref125417957"/>
      <w:r w:rsidRPr="00260DCF">
        <w:rPr>
          <w:rFonts w:ascii="Arial" w:hAnsi="Arial" w:cs="Arial"/>
          <w:sz w:val="20"/>
          <w:szCs w:val="20"/>
        </w:rPr>
        <w:t xml:space="preserve">ČEZd </w:t>
      </w:r>
      <w:r w:rsidR="003B2EA9" w:rsidRPr="00260DCF">
        <w:rPr>
          <w:rFonts w:ascii="Arial" w:hAnsi="Arial" w:cs="Arial"/>
          <w:sz w:val="20"/>
          <w:szCs w:val="20"/>
        </w:rPr>
        <w:t>je akciovou společností, která je provozovatelem distribuční soustavy v</w:t>
      </w:r>
      <w:r w:rsidR="00C97242" w:rsidRPr="00260DCF">
        <w:rPr>
          <w:rFonts w:ascii="Arial" w:hAnsi="Arial" w:cs="Arial"/>
          <w:sz w:val="20"/>
          <w:szCs w:val="20"/>
        </w:rPr>
        <w:t> </w:t>
      </w:r>
      <w:r w:rsidR="003B2EA9" w:rsidRPr="00260DCF">
        <w:rPr>
          <w:rFonts w:ascii="Arial" w:hAnsi="Arial" w:cs="Arial"/>
          <w:sz w:val="20"/>
          <w:szCs w:val="20"/>
        </w:rPr>
        <w:t>elektroenergetice</w:t>
      </w:r>
      <w:r w:rsidR="00C97242" w:rsidRPr="00260DCF">
        <w:rPr>
          <w:rFonts w:ascii="Arial" w:hAnsi="Arial" w:cs="Arial"/>
          <w:sz w:val="20"/>
          <w:szCs w:val="20"/>
        </w:rPr>
        <w:t xml:space="preserve"> ve smyslu § 2 odst. 2 písm. a) Energetického zákona </w:t>
      </w:r>
      <w:r w:rsidR="003B2EA9" w:rsidRPr="00260DCF">
        <w:rPr>
          <w:rFonts w:ascii="Arial" w:hAnsi="Arial" w:cs="Arial"/>
          <w:sz w:val="20"/>
          <w:szCs w:val="20"/>
        </w:rPr>
        <w:t>a</w:t>
      </w:r>
      <w:r w:rsidR="00C97242" w:rsidRPr="00260DCF">
        <w:rPr>
          <w:rFonts w:ascii="Arial" w:hAnsi="Arial" w:cs="Arial"/>
          <w:sz w:val="20"/>
          <w:szCs w:val="20"/>
        </w:rPr>
        <w:t> </w:t>
      </w:r>
      <w:r w:rsidR="003B2EA9" w:rsidRPr="00260DCF">
        <w:rPr>
          <w:rFonts w:ascii="Arial" w:hAnsi="Arial" w:cs="Arial"/>
          <w:sz w:val="20"/>
          <w:szCs w:val="20"/>
        </w:rPr>
        <w:t>vykonává licencovanou činnost – distribuci elektřiny podle Energetického zákona na území České republiky vymezeném licencí udělenou ČEZd Energetickým regulačním úřadem.</w:t>
      </w:r>
      <w:r w:rsidR="00742E55" w:rsidRPr="00260DCF">
        <w:rPr>
          <w:rFonts w:ascii="Arial" w:hAnsi="Arial" w:cs="Arial"/>
          <w:sz w:val="20"/>
          <w:szCs w:val="20"/>
        </w:rPr>
        <w:t xml:space="preserve"> ČEZd</w:t>
      </w:r>
      <w:r w:rsidR="00944295" w:rsidRPr="00260DCF">
        <w:rPr>
          <w:rFonts w:ascii="Arial" w:hAnsi="Arial" w:cs="Arial"/>
          <w:sz w:val="20"/>
          <w:szCs w:val="20"/>
        </w:rPr>
        <w:t xml:space="preserve"> </w:t>
      </w:r>
      <w:r w:rsidR="00742E55" w:rsidRPr="00260DCF">
        <w:rPr>
          <w:rFonts w:ascii="Arial" w:hAnsi="Arial" w:cs="Arial"/>
          <w:sz w:val="20"/>
          <w:szCs w:val="20"/>
        </w:rPr>
        <w:t>v rámci výkonu své činnosti</w:t>
      </w:r>
      <w:r w:rsidR="00040FE9" w:rsidRPr="00260DCF">
        <w:rPr>
          <w:rFonts w:ascii="Arial" w:hAnsi="Arial" w:cs="Arial"/>
          <w:sz w:val="20"/>
          <w:szCs w:val="20"/>
        </w:rPr>
        <w:t>,</w:t>
      </w:r>
      <w:r w:rsidR="00742E55" w:rsidRPr="00260DCF">
        <w:rPr>
          <w:rFonts w:ascii="Arial" w:hAnsi="Arial" w:cs="Arial"/>
          <w:sz w:val="20"/>
          <w:szCs w:val="20"/>
        </w:rPr>
        <w:t xml:space="preserve"> mimo jiného</w:t>
      </w:r>
      <w:r w:rsidR="00040FE9" w:rsidRPr="00260DCF">
        <w:rPr>
          <w:rFonts w:ascii="Arial" w:hAnsi="Arial" w:cs="Arial"/>
          <w:sz w:val="20"/>
          <w:szCs w:val="20"/>
        </w:rPr>
        <w:t>,</w:t>
      </w:r>
      <w:r w:rsidR="00742E55" w:rsidRPr="00260DCF">
        <w:rPr>
          <w:rFonts w:ascii="Arial" w:hAnsi="Arial" w:cs="Arial"/>
          <w:sz w:val="20"/>
          <w:szCs w:val="20"/>
        </w:rPr>
        <w:t xml:space="preserve"> </w:t>
      </w:r>
      <w:r w:rsidR="00545F09">
        <w:rPr>
          <w:rFonts w:ascii="Arial" w:hAnsi="Arial" w:cs="Arial"/>
          <w:sz w:val="20"/>
          <w:szCs w:val="20"/>
        </w:rPr>
        <w:t>umisťuje ve veřejném zájmu</w:t>
      </w:r>
      <w:r w:rsidR="00D26E19" w:rsidRPr="00260DCF">
        <w:rPr>
          <w:rFonts w:ascii="Arial" w:hAnsi="Arial" w:cs="Arial"/>
          <w:sz w:val="20"/>
          <w:szCs w:val="20"/>
        </w:rPr>
        <w:t xml:space="preserve"> </w:t>
      </w:r>
      <w:r w:rsidR="006E7E4B">
        <w:rPr>
          <w:rFonts w:ascii="Arial" w:hAnsi="Arial" w:cs="Arial"/>
          <w:sz w:val="20"/>
          <w:szCs w:val="20"/>
        </w:rPr>
        <w:t>Stavby DS</w:t>
      </w:r>
      <w:r w:rsidR="00067D43" w:rsidRPr="00260DCF">
        <w:rPr>
          <w:rFonts w:ascii="Arial" w:hAnsi="Arial" w:cs="Arial"/>
          <w:sz w:val="20"/>
          <w:szCs w:val="20"/>
        </w:rPr>
        <w:t xml:space="preserve"> </w:t>
      </w:r>
      <w:r w:rsidR="00545F09">
        <w:rPr>
          <w:rFonts w:ascii="Arial" w:hAnsi="Arial" w:cs="Arial"/>
          <w:sz w:val="20"/>
          <w:szCs w:val="20"/>
        </w:rPr>
        <w:t xml:space="preserve">na </w:t>
      </w:r>
      <w:r w:rsidR="0024494C">
        <w:rPr>
          <w:rFonts w:ascii="Arial" w:hAnsi="Arial" w:cs="Arial"/>
          <w:sz w:val="20"/>
          <w:szCs w:val="20"/>
        </w:rPr>
        <w:t>Dotčené nemovitosti</w:t>
      </w:r>
      <w:r w:rsidR="00545F09">
        <w:rPr>
          <w:rFonts w:ascii="Arial" w:hAnsi="Arial" w:cs="Arial"/>
          <w:sz w:val="20"/>
          <w:szCs w:val="20"/>
        </w:rPr>
        <w:t>.</w:t>
      </w:r>
    </w:p>
    <w:p w14:paraId="66C614B8" w14:textId="62A7CAE6" w:rsidR="00545F09" w:rsidRPr="001D6E8D" w:rsidRDefault="006E7E4B" w:rsidP="001D6E8D">
      <w:pPr>
        <w:pStyle w:val="LISTALPHACAPS1"/>
        <w:numPr>
          <w:ilvl w:val="0"/>
          <w:numId w:val="244"/>
        </w:numPr>
        <w:rPr>
          <w:rFonts w:ascii="Arial" w:hAnsi="Arial" w:cs="Arial"/>
          <w:sz w:val="20"/>
          <w:szCs w:val="20"/>
        </w:rPr>
      </w:pPr>
      <w:bookmarkStart w:id="3" w:name="_Hlk127741938"/>
      <w:bookmarkStart w:id="4" w:name="_Ref125471625"/>
      <w:bookmarkEnd w:id="2"/>
      <w:r>
        <w:rPr>
          <w:rFonts w:ascii="Arial" w:hAnsi="Arial" w:cs="Arial"/>
          <w:sz w:val="20"/>
          <w:szCs w:val="20"/>
        </w:rPr>
        <w:t>Povinný</w:t>
      </w:r>
      <w:r w:rsidR="008545A2" w:rsidRPr="00260DCF">
        <w:rPr>
          <w:rFonts w:ascii="Arial" w:hAnsi="Arial" w:cs="Arial"/>
          <w:sz w:val="20"/>
          <w:szCs w:val="20"/>
        </w:rPr>
        <w:t xml:space="preserve"> </w:t>
      </w:r>
      <w:r w:rsidR="00F05AD2">
        <w:rPr>
          <w:rFonts w:ascii="Arial" w:hAnsi="Arial" w:cs="Arial"/>
          <w:sz w:val="20"/>
          <w:szCs w:val="20"/>
        </w:rPr>
        <w:t>je</w:t>
      </w:r>
      <w:r w:rsidR="001D6E8D" w:rsidRPr="00FE7E7E">
        <w:rPr>
          <w:rFonts w:ascii="Arial" w:hAnsi="Arial" w:cs="Arial"/>
          <w:sz w:val="20"/>
          <w:szCs w:val="20"/>
        </w:rPr>
        <w:t xml:space="preserve"> organizační složkou státu spadající pod Ministerstvo </w:t>
      </w:r>
      <w:r w:rsidR="001D6E8D">
        <w:rPr>
          <w:rFonts w:ascii="Arial" w:hAnsi="Arial" w:cs="Arial"/>
          <w:sz w:val="20"/>
          <w:szCs w:val="20"/>
        </w:rPr>
        <w:t>zemědělství</w:t>
      </w:r>
      <w:r w:rsidR="001D6E8D" w:rsidRPr="00FE7E7E">
        <w:rPr>
          <w:rFonts w:ascii="Arial" w:hAnsi="Arial" w:cs="Arial"/>
          <w:sz w:val="20"/>
          <w:szCs w:val="20"/>
        </w:rPr>
        <w:t xml:space="preserve"> České republiky</w:t>
      </w:r>
      <w:r w:rsidR="009B3578">
        <w:rPr>
          <w:rFonts w:ascii="Arial" w:hAnsi="Arial" w:cs="Arial"/>
          <w:sz w:val="20"/>
          <w:szCs w:val="20"/>
        </w:rPr>
        <w:t>.</w:t>
      </w:r>
      <w:r w:rsidR="001D6E8D" w:rsidRPr="00FE7E7E">
        <w:rPr>
          <w:rFonts w:ascii="Arial" w:hAnsi="Arial" w:cs="Arial"/>
          <w:sz w:val="20"/>
          <w:szCs w:val="20"/>
        </w:rPr>
        <w:t xml:space="preserve"> </w:t>
      </w:r>
      <w:r w:rsidR="001D6E8D">
        <w:rPr>
          <w:rFonts w:ascii="Arial" w:hAnsi="Arial" w:cs="Arial"/>
          <w:sz w:val="20"/>
          <w:szCs w:val="20"/>
        </w:rPr>
        <w:t xml:space="preserve">Povinný </w:t>
      </w:r>
      <w:r w:rsidR="001D6E8D" w:rsidRPr="00FE7E7E">
        <w:rPr>
          <w:rFonts w:ascii="Arial" w:hAnsi="Arial" w:cs="Arial"/>
          <w:sz w:val="20"/>
          <w:szCs w:val="20"/>
        </w:rPr>
        <w:t>v rámci výkonu své činnosti, mimo jiné, nakládá s Dotčenými nemovitostmi</w:t>
      </w:r>
      <w:r w:rsidR="00F05AD2" w:rsidRPr="001D6E8D">
        <w:rPr>
          <w:rFonts w:ascii="Arial" w:hAnsi="Arial" w:cs="Arial"/>
          <w:sz w:val="20"/>
          <w:szCs w:val="20"/>
        </w:rPr>
        <w:t xml:space="preserve">. </w:t>
      </w:r>
    </w:p>
    <w:bookmarkEnd w:id="3"/>
    <w:bookmarkEnd w:id="4"/>
    <w:p w14:paraId="5AB06791" w14:textId="24B48348" w:rsidR="00545F09" w:rsidRDefault="00997C0F" w:rsidP="00945DE2">
      <w:pPr>
        <w:pStyle w:val="LISTALPHACAPS1"/>
        <w:rPr>
          <w:rFonts w:ascii="Arial" w:hAnsi="Arial" w:cs="Arial"/>
          <w:sz w:val="20"/>
          <w:szCs w:val="20"/>
        </w:rPr>
      </w:pPr>
      <w:r w:rsidRPr="00260DCF">
        <w:rPr>
          <w:rFonts w:ascii="Arial" w:hAnsi="Arial" w:cs="Arial"/>
          <w:sz w:val="20"/>
          <w:szCs w:val="20"/>
        </w:rPr>
        <w:t xml:space="preserve">Strany mají zájem </w:t>
      </w:r>
      <w:r w:rsidR="00742E55" w:rsidRPr="00260DCF">
        <w:rPr>
          <w:rFonts w:ascii="Arial" w:hAnsi="Arial" w:cs="Arial"/>
          <w:sz w:val="20"/>
          <w:szCs w:val="20"/>
        </w:rPr>
        <w:t xml:space="preserve">spolupracovat </w:t>
      </w:r>
      <w:r w:rsidR="00545F09">
        <w:rPr>
          <w:rFonts w:ascii="Arial" w:hAnsi="Arial" w:cs="Arial"/>
          <w:sz w:val="20"/>
          <w:szCs w:val="20"/>
        </w:rPr>
        <w:t xml:space="preserve">při </w:t>
      </w:r>
      <w:r w:rsidR="000417D8">
        <w:rPr>
          <w:rFonts w:ascii="Arial" w:hAnsi="Arial" w:cs="Arial"/>
          <w:sz w:val="20"/>
          <w:szCs w:val="20"/>
        </w:rPr>
        <w:t xml:space="preserve">krocích navazujících na vznik </w:t>
      </w:r>
      <w:r w:rsidR="006E7E4B">
        <w:rPr>
          <w:rFonts w:ascii="Arial" w:hAnsi="Arial" w:cs="Arial"/>
          <w:sz w:val="20"/>
          <w:szCs w:val="20"/>
        </w:rPr>
        <w:t>NZVB</w:t>
      </w:r>
      <w:r w:rsidR="00545F09">
        <w:rPr>
          <w:rFonts w:ascii="Arial" w:hAnsi="Arial" w:cs="Arial"/>
          <w:sz w:val="20"/>
          <w:szCs w:val="20"/>
        </w:rPr>
        <w:t xml:space="preserve"> k</w:t>
      </w:r>
      <w:r w:rsidR="006E7E4B">
        <w:rPr>
          <w:rFonts w:ascii="Arial" w:hAnsi="Arial" w:cs="Arial"/>
          <w:sz w:val="20"/>
          <w:szCs w:val="20"/>
        </w:rPr>
        <w:t>e Stavbám DS</w:t>
      </w:r>
      <w:r w:rsidR="0024494C">
        <w:rPr>
          <w:rFonts w:ascii="Arial" w:hAnsi="Arial" w:cs="Arial"/>
          <w:sz w:val="20"/>
          <w:szCs w:val="20"/>
        </w:rPr>
        <w:t xml:space="preserve"> na Dotčených nemovitostech</w:t>
      </w:r>
      <w:r w:rsidR="00545F09">
        <w:rPr>
          <w:rFonts w:ascii="Arial" w:hAnsi="Arial" w:cs="Arial"/>
          <w:sz w:val="20"/>
          <w:szCs w:val="20"/>
        </w:rPr>
        <w:t xml:space="preserve">, a docílit tak zefektivnění procesů </w:t>
      </w:r>
      <w:r w:rsidR="00B31843">
        <w:rPr>
          <w:rFonts w:ascii="Arial" w:hAnsi="Arial" w:cs="Arial"/>
          <w:sz w:val="20"/>
          <w:szCs w:val="20"/>
        </w:rPr>
        <w:t>vzájemného informování a</w:t>
      </w:r>
      <w:r w:rsidR="00A176D2">
        <w:rPr>
          <w:rFonts w:ascii="Arial" w:hAnsi="Arial" w:cs="Arial"/>
          <w:sz w:val="20"/>
          <w:szCs w:val="20"/>
        </w:rPr>
        <w:t> </w:t>
      </w:r>
      <w:r w:rsidR="00B31843">
        <w:rPr>
          <w:rFonts w:ascii="Arial" w:hAnsi="Arial" w:cs="Arial"/>
          <w:sz w:val="20"/>
          <w:szCs w:val="20"/>
        </w:rPr>
        <w:t>M</w:t>
      </w:r>
      <w:r w:rsidR="00545F09">
        <w:rPr>
          <w:rFonts w:ascii="Arial" w:hAnsi="Arial" w:cs="Arial"/>
          <w:sz w:val="20"/>
          <w:szCs w:val="20"/>
        </w:rPr>
        <w:t xml:space="preserve">ajetkoprávního vypořádání za současného dodržení právními předpisy stanovených povinností </w:t>
      </w:r>
      <w:r w:rsidR="00B31843">
        <w:rPr>
          <w:rFonts w:ascii="Arial" w:hAnsi="Arial" w:cs="Arial"/>
          <w:sz w:val="20"/>
          <w:szCs w:val="20"/>
        </w:rPr>
        <w:t xml:space="preserve">obou </w:t>
      </w:r>
      <w:r w:rsidR="00545F09">
        <w:rPr>
          <w:rFonts w:ascii="Arial" w:hAnsi="Arial" w:cs="Arial"/>
          <w:sz w:val="20"/>
          <w:szCs w:val="20"/>
        </w:rPr>
        <w:t>Stran.</w:t>
      </w:r>
    </w:p>
    <w:p w14:paraId="5365C574" w14:textId="77777777" w:rsidR="00945DE2" w:rsidRPr="00945DE2" w:rsidRDefault="00945DE2" w:rsidP="00945DE2">
      <w:pPr>
        <w:pStyle w:val="Zkladntext"/>
      </w:pPr>
    </w:p>
    <w:p w14:paraId="04BEE19B" w14:textId="0254E66C" w:rsidR="002D647B" w:rsidRPr="00260DCF" w:rsidRDefault="0010336C" w:rsidP="006F4854">
      <w:pPr>
        <w:pStyle w:val="Zkladntext"/>
        <w:keepNext/>
        <w:ind w:left="0"/>
        <w:rPr>
          <w:rFonts w:ascii="Arial" w:hAnsi="Arial" w:cs="Arial"/>
          <w:sz w:val="20"/>
          <w:szCs w:val="20"/>
        </w:rPr>
      </w:pPr>
      <w:bookmarkStart w:id="5" w:name="_Toc3298052"/>
      <w:r w:rsidRPr="00260DCF">
        <w:rPr>
          <w:rFonts w:ascii="Arial" w:hAnsi="Arial" w:cs="Arial"/>
          <w:b/>
          <w:caps/>
          <w:sz w:val="20"/>
          <w:szCs w:val="20"/>
        </w:rPr>
        <w:t>BYLO DOHODNUTO Následující</w:t>
      </w:r>
      <w:r w:rsidRPr="00260DCF">
        <w:rPr>
          <w:rFonts w:ascii="Arial" w:hAnsi="Arial" w:cs="Arial"/>
          <w:sz w:val="20"/>
          <w:szCs w:val="20"/>
        </w:rPr>
        <w:t>:</w:t>
      </w:r>
    </w:p>
    <w:p w14:paraId="1F518E78" w14:textId="332A5B75" w:rsidR="00623AC1" w:rsidRPr="00260DCF" w:rsidRDefault="00623AC1" w:rsidP="00A443CE">
      <w:pPr>
        <w:pStyle w:val="Nadpis1"/>
        <w:ind w:left="624"/>
        <w:rPr>
          <w:rFonts w:ascii="Arial" w:hAnsi="Arial" w:cs="Arial"/>
          <w:szCs w:val="20"/>
        </w:rPr>
      </w:pPr>
      <w:bookmarkStart w:id="6" w:name="_Toc277758619"/>
      <w:bookmarkStart w:id="7" w:name="_Toc355694232"/>
      <w:bookmarkStart w:id="8" w:name="_Toc271195666"/>
      <w:r w:rsidRPr="00260DCF">
        <w:rPr>
          <w:rFonts w:ascii="Arial" w:hAnsi="Arial" w:cs="Arial"/>
          <w:szCs w:val="20"/>
        </w:rPr>
        <w:t>Definice</w:t>
      </w:r>
      <w:bookmarkEnd w:id="6"/>
      <w:bookmarkEnd w:id="7"/>
      <w:r w:rsidRPr="00260DCF">
        <w:rPr>
          <w:rFonts w:ascii="Arial" w:hAnsi="Arial" w:cs="Arial"/>
          <w:szCs w:val="20"/>
        </w:rPr>
        <w:t xml:space="preserve"> </w:t>
      </w:r>
      <w:bookmarkEnd w:id="8"/>
    </w:p>
    <w:p w14:paraId="3F6AC0DB" w14:textId="6E49FF57" w:rsidR="00AF1A24" w:rsidRPr="00260DCF" w:rsidRDefault="009E3BFD" w:rsidP="00A443CE">
      <w:pPr>
        <w:pStyle w:val="Nadpis3"/>
        <w:keepNext/>
        <w:numPr>
          <w:ilvl w:val="0"/>
          <w:numId w:val="0"/>
        </w:numPr>
        <w:ind w:left="1417" w:hanging="793"/>
        <w:rPr>
          <w:rFonts w:ascii="Arial" w:hAnsi="Arial" w:cs="Arial"/>
          <w:sz w:val="20"/>
          <w:szCs w:val="20"/>
        </w:rPr>
      </w:pPr>
      <w:r w:rsidRPr="00260DCF">
        <w:rPr>
          <w:rFonts w:ascii="Arial" w:hAnsi="Arial" w:cs="Arial"/>
          <w:sz w:val="20"/>
          <w:szCs w:val="20"/>
        </w:rPr>
        <w:t>V</w:t>
      </w:r>
      <w:r w:rsidR="00BD1D33">
        <w:rPr>
          <w:rFonts w:ascii="Arial" w:hAnsi="Arial" w:cs="Arial"/>
          <w:sz w:val="20"/>
          <w:szCs w:val="20"/>
        </w:rPr>
        <w:t> této Dohodě:</w:t>
      </w:r>
    </w:p>
    <w:tbl>
      <w:tblPr>
        <w:tblStyle w:val="Mkatabulky"/>
        <w:tblW w:w="8883" w:type="dxa"/>
        <w:tblInd w:w="675" w:type="dxa"/>
        <w:tblLook w:val="04A0" w:firstRow="1" w:lastRow="0" w:firstColumn="1" w:lastColumn="0" w:noHBand="0" w:noVBand="1"/>
      </w:tblPr>
      <w:tblGrid>
        <w:gridCol w:w="2873"/>
        <w:gridCol w:w="6010"/>
      </w:tblGrid>
      <w:tr w:rsidR="0066775C" w:rsidRPr="00260DCF" w14:paraId="16823CAE" w14:textId="77777777" w:rsidTr="00A443CE">
        <w:tc>
          <w:tcPr>
            <w:tcW w:w="2873" w:type="dxa"/>
            <w:tcMar>
              <w:left w:w="57" w:type="dxa"/>
            </w:tcMar>
          </w:tcPr>
          <w:p w14:paraId="67CFB995" w14:textId="44DBD210" w:rsidR="00197F27" w:rsidRPr="00260DCF" w:rsidRDefault="004F496B" w:rsidP="00A443CE">
            <w:pPr>
              <w:spacing w:before="100" w:beforeAutospacing="1" w:after="0"/>
              <w:ind w:left="0"/>
              <w:jc w:val="left"/>
              <w:rPr>
                <w:rFonts w:ascii="Arial" w:hAnsi="Arial" w:cs="Arial"/>
                <w:sz w:val="20"/>
                <w:szCs w:val="20"/>
              </w:rPr>
            </w:pPr>
            <w:r w:rsidRPr="00260DCF">
              <w:rPr>
                <w:rFonts w:ascii="Arial" w:hAnsi="Arial" w:cs="Arial"/>
                <w:sz w:val="20"/>
                <w:szCs w:val="20"/>
              </w:rPr>
              <w:t>„</w:t>
            </w:r>
            <w:r w:rsidR="00197F27" w:rsidRPr="00260DCF">
              <w:rPr>
                <w:rFonts w:ascii="Arial" w:hAnsi="Arial" w:cs="Arial"/>
                <w:b/>
                <w:bCs/>
                <w:sz w:val="20"/>
                <w:szCs w:val="20"/>
              </w:rPr>
              <w:t>Dotčené</w:t>
            </w:r>
            <w:r w:rsidR="00197F27" w:rsidRPr="00260DCF">
              <w:rPr>
                <w:rFonts w:ascii="Arial" w:hAnsi="Arial" w:cs="Arial"/>
                <w:sz w:val="20"/>
                <w:szCs w:val="20"/>
              </w:rPr>
              <w:t xml:space="preserve"> </w:t>
            </w:r>
            <w:r w:rsidR="00197F27" w:rsidRPr="00260DCF">
              <w:rPr>
                <w:rFonts w:ascii="Arial" w:hAnsi="Arial" w:cs="Arial"/>
                <w:b/>
                <w:bCs/>
                <w:sz w:val="20"/>
                <w:szCs w:val="20"/>
              </w:rPr>
              <w:t>nemovitosti</w:t>
            </w:r>
            <w:r w:rsidRPr="00260DCF">
              <w:rPr>
                <w:rFonts w:ascii="Arial" w:hAnsi="Arial" w:cs="Arial"/>
                <w:sz w:val="20"/>
                <w:szCs w:val="20"/>
              </w:rPr>
              <w:t>“</w:t>
            </w:r>
          </w:p>
        </w:tc>
        <w:tc>
          <w:tcPr>
            <w:tcW w:w="6010" w:type="dxa"/>
          </w:tcPr>
          <w:p w14:paraId="270F7182" w14:textId="430DE1A6" w:rsidR="00197F27" w:rsidRPr="00260DCF" w:rsidRDefault="001D6E8D" w:rsidP="00DF46A7">
            <w:pPr>
              <w:spacing w:after="0"/>
              <w:ind w:left="0"/>
              <w:rPr>
                <w:rFonts w:ascii="Arial" w:hAnsi="Arial" w:cs="Arial"/>
                <w:bCs/>
                <w:sz w:val="20"/>
                <w:szCs w:val="20"/>
              </w:rPr>
            </w:pPr>
            <w:r w:rsidRPr="001D6E8D">
              <w:rPr>
                <w:rFonts w:ascii="Arial" w:hAnsi="Arial" w:cs="Arial"/>
                <w:bCs/>
                <w:sz w:val="20"/>
                <w:szCs w:val="20"/>
              </w:rPr>
              <w:t>znamenají nemovité věci ve vlastnictví České republiky, s nimiž je Povinný příslušný hospodařit podle Zákona o SPÚ a Zákona o</w:t>
            </w:r>
            <w:r w:rsidR="00BD1D33">
              <w:rPr>
                <w:rFonts w:ascii="Arial" w:hAnsi="Arial" w:cs="Arial"/>
                <w:bCs/>
                <w:sz w:val="20"/>
                <w:szCs w:val="20"/>
              </w:rPr>
              <w:t> </w:t>
            </w:r>
            <w:r w:rsidRPr="001D6E8D">
              <w:rPr>
                <w:rFonts w:ascii="Arial" w:hAnsi="Arial" w:cs="Arial"/>
                <w:bCs/>
                <w:sz w:val="20"/>
                <w:szCs w:val="20"/>
              </w:rPr>
              <w:t>majetku ČR, resp. dalších složkových právních předpisů, a na nichž nebo v nichž mají být umístěny Stavby DS, k nimž vznikají NZVB;</w:t>
            </w:r>
          </w:p>
        </w:tc>
      </w:tr>
      <w:tr w:rsidR="0066775C" w:rsidRPr="00260DCF" w14:paraId="0DF1BAE9" w14:textId="78BBF56B" w:rsidTr="00A443CE">
        <w:tc>
          <w:tcPr>
            <w:tcW w:w="2873" w:type="dxa"/>
            <w:tcMar>
              <w:left w:w="57" w:type="dxa"/>
            </w:tcMar>
          </w:tcPr>
          <w:p w14:paraId="45ED4898" w14:textId="2F47A0F6" w:rsidR="00B814CE" w:rsidRPr="00260DCF" w:rsidRDefault="00E85F33" w:rsidP="00A443CE">
            <w:pPr>
              <w:spacing w:before="100" w:beforeAutospacing="1" w:after="0"/>
              <w:ind w:left="0"/>
              <w:jc w:val="left"/>
              <w:rPr>
                <w:rFonts w:ascii="Arial" w:hAnsi="Arial" w:cs="Arial"/>
                <w:sz w:val="20"/>
                <w:szCs w:val="20"/>
              </w:rPr>
            </w:pPr>
            <w:r w:rsidRPr="00260DCF">
              <w:rPr>
                <w:rFonts w:ascii="Arial" w:hAnsi="Arial" w:cs="Arial"/>
                <w:sz w:val="20"/>
                <w:szCs w:val="20"/>
              </w:rPr>
              <w:t>„</w:t>
            </w:r>
            <w:r w:rsidR="0021389A" w:rsidRPr="00260DCF">
              <w:rPr>
                <w:rFonts w:ascii="Arial" w:hAnsi="Arial" w:cs="Arial"/>
                <w:b/>
                <w:sz w:val="20"/>
                <w:szCs w:val="20"/>
              </w:rPr>
              <w:t>Energetický zákon</w:t>
            </w:r>
            <w:r w:rsidRPr="00260DCF">
              <w:rPr>
                <w:rFonts w:ascii="Arial" w:hAnsi="Arial" w:cs="Arial"/>
                <w:sz w:val="20"/>
                <w:szCs w:val="20"/>
              </w:rPr>
              <w:t>“</w:t>
            </w:r>
          </w:p>
        </w:tc>
        <w:tc>
          <w:tcPr>
            <w:tcW w:w="6010" w:type="dxa"/>
          </w:tcPr>
          <w:p w14:paraId="3B06C649" w14:textId="7EFC2788" w:rsidR="00B814CE" w:rsidRPr="00260DCF" w:rsidRDefault="007F78A2" w:rsidP="00DF46A7">
            <w:pPr>
              <w:spacing w:after="0"/>
              <w:ind w:left="0"/>
              <w:rPr>
                <w:rFonts w:ascii="Arial" w:hAnsi="Arial" w:cs="Arial"/>
                <w:sz w:val="20"/>
                <w:szCs w:val="20"/>
              </w:rPr>
            </w:pPr>
            <w:r w:rsidRPr="00260DCF">
              <w:rPr>
                <w:rFonts w:ascii="Arial" w:hAnsi="Arial" w:cs="Arial"/>
                <w:bCs/>
                <w:sz w:val="20"/>
                <w:szCs w:val="20"/>
              </w:rPr>
              <w:t xml:space="preserve">znamená </w:t>
            </w:r>
            <w:r w:rsidR="00B268C2" w:rsidRPr="00260DCF">
              <w:rPr>
                <w:rFonts w:ascii="Arial" w:hAnsi="Arial" w:cs="Arial"/>
                <w:bCs/>
                <w:sz w:val="20"/>
                <w:szCs w:val="20"/>
              </w:rPr>
              <w:t>zákon č. 458/2000 Sb.</w:t>
            </w:r>
            <w:r w:rsidR="00742E55" w:rsidRPr="00260DCF">
              <w:rPr>
                <w:rFonts w:ascii="Arial" w:hAnsi="Arial" w:cs="Arial"/>
                <w:bCs/>
                <w:sz w:val="20"/>
                <w:szCs w:val="20"/>
              </w:rPr>
              <w:t>,</w:t>
            </w:r>
            <w:r w:rsidR="00B268C2" w:rsidRPr="00260DCF">
              <w:rPr>
                <w:rFonts w:ascii="Arial" w:hAnsi="Arial" w:cs="Arial"/>
                <w:bCs/>
                <w:sz w:val="20"/>
                <w:szCs w:val="20"/>
              </w:rPr>
              <w:t xml:space="preserve"> o podmínkách podnikání a</w:t>
            </w:r>
            <w:r w:rsidR="003E2C2B" w:rsidRPr="00260DCF">
              <w:rPr>
                <w:rFonts w:ascii="Arial" w:hAnsi="Arial" w:cs="Arial"/>
                <w:bCs/>
                <w:sz w:val="20"/>
                <w:szCs w:val="20"/>
              </w:rPr>
              <w:t> </w:t>
            </w:r>
            <w:r w:rsidR="00B268C2" w:rsidRPr="00260DCF">
              <w:rPr>
                <w:rFonts w:ascii="Arial" w:hAnsi="Arial" w:cs="Arial"/>
                <w:bCs/>
                <w:sz w:val="20"/>
                <w:szCs w:val="20"/>
              </w:rPr>
              <w:t>o</w:t>
            </w:r>
            <w:r w:rsidR="003E2C2B" w:rsidRPr="00260DCF">
              <w:rPr>
                <w:rFonts w:ascii="Arial" w:hAnsi="Arial" w:cs="Arial"/>
                <w:bCs/>
                <w:sz w:val="20"/>
                <w:szCs w:val="20"/>
              </w:rPr>
              <w:t> </w:t>
            </w:r>
            <w:r w:rsidR="00B268C2" w:rsidRPr="00260DCF">
              <w:rPr>
                <w:rFonts w:ascii="Arial" w:hAnsi="Arial" w:cs="Arial"/>
                <w:bCs/>
                <w:sz w:val="20"/>
                <w:szCs w:val="20"/>
              </w:rPr>
              <w:t>výkonu státní správy v energetických odvětvích a o změně některých zákonů</w:t>
            </w:r>
            <w:r w:rsidR="00A42EC7" w:rsidRPr="00260DCF">
              <w:rPr>
                <w:rFonts w:ascii="Arial" w:hAnsi="Arial" w:cs="Arial"/>
                <w:bCs/>
                <w:sz w:val="20"/>
                <w:szCs w:val="20"/>
              </w:rPr>
              <w:t xml:space="preserve"> </w:t>
            </w:r>
            <w:r w:rsidR="00D07472" w:rsidRPr="00260DCF">
              <w:rPr>
                <w:rFonts w:ascii="Arial" w:hAnsi="Arial" w:cs="Arial"/>
                <w:bCs/>
                <w:sz w:val="20"/>
                <w:szCs w:val="20"/>
              </w:rPr>
              <w:t>(energetický zákon)</w:t>
            </w:r>
            <w:r w:rsidR="00742E55" w:rsidRPr="00260DCF">
              <w:rPr>
                <w:rFonts w:ascii="Arial" w:hAnsi="Arial" w:cs="Arial"/>
                <w:bCs/>
                <w:sz w:val="20"/>
                <w:szCs w:val="20"/>
              </w:rPr>
              <w:t>,</w:t>
            </w:r>
            <w:r w:rsidR="00D07472" w:rsidRPr="00260DCF">
              <w:rPr>
                <w:rFonts w:ascii="Arial" w:hAnsi="Arial" w:cs="Arial"/>
                <w:bCs/>
                <w:sz w:val="20"/>
                <w:szCs w:val="20"/>
              </w:rPr>
              <w:t xml:space="preserve"> v</w:t>
            </w:r>
            <w:r w:rsidR="000F7573" w:rsidRPr="00260DCF">
              <w:rPr>
                <w:rFonts w:ascii="Arial" w:hAnsi="Arial" w:cs="Arial"/>
                <w:bCs/>
                <w:sz w:val="20"/>
                <w:szCs w:val="20"/>
              </w:rPr>
              <w:t> </w:t>
            </w:r>
            <w:r w:rsidR="00D07472" w:rsidRPr="00260DCF">
              <w:rPr>
                <w:rFonts w:ascii="Arial" w:hAnsi="Arial" w:cs="Arial"/>
                <w:bCs/>
                <w:sz w:val="20"/>
                <w:szCs w:val="20"/>
              </w:rPr>
              <w:t>platném</w:t>
            </w:r>
            <w:r w:rsidR="000F7573" w:rsidRPr="00260DCF">
              <w:rPr>
                <w:rFonts w:ascii="Arial" w:hAnsi="Arial" w:cs="Arial"/>
                <w:bCs/>
                <w:sz w:val="20"/>
                <w:szCs w:val="20"/>
              </w:rPr>
              <w:t xml:space="preserve"> a účinném</w:t>
            </w:r>
            <w:r w:rsidR="00D07472" w:rsidRPr="00260DCF">
              <w:rPr>
                <w:rFonts w:ascii="Arial" w:hAnsi="Arial" w:cs="Arial"/>
                <w:bCs/>
                <w:sz w:val="20"/>
                <w:szCs w:val="20"/>
              </w:rPr>
              <w:t xml:space="preserve"> znění</w:t>
            </w:r>
            <w:r w:rsidR="009C715C" w:rsidRPr="00260DCF">
              <w:rPr>
                <w:rFonts w:ascii="Arial" w:hAnsi="Arial" w:cs="Arial"/>
                <w:bCs/>
                <w:sz w:val="20"/>
                <w:szCs w:val="20"/>
              </w:rPr>
              <w:t>;</w:t>
            </w:r>
          </w:p>
        </w:tc>
      </w:tr>
      <w:tr w:rsidR="0066775C" w:rsidRPr="00260DCF" w14:paraId="290A8DE0" w14:textId="77777777" w:rsidTr="00A443CE">
        <w:tc>
          <w:tcPr>
            <w:tcW w:w="2873" w:type="dxa"/>
            <w:tcMar>
              <w:left w:w="57" w:type="dxa"/>
            </w:tcMar>
          </w:tcPr>
          <w:p w14:paraId="4A4799DE" w14:textId="7B605721" w:rsidR="00EC2C09" w:rsidRPr="00260DCF" w:rsidRDefault="00B32B06" w:rsidP="00A443CE">
            <w:pPr>
              <w:spacing w:before="100" w:beforeAutospacing="1" w:after="0"/>
              <w:ind w:left="0"/>
              <w:jc w:val="left"/>
              <w:rPr>
                <w:rFonts w:ascii="Arial" w:hAnsi="Arial" w:cs="Arial"/>
                <w:sz w:val="20"/>
                <w:szCs w:val="20"/>
              </w:rPr>
            </w:pPr>
            <w:r w:rsidRPr="00260DCF">
              <w:rPr>
                <w:rFonts w:ascii="Arial" w:hAnsi="Arial" w:cs="Arial"/>
                <w:sz w:val="20"/>
                <w:szCs w:val="20"/>
              </w:rPr>
              <w:t>„</w:t>
            </w:r>
            <w:r w:rsidR="00EC2C09" w:rsidRPr="00260DCF">
              <w:rPr>
                <w:rFonts w:ascii="Arial" w:hAnsi="Arial" w:cs="Arial"/>
                <w:b/>
                <w:bCs/>
                <w:sz w:val="20"/>
                <w:szCs w:val="20"/>
              </w:rPr>
              <w:t>Majetkoprávní</w:t>
            </w:r>
            <w:r w:rsidR="00EC2C09" w:rsidRPr="00260DCF">
              <w:rPr>
                <w:rFonts w:ascii="Arial" w:hAnsi="Arial" w:cs="Arial"/>
                <w:sz w:val="20"/>
                <w:szCs w:val="20"/>
              </w:rPr>
              <w:t xml:space="preserve"> </w:t>
            </w:r>
            <w:r w:rsidR="00D53D95">
              <w:rPr>
                <w:rFonts w:ascii="Arial" w:hAnsi="Arial" w:cs="Arial"/>
                <w:b/>
                <w:bCs/>
                <w:sz w:val="20"/>
                <w:szCs w:val="20"/>
              </w:rPr>
              <w:t>vypořádání</w:t>
            </w:r>
            <w:r w:rsidRPr="00260DCF">
              <w:rPr>
                <w:rFonts w:ascii="Arial" w:hAnsi="Arial" w:cs="Arial"/>
                <w:sz w:val="20"/>
                <w:szCs w:val="20"/>
              </w:rPr>
              <w:t>“</w:t>
            </w:r>
          </w:p>
        </w:tc>
        <w:tc>
          <w:tcPr>
            <w:tcW w:w="6010" w:type="dxa"/>
          </w:tcPr>
          <w:p w14:paraId="77780689" w14:textId="27D6DA90" w:rsidR="00E51614" w:rsidRDefault="00E27D90" w:rsidP="007F7A9C">
            <w:pPr>
              <w:spacing w:after="0"/>
              <w:ind w:left="0"/>
              <w:rPr>
                <w:rFonts w:ascii="Arial" w:hAnsi="Arial" w:cs="Arial"/>
                <w:sz w:val="20"/>
                <w:szCs w:val="20"/>
              </w:rPr>
            </w:pPr>
            <w:r w:rsidRPr="00260DCF">
              <w:rPr>
                <w:rFonts w:ascii="Arial" w:hAnsi="Arial" w:cs="Arial"/>
                <w:bCs/>
                <w:sz w:val="20"/>
                <w:szCs w:val="20"/>
              </w:rPr>
              <w:t xml:space="preserve">znamená </w:t>
            </w:r>
            <w:r w:rsidR="00AF3F20">
              <w:rPr>
                <w:rFonts w:ascii="Arial" w:hAnsi="Arial" w:cs="Arial"/>
                <w:bCs/>
                <w:sz w:val="20"/>
                <w:szCs w:val="20"/>
              </w:rPr>
              <w:t xml:space="preserve">proces </w:t>
            </w:r>
            <w:r w:rsidR="00636315" w:rsidRPr="00260DCF">
              <w:rPr>
                <w:rFonts w:ascii="Arial" w:hAnsi="Arial" w:cs="Arial"/>
                <w:bCs/>
                <w:sz w:val="20"/>
                <w:szCs w:val="20"/>
              </w:rPr>
              <w:t>zajištění právní</w:t>
            </w:r>
            <w:r w:rsidR="00AF3F20">
              <w:rPr>
                <w:rFonts w:ascii="Arial" w:hAnsi="Arial" w:cs="Arial"/>
                <w:bCs/>
                <w:sz w:val="20"/>
                <w:szCs w:val="20"/>
              </w:rPr>
              <w:t>ho</w:t>
            </w:r>
            <w:r w:rsidR="00636315" w:rsidRPr="00260DCF">
              <w:rPr>
                <w:rFonts w:ascii="Arial" w:hAnsi="Arial" w:cs="Arial"/>
                <w:bCs/>
                <w:sz w:val="20"/>
                <w:szCs w:val="20"/>
              </w:rPr>
              <w:t xml:space="preserve"> titul</w:t>
            </w:r>
            <w:r w:rsidR="00AF3F20">
              <w:rPr>
                <w:rFonts w:ascii="Arial" w:hAnsi="Arial" w:cs="Arial"/>
                <w:bCs/>
                <w:sz w:val="20"/>
                <w:szCs w:val="20"/>
              </w:rPr>
              <w:t>u</w:t>
            </w:r>
            <w:r w:rsidR="00636315" w:rsidRPr="00260DCF">
              <w:rPr>
                <w:rFonts w:ascii="Arial" w:hAnsi="Arial" w:cs="Arial"/>
                <w:bCs/>
                <w:sz w:val="20"/>
                <w:szCs w:val="20"/>
              </w:rPr>
              <w:t xml:space="preserve"> k</w:t>
            </w:r>
            <w:r w:rsidR="00E91AB3" w:rsidRPr="00260DCF">
              <w:rPr>
                <w:rFonts w:ascii="Arial" w:hAnsi="Arial" w:cs="Arial"/>
                <w:bCs/>
                <w:sz w:val="20"/>
                <w:szCs w:val="20"/>
              </w:rPr>
              <w:t xml:space="preserve"> </w:t>
            </w:r>
            <w:r w:rsidR="003163D2" w:rsidRPr="00260DCF">
              <w:rPr>
                <w:rFonts w:ascii="Arial" w:hAnsi="Arial" w:cs="Arial"/>
                <w:bCs/>
                <w:sz w:val="20"/>
                <w:szCs w:val="20"/>
              </w:rPr>
              <w:t xml:space="preserve">Dotčeným </w:t>
            </w:r>
            <w:r w:rsidR="00636315" w:rsidRPr="00260DCF">
              <w:rPr>
                <w:rFonts w:ascii="Arial" w:hAnsi="Arial" w:cs="Arial"/>
                <w:bCs/>
                <w:sz w:val="20"/>
                <w:szCs w:val="20"/>
              </w:rPr>
              <w:t xml:space="preserve">nemovitostem </w:t>
            </w:r>
            <w:r w:rsidR="003861F4">
              <w:rPr>
                <w:rFonts w:ascii="Arial" w:hAnsi="Arial" w:cs="Arial"/>
                <w:bCs/>
                <w:sz w:val="20"/>
                <w:szCs w:val="20"/>
              </w:rPr>
              <w:t xml:space="preserve">pro Stavby DS </w:t>
            </w:r>
            <w:r w:rsidR="00F13B47" w:rsidRPr="00260DCF">
              <w:rPr>
                <w:rFonts w:ascii="Arial" w:hAnsi="Arial" w:cs="Arial"/>
                <w:bCs/>
                <w:sz w:val="20"/>
                <w:szCs w:val="20"/>
              </w:rPr>
              <w:t>ve prospěch ČEZd, jako</w:t>
            </w:r>
            <w:r w:rsidR="00C303FE" w:rsidRPr="00260DCF">
              <w:rPr>
                <w:rFonts w:ascii="Arial" w:hAnsi="Arial" w:cs="Arial"/>
                <w:bCs/>
                <w:sz w:val="20"/>
                <w:szCs w:val="20"/>
              </w:rPr>
              <w:t>žto</w:t>
            </w:r>
            <w:r w:rsidR="00F13B47" w:rsidRPr="00260DCF">
              <w:rPr>
                <w:rFonts w:ascii="Arial" w:hAnsi="Arial" w:cs="Arial"/>
                <w:bCs/>
                <w:sz w:val="20"/>
                <w:szCs w:val="20"/>
              </w:rPr>
              <w:t xml:space="preserve"> oprávněné, </w:t>
            </w:r>
            <w:r w:rsidR="00603F39" w:rsidRPr="00260DCF">
              <w:rPr>
                <w:rFonts w:ascii="Arial" w:hAnsi="Arial" w:cs="Arial"/>
                <w:bCs/>
                <w:sz w:val="20"/>
                <w:szCs w:val="20"/>
              </w:rPr>
              <w:t xml:space="preserve">pro účely </w:t>
            </w:r>
            <w:r w:rsidR="00C729FA" w:rsidRPr="00260DCF">
              <w:rPr>
                <w:rFonts w:ascii="Arial" w:hAnsi="Arial" w:cs="Arial"/>
                <w:bCs/>
                <w:sz w:val="20"/>
                <w:szCs w:val="20"/>
              </w:rPr>
              <w:t>umístění, zřízení</w:t>
            </w:r>
            <w:r w:rsidR="003861F4">
              <w:rPr>
                <w:rFonts w:ascii="Arial" w:hAnsi="Arial" w:cs="Arial"/>
                <w:bCs/>
                <w:sz w:val="20"/>
                <w:szCs w:val="20"/>
              </w:rPr>
              <w:t xml:space="preserve">, </w:t>
            </w:r>
            <w:r w:rsidR="001A39A0" w:rsidRPr="00260DCF">
              <w:rPr>
                <w:rFonts w:ascii="Arial" w:hAnsi="Arial" w:cs="Arial"/>
                <w:bCs/>
                <w:sz w:val="20"/>
                <w:szCs w:val="20"/>
              </w:rPr>
              <w:t>provoz</w:t>
            </w:r>
            <w:r w:rsidR="003861F4">
              <w:rPr>
                <w:rFonts w:ascii="Arial" w:hAnsi="Arial" w:cs="Arial"/>
                <w:bCs/>
                <w:sz w:val="20"/>
                <w:szCs w:val="20"/>
              </w:rPr>
              <w:t>ování a modernizace Staveb DS</w:t>
            </w:r>
            <w:r w:rsidR="00364663">
              <w:rPr>
                <w:rFonts w:ascii="Arial" w:hAnsi="Arial" w:cs="Arial"/>
                <w:bCs/>
                <w:sz w:val="20"/>
                <w:szCs w:val="20"/>
              </w:rPr>
              <w:t xml:space="preserve"> </w:t>
            </w:r>
            <w:r w:rsidR="00472882" w:rsidRPr="00260DCF">
              <w:rPr>
                <w:rFonts w:ascii="Arial" w:hAnsi="Arial" w:cs="Arial"/>
                <w:bCs/>
                <w:sz w:val="20"/>
                <w:szCs w:val="20"/>
              </w:rPr>
              <w:t>v souladu s § 25 odst. 4</w:t>
            </w:r>
            <w:r w:rsidR="00364663">
              <w:rPr>
                <w:rFonts w:ascii="Arial" w:hAnsi="Arial" w:cs="Arial"/>
                <w:bCs/>
                <w:sz w:val="20"/>
                <w:szCs w:val="20"/>
              </w:rPr>
              <w:t xml:space="preserve"> a § 97b</w:t>
            </w:r>
            <w:r w:rsidR="00472882" w:rsidRPr="00260DCF">
              <w:rPr>
                <w:rFonts w:ascii="Arial" w:hAnsi="Arial" w:cs="Arial"/>
                <w:bCs/>
                <w:sz w:val="20"/>
                <w:szCs w:val="20"/>
              </w:rPr>
              <w:t xml:space="preserve"> Energetického zákona</w:t>
            </w:r>
            <w:r w:rsidR="003861F4">
              <w:rPr>
                <w:rFonts w:ascii="Arial" w:hAnsi="Arial" w:cs="Arial"/>
                <w:bCs/>
                <w:sz w:val="20"/>
                <w:szCs w:val="20"/>
              </w:rPr>
              <w:t xml:space="preserve"> </w:t>
            </w:r>
            <w:r w:rsidR="002673C3" w:rsidRPr="00260DCF">
              <w:rPr>
                <w:rFonts w:ascii="Arial" w:hAnsi="Arial" w:cs="Arial"/>
                <w:bCs/>
                <w:sz w:val="20"/>
                <w:szCs w:val="20"/>
              </w:rPr>
              <w:t>a</w:t>
            </w:r>
            <w:r w:rsidR="00301D46" w:rsidRPr="00260DCF">
              <w:rPr>
                <w:rFonts w:ascii="Arial" w:hAnsi="Arial" w:cs="Arial"/>
                <w:bCs/>
                <w:sz w:val="20"/>
                <w:szCs w:val="20"/>
              </w:rPr>
              <w:t> </w:t>
            </w:r>
            <w:r w:rsidR="002673C3" w:rsidRPr="00260DCF">
              <w:rPr>
                <w:rFonts w:ascii="Arial" w:hAnsi="Arial" w:cs="Arial"/>
                <w:bCs/>
                <w:sz w:val="20"/>
                <w:szCs w:val="20"/>
              </w:rPr>
              <w:t xml:space="preserve">učinění </w:t>
            </w:r>
            <w:r w:rsidR="00B60678">
              <w:rPr>
                <w:rFonts w:ascii="Arial" w:hAnsi="Arial" w:cs="Arial"/>
                <w:bCs/>
                <w:sz w:val="20"/>
                <w:szCs w:val="20"/>
              </w:rPr>
              <w:t>dalších</w:t>
            </w:r>
            <w:r w:rsidR="00B60678" w:rsidRPr="00260DCF">
              <w:rPr>
                <w:rFonts w:ascii="Arial" w:hAnsi="Arial" w:cs="Arial"/>
                <w:bCs/>
                <w:sz w:val="20"/>
                <w:szCs w:val="20"/>
              </w:rPr>
              <w:t xml:space="preserve"> </w:t>
            </w:r>
            <w:r w:rsidR="002673C3" w:rsidRPr="00260DCF">
              <w:rPr>
                <w:rFonts w:ascii="Arial" w:hAnsi="Arial" w:cs="Arial"/>
                <w:bCs/>
                <w:sz w:val="20"/>
                <w:szCs w:val="20"/>
              </w:rPr>
              <w:t>jednání a</w:t>
            </w:r>
            <w:r w:rsidR="004C0D25" w:rsidRPr="00260DCF">
              <w:rPr>
                <w:rFonts w:ascii="Arial" w:hAnsi="Arial" w:cs="Arial"/>
                <w:bCs/>
                <w:sz w:val="20"/>
                <w:szCs w:val="20"/>
              </w:rPr>
              <w:t> </w:t>
            </w:r>
            <w:r w:rsidR="002673C3" w:rsidRPr="00260DCF">
              <w:rPr>
                <w:rFonts w:ascii="Arial" w:hAnsi="Arial" w:cs="Arial"/>
                <w:bCs/>
                <w:sz w:val="20"/>
                <w:szCs w:val="20"/>
              </w:rPr>
              <w:t xml:space="preserve">úkonů směřujících k získání takových </w:t>
            </w:r>
            <w:r w:rsidR="00DC38CD" w:rsidRPr="00260DCF">
              <w:rPr>
                <w:rFonts w:ascii="Arial" w:hAnsi="Arial" w:cs="Arial"/>
                <w:bCs/>
                <w:sz w:val="20"/>
                <w:szCs w:val="20"/>
              </w:rPr>
              <w:t xml:space="preserve">právních </w:t>
            </w:r>
            <w:r w:rsidR="002673C3" w:rsidRPr="00260DCF">
              <w:rPr>
                <w:rFonts w:ascii="Arial" w:hAnsi="Arial" w:cs="Arial"/>
                <w:bCs/>
                <w:sz w:val="20"/>
                <w:szCs w:val="20"/>
              </w:rPr>
              <w:t>titulů</w:t>
            </w:r>
            <w:bookmarkStart w:id="9" w:name="_Hlk129866455"/>
            <w:r w:rsidR="003F3D44" w:rsidRPr="00260DCF">
              <w:rPr>
                <w:rFonts w:ascii="Arial" w:hAnsi="Arial" w:cs="Arial"/>
                <w:sz w:val="20"/>
                <w:szCs w:val="20"/>
              </w:rPr>
              <w:t xml:space="preserve"> </w:t>
            </w:r>
            <w:bookmarkEnd w:id="9"/>
            <w:r w:rsidR="00AF3F20">
              <w:rPr>
                <w:rFonts w:ascii="Arial" w:hAnsi="Arial" w:cs="Arial"/>
                <w:sz w:val="20"/>
                <w:szCs w:val="20"/>
              </w:rPr>
              <w:t xml:space="preserve">za účelem </w:t>
            </w:r>
            <w:r w:rsidR="003861F4">
              <w:rPr>
                <w:rFonts w:ascii="Arial" w:hAnsi="Arial" w:cs="Arial"/>
                <w:sz w:val="20"/>
                <w:szCs w:val="20"/>
              </w:rPr>
              <w:t>realizace</w:t>
            </w:r>
            <w:r w:rsidR="00AF3F20">
              <w:rPr>
                <w:rFonts w:ascii="Arial" w:hAnsi="Arial" w:cs="Arial"/>
                <w:sz w:val="20"/>
                <w:szCs w:val="20"/>
              </w:rPr>
              <w:t xml:space="preserve"> </w:t>
            </w:r>
            <w:r w:rsidR="00364663">
              <w:rPr>
                <w:rFonts w:ascii="Arial" w:hAnsi="Arial" w:cs="Arial"/>
                <w:sz w:val="20"/>
                <w:szCs w:val="20"/>
              </w:rPr>
              <w:t>Staveb DS, jakož i</w:t>
            </w:r>
            <w:r w:rsidR="00AF3F20">
              <w:rPr>
                <w:rFonts w:ascii="Arial" w:hAnsi="Arial" w:cs="Arial"/>
                <w:sz w:val="20"/>
                <w:szCs w:val="20"/>
              </w:rPr>
              <w:t xml:space="preserve"> proces </w:t>
            </w:r>
            <w:r w:rsidR="00364663">
              <w:rPr>
                <w:rFonts w:ascii="Arial" w:hAnsi="Arial" w:cs="Arial"/>
                <w:sz w:val="20"/>
                <w:szCs w:val="20"/>
              </w:rPr>
              <w:t>zajištění vyplacení N</w:t>
            </w:r>
            <w:r w:rsidR="00AF3F20">
              <w:rPr>
                <w:rFonts w:ascii="Arial" w:hAnsi="Arial" w:cs="Arial"/>
                <w:sz w:val="20"/>
                <w:szCs w:val="20"/>
              </w:rPr>
              <w:t>áhrady Povinnému</w:t>
            </w:r>
            <w:r w:rsidR="00737266">
              <w:rPr>
                <w:rFonts w:ascii="Arial" w:hAnsi="Arial" w:cs="Arial"/>
                <w:sz w:val="20"/>
                <w:szCs w:val="20"/>
              </w:rPr>
              <w:t xml:space="preserve">. </w:t>
            </w:r>
            <w:r w:rsidR="00F920E7">
              <w:rPr>
                <w:rFonts w:ascii="Arial" w:hAnsi="Arial" w:cs="Arial"/>
                <w:sz w:val="20"/>
                <w:szCs w:val="20"/>
              </w:rPr>
              <w:t xml:space="preserve">Nezahrnuje </w:t>
            </w:r>
            <w:r w:rsidR="00D05B88">
              <w:rPr>
                <w:rFonts w:ascii="Arial" w:hAnsi="Arial" w:cs="Arial"/>
                <w:sz w:val="20"/>
                <w:szCs w:val="20"/>
              </w:rPr>
              <w:t xml:space="preserve">zajištění </w:t>
            </w:r>
            <w:r w:rsidR="00F920E7">
              <w:rPr>
                <w:rFonts w:ascii="Arial" w:hAnsi="Arial" w:cs="Arial"/>
                <w:sz w:val="20"/>
                <w:szCs w:val="20"/>
              </w:rPr>
              <w:t>souhlas</w:t>
            </w:r>
            <w:r w:rsidR="00D05B88">
              <w:rPr>
                <w:rFonts w:ascii="Arial" w:hAnsi="Arial" w:cs="Arial"/>
                <w:sz w:val="20"/>
                <w:szCs w:val="20"/>
              </w:rPr>
              <w:t>ů</w:t>
            </w:r>
            <w:r w:rsidR="00F920E7">
              <w:rPr>
                <w:rFonts w:ascii="Arial" w:hAnsi="Arial" w:cs="Arial"/>
                <w:sz w:val="20"/>
                <w:szCs w:val="20"/>
              </w:rPr>
              <w:t xml:space="preserve"> </w:t>
            </w:r>
            <w:r w:rsidR="00BB0DCD">
              <w:rPr>
                <w:rFonts w:ascii="Arial" w:hAnsi="Arial" w:cs="Arial"/>
                <w:sz w:val="20"/>
                <w:szCs w:val="20"/>
              </w:rPr>
              <w:t>pachtýřů/nájemců</w:t>
            </w:r>
            <w:r w:rsidR="00D05B88">
              <w:rPr>
                <w:rFonts w:ascii="Arial" w:hAnsi="Arial" w:cs="Arial"/>
                <w:sz w:val="20"/>
                <w:szCs w:val="20"/>
              </w:rPr>
              <w:t xml:space="preserve"> se vstupy a stavební činností</w:t>
            </w:r>
            <w:r w:rsidR="00AF3F20">
              <w:rPr>
                <w:rFonts w:ascii="Arial" w:hAnsi="Arial" w:cs="Arial"/>
                <w:sz w:val="20"/>
                <w:szCs w:val="20"/>
              </w:rPr>
              <w:t>;</w:t>
            </w:r>
          </w:p>
          <w:p w14:paraId="37E6B716" w14:textId="7E4A03F8" w:rsidR="005363D0" w:rsidRPr="00260DCF" w:rsidRDefault="005363D0" w:rsidP="007F7A9C">
            <w:pPr>
              <w:spacing w:after="0"/>
              <w:ind w:left="0"/>
              <w:rPr>
                <w:rFonts w:ascii="Arial" w:hAnsi="Arial" w:cs="Arial"/>
                <w:bCs/>
                <w:sz w:val="20"/>
                <w:szCs w:val="20"/>
              </w:rPr>
            </w:pPr>
          </w:p>
        </w:tc>
      </w:tr>
      <w:tr w:rsidR="00AF3F20" w:rsidRPr="00260DCF" w14:paraId="155E66E0" w14:textId="77777777" w:rsidTr="00A443CE">
        <w:tc>
          <w:tcPr>
            <w:tcW w:w="2873" w:type="dxa"/>
            <w:tcMar>
              <w:left w:w="57" w:type="dxa"/>
            </w:tcMar>
          </w:tcPr>
          <w:p w14:paraId="0ED97ECA" w14:textId="399A9058" w:rsidR="00AF3F20" w:rsidRPr="00AF3F20" w:rsidRDefault="00AF3F20" w:rsidP="00A443CE">
            <w:pPr>
              <w:spacing w:before="100" w:beforeAutospacing="1" w:after="0"/>
              <w:ind w:left="0"/>
              <w:jc w:val="left"/>
              <w:rPr>
                <w:rFonts w:ascii="Arial" w:hAnsi="Arial" w:cs="Arial"/>
                <w:sz w:val="20"/>
                <w:szCs w:val="20"/>
              </w:rPr>
            </w:pPr>
            <w:r>
              <w:rPr>
                <w:rFonts w:ascii="Arial" w:hAnsi="Arial" w:cs="Arial"/>
                <w:sz w:val="20"/>
                <w:szCs w:val="20"/>
              </w:rPr>
              <w:t>„</w:t>
            </w:r>
            <w:r>
              <w:rPr>
                <w:rFonts w:ascii="Arial" w:hAnsi="Arial" w:cs="Arial"/>
                <w:b/>
                <w:bCs/>
                <w:sz w:val="20"/>
                <w:szCs w:val="20"/>
              </w:rPr>
              <w:t>NZVB</w:t>
            </w:r>
            <w:r>
              <w:rPr>
                <w:rFonts w:ascii="Arial" w:hAnsi="Arial" w:cs="Arial"/>
                <w:sz w:val="20"/>
                <w:szCs w:val="20"/>
              </w:rPr>
              <w:t>“</w:t>
            </w:r>
          </w:p>
        </w:tc>
        <w:tc>
          <w:tcPr>
            <w:tcW w:w="6010" w:type="dxa"/>
          </w:tcPr>
          <w:p w14:paraId="48E1B15F" w14:textId="332AF1EE" w:rsidR="00AF3F20" w:rsidRPr="00260DCF" w:rsidRDefault="00AF3F20" w:rsidP="007F7A9C">
            <w:pPr>
              <w:spacing w:after="0"/>
              <w:ind w:left="0"/>
              <w:rPr>
                <w:rFonts w:ascii="Arial" w:hAnsi="Arial" w:cs="Arial"/>
                <w:bCs/>
                <w:sz w:val="20"/>
                <w:szCs w:val="20"/>
              </w:rPr>
            </w:pPr>
            <w:r>
              <w:rPr>
                <w:rFonts w:ascii="Arial" w:hAnsi="Arial" w:cs="Arial"/>
                <w:bCs/>
                <w:sz w:val="20"/>
                <w:szCs w:val="20"/>
              </w:rPr>
              <w:t>znamenají (nov</w:t>
            </w:r>
            <w:r w:rsidR="003861F4">
              <w:rPr>
                <w:rFonts w:ascii="Arial" w:hAnsi="Arial" w:cs="Arial"/>
                <w:bCs/>
                <w:sz w:val="20"/>
                <w:szCs w:val="20"/>
              </w:rPr>
              <w:t>á</w:t>
            </w:r>
            <w:r>
              <w:rPr>
                <w:rFonts w:ascii="Arial" w:hAnsi="Arial" w:cs="Arial"/>
                <w:bCs/>
                <w:sz w:val="20"/>
                <w:szCs w:val="20"/>
              </w:rPr>
              <w:t>) zákonn</w:t>
            </w:r>
            <w:r w:rsidR="003861F4">
              <w:rPr>
                <w:rFonts w:ascii="Arial" w:hAnsi="Arial" w:cs="Arial"/>
                <w:bCs/>
                <w:sz w:val="20"/>
                <w:szCs w:val="20"/>
              </w:rPr>
              <w:t>á</w:t>
            </w:r>
            <w:r>
              <w:rPr>
                <w:rFonts w:ascii="Arial" w:hAnsi="Arial" w:cs="Arial"/>
                <w:bCs/>
                <w:sz w:val="20"/>
                <w:szCs w:val="20"/>
              </w:rPr>
              <w:t xml:space="preserve"> věcn</w:t>
            </w:r>
            <w:r w:rsidR="003861F4">
              <w:rPr>
                <w:rFonts w:ascii="Arial" w:hAnsi="Arial" w:cs="Arial"/>
                <w:bCs/>
                <w:sz w:val="20"/>
                <w:szCs w:val="20"/>
              </w:rPr>
              <w:t>á</w:t>
            </w:r>
            <w:r>
              <w:rPr>
                <w:rFonts w:ascii="Arial" w:hAnsi="Arial" w:cs="Arial"/>
                <w:bCs/>
                <w:sz w:val="20"/>
                <w:szCs w:val="20"/>
              </w:rPr>
              <w:t xml:space="preserve"> břemen</w:t>
            </w:r>
            <w:r w:rsidR="003861F4">
              <w:rPr>
                <w:rFonts w:ascii="Arial" w:hAnsi="Arial" w:cs="Arial"/>
                <w:bCs/>
                <w:sz w:val="20"/>
                <w:szCs w:val="20"/>
              </w:rPr>
              <w:t>a</w:t>
            </w:r>
            <w:r>
              <w:rPr>
                <w:rFonts w:ascii="Arial" w:hAnsi="Arial" w:cs="Arial"/>
                <w:bCs/>
                <w:sz w:val="20"/>
                <w:szCs w:val="20"/>
              </w:rPr>
              <w:t xml:space="preserve"> vznikl</w:t>
            </w:r>
            <w:r w:rsidR="003861F4">
              <w:rPr>
                <w:rFonts w:ascii="Arial" w:hAnsi="Arial" w:cs="Arial"/>
                <w:bCs/>
                <w:sz w:val="20"/>
                <w:szCs w:val="20"/>
              </w:rPr>
              <w:t>á</w:t>
            </w:r>
            <w:r>
              <w:rPr>
                <w:rFonts w:ascii="Arial" w:hAnsi="Arial" w:cs="Arial"/>
                <w:bCs/>
                <w:sz w:val="20"/>
                <w:szCs w:val="20"/>
              </w:rPr>
              <w:t xml:space="preserve"> podle § 97b Energetického zákona na Dotčených nemovitostech</w:t>
            </w:r>
            <w:r w:rsidR="003861F4">
              <w:rPr>
                <w:rFonts w:ascii="Arial" w:hAnsi="Arial" w:cs="Arial"/>
                <w:bCs/>
                <w:sz w:val="20"/>
                <w:szCs w:val="20"/>
              </w:rPr>
              <w:t xml:space="preserve"> pro Stavby DS zřizované </w:t>
            </w:r>
            <w:proofErr w:type="spellStart"/>
            <w:r w:rsidR="003861F4">
              <w:rPr>
                <w:rFonts w:ascii="Arial" w:hAnsi="Arial" w:cs="Arial"/>
                <w:bCs/>
                <w:sz w:val="20"/>
                <w:szCs w:val="20"/>
              </w:rPr>
              <w:t>ČEZd</w:t>
            </w:r>
            <w:proofErr w:type="spellEnd"/>
            <w:r w:rsidR="008F606F">
              <w:rPr>
                <w:rFonts w:ascii="Arial" w:hAnsi="Arial" w:cs="Arial"/>
                <w:bCs/>
                <w:sz w:val="20"/>
                <w:szCs w:val="20"/>
              </w:rPr>
              <w:t xml:space="preserve">, která podléhají </w:t>
            </w:r>
            <w:proofErr w:type="spellStart"/>
            <w:r w:rsidR="008F606F">
              <w:rPr>
                <w:rFonts w:ascii="Arial" w:hAnsi="Arial" w:cs="Arial"/>
                <w:bCs/>
                <w:sz w:val="20"/>
                <w:szCs w:val="20"/>
              </w:rPr>
              <w:t>Zavkladování</w:t>
            </w:r>
            <w:proofErr w:type="spellEnd"/>
            <w:r w:rsidR="008F606F">
              <w:rPr>
                <w:rFonts w:ascii="Arial" w:hAnsi="Arial" w:cs="Arial"/>
                <w:bCs/>
                <w:sz w:val="20"/>
                <w:szCs w:val="20"/>
              </w:rPr>
              <w:t xml:space="preserve"> NZVB</w:t>
            </w:r>
            <w:r>
              <w:rPr>
                <w:rFonts w:ascii="Arial" w:hAnsi="Arial" w:cs="Arial"/>
                <w:bCs/>
                <w:sz w:val="20"/>
                <w:szCs w:val="20"/>
              </w:rPr>
              <w:t>;</w:t>
            </w:r>
          </w:p>
        </w:tc>
      </w:tr>
      <w:tr w:rsidR="00AF3F20" w:rsidRPr="00260DCF" w14:paraId="3740C6F0" w14:textId="77777777" w:rsidTr="00A443CE">
        <w:tc>
          <w:tcPr>
            <w:tcW w:w="2873" w:type="dxa"/>
            <w:tcMar>
              <w:left w:w="57" w:type="dxa"/>
            </w:tcMar>
          </w:tcPr>
          <w:p w14:paraId="41312F51" w14:textId="6DED560C" w:rsidR="00AF3F20" w:rsidRPr="00AF3F20" w:rsidRDefault="00AF3F20" w:rsidP="00A443CE">
            <w:pPr>
              <w:spacing w:before="100" w:beforeAutospacing="1" w:after="0"/>
              <w:ind w:left="0"/>
              <w:jc w:val="left"/>
              <w:rPr>
                <w:rFonts w:ascii="Arial" w:hAnsi="Arial" w:cs="Arial"/>
                <w:b/>
                <w:bCs/>
                <w:sz w:val="20"/>
                <w:szCs w:val="20"/>
              </w:rPr>
            </w:pPr>
            <w:r w:rsidRPr="00AF3F20">
              <w:rPr>
                <w:rFonts w:ascii="Arial" w:hAnsi="Arial" w:cs="Arial"/>
                <w:sz w:val="20"/>
                <w:szCs w:val="20"/>
              </w:rPr>
              <w:t>„</w:t>
            </w:r>
            <w:r>
              <w:rPr>
                <w:rFonts w:ascii="Arial" w:hAnsi="Arial" w:cs="Arial"/>
                <w:b/>
                <w:bCs/>
                <w:sz w:val="20"/>
                <w:szCs w:val="20"/>
              </w:rPr>
              <w:t>Náhrada</w:t>
            </w:r>
            <w:r w:rsidRPr="00AF3F20">
              <w:rPr>
                <w:rFonts w:ascii="Arial" w:hAnsi="Arial" w:cs="Arial"/>
                <w:sz w:val="20"/>
                <w:szCs w:val="20"/>
              </w:rPr>
              <w:t>“</w:t>
            </w:r>
          </w:p>
        </w:tc>
        <w:tc>
          <w:tcPr>
            <w:tcW w:w="6010" w:type="dxa"/>
          </w:tcPr>
          <w:p w14:paraId="16F1045B" w14:textId="620D1C2F" w:rsidR="00AF3F20" w:rsidRPr="00260DCF" w:rsidRDefault="00AF3F20" w:rsidP="007F7A9C">
            <w:pPr>
              <w:spacing w:after="0"/>
              <w:ind w:left="0"/>
              <w:rPr>
                <w:rFonts w:ascii="Arial" w:hAnsi="Arial" w:cs="Arial"/>
                <w:bCs/>
                <w:sz w:val="20"/>
                <w:szCs w:val="20"/>
              </w:rPr>
            </w:pPr>
            <w:r>
              <w:rPr>
                <w:rFonts w:ascii="Arial" w:hAnsi="Arial" w:cs="Arial"/>
                <w:bCs/>
                <w:sz w:val="20"/>
                <w:szCs w:val="20"/>
              </w:rPr>
              <w:t>znamená jednorázovou náhradu za vznik NZVB na Dotčen</w:t>
            </w:r>
            <w:r w:rsidR="003861F4">
              <w:rPr>
                <w:rFonts w:ascii="Arial" w:hAnsi="Arial" w:cs="Arial"/>
                <w:bCs/>
                <w:sz w:val="20"/>
                <w:szCs w:val="20"/>
              </w:rPr>
              <w:t>ých</w:t>
            </w:r>
            <w:r>
              <w:rPr>
                <w:rFonts w:ascii="Arial" w:hAnsi="Arial" w:cs="Arial"/>
                <w:bCs/>
                <w:sz w:val="20"/>
                <w:szCs w:val="20"/>
              </w:rPr>
              <w:t xml:space="preserve"> nemovitost</w:t>
            </w:r>
            <w:r w:rsidR="003861F4">
              <w:rPr>
                <w:rFonts w:ascii="Arial" w:hAnsi="Arial" w:cs="Arial"/>
                <w:bCs/>
                <w:sz w:val="20"/>
                <w:szCs w:val="20"/>
              </w:rPr>
              <w:t>ech</w:t>
            </w:r>
            <w:r>
              <w:rPr>
                <w:rFonts w:ascii="Arial" w:hAnsi="Arial" w:cs="Arial"/>
                <w:bCs/>
                <w:sz w:val="20"/>
                <w:szCs w:val="20"/>
              </w:rPr>
              <w:t xml:space="preserve"> ve výši stanovené oceňovacími předpisy platnými a účinnými ke dni vzniku NZVB</w:t>
            </w:r>
            <w:r w:rsidR="002503C8">
              <w:rPr>
                <w:rFonts w:ascii="Arial" w:hAnsi="Arial" w:cs="Arial"/>
                <w:bCs/>
                <w:sz w:val="20"/>
                <w:szCs w:val="20"/>
              </w:rPr>
              <w:t xml:space="preserve"> podle skutečného zaměření Staveb DS</w:t>
            </w:r>
            <w:r>
              <w:rPr>
                <w:rFonts w:ascii="Arial" w:hAnsi="Arial" w:cs="Arial"/>
                <w:bCs/>
                <w:sz w:val="20"/>
                <w:szCs w:val="20"/>
              </w:rPr>
              <w:t>;</w:t>
            </w:r>
          </w:p>
        </w:tc>
      </w:tr>
      <w:tr w:rsidR="00633F72" w:rsidRPr="00260DCF" w14:paraId="2A4EBA28" w14:textId="77777777" w:rsidTr="00A443CE">
        <w:tc>
          <w:tcPr>
            <w:tcW w:w="2873" w:type="dxa"/>
            <w:tcMar>
              <w:left w:w="57" w:type="dxa"/>
            </w:tcMar>
          </w:tcPr>
          <w:p w14:paraId="125CD7DD" w14:textId="0E110DCE" w:rsidR="00633F72" w:rsidRPr="002B6D59" w:rsidRDefault="00633F72" w:rsidP="00AF3F20">
            <w:pPr>
              <w:spacing w:before="100" w:beforeAutospacing="1" w:after="0"/>
              <w:ind w:left="0"/>
              <w:jc w:val="left"/>
              <w:rPr>
                <w:rFonts w:ascii="Arial" w:hAnsi="Arial" w:cs="Arial"/>
                <w:b/>
                <w:bCs/>
                <w:sz w:val="20"/>
                <w:szCs w:val="20"/>
              </w:rPr>
            </w:pPr>
            <w:r w:rsidRPr="002B6D59">
              <w:rPr>
                <w:rFonts w:ascii="Arial" w:hAnsi="Arial" w:cs="Arial"/>
                <w:b/>
                <w:bCs/>
                <w:sz w:val="20"/>
                <w:szCs w:val="20"/>
              </w:rPr>
              <w:t>„Náhrada za užívání“</w:t>
            </w:r>
          </w:p>
        </w:tc>
        <w:tc>
          <w:tcPr>
            <w:tcW w:w="6010" w:type="dxa"/>
          </w:tcPr>
          <w:p w14:paraId="0ED20677" w14:textId="0E8567DF" w:rsidR="00633F72" w:rsidRPr="00260DCF" w:rsidRDefault="00A96523" w:rsidP="00AF3F20">
            <w:pPr>
              <w:spacing w:after="0"/>
              <w:ind w:left="0"/>
              <w:rPr>
                <w:rFonts w:ascii="Arial" w:hAnsi="Arial" w:cs="Arial"/>
                <w:bCs/>
                <w:sz w:val="20"/>
                <w:szCs w:val="20"/>
              </w:rPr>
            </w:pPr>
            <w:r>
              <w:rPr>
                <w:rFonts w:ascii="Arial" w:hAnsi="Arial" w:cs="Arial"/>
                <w:bCs/>
                <w:sz w:val="20"/>
                <w:szCs w:val="20"/>
              </w:rPr>
              <w:t>jednorázová peněžitá n</w:t>
            </w:r>
            <w:r w:rsidR="00A2260F">
              <w:rPr>
                <w:rFonts w:ascii="Arial" w:hAnsi="Arial" w:cs="Arial"/>
                <w:bCs/>
                <w:sz w:val="20"/>
                <w:szCs w:val="20"/>
              </w:rPr>
              <w:t>áhrada za užívání Staveniště</w:t>
            </w:r>
            <w:r w:rsidR="004A697F">
              <w:rPr>
                <w:rFonts w:ascii="Arial" w:hAnsi="Arial" w:cs="Arial"/>
                <w:bCs/>
                <w:sz w:val="20"/>
                <w:szCs w:val="20"/>
              </w:rPr>
              <w:t xml:space="preserve"> na Dotčené nemovitosti nebo Přiléhající nemovitosti, </w:t>
            </w:r>
            <w:r w:rsidR="004A697F" w:rsidRPr="00476469">
              <w:rPr>
                <w:rFonts w:ascii="Arial" w:hAnsi="Arial" w:cs="Arial"/>
                <w:bCs/>
                <w:sz w:val="20"/>
                <w:szCs w:val="20"/>
              </w:rPr>
              <w:t>která není Povinným propachtována</w:t>
            </w:r>
            <w:r w:rsidR="00AC4E90" w:rsidRPr="00476469">
              <w:rPr>
                <w:rFonts w:ascii="Arial" w:hAnsi="Arial" w:cs="Arial"/>
                <w:bCs/>
                <w:sz w:val="20"/>
                <w:szCs w:val="20"/>
              </w:rPr>
              <w:t xml:space="preserve"> a povinný </w:t>
            </w:r>
            <w:r w:rsidR="00BC5014" w:rsidRPr="00476469">
              <w:rPr>
                <w:rFonts w:ascii="Arial" w:hAnsi="Arial" w:cs="Arial"/>
                <w:bCs/>
                <w:sz w:val="20"/>
                <w:szCs w:val="20"/>
              </w:rPr>
              <w:t>má příslušnost hospodařit</w:t>
            </w:r>
            <w:r w:rsidR="00E05492" w:rsidRPr="00476469">
              <w:rPr>
                <w:rFonts w:ascii="Arial" w:hAnsi="Arial" w:cs="Arial"/>
                <w:bCs/>
                <w:sz w:val="20"/>
                <w:szCs w:val="20"/>
              </w:rPr>
              <w:t xml:space="preserve"> se</w:t>
            </w:r>
            <w:r w:rsidR="005E42E0" w:rsidRPr="00476469">
              <w:rPr>
                <w:rFonts w:ascii="Arial" w:hAnsi="Arial" w:cs="Arial"/>
                <w:bCs/>
                <w:sz w:val="20"/>
                <w:szCs w:val="20"/>
              </w:rPr>
              <w:t xml:space="preserve"> </w:t>
            </w:r>
            <w:r w:rsidR="00E05492" w:rsidRPr="00476469">
              <w:rPr>
                <w:rFonts w:ascii="Arial" w:hAnsi="Arial" w:cs="Arial"/>
                <w:bCs/>
                <w:sz w:val="20"/>
                <w:szCs w:val="20"/>
              </w:rPr>
              <w:t>spoluvlastnickým podílem 1/1</w:t>
            </w:r>
            <w:r w:rsidRPr="00476469">
              <w:rPr>
                <w:rFonts w:ascii="Arial" w:hAnsi="Arial" w:cs="Arial"/>
                <w:bCs/>
                <w:sz w:val="20"/>
                <w:szCs w:val="20"/>
              </w:rPr>
              <w:t>;</w:t>
            </w:r>
          </w:p>
        </w:tc>
      </w:tr>
      <w:tr w:rsidR="00AF3F20" w:rsidRPr="00260DCF" w14:paraId="68349785" w14:textId="77777777" w:rsidTr="00A443CE">
        <w:tc>
          <w:tcPr>
            <w:tcW w:w="2873" w:type="dxa"/>
            <w:tcMar>
              <w:left w:w="57" w:type="dxa"/>
            </w:tcMar>
          </w:tcPr>
          <w:p w14:paraId="078455CC" w14:textId="77E116EB" w:rsidR="00AF3F20" w:rsidRDefault="00AF3F20" w:rsidP="00AF3F20">
            <w:pPr>
              <w:spacing w:before="100" w:beforeAutospacing="1" w:after="0"/>
              <w:ind w:left="0"/>
              <w:jc w:val="left"/>
              <w:rPr>
                <w:rFonts w:ascii="Arial" w:hAnsi="Arial" w:cs="Arial"/>
                <w:b/>
                <w:bCs/>
                <w:sz w:val="20"/>
                <w:szCs w:val="20"/>
              </w:rPr>
            </w:pPr>
            <w:r w:rsidRPr="00260DCF">
              <w:rPr>
                <w:rFonts w:ascii="Arial" w:hAnsi="Arial" w:cs="Arial"/>
                <w:sz w:val="20"/>
                <w:szCs w:val="20"/>
              </w:rPr>
              <w:t>„</w:t>
            </w:r>
            <w:r w:rsidRPr="00260DCF">
              <w:rPr>
                <w:rFonts w:ascii="Arial" w:hAnsi="Arial" w:cs="Arial"/>
                <w:b/>
                <w:bCs/>
                <w:sz w:val="20"/>
                <w:szCs w:val="20"/>
              </w:rPr>
              <w:t>Občanský zákoník</w:t>
            </w:r>
            <w:r w:rsidRPr="00260DCF">
              <w:rPr>
                <w:rFonts w:ascii="Arial" w:hAnsi="Arial" w:cs="Arial"/>
                <w:sz w:val="20"/>
                <w:szCs w:val="20"/>
              </w:rPr>
              <w:t>“</w:t>
            </w:r>
          </w:p>
        </w:tc>
        <w:tc>
          <w:tcPr>
            <w:tcW w:w="6010" w:type="dxa"/>
          </w:tcPr>
          <w:p w14:paraId="7ADC1593" w14:textId="11391DAD" w:rsidR="00AF3F20" w:rsidRDefault="00AF3F20" w:rsidP="00AF3F20">
            <w:pPr>
              <w:spacing w:after="0"/>
              <w:ind w:left="0"/>
              <w:rPr>
                <w:rFonts w:ascii="Arial" w:hAnsi="Arial" w:cs="Arial"/>
                <w:bCs/>
                <w:sz w:val="20"/>
                <w:szCs w:val="20"/>
              </w:rPr>
            </w:pPr>
            <w:r w:rsidRPr="00260DCF">
              <w:rPr>
                <w:rFonts w:ascii="Arial" w:hAnsi="Arial" w:cs="Arial"/>
                <w:bCs/>
                <w:sz w:val="20"/>
                <w:szCs w:val="20"/>
              </w:rPr>
              <w:t>znamená zákon č. 89/2012 Sb., občanský zákoník, v platném a účinném znění;</w:t>
            </w:r>
          </w:p>
        </w:tc>
      </w:tr>
      <w:tr w:rsidR="00AF3F20" w:rsidRPr="00260DCF" w14:paraId="2F945219" w14:textId="77777777" w:rsidTr="00A443CE">
        <w:tc>
          <w:tcPr>
            <w:tcW w:w="2873" w:type="dxa"/>
            <w:tcMar>
              <w:left w:w="57" w:type="dxa"/>
            </w:tcMar>
          </w:tcPr>
          <w:p w14:paraId="1E9414B7" w14:textId="3C1824BC" w:rsidR="00AF3F20" w:rsidRPr="00AF3F20" w:rsidRDefault="00AF3F20" w:rsidP="00AF3F20">
            <w:pPr>
              <w:spacing w:before="100" w:beforeAutospacing="1" w:after="0"/>
              <w:ind w:left="0"/>
              <w:jc w:val="left"/>
              <w:rPr>
                <w:rFonts w:ascii="Arial" w:hAnsi="Arial" w:cs="Arial"/>
                <w:sz w:val="20"/>
                <w:szCs w:val="20"/>
              </w:rPr>
            </w:pPr>
            <w:r>
              <w:rPr>
                <w:rFonts w:ascii="Arial" w:hAnsi="Arial" w:cs="Arial"/>
                <w:sz w:val="20"/>
                <w:szCs w:val="20"/>
              </w:rPr>
              <w:t>„</w:t>
            </w:r>
            <w:r w:rsidR="00C40608" w:rsidRPr="00C40608">
              <w:rPr>
                <w:rFonts w:ascii="Arial" w:hAnsi="Arial" w:cs="Arial"/>
                <w:b/>
                <w:bCs/>
                <w:sz w:val="20"/>
                <w:szCs w:val="20"/>
              </w:rPr>
              <w:t>Ohlášení</w:t>
            </w:r>
            <w:r w:rsidR="00BE0DCB">
              <w:rPr>
                <w:rFonts w:ascii="Arial" w:hAnsi="Arial" w:cs="Arial"/>
                <w:b/>
                <w:bCs/>
                <w:sz w:val="20"/>
                <w:szCs w:val="20"/>
              </w:rPr>
              <w:t xml:space="preserve"> k </w:t>
            </w:r>
            <w:proofErr w:type="spellStart"/>
            <w:r w:rsidR="00BE0DCB">
              <w:rPr>
                <w:rFonts w:ascii="Arial" w:hAnsi="Arial" w:cs="Arial"/>
                <w:b/>
                <w:bCs/>
                <w:sz w:val="20"/>
                <w:szCs w:val="20"/>
              </w:rPr>
              <w:t>SoBS</w:t>
            </w:r>
            <w:proofErr w:type="spellEnd"/>
            <w:r w:rsidR="00BE0DCB">
              <w:rPr>
                <w:rFonts w:ascii="Arial" w:hAnsi="Arial" w:cs="Arial"/>
                <w:b/>
                <w:bCs/>
                <w:sz w:val="20"/>
                <w:szCs w:val="20"/>
              </w:rPr>
              <w:t xml:space="preserve"> VB</w:t>
            </w:r>
            <w:r>
              <w:rPr>
                <w:rFonts w:ascii="Arial" w:hAnsi="Arial" w:cs="Arial"/>
                <w:sz w:val="20"/>
                <w:szCs w:val="20"/>
              </w:rPr>
              <w:t>“</w:t>
            </w:r>
          </w:p>
        </w:tc>
        <w:tc>
          <w:tcPr>
            <w:tcW w:w="6010" w:type="dxa"/>
          </w:tcPr>
          <w:p w14:paraId="31EB6BD3" w14:textId="46E01671" w:rsidR="00AF3F20" w:rsidRPr="00260DCF" w:rsidRDefault="00AF3F20" w:rsidP="00AF3F20">
            <w:pPr>
              <w:spacing w:after="0"/>
              <w:ind w:left="0"/>
              <w:rPr>
                <w:rFonts w:ascii="Arial" w:hAnsi="Arial" w:cs="Arial"/>
                <w:bCs/>
                <w:sz w:val="20"/>
                <w:szCs w:val="20"/>
              </w:rPr>
            </w:pPr>
            <w:r>
              <w:rPr>
                <w:rFonts w:ascii="Arial" w:hAnsi="Arial" w:cs="Arial"/>
                <w:bCs/>
                <w:sz w:val="20"/>
                <w:szCs w:val="20"/>
              </w:rPr>
              <w:t xml:space="preserve">znamená písemné sdělení ČEZd o </w:t>
            </w:r>
            <w:r w:rsidR="00CB4705">
              <w:rPr>
                <w:rFonts w:ascii="Arial" w:hAnsi="Arial" w:cs="Arial"/>
                <w:bCs/>
                <w:sz w:val="20"/>
                <w:szCs w:val="20"/>
              </w:rPr>
              <w:t>nevyužití práv vyplývajících z</w:t>
            </w:r>
            <w:r w:rsidR="00A176D2">
              <w:rPr>
                <w:rFonts w:ascii="Arial" w:hAnsi="Arial" w:cs="Arial"/>
                <w:bCs/>
                <w:sz w:val="20"/>
                <w:szCs w:val="20"/>
              </w:rPr>
              <w:t> </w:t>
            </w:r>
            <w:r>
              <w:rPr>
                <w:rFonts w:ascii="Arial" w:hAnsi="Arial" w:cs="Arial"/>
                <w:bCs/>
                <w:sz w:val="20"/>
                <w:szCs w:val="20"/>
              </w:rPr>
              <w:t xml:space="preserve">již uzavřené </w:t>
            </w:r>
            <w:proofErr w:type="spellStart"/>
            <w:r>
              <w:rPr>
                <w:rFonts w:ascii="Arial" w:hAnsi="Arial" w:cs="Arial"/>
                <w:bCs/>
                <w:sz w:val="20"/>
                <w:szCs w:val="20"/>
              </w:rPr>
              <w:t>SoBS</w:t>
            </w:r>
            <w:proofErr w:type="spellEnd"/>
            <w:r>
              <w:rPr>
                <w:rFonts w:ascii="Arial" w:hAnsi="Arial" w:cs="Arial"/>
                <w:bCs/>
                <w:sz w:val="20"/>
                <w:szCs w:val="20"/>
              </w:rPr>
              <w:t xml:space="preserve"> VB z důvodu vzniku NZVB pro Stavby DS na Dotčených nemovitostem adresované Povinnému;</w:t>
            </w:r>
          </w:p>
        </w:tc>
      </w:tr>
      <w:tr w:rsidR="00AF3F20" w:rsidRPr="00260DCF" w14:paraId="58557576" w14:textId="77777777" w:rsidTr="00A443CE">
        <w:tc>
          <w:tcPr>
            <w:tcW w:w="2873" w:type="dxa"/>
            <w:tcMar>
              <w:left w:w="57" w:type="dxa"/>
            </w:tcMar>
          </w:tcPr>
          <w:p w14:paraId="7A68EFCC" w14:textId="589891F3" w:rsidR="00AF3F20" w:rsidRPr="00AF3F20" w:rsidRDefault="00AF3F20" w:rsidP="00AF3F20">
            <w:pPr>
              <w:spacing w:before="100" w:beforeAutospacing="1" w:after="0"/>
              <w:ind w:left="0"/>
              <w:jc w:val="left"/>
              <w:rPr>
                <w:rFonts w:ascii="Arial" w:hAnsi="Arial" w:cs="Arial"/>
                <w:sz w:val="20"/>
                <w:szCs w:val="20"/>
              </w:rPr>
            </w:pPr>
            <w:r>
              <w:rPr>
                <w:rFonts w:ascii="Arial" w:hAnsi="Arial" w:cs="Arial"/>
                <w:sz w:val="20"/>
                <w:szCs w:val="20"/>
              </w:rPr>
              <w:t>„</w:t>
            </w:r>
            <w:r>
              <w:rPr>
                <w:rFonts w:ascii="Arial" w:hAnsi="Arial" w:cs="Arial"/>
                <w:b/>
                <w:bCs/>
                <w:sz w:val="20"/>
                <w:szCs w:val="20"/>
              </w:rPr>
              <w:t>Oznámení</w:t>
            </w:r>
            <w:r w:rsidR="00BE0DCB">
              <w:rPr>
                <w:rFonts w:ascii="Arial" w:hAnsi="Arial" w:cs="Arial"/>
                <w:b/>
                <w:bCs/>
                <w:sz w:val="20"/>
                <w:szCs w:val="20"/>
              </w:rPr>
              <w:t xml:space="preserve"> vzniku NZVB</w:t>
            </w:r>
            <w:r>
              <w:rPr>
                <w:rFonts w:ascii="Arial" w:hAnsi="Arial" w:cs="Arial"/>
                <w:sz w:val="20"/>
                <w:szCs w:val="20"/>
              </w:rPr>
              <w:t>“</w:t>
            </w:r>
          </w:p>
        </w:tc>
        <w:tc>
          <w:tcPr>
            <w:tcW w:w="6010" w:type="dxa"/>
          </w:tcPr>
          <w:p w14:paraId="26C46B4F" w14:textId="68A93560" w:rsidR="00AF3F20" w:rsidRDefault="00AF3F20" w:rsidP="00AF3F20">
            <w:pPr>
              <w:spacing w:after="0"/>
              <w:ind w:left="0"/>
              <w:rPr>
                <w:rFonts w:ascii="Arial" w:hAnsi="Arial" w:cs="Arial"/>
                <w:bCs/>
                <w:sz w:val="20"/>
                <w:szCs w:val="20"/>
              </w:rPr>
            </w:pPr>
            <w:r>
              <w:rPr>
                <w:rFonts w:ascii="Arial" w:hAnsi="Arial" w:cs="Arial"/>
                <w:bCs/>
                <w:sz w:val="20"/>
                <w:szCs w:val="20"/>
              </w:rPr>
              <w:t>znamená písemné sdělení ČEZd o vzniku a předpokládaném rozsahu NZVB na Dotčených nemovitostech adresované Povinnému;</w:t>
            </w:r>
          </w:p>
        </w:tc>
      </w:tr>
      <w:tr w:rsidR="002A265B" w:rsidRPr="00260DCF" w14:paraId="014E6966" w14:textId="28186A44" w:rsidTr="00A443CE">
        <w:tc>
          <w:tcPr>
            <w:tcW w:w="2873" w:type="dxa"/>
            <w:tcMar>
              <w:left w:w="57" w:type="dxa"/>
            </w:tcMar>
          </w:tcPr>
          <w:p w14:paraId="1F49BD4A" w14:textId="36E38C9E" w:rsidR="00F45651" w:rsidRPr="00260DCF" w:rsidRDefault="00E85F33" w:rsidP="00A443CE">
            <w:pPr>
              <w:spacing w:after="0"/>
              <w:ind w:left="0"/>
              <w:jc w:val="left"/>
              <w:rPr>
                <w:rFonts w:ascii="Arial" w:hAnsi="Arial" w:cs="Arial"/>
                <w:sz w:val="20"/>
                <w:szCs w:val="20"/>
              </w:rPr>
            </w:pPr>
            <w:r w:rsidRPr="00260DCF">
              <w:rPr>
                <w:rFonts w:ascii="Arial" w:hAnsi="Arial" w:cs="Arial"/>
                <w:sz w:val="20"/>
                <w:szCs w:val="20"/>
              </w:rPr>
              <w:t>„</w:t>
            </w:r>
            <w:r w:rsidR="00F45651" w:rsidRPr="00260DCF">
              <w:rPr>
                <w:rFonts w:ascii="Arial" w:hAnsi="Arial" w:cs="Arial"/>
                <w:b/>
                <w:bCs/>
                <w:sz w:val="20"/>
                <w:szCs w:val="20"/>
              </w:rPr>
              <w:t>Př</w:t>
            </w:r>
            <w:r w:rsidR="00AF3F20">
              <w:rPr>
                <w:rFonts w:ascii="Arial" w:hAnsi="Arial" w:cs="Arial"/>
                <w:b/>
                <w:bCs/>
                <w:sz w:val="20"/>
                <w:szCs w:val="20"/>
              </w:rPr>
              <w:t>iléhající nemovitosti</w:t>
            </w:r>
            <w:r w:rsidRPr="00260DCF">
              <w:rPr>
                <w:rFonts w:ascii="Arial" w:hAnsi="Arial" w:cs="Arial"/>
                <w:sz w:val="20"/>
                <w:szCs w:val="20"/>
              </w:rPr>
              <w:t>“</w:t>
            </w:r>
          </w:p>
        </w:tc>
        <w:tc>
          <w:tcPr>
            <w:tcW w:w="6010" w:type="dxa"/>
          </w:tcPr>
          <w:p w14:paraId="6AEF81AB" w14:textId="0C44A72C" w:rsidR="00F45651" w:rsidRPr="00260DCF" w:rsidRDefault="001D6E8D" w:rsidP="00DF46A7">
            <w:pPr>
              <w:spacing w:after="0"/>
              <w:ind w:left="0"/>
              <w:rPr>
                <w:rFonts w:ascii="Arial" w:hAnsi="Arial" w:cs="Arial"/>
                <w:sz w:val="20"/>
                <w:szCs w:val="20"/>
              </w:rPr>
            </w:pPr>
            <w:r w:rsidRPr="001D6E8D">
              <w:rPr>
                <w:rFonts w:ascii="Arial" w:hAnsi="Arial" w:cs="Arial"/>
                <w:sz w:val="20"/>
                <w:szCs w:val="20"/>
              </w:rPr>
              <w:t>znamenají nemovité věci ve vlastnictví České republiky, s nimiž je Povinný příslušný hospodařit podle Zákona o SPÚ a Zákona o majetku ČR, resp. dalších složkových právních předpisů, a jejichž užívání pro účely zřízení Staveniště je nezbytné pro realizaci Staveb DS;</w:t>
            </w:r>
          </w:p>
        </w:tc>
      </w:tr>
      <w:tr w:rsidR="008F606F" w:rsidRPr="00260DCF" w14:paraId="1C6EEE70" w14:textId="77777777" w:rsidTr="00A443CE">
        <w:tc>
          <w:tcPr>
            <w:tcW w:w="2873" w:type="dxa"/>
            <w:tcMar>
              <w:left w:w="57" w:type="dxa"/>
            </w:tcMar>
          </w:tcPr>
          <w:p w14:paraId="6898026C" w14:textId="5ADDB5B6" w:rsidR="008F606F" w:rsidRPr="008F606F" w:rsidRDefault="008F606F" w:rsidP="00A443CE">
            <w:pPr>
              <w:spacing w:after="0"/>
              <w:ind w:left="0"/>
              <w:jc w:val="left"/>
              <w:rPr>
                <w:rFonts w:ascii="Arial" w:hAnsi="Arial" w:cs="Arial"/>
                <w:sz w:val="20"/>
                <w:szCs w:val="20"/>
              </w:rPr>
            </w:pPr>
            <w:r>
              <w:rPr>
                <w:rFonts w:ascii="Arial" w:hAnsi="Arial" w:cs="Arial"/>
                <w:sz w:val="20"/>
                <w:szCs w:val="20"/>
              </w:rPr>
              <w:t>„</w:t>
            </w:r>
            <w:r>
              <w:rPr>
                <w:rFonts w:ascii="Arial" w:hAnsi="Arial" w:cs="Arial"/>
                <w:b/>
                <w:bCs/>
                <w:sz w:val="20"/>
                <w:szCs w:val="20"/>
              </w:rPr>
              <w:t>Publicita NZVB</w:t>
            </w:r>
            <w:r>
              <w:rPr>
                <w:rFonts w:ascii="Arial" w:hAnsi="Arial" w:cs="Arial"/>
                <w:sz w:val="20"/>
                <w:szCs w:val="20"/>
              </w:rPr>
              <w:t>“</w:t>
            </w:r>
          </w:p>
        </w:tc>
        <w:tc>
          <w:tcPr>
            <w:tcW w:w="6010" w:type="dxa"/>
          </w:tcPr>
          <w:p w14:paraId="2AA1CE2A" w14:textId="238B8EED" w:rsidR="008F606F" w:rsidRPr="00260DCF" w:rsidRDefault="008F606F" w:rsidP="00DF46A7">
            <w:pPr>
              <w:spacing w:after="0"/>
              <w:ind w:left="0"/>
              <w:rPr>
                <w:rFonts w:ascii="Arial" w:hAnsi="Arial" w:cs="Arial"/>
                <w:sz w:val="20"/>
                <w:szCs w:val="20"/>
              </w:rPr>
            </w:pPr>
            <w:r>
              <w:rPr>
                <w:rFonts w:ascii="Arial" w:hAnsi="Arial" w:cs="Arial"/>
                <w:sz w:val="20"/>
                <w:szCs w:val="20"/>
              </w:rPr>
              <w:t xml:space="preserve">znamená zápis upozornění nebo poznámky nebo jiné formy zápisu do katastru nemovitostí o vzniku NZVB na Dotčených nemovitostech v důsledku nabytí právní moci veřejnoprávního povolení Staveb DS podle Stavebního zákona; </w:t>
            </w:r>
          </w:p>
        </w:tc>
      </w:tr>
      <w:tr w:rsidR="0066775C" w:rsidRPr="00260DCF" w14:paraId="2D0D152D" w14:textId="468E7797" w:rsidTr="00A443CE">
        <w:tc>
          <w:tcPr>
            <w:tcW w:w="2873" w:type="dxa"/>
            <w:tcMar>
              <w:left w:w="57" w:type="dxa"/>
            </w:tcMar>
          </w:tcPr>
          <w:p w14:paraId="1578DC48" w14:textId="63345B76" w:rsidR="00F45651" w:rsidRPr="00260DCF" w:rsidRDefault="00E85F33" w:rsidP="00DF46A7">
            <w:pPr>
              <w:spacing w:after="0"/>
              <w:ind w:left="0"/>
              <w:jc w:val="left"/>
              <w:rPr>
                <w:rFonts w:ascii="Arial" w:hAnsi="Arial" w:cs="Arial"/>
                <w:sz w:val="20"/>
                <w:szCs w:val="20"/>
              </w:rPr>
            </w:pPr>
            <w:r w:rsidRPr="00260DCF">
              <w:rPr>
                <w:rFonts w:ascii="Arial" w:hAnsi="Arial" w:cs="Arial"/>
                <w:sz w:val="20"/>
                <w:szCs w:val="20"/>
              </w:rPr>
              <w:t>„</w:t>
            </w:r>
            <w:bookmarkStart w:id="10" w:name="_Hlk125474569"/>
            <w:proofErr w:type="spellStart"/>
            <w:r w:rsidR="00F45651" w:rsidRPr="00260DCF">
              <w:rPr>
                <w:rFonts w:ascii="Arial" w:hAnsi="Arial" w:cs="Arial"/>
                <w:b/>
                <w:sz w:val="20"/>
                <w:szCs w:val="20"/>
              </w:rPr>
              <w:t>S</w:t>
            </w:r>
            <w:r w:rsidR="00BE0DCB">
              <w:rPr>
                <w:rFonts w:ascii="Arial" w:hAnsi="Arial" w:cs="Arial"/>
                <w:b/>
                <w:sz w:val="20"/>
                <w:szCs w:val="20"/>
              </w:rPr>
              <w:t>o</w:t>
            </w:r>
            <w:r w:rsidR="00F45651" w:rsidRPr="00260DCF">
              <w:rPr>
                <w:rFonts w:ascii="Arial" w:hAnsi="Arial" w:cs="Arial"/>
                <w:b/>
                <w:sz w:val="20"/>
                <w:szCs w:val="20"/>
              </w:rPr>
              <w:t>BS</w:t>
            </w:r>
            <w:proofErr w:type="spellEnd"/>
            <w:r w:rsidR="00F45651" w:rsidRPr="00260DCF">
              <w:rPr>
                <w:rFonts w:ascii="Arial" w:hAnsi="Arial" w:cs="Arial"/>
                <w:b/>
                <w:sz w:val="20"/>
                <w:szCs w:val="20"/>
              </w:rPr>
              <w:t xml:space="preserve"> </w:t>
            </w:r>
            <w:bookmarkEnd w:id="10"/>
            <w:r w:rsidR="003861F4">
              <w:rPr>
                <w:rFonts w:ascii="Arial" w:hAnsi="Arial" w:cs="Arial"/>
                <w:b/>
                <w:sz w:val="20"/>
                <w:szCs w:val="20"/>
              </w:rPr>
              <w:t>VB</w:t>
            </w:r>
            <w:r w:rsidRPr="00260DCF">
              <w:rPr>
                <w:rFonts w:ascii="Arial" w:hAnsi="Arial" w:cs="Arial"/>
                <w:sz w:val="20"/>
                <w:szCs w:val="20"/>
              </w:rPr>
              <w:t>“</w:t>
            </w:r>
          </w:p>
        </w:tc>
        <w:tc>
          <w:tcPr>
            <w:tcW w:w="6010" w:type="dxa"/>
          </w:tcPr>
          <w:p w14:paraId="58A78102" w14:textId="5BB73895" w:rsidR="00F45651" w:rsidRPr="00260DCF" w:rsidRDefault="00F45651" w:rsidP="007F7A9C">
            <w:pPr>
              <w:spacing w:after="0"/>
              <w:ind w:left="0"/>
              <w:rPr>
                <w:rFonts w:ascii="Arial" w:hAnsi="Arial" w:cs="Arial"/>
                <w:sz w:val="20"/>
                <w:szCs w:val="20"/>
              </w:rPr>
            </w:pPr>
            <w:r w:rsidRPr="00260DCF">
              <w:rPr>
                <w:rFonts w:ascii="Arial" w:hAnsi="Arial" w:cs="Arial"/>
                <w:sz w:val="20"/>
                <w:szCs w:val="20"/>
              </w:rPr>
              <w:t xml:space="preserve">znamená </w:t>
            </w:r>
            <w:r w:rsidR="000F7573" w:rsidRPr="00260DCF">
              <w:rPr>
                <w:rFonts w:ascii="Arial" w:hAnsi="Arial" w:cs="Arial"/>
                <w:sz w:val="20"/>
                <w:szCs w:val="20"/>
              </w:rPr>
              <w:t>s</w:t>
            </w:r>
            <w:r w:rsidRPr="00260DCF">
              <w:rPr>
                <w:rFonts w:ascii="Arial" w:hAnsi="Arial" w:cs="Arial"/>
                <w:sz w:val="20"/>
                <w:szCs w:val="20"/>
              </w:rPr>
              <w:t xml:space="preserve">mlouvu o </w:t>
            </w:r>
            <w:r w:rsidR="00434DC5" w:rsidRPr="00260DCF">
              <w:rPr>
                <w:rFonts w:ascii="Arial" w:hAnsi="Arial" w:cs="Arial"/>
                <w:sz w:val="20"/>
                <w:szCs w:val="20"/>
              </w:rPr>
              <w:t>budoucí smlouvě</w:t>
            </w:r>
            <w:r w:rsidRPr="00260DCF">
              <w:rPr>
                <w:rFonts w:ascii="Arial" w:hAnsi="Arial" w:cs="Arial"/>
                <w:sz w:val="20"/>
                <w:szCs w:val="20"/>
              </w:rPr>
              <w:t xml:space="preserve"> o </w:t>
            </w:r>
            <w:r w:rsidR="003861F4">
              <w:rPr>
                <w:rFonts w:ascii="Arial" w:hAnsi="Arial" w:cs="Arial"/>
                <w:sz w:val="20"/>
                <w:szCs w:val="20"/>
              </w:rPr>
              <w:t>zřízení věcného břemene uzavíranou mezi ČEZd a Povinným</w:t>
            </w:r>
            <w:r w:rsidR="002A70E2" w:rsidRPr="00260DCF">
              <w:rPr>
                <w:rFonts w:ascii="Arial" w:hAnsi="Arial" w:cs="Arial"/>
                <w:sz w:val="20"/>
                <w:szCs w:val="20"/>
              </w:rPr>
              <w:t>;</w:t>
            </w:r>
          </w:p>
        </w:tc>
      </w:tr>
      <w:tr w:rsidR="00434DC5" w:rsidRPr="00260DCF" w14:paraId="7DFB9CE0" w14:textId="77777777" w:rsidTr="00A443CE">
        <w:tc>
          <w:tcPr>
            <w:tcW w:w="2873" w:type="dxa"/>
            <w:tcMar>
              <w:left w:w="57" w:type="dxa"/>
            </w:tcMar>
          </w:tcPr>
          <w:p w14:paraId="59DF0E14" w14:textId="7CC2AE0D" w:rsidR="00434DC5" w:rsidRPr="00871101" w:rsidRDefault="00434DC5" w:rsidP="00A443CE">
            <w:pPr>
              <w:spacing w:after="0"/>
              <w:ind w:left="0"/>
              <w:jc w:val="left"/>
              <w:rPr>
                <w:rFonts w:ascii="Arial" w:hAnsi="Arial" w:cs="Arial"/>
                <w:sz w:val="20"/>
                <w:szCs w:val="20"/>
              </w:rPr>
            </w:pPr>
            <w:r w:rsidRPr="00871101">
              <w:rPr>
                <w:rFonts w:ascii="Arial" w:hAnsi="Arial" w:cs="Arial"/>
                <w:sz w:val="20"/>
                <w:szCs w:val="20"/>
              </w:rPr>
              <w:t>„</w:t>
            </w:r>
            <w:proofErr w:type="spellStart"/>
            <w:r w:rsidRPr="00871101">
              <w:rPr>
                <w:rFonts w:ascii="Arial" w:hAnsi="Arial" w:cs="Arial"/>
                <w:b/>
                <w:bCs/>
                <w:sz w:val="20"/>
                <w:szCs w:val="20"/>
              </w:rPr>
              <w:t>S</w:t>
            </w:r>
            <w:r w:rsidR="003861F4">
              <w:rPr>
                <w:rFonts w:ascii="Arial" w:hAnsi="Arial" w:cs="Arial"/>
                <w:b/>
                <w:bCs/>
                <w:sz w:val="20"/>
                <w:szCs w:val="20"/>
              </w:rPr>
              <w:t>oVB</w:t>
            </w:r>
            <w:proofErr w:type="spellEnd"/>
            <w:r w:rsidRPr="00871101">
              <w:rPr>
                <w:rFonts w:ascii="Arial" w:hAnsi="Arial" w:cs="Arial"/>
                <w:sz w:val="20"/>
                <w:szCs w:val="20"/>
              </w:rPr>
              <w:t>“</w:t>
            </w:r>
          </w:p>
        </w:tc>
        <w:tc>
          <w:tcPr>
            <w:tcW w:w="6010" w:type="dxa"/>
          </w:tcPr>
          <w:p w14:paraId="5D2C0D00" w14:textId="7640B2F9" w:rsidR="00434DC5" w:rsidRPr="00871101" w:rsidRDefault="00434DC5" w:rsidP="00DF46A7">
            <w:pPr>
              <w:spacing w:after="0"/>
              <w:ind w:left="0"/>
              <w:rPr>
                <w:rFonts w:ascii="Arial" w:hAnsi="Arial" w:cs="Arial"/>
                <w:sz w:val="20"/>
                <w:szCs w:val="20"/>
              </w:rPr>
            </w:pPr>
            <w:r w:rsidRPr="00871101">
              <w:rPr>
                <w:rFonts w:ascii="Arial" w:hAnsi="Arial" w:cs="Arial"/>
                <w:sz w:val="20"/>
                <w:szCs w:val="20"/>
              </w:rPr>
              <w:t xml:space="preserve">znamená smlouvu o </w:t>
            </w:r>
            <w:r w:rsidR="003861F4">
              <w:rPr>
                <w:rFonts w:ascii="Arial" w:hAnsi="Arial" w:cs="Arial"/>
                <w:sz w:val="20"/>
                <w:szCs w:val="20"/>
              </w:rPr>
              <w:t>zřízení věcného břemene uzavíranou mezi ČEZd a Povinným</w:t>
            </w:r>
            <w:r w:rsidR="002A70E2" w:rsidRPr="00871101">
              <w:rPr>
                <w:rFonts w:ascii="Arial" w:hAnsi="Arial" w:cs="Arial"/>
                <w:sz w:val="20"/>
                <w:szCs w:val="20"/>
              </w:rPr>
              <w:t>;</w:t>
            </w:r>
          </w:p>
        </w:tc>
      </w:tr>
      <w:tr w:rsidR="00814FD7" w:rsidRPr="00260DCF" w14:paraId="6DCA51BC" w14:textId="77777777" w:rsidTr="00A443CE">
        <w:tc>
          <w:tcPr>
            <w:tcW w:w="2873" w:type="dxa"/>
            <w:tcMar>
              <w:left w:w="57" w:type="dxa"/>
            </w:tcMar>
          </w:tcPr>
          <w:p w14:paraId="7717D624" w14:textId="39C0B0E8" w:rsidR="00814FD7" w:rsidRPr="00260DCF" w:rsidRDefault="00814FD7" w:rsidP="00A443CE">
            <w:pPr>
              <w:spacing w:after="0"/>
              <w:ind w:left="0"/>
              <w:jc w:val="left"/>
              <w:rPr>
                <w:rFonts w:ascii="Arial" w:hAnsi="Arial" w:cs="Arial"/>
                <w:sz w:val="20"/>
                <w:szCs w:val="20"/>
              </w:rPr>
            </w:pPr>
            <w:r w:rsidRPr="00871101">
              <w:rPr>
                <w:rFonts w:ascii="Arial" w:hAnsi="Arial" w:cs="Arial"/>
                <w:sz w:val="20"/>
                <w:szCs w:val="20"/>
              </w:rPr>
              <w:t>„</w:t>
            </w:r>
            <w:r w:rsidRPr="00871101">
              <w:rPr>
                <w:rFonts w:ascii="Arial" w:hAnsi="Arial" w:cs="Arial"/>
                <w:b/>
                <w:bCs/>
                <w:sz w:val="20"/>
                <w:szCs w:val="20"/>
              </w:rPr>
              <w:t>Stavb</w:t>
            </w:r>
            <w:r w:rsidR="003861F4">
              <w:rPr>
                <w:rFonts w:ascii="Arial" w:hAnsi="Arial" w:cs="Arial"/>
                <w:b/>
                <w:bCs/>
                <w:sz w:val="20"/>
                <w:szCs w:val="20"/>
              </w:rPr>
              <w:t>y DS</w:t>
            </w:r>
            <w:r w:rsidRPr="00871101">
              <w:rPr>
                <w:rFonts w:ascii="Arial" w:hAnsi="Arial" w:cs="Arial"/>
                <w:sz w:val="20"/>
                <w:szCs w:val="20"/>
              </w:rPr>
              <w:t>“</w:t>
            </w:r>
          </w:p>
        </w:tc>
        <w:tc>
          <w:tcPr>
            <w:tcW w:w="6010" w:type="dxa"/>
          </w:tcPr>
          <w:p w14:paraId="687F115F" w14:textId="5F97CE98" w:rsidR="00814FD7" w:rsidRPr="00260DCF" w:rsidRDefault="00472C62" w:rsidP="00DF46A7">
            <w:pPr>
              <w:spacing w:after="0"/>
              <w:ind w:left="0"/>
              <w:rPr>
                <w:rFonts w:ascii="Arial" w:hAnsi="Arial" w:cs="Arial"/>
                <w:sz w:val="20"/>
                <w:szCs w:val="20"/>
              </w:rPr>
            </w:pPr>
            <w:r w:rsidRPr="00260DCF">
              <w:rPr>
                <w:rFonts w:ascii="Arial" w:hAnsi="Arial" w:cs="Arial"/>
                <w:sz w:val="20"/>
                <w:szCs w:val="20"/>
              </w:rPr>
              <w:t>znamen</w:t>
            </w:r>
            <w:r w:rsidR="003861F4">
              <w:rPr>
                <w:rFonts w:ascii="Arial" w:hAnsi="Arial" w:cs="Arial"/>
                <w:sz w:val="20"/>
                <w:szCs w:val="20"/>
              </w:rPr>
              <w:t>ají stavby nebo zařízení distribuční soustavy realizované ČEZd, k nimž bylo vydáno pravomocné veřejnoprávní povolení podle Stavebního zákona po dni 01.01.2024;</w:t>
            </w:r>
            <w:r w:rsidR="00A82C8E">
              <w:rPr>
                <w:rFonts w:ascii="Arial" w:hAnsi="Arial" w:cs="Arial"/>
                <w:sz w:val="20"/>
                <w:szCs w:val="20"/>
              </w:rPr>
              <w:t xml:space="preserve"> </w:t>
            </w:r>
          </w:p>
        </w:tc>
      </w:tr>
      <w:tr w:rsidR="00814FD7" w:rsidRPr="00260DCF" w14:paraId="575B7C1C" w14:textId="77777777" w:rsidTr="00A443CE">
        <w:tc>
          <w:tcPr>
            <w:tcW w:w="2873" w:type="dxa"/>
            <w:tcMar>
              <w:left w:w="57" w:type="dxa"/>
            </w:tcMar>
          </w:tcPr>
          <w:p w14:paraId="41B02EF7" w14:textId="405F8E58" w:rsidR="00814FD7" w:rsidRPr="00260DCF" w:rsidRDefault="00814FD7" w:rsidP="00A443CE">
            <w:pPr>
              <w:spacing w:after="0"/>
              <w:ind w:left="0"/>
              <w:jc w:val="left"/>
              <w:rPr>
                <w:rFonts w:ascii="Arial" w:hAnsi="Arial" w:cs="Arial"/>
                <w:sz w:val="20"/>
                <w:szCs w:val="20"/>
              </w:rPr>
            </w:pPr>
            <w:r w:rsidRPr="00260DCF">
              <w:rPr>
                <w:rFonts w:ascii="Arial" w:hAnsi="Arial" w:cs="Arial"/>
                <w:sz w:val="20"/>
                <w:szCs w:val="20"/>
              </w:rPr>
              <w:t>„</w:t>
            </w:r>
            <w:r w:rsidRPr="00260DCF">
              <w:rPr>
                <w:rFonts w:ascii="Arial" w:hAnsi="Arial" w:cs="Arial"/>
                <w:b/>
                <w:bCs/>
                <w:sz w:val="20"/>
                <w:szCs w:val="20"/>
              </w:rPr>
              <w:t>Stavební zákon</w:t>
            </w:r>
            <w:r w:rsidRPr="00260DCF">
              <w:rPr>
                <w:rFonts w:ascii="Arial" w:hAnsi="Arial" w:cs="Arial"/>
                <w:sz w:val="20"/>
                <w:szCs w:val="20"/>
              </w:rPr>
              <w:t>“</w:t>
            </w:r>
          </w:p>
        </w:tc>
        <w:tc>
          <w:tcPr>
            <w:tcW w:w="6010" w:type="dxa"/>
          </w:tcPr>
          <w:p w14:paraId="1F067FA4" w14:textId="2C15E297" w:rsidR="00814FD7" w:rsidRPr="00260DCF" w:rsidRDefault="00814FD7" w:rsidP="00DF46A7">
            <w:pPr>
              <w:spacing w:after="0"/>
              <w:ind w:left="0"/>
              <w:rPr>
                <w:rFonts w:ascii="Arial" w:hAnsi="Arial" w:cs="Arial"/>
                <w:sz w:val="20"/>
                <w:szCs w:val="20"/>
              </w:rPr>
            </w:pPr>
            <w:r w:rsidRPr="00260DCF">
              <w:rPr>
                <w:rFonts w:ascii="Arial" w:hAnsi="Arial" w:cs="Arial"/>
                <w:sz w:val="20"/>
                <w:szCs w:val="20"/>
              </w:rPr>
              <w:t>znamená zákon č. 183/2006 Sb.</w:t>
            </w:r>
            <w:r w:rsidR="00773ABF" w:rsidRPr="00260DCF">
              <w:rPr>
                <w:rFonts w:ascii="Arial" w:hAnsi="Arial" w:cs="Arial"/>
                <w:sz w:val="20"/>
                <w:szCs w:val="20"/>
              </w:rPr>
              <w:t>,</w:t>
            </w:r>
            <w:r w:rsidRPr="00260DCF">
              <w:rPr>
                <w:rFonts w:ascii="Arial" w:hAnsi="Arial" w:cs="Arial"/>
                <w:sz w:val="20"/>
                <w:szCs w:val="20"/>
              </w:rPr>
              <w:t xml:space="preserve"> o územním plánování a stavebním řádu (stavební zákon), v platném </w:t>
            </w:r>
            <w:r w:rsidR="000F7573" w:rsidRPr="00260DCF">
              <w:rPr>
                <w:rFonts w:ascii="Arial" w:hAnsi="Arial" w:cs="Arial"/>
                <w:sz w:val="20"/>
                <w:szCs w:val="20"/>
              </w:rPr>
              <w:t xml:space="preserve">a účinném </w:t>
            </w:r>
            <w:r w:rsidRPr="00260DCF">
              <w:rPr>
                <w:rFonts w:ascii="Arial" w:hAnsi="Arial" w:cs="Arial"/>
                <w:sz w:val="20"/>
                <w:szCs w:val="20"/>
              </w:rPr>
              <w:t>znění</w:t>
            </w:r>
            <w:r w:rsidR="003B2866" w:rsidRPr="00260DCF">
              <w:rPr>
                <w:rFonts w:ascii="Arial" w:hAnsi="Arial" w:cs="Arial"/>
                <w:sz w:val="20"/>
                <w:szCs w:val="20"/>
              </w:rPr>
              <w:t>,</w:t>
            </w:r>
            <w:r w:rsidR="00AF12BE" w:rsidRPr="00260DCF">
              <w:rPr>
                <w:rFonts w:ascii="Arial" w:hAnsi="Arial" w:cs="Arial"/>
                <w:sz w:val="20"/>
                <w:szCs w:val="20"/>
              </w:rPr>
              <w:t xml:space="preserve"> </w:t>
            </w:r>
            <w:r w:rsidR="003B2866" w:rsidRPr="00260DCF">
              <w:rPr>
                <w:rFonts w:ascii="Arial" w:hAnsi="Arial" w:cs="Arial"/>
                <w:sz w:val="20"/>
                <w:szCs w:val="20"/>
              </w:rPr>
              <w:t>a</w:t>
            </w:r>
            <w:r w:rsidR="000F7573" w:rsidRPr="00260DCF">
              <w:rPr>
                <w:rFonts w:ascii="Arial" w:hAnsi="Arial" w:cs="Arial"/>
                <w:sz w:val="20"/>
                <w:szCs w:val="20"/>
              </w:rPr>
              <w:t> </w:t>
            </w:r>
            <w:r w:rsidR="003B2866" w:rsidRPr="00260DCF">
              <w:rPr>
                <w:rFonts w:ascii="Arial" w:hAnsi="Arial" w:cs="Arial"/>
                <w:sz w:val="20"/>
                <w:szCs w:val="20"/>
              </w:rPr>
              <w:t>následně poté</w:t>
            </w:r>
            <w:r w:rsidR="000C159B" w:rsidRPr="00260DCF">
              <w:rPr>
                <w:rFonts w:ascii="Arial" w:hAnsi="Arial" w:cs="Arial"/>
                <w:sz w:val="20"/>
                <w:szCs w:val="20"/>
              </w:rPr>
              <w:t xml:space="preserve">, </w:t>
            </w:r>
            <w:r w:rsidR="003861F4">
              <w:rPr>
                <w:rFonts w:ascii="Arial" w:hAnsi="Arial" w:cs="Arial"/>
                <w:sz w:val="20"/>
                <w:szCs w:val="20"/>
              </w:rPr>
              <w:t>co uplyne stanovené přechodné období</w:t>
            </w:r>
            <w:r w:rsidR="000C159B" w:rsidRPr="00260DCF">
              <w:rPr>
                <w:rFonts w:ascii="Arial" w:hAnsi="Arial" w:cs="Arial"/>
                <w:sz w:val="20"/>
                <w:szCs w:val="20"/>
              </w:rPr>
              <w:t>,</w:t>
            </w:r>
            <w:r w:rsidR="003B2866" w:rsidRPr="00260DCF">
              <w:rPr>
                <w:rFonts w:ascii="Arial" w:hAnsi="Arial" w:cs="Arial"/>
                <w:sz w:val="20"/>
                <w:szCs w:val="20"/>
              </w:rPr>
              <w:t xml:space="preserve"> </w:t>
            </w:r>
            <w:r w:rsidR="002A70E2" w:rsidRPr="00260DCF">
              <w:rPr>
                <w:rFonts w:ascii="Arial" w:hAnsi="Arial" w:cs="Arial"/>
                <w:sz w:val="20"/>
                <w:szCs w:val="20"/>
              </w:rPr>
              <w:t xml:space="preserve">též </w:t>
            </w:r>
            <w:r w:rsidR="00AF12BE" w:rsidRPr="00260DCF">
              <w:rPr>
                <w:rFonts w:ascii="Arial" w:hAnsi="Arial" w:cs="Arial"/>
                <w:sz w:val="20"/>
                <w:szCs w:val="20"/>
              </w:rPr>
              <w:t>zákon č. 283/2021 Sb.</w:t>
            </w:r>
            <w:r w:rsidR="003B2866" w:rsidRPr="00260DCF">
              <w:rPr>
                <w:rFonts w:ascii="Arial" w:hAnsi="Arial" w:cs="Arial"/>
                <w:sz w:val="20"/>
                <w:szCs w:val="20"/>
              </w:rPr>
              <w:t>,</w:t>
            </w:r>
            <w:r w:rsidR="00AF12BE" w:rsidRPr="00260DCF">
              <w:rPr>
                <w:rFonts w:ascii="Arial" w:hAnsi="Arial" w:cs="Arial"/>
                <w:sz w:val="20"/>
                <w:szCs w:val="20"/>
              </w:rPr>
              <w:t xml:space="preserve"> stavební zákon, v platném </w:t>
            </w:r>
            <w:r w:rsidR="009A5EDA" w:rsidRPr="00260DCF">
              <w:rPr>
                <w:rFonts w:ascii="Arial" w:hAnsi="Arial" w:cs="Arial"/>
                <w:sz w:val="20"/>
                <w:szCs w:val="20"/>
              </w:rPr>
              <w:t xml:space="preserve">a účinném </w:t>
            </w:r>
            <w:r w:rsidR="00AF12BE" w:rsidRPr="00260DCF">
              <w:rPr>
                <w:rFonts w:ascii="Arial" w:hAnsi="Arial" w:cs="Arial"/>
                <w:sz w:val="20"/>
                <w:szCs w:val="20"/>
              </w:rPr>
              <w:t>znění</w:t>
            </w:r>
            <w:r w:rsidR="000C159B" w:rsidRPr="00260DCF">
              <w:rPr>
                <w:rFonts w:ascii="Arial" w:hAnsi="Arial" w:cs="Arial"/>
                <w:sz w:val="20"/>
                <w:szCs w:val="20"/>
              </w:rPr>
              <w:t>;</w:t>
            </w:r>
          </w:p>
        </w:tc>
      </w:tr>
      <w:tr w:rsidR="003861F4" w:rsidRPr="00260DCF" w14:paraId="1983A9C8" w14:textId="77777777" w:rsidTr="00A443CE">
        <w:tc>
          <w:tcPr>
            <w:tcW w:w="2873" w:type="dxa"/>
            <w:tcMar>
              <w:left w:w="57" w:type="dxa"/>
            </w:tcMar>
          </w:tcPr>
          <w:p w14:paraId="0717D057" w14:textId="60AC7A28" w:rsidR="003861F4" w:rsidRPr="003861F4" w:rsidRDefault="003861F4" w:rsidP="00A443CE">
            <w:pPr>
              <w:spacing w:after="0"/>
              <w:ind w:left="0"/>
              <w:jc w:val="left"/>
              <w:rPr>
                <w:rFonts w:ascii="Arial" w:hAnsi="Arial" w:cs="Arial"/>
                <w:sz w:val="20"/>
                <w:szCs w:val="20"/>
              </w:rPr>
            </w:pPr>
            <w:r>
              <w:rPr>
                <w:rFonts w:ascii="Arial" w:hAnsi="Arial" w:cs="Arial"/>
                <w:sz w:val="20"/>
                <w:szCs w:val="20"/>
              </w:rPr>
              <w:t>„</w:t>
            </w:r>
            <w:r>
              <w:rPr>
                <w:rFonts w:ascii="Arial" w:hAnsi="Arial" w:cs="Arial"/>
                <w:b/>
                <w:bCs/>
                <w:sz w:val="20"/>
                <w:szCs w:val="20"/>
              </w:rPr>
              <w:t>Staveniště</w:t>
            </w:r>
            <w:r>
              <w:rPr>
                <w:rFonts w:ascii="Arial" w:hAnsi="Arial" w:cs="Arial"/>
                <w:sz w:val="20"/>
                <w:szCs w:val="20"/>
              </w:rPr>
              <w:t>“</w:t>
            </w:r>
          </w:p>
        </w:tc>
        <w:tc>
          <w:tcPr>
            <w:tcW w:w="6010" w:type="dxa"/>
          </w:tcPr>
          <w:p w14:paraId="37A03E52" w14:textId="4CA0111C" w:rsidR="003861F4" w:rsidRPr="00260DCF" w:rsidRDefault="003861F4" w:rsidP="00DF46A7">
            <w:pPr>
              <w:spacing w:after="0"/>
              <w:ind w:left="0"/>
              <w:rPr>
                <w:rFonts w:ascii="Arial" w:hAnsi="Arial" w:cs="Arial"/>
                <w:sz w:val="20"/>
                <w:szCs w:val="20"/>
              </w:rPr>
            </w:pPr>
            <w:r>
              <w:rPr>
                <w:rFonts w:ascii="Arial" w:hAnsi="Arial" w:cs="Arial"/>
                <w:sz w:val="20"/>
                <w:szCs w:val="20"/>
              </w:rPr>
              <w:t xml:space="preserve">znamená místo, kde se provádějí Stavby DS a které zahrnuje </w:t>
            </w:r>
            <w:r w:rsidR="00BD1D33">
              <w:rPr>
                <w:rFonts w:ascii="Arial" w:hAnsi="Arial" w:cs="Arial"/>
                <w:sz w:val="20"/>
                <w:szCs w:val="20"/>
              </w:rPr>
              <w:t>nemovitosti</w:t>
            </w:r>
            <w:r>
              <w:rPr>
                <w:rFonts w:ascii="Arial" w:hAnsi="Arial" w:cs="Arial"/>
                <w:sz w:val="20"/>
                <w:szCs w:val="20"/>
              </w:rPr>
              <w:t xml:space="preserve"> potřebné pro provedení Stavby DS</w:t>
            </w:r>
            <w:r w:rsidR="00BD1D33">
              <w:rPr>
                <w:rFonts w:ascii="Arial" w:hAnsi="Arial" w:cs="Arial"/>
                <w:sz w:val="20"/>
                <w:szCs w:val="20"/>
              </w:rPr>
              <w:t xml:space="preserve"> (manipulační plochu sloužící k realizaci Staveb DS) nezatížené NZVB</w:t>
            </w:r>
            <w:r w:rsidR="00945DE2">
              <w:rPr>
                <w:rFonts w:ascii="Arial" w:hAnsi="Arial" w:cs="Arial"/>
                <w:sz w:val="20"/>
                <w:szCs w:val="20"/>
              </w:rPr>
              <w:t>;</w:t>
            </w:r>
            <w:r w:rsidR="0016034F">
              <w:rPr>
                <w:rFonts w:ascii="Arial" w:hAnsi="Arial" w:cs="Arial"/>
                <w:sz w:val="20"/>
                <w:szCs w:val="20"/>
              </w:rPr>
              <w:t xml:space="preserve"> </w:t>
            </w:r>
          </w:p>
        </w:tc>
      </w:tr>
      <w:tr w:rsidR="00E56A55" w:rsidRPr="00260DCF" w14:paraId="16A79EDD" w14:textId="77777777" w:rsidTr="00A443CE">
        <w:tc>
          <w:tcPr>
            <w:tcW w:w="2873" w:type="dxa"/>
            <w:tcMar>
              <w:left w:w="57" w:type="dxa"/>
            </w:tcMar>
          </w:tcPr>
          <w:p w14:paraId="2F27DA34" w14:textId="2A8F6B12" w:rsidR="00E56A55" w:rsidRPr="00260DCF" w:rsidRDefault="00E56A55" w:rsidP="00A443CE">
            <w:pPr>
              <w:spacing w:after="0"/>
              <w:ind w:left="0"/>
              <w:jc w:val="left"/>
              <w:rPr>
                <w:rFonts w:ascii="Arial" w:hAnsi="Arial" w:cs="Arial"/>
                <w:sz w:val="20"/>
                <w:szCs w:val="20"/>
              </w:rPr>
            </w:pPr>
            <w:r w:rsidRPr="00260DCF">
              <w:rPr>
                <w:rFonts w:ascii="Arial" w:hAnsi="Arial" w:cs="Arial"/>
                <w:sz w:val="20"/>
                <w:szCs w:val="20"/>
              </w:rPr>
              <w:t>„</w:t>
            </w:r>
            <w:r w:rsidR="00945DE2">
              <w:rPr>
                <w:rFonts w:ascii="Arial" w:hAnsi="Arial" w:cs="Arial"/>
                <w:b/>
                <w:bCs/>
                <w:sz w:val="20"/>
                <w:szCs w:val="20"/>
              </w:rPr>
              <w:t>Výzva</w:t>
            </w:r>
            <w:r w:rsidR="005B1FBF">
              <w:rPr>
                <w:rFonts w:ascii="Arial" w:hAnsi="Arial" w:cs="Arial"/>
                <w:b/>
                <w:bCs/>
                <w:sz w:val="20"/>
                <w:szCs w:val="20"/>
              </w:rPr>
              <w:t xml:space="preserve"> ČEZd</w:t>
            </w:r>
            <w:r w:rsidRPr="00260DCF">
              <w:rPr>
                <w:rFonts w:ascii="Arial" w:hAnsi="Arial" w:cs="Arial"/>
                <w:sz w:val="20"/>
                <w:szCs w:val="20"/>
              </w:rPr>
              <w:t>“</w:t>
            </w:r>
          </w:p>
        </w:tc>
        <w:tc>
          <w:tcPr>
            <w:tcW w:w="6010" w:type="dxa"/>
          </w:tcPr>
          <w:p w14:paraId="26EABED4" w14:textId="30C51F1C" w:rsidR="00E56A55" w:rsidRPr="00260DCF" w:rsidRDefault="00E56A55" w:rsidP="00DF46A7">
            <w:pPr>
              <w:spacing w:after="0"/>
              <w:ind w:left="0"/>
              <w:rPr>
                <w:rFonts w:ascii="Arial" w:hAnsi="Arial" w:cs="Arial"/>
                <w:sz w:val="20"/>
                <w:szCs w:val="20"/>
              </w:rPr>
            </w:pPr>
            <w:r w:rsidRPr="00260DCF">
              <w:rPr>
                <w:rFonts w:ascii="Arial" w:hAnsi="Arial" w:cs="Arial"/>
                <w:sz w:val="20"/>
                <w:szCs w:val="20"/>
              </w:rPr>
              <w:t xml:space="preserve">znamená </w:t>
            </w:r>
            <w:r w:rsidR="00945DE2" w:rsidRPr="005B1FBF">
              <w:rPr>
                <w:rFonts w:ascii="Arial" w:hAnsi="Arial" w:cs="Arial"/>
                <w:sz w:val="20"/>
                <w:szCs w:val="20"/>
              </w:rPr>
              <w:t xml:space="preserve">písemné sdělení ČEZd o stanovení rozsahu NZVB, stanovení výše Náhrady a podání </w:t>
            </w:r>
            <w:r w:rsidR="000417D8" w:rsidRPr="005B1FBF">
              <w:rPr>
                <w:rFonts w:ascii="Arial" w:hAnsi="Arial" w:cs="Arial"/>
                <w:sz w:val="20"/>
                <w:szCs w:val="20"/>
              </w:rPr>
              <w:t xml:space="preserve">podnětu </w:t>
            </w:r>
            <w:r w:rsidR="00945DE2" w:rsidRPr="005B1FBF">
              <w:rPr>
                <w:rFonts w:ascii="Arial" w:hAnsi="Arial" w:cs="Arial"/>
                <w:sz w:val="20"/>
                <w:szCs w:val="20"/>
              </w:rPr>
              <w:t xml:space="preserve">na vystavení a odeslání </w:t>
            </w:r>
            <w:r w:rsidR="0016034F" w:rsidRPr="005B1FBF">
              <w:rPr>
                <w:rFonts w:ascii="Arial" w:hAnsi="Arial" w:cs="Arial"/>
                <w:sz w:val="20"/>
                <w:szCs w:val="20"/>
              </w:rPr>
              <w:t>výzv</w:t>
            </w:r>
            <w:r w:rsidR="00691954" w:rsidRPr="005B1FBF">
              <w:rPr>
                <w:rFonts w:ascii="Arial" w:hAnsi="Arial" w:cs="Arial"/>
                <w:sz w:val="20"/>
                <w:szCs w:val="20"/>
              </w:rPr>
              <w:t>y</w:t>
            </w:r>
            <w:r w:rsidR="0016034F" w:rsidRPr="005B1FBF">
              <w:rPr>
                <w:rFonts w:ascii="Arial" w:hAnsi="Arial" w:cs="Arial"/>
                <w:sz w:val="20"/>
                <w:szCs w:val="20"/>
              </w:rPr>
              <w:t xml:space="preserve"> </w:t>
            </w:r>
            <w:r w:rsidR="00945DE2" w:rsidRPr="005B1FBF">
              <w:rPr>
                <w:rFonts w:ascii="Arial" w:hAnsi="Arial" w:cs="Arial"/>
                <w:sz w:val="20"/>
                <w:szCs w:val="20"/>
              </w:rPr>
              <w:t>k zaplacení</w:t>
            </w:r>
            <w:r w:rsidR="00945DE2">
              <w:rPr>
                <w:rFonts w:ascii="Arial" w:hAnsi="Arial" w:cs="Arial"/>
                <w:sz w:val="20"/>
                <w:szCs w:val="20"/>
              </w:rPr>
              <w:t xml:space="preserve"> Náhrady adresované Povinnému;</w:t>
            </w:r>
          </w:p>
        </w:tc>
      </w:tr>
      <w:tr w:rsidR="00223A67" w:rsidRPr="00260DCF" w14:paraId="3C35E740" w14:textId="77777777" w:rsidTr="007C0B20">
        <w:tc>
          <w:tcPr>
            <w:tcW w:w="2873" w:type="dxa"/>
            <w:shd w:val="clear" w:color="auto" w:fill="auto"/>
            <w:tcMar>
              <w:left w:w="57" w:type="dxa"/>
            </w:tcMar>
          </w:tcPr>
          <w:p w14:paraId="22DAF27F" w14:textId="7EBB3FCF" w:rsidR="00223A67" w:rsidRDefault="00223A67" w:rsidP="00833DA9">
            <w:pPr>
              <w:spacing w:after="0"/>
              <w:ind w:left="0"/>
              <w:jc w:val="left"/>
              <w:rPr>
                <w:rFonts w:ascii="Arial" w:hAnsi="Arial" w:cs="Arial"/>
                <w:sz w:val="20"/>
                <w:szCs w:val="20"/>
              </w:rPr>
            </w:pPr>
            <w:r w:rsidRPr="00260DCF">
              <w:rPr>
                <w:rFonts w:ascii="Arial" w:hAnsi="Arial" w:cs="Arial"/>
                <w:sz w:val="20"/>
                <w:szCs w:val="20"/>
              </w:rPr>
              <w:t>„</w:t>
            </w:r>
            <w:r>
              <w:rPr>
                <w:rFonts w:ascii="Arial" w:hAnsi="Arial" w:cs="Arial"/>
                <w:b/>
                <w:bCs/>
                <w:sz w:val="20"/>
                <w:szCs w:val="20"/>
              </w:rPr>
              <w:t>Výzva SPÚ</w:t>
            </w:r>
            <w:r w:rsidRPr="00260DCF">
              <w:rPr>
                <w:rFonts w:ascii="Arial" w:hAnsi="Arial" w:cs="Arial"/>
                <w:sz w:val="20"/>
                <w:szCs w:val="20"/>
              </w:rPr>
              <w:t>“</w:t>
            </w:r>
          </w:p>
        </w:tc>
        <w:tc>
          <w:tcPr>
            <w:tcW w:w="6010" w:type="dxa"/>
            <w:shd w:val="clear" w:color="auto" w:fill="auto"/>
          </w:tcPr>
          <w:p w14:paraId="4495A709" w14:textId="0F978FFB" w:rsidR="00223A67" w:rsidRDefault="00864B78" w:rsidP="00833DA9">
            <w:pPr>
              <w:spacing w:after="0"/>
              <w:ind w:left="0"/>
              <w:rPr>
                <w:rFonts w:ascii="Arial" w:hAnsi="Arial" w:cs="Arial"/>
                <w:sz w:val="20"/>
                <w:szCs w:val="20"/>
              </w:rPr>
            </w:pPr>
            <w:r w:rsidRPr="00260DCF">
              <w:rPr>
                <w:rFonts w:ascii="Arial" w:hAnsi="Arial" w:cs="Arial"/>
                <w:sz w:val="20"/>
                <w:szCs w:val="20"/>
              </w:rPr>
              <w:t xml:space="preserve">znamená </w:t>
            </w:r>
            <w:r w:rsidR="005D730A">
              <w:rPr>
                <w:rFonts w:ascii="Arial" w:hAnsi="Arial" w:cs="Arial"/>
                <w:sz w:val="20"/>
                <w:szCs w:val="20"/>
              </w:rPr>
              <w:t xml:space="preserve">výzva SPÚ k zaplacení </w:t>
            </w:r>
            <w:r w:rsidR="00DA7C46">
              <w:rPr>
                <w:rFonts w:ascii="Arial" w:hAnsi="Arial" w:cs="Arial"/>
                <w:sz w:val="20"/>
                <w:szCs w:val="20"/>
              </w:rPr>
              <w:t>Náhrady a Náhrady za užívání</w:t>
            </w:r>
            <w:r w:rsidRPr="005B1FBF">
              <w:rPr>
                <w:rFonts w:ascii="Arial" w:hAnsi="Arial" w:cs="Arial"/>
                <w:sz w:val="20"/>
                <w:szCs w:val="20"/>
              </w:rPr>
              <w:t xml:space="preserve"> </w:t>
            </w:r>
            <w:r>
              <w:rPr>
                <w:rFonts w:ascii="Arial" w:hAnsi="Arial" w:cs="Arial"/>
                <w:sz w:val="20"/>
                <w:szCs w:val="20"/>
              </w:rPr>
              <w:t xml:space="preserve">adresované </w:t>
            </w:r>
            <w:r w:rsidR="0029695B">
              <w:rPr>
                <w:rFonts w:ascii="Arial" w:hAnsi="Arial" w:cs="Arial"/>
                <w:sz w:val="20"/>
                <w:szCs w:val="20"/>
              </w:rPr>
              <w:t>ČEZd</w:t>
            </w:r>
            <w:r>
              <w:rPr>
                <w:rFonts w:ascii="Arial" w:hAnsi="Arial" w:cs="Arial"/>
                <w:sz w:val="20"/>
                <w:szCs w:val="20"/>
              </w:rPr>
              <w:t>;</w:t>
            </w:r>
          </w:p>
        </w:tc>
      </w:tr>
      <w:tr w:rsidR="008F606F" w:rsidRPr="00260DCF" w14:paraId="53E72AB0" w14:textId="77777777" w:rsidTr="007C0B20">
        <w:tc>
          <w:tcPr>
            <w:tcW w:w="2873" w:type="dxa"/>
            <w:shd w:val="clear" w:color="auto" w:fill="auto"/>
            <w:tcMar>
              <w:left w:w="57" w:type="dxa"/>
            </w:tcMar>
          </w:tcPr>
          <w:p w14:paraId="0603E12F" w14:textId="00CBD50F" w:rsidR="008F606F" w:rsidRPr="008F606F" w:rsidRDefault="008F606F" w:rsidP="00833DA9">
            <w:pPr>
              <w:spacing w:after="0"/>
              <w:ind w:left="0"/>
              <w:jc w:val="left"/>
              <w:rPr>
                <w:rFonts w:ascii="Arial" w:hAnsi="Arial" w:cs="Arial"/>
                <w:sz w:val="20"/>
                <w:szCs w:val="20"/>
              </w:rPr>
            </w:pPr>
            <w:r>
              <w:rPr>
                <w:rFonts w:ascii="Arial" w:hAnsi="Arial" w:cs="Arial"/>
                <w:sz w:val="20"/>
                <w:szCs w:val="20"/>
              </w:rPr>
              <w:t>„</w:t>
            </w:r>
            <w:r>
              <w:rPr>
                <w:rFonts w:ascii="Arial" w:hAnsi="Arial" w:cs="Arial"/>
                <w:b/>
                <w:bCs/>
                <w:sz w:val="20"/>
                <w:szCs w:val="20"/>
              </w:rPr>
              <w:t>Zákon o majetku ČR</w:t>
            </w:r>
            <w:r>
              <w:rPr>
                <w:rFonts w:ascii="Arial" w:hAnsi="Arial" w:cs="Arial"/>
                <w:sz w:val="20"/>
                <w:szCs w:val="20"/>
              </w:rPr>
              <w:t>“</w:t>
            </w:r>
          </w:p>
        </w:tc>
        <w:tc>
          <w:tcPr>
            <w:tcW w:w="6010" w:type="dxa"/>
            <w:shd w:val="clear" w:color="auto" w:fill="auto"/>
          </w:tcPr>
          <w:p w14:paraId="5DE27674" w14:textId="22BA49B7" w:rsidR="008F606F" w:rsidRPr="00871101" w:rsidRDefault="008F606F" w:rsidP="00833DA9">
            <w:pPr>
              <w:spacing w:after="0"/>
              <w:ind w:left="0"/>
              <w:rPr>
                <w:rFonts w:ascii="Arial" w:hAnsi="Arial" w:cs="Arial"/>
                <w:sz w:val="20"/>
                <w:szCs w:val="20"/>
              </w:rPr>
            </w:pPr>
            <w:r>
              <w:rPr>
                <w:rFonts w:ascii="Arial" w:hAnsi="Arial" w:cs="Arial"/>
                <w:sz w:val="20"/>
                <w:szCs w:val="20"/>
              </w:rPr>
              <w:t xml:space="preserve">znamená zákon č. 219/2000 Sb., </w:t>
            </w:r>
            <w:r w:rsidRPr="008F606F">
              <w:rPr>
                <w:rFonts w:ascii="Arial" w:hAnsi="Arial" w:cs="Arial"/>
                <w:sz w:val="20"/>
                <w:szCs w:val="20"/>
              </w:rPr>
              <w:t>o majetku České republiky a</w:t>
            </w:r>
            <w:r>
              <w:rPr>
                <w:rFonts w:ascii="Arial" w:hAnsi="Arial" w:cs="Arial"/>
                <w:sz w:val="20"/>
                <w:szCs w:val="20"/>
              </w:rPr>
              <w:t> </w:t>
            </w:r>
            <w:r w:rsidRPr="008F606F">
              <w:rPr>
                <w:rFonts w:ascii="Arial" w:hAnsi="Arial" w:cs="Arial"/>
                <w:sz w:val="20"/>
                <w:szCs w:val="20"/>
              </w:rPr>
              <w:t>jejím vystupování v právních vztazích</w:t>
            </w:r>
            <w:r>
              <w:rPr>
                <w:rFonts w:ascii="Arial" w:hAnsi="Arial" w:cs="Arial"/>
                <w:sz w:val="20"/>
                <w:szCs w:val="20"/>
              </w:rPr>
              <w:t>, v platném a účinném znění;</w:t>
            </w:r>
          </w:p>
        </w:tc>
      </w:tr>
      <w:tr w:rsidR="0003067E" w:rsidRPr="00260DCF" w14:paraId="4BC96641" w14:textId="77777777" w:rsidTr="007C0B20">
        <w:tc>
          <w:tcPr>
            <w:tcW w:w="2873" w:type="dxa"/>
            <w:shd w:val="clear" w:color="auto" w:fill="auto"/>
            <w:tcMar>
              <w:left w:w="57" w:type="dxa"/>
            </w:tcMar>
          </w:tcPr>
          <w:p w14:paraId="68881C42" w14:textId="793E84BB" w:rsidR="0003067E" w:rsidRPr="00F05AD2" w:rsidRDefault="008F0C41" w:rsidP="00DF46A7">
            <w:pPr>
              <w:spacing w:after="0"/>
              <w:ind w:left="0"/>
              <w:jc w:val="left"/>
              <w:rPr>
                <w:rFonts w:ascii="Arial" w:hAnsi="Arial" w:cs="Arial"/>
                <w:sz w:val="20"/>
                <w:szCs w:val="20"/>
              </w:rPr>
            </w:pPr>
            <w:r w:rsidRPr="00F05AD2">
              <w:rPr>
                <w:rFonts w:ascii="Arial" w:hAnsi="Arial" w:cs="Arial"/>
                <w:sz w:val="20"/>
                <w:szCs w:val="20"/>
              </w:rPr>
              <w:t>„</w:t>
            </w:r>
            <w:r w:rsidR="00896819" w:rsidRPr="00F05AD2">
              <w:rPr>
                <w:rFonts w:ascii="Arial" w:hAnsi="Arial" w:cs="Arial"/>
                <w:b/>
                <w:bCs/>
                <w:sz w:val="20"/>
                <w:szCs w:val="20"/>
              </w:rPr>
              <w:t>Zákon o registru smluv</w:t>
            </w:r>
            <w:r w:rsidRPr="00F05AD2">
              <w:rPr>
                <w:rFonts w:ascii="Arial" w:hAnsi="Arial" w:cs="Arial"/>
                <w:sz w:val="20"/>
                <w:szCs w:val="20"/>
              </w:rPr>
              <w:t>“</w:t>
            </w:r>
          </w:p>
        </w:tc>
        <w:tc>
          <w:tcPr>
            <w:tcW w:w="6010" w:type="dxa"/>
            <w:shd w:val="clear" w:color="auto" w:fill="auto"/>
          </w:tcPr>
          <w:p w14:paraId="48B11041" w14:textId="167BAD71" w:rsidR="0003067E" w:rsidRPr="00F05AD2" w:rsidRDefault="003E6D94" w:rsidP="007F7A9C">
            <w:pPr>
              <w:spacing w:after="0"/>
              <w:ind w:left="0"/>
              <w:rPr>
                <w:rFonts w:ascii="Arial" w:hAnsi="Arial" w:cs="Arial"/>
                <w:bCs/>
                <w:sz w:val="20"/>
                <w:szCs w:val="20"/>
              </w:rPr>
            </w:pPr>
            <w:r w:rsidRPr="00F05AD2">
              <w:rPr>
                <w:rFonts w:ascii="Arial" w:hAnsi="Arial" w:cs="Arial"/>
                <w:bCs/>
                <w:sz w:val="20"/>
                <w:szCs w:val="20"/>
              </w:rPr>
              <w:t xml:space="preserve">znamená zákon č. 340/2015 Sb., zvláštních podmínkách účinnosti některých smluv, uveřejňování těchto smluv a o registru smluv (zákon o registru smluv), v platném </w:t>
            </w:r>
            <w:r w:rsidR="000F7573" w:rsidRPr="00F05AD2">
              <w:rPr>
                <w:rFonts w:ascii="Arial" w:hAnsi="Arial" w:cs="Arial"/>
                <w:bCs/>
                <w:sz w:val="20"/>
                <w:szCs w:val="20"/>
              </w:rPr>
              <w:t xml:space="preserve">a účinném </w:t>
            </w:r>
            <w:r w:rsidRPr="00F05AD2">
              <w:rPr>
                <w:rFonts w:ascii="Arial" w:hAnsi="Arial" w:cs="Arial"/>
                <w:bCs/>
                <w:sz w:val="20"/>
                <w:szCs w:val="20"/>
              </w:rPr>
              <w:t>znění;</w:t>
            </w:r>
          </w:p>
        </w:tc>
      </w:tr>
      <w:tr w:rsidR="001D6E8D" w:rsidRPr="00260DCF" w14:paraId="76B650B3" w14:textId="77777777" w:rsidTr="00A443CE">
        <w:tc>
          <w:tcPr>
            <w:tcW w:w="2873" w:type="dxa"/>
            <w:shd w:val="clear" w:color="auto" w:fill="auto"/>
            <w:tcMar>
              <w:left w:w="57" w:type="dxa"/>
            </w:tcMar>
          </w:tcPr>
          <w:p w14:paraId="3DFD400A" w14:textId="34B86653" w:rsidR="001D6E8D" w:rsidRPr="001D6E8D" w:rsidRDefault="001D6E8D" w:rsidP="001D6E8D">
            <w:pPr>
              <w:spacing w:after="0"/>
              <w:ind w:left="0"/>
              <w:jc w:val="left"/>
              <w:rPr>
                <w:rFonts w:ascii="Arial" w:hAnsi="Arial" w:cs="Arial"/>
                <w:sz w:val="20"/>
                <w:szCs w:val="20"/>
              </w:rPr>
            </w:pPr>
            <w:r w:rsidRPr="001D6E8D">
              <w:rPr>
                <w:rFonts w:ascii="Arial" w:hAnsi="Arial" w:cs="Arial"/>
                <w:sz w:val="20"/>
                <w:szCs w:val="20"/>
              </w:rPr>
              <w:t>„</w:t>
            </w:r>
            <w:r w:rsidRPr="001D6E8D">
              <w:rPr>
                <w:rFonts w:ascii="Arial" w:hAnsi="Arial" w:cs="Arial"/>
                <w:b/>
                <w:bCs/>
                <w:sz w:val="20"/>
                <w:szCs w:val="20"/>
              </w:rPr>
              <w:t>Zákon o SPÚ</w:t>
            </w:r>
            <w:r w:rsidRPr="001D6E8D">
              <w:rPr>
                <w:rFonts w:ascii="Arial" w:hAnsi="Arial" w:cs="Arial"/>
                <w:sz w:val="20"/>
                <w:szCs w:val="20"/>
              </w:rPr>
              <w:t>“</w:t>
            </w:r>
          </w:p>
        </w:tc>
        <w:tc>
          <w:tcPr>
            <w:tcW w:w="6010" w:type="dxa"/>
            <w:shd w:val="clear" w:color="auto" w:fill="auto"/>
          </w:tcPr>
          <w:p w14:paraId="378EA756" w14:textId="2668ED3A" w:rsidR="001D6E8D" w:rsidRPr="001D6E8D" w:rsidRDefault="001D6E8D" w:rsidP="001D6E8D">
            <w:pPr>
              <w:spacing w:after="0"/>
              <w:ind w:left="0"/>
              <w:rPr>
                <w:rFonts w:ascii="Arial" w:hAnsi="Arial" w:cs="Arial"/>
                <w:bCs/>
                <w:sz w:val="20"/>
                <w:szCs w:val="20"/>
              </w:rPr>
            </w:pPr>
            <w:r w:rsidRPr="001D6E8D">
              <w:rPr>
                <w:rFonts w:ascii="Arial" w:hAnsi="Arial" w:cs="Arial"/>
                <w:sz w:val="20"/>
                <w:szCs w:val="20"/>
              </w:rPr>
              <w:t>znamená zákon č. 503/2012 Sb., o Státním pozemkovém úřadu a o změně některých souvisejících zákonů, v platném a účinném znění;</w:t>
            </w:r>
          </w:p>
        </w:tc>
      </w:tr>
      <w:tr w:rsidR="008F606F" w:rsidRPr="00260DCF" w14:paraId="67DB51A3" w14:textId="77777777" w:rsidTr="00A443CE">
        <w:tc>
          <w:tcPr>
            <w:tcW w:w="2873" w:type="dxa"/>
            <w:shd w:val="clear" w:color="auto" w:fill="auto"/>
            <w:tcMar>
              <w:left w:w="57" w:type="dxa"/>
            </w:tcMar>
          </w:tcPr>
          <w:p w14:paraId="7F647D19" w14:textId="2525E3AE" w:rsidR="008F606F" w:rsidRPr="00F05AD2" w:rsidRDefault="008F606F" w:rsidP="00833DA9">
            <w:pPr>
              <w:spacing w:after="0"/>
              <w:ind w:left="0"/>
              <w:jc w:val="left"/>
              <w:rPr>
                <w:rFonts w:ascii="Arial" w:hAnsi="Arial" w:cs="Arial"/>
                <w:sz w:val="20"/>
                <w:szCs w:val="20"/>
              </w:rPr>
            </w:pPr>
            <w:r w:rsidRPr="00F05AD2">
              <w:rPr>
                <w:rFonts w:ascii="Arial" w:hAnsi="Arial" w:cs="Arial"/>
                <w:sz w:val="20"/>
                <w:szCs w:val="20"/>
              </w:rPr>
              <w:t>„</w:t>
            </w:r>
            <w:proofErr w:type="spellStart"/>
            <w:r w:rsidRPr="00F05AD2">
              <w:rPr>
                <w:rFonts w:ascii="Arial" w:hAnsi="Arial" w:cs="Arial"/>
                <w:b/>
                <w:bCs/>
                <w:sz w:val="20"/>
                <w:szCs w:val="20"/>
              </w:rPr>
              <w:t>Zavkladování</w:t>
            </w:r>
            <w:proofErr w:type="spellEnd"/>
            <w:r w:rsidRPr="00F05AD2">
              <w:rPr>
                <w:rFonts w:ascii="Arial" w:hAnsi="Arial" w:cs="Arial"/>
                <w:b/>
                <w:bCs/>
                <w:sz w:val="20"/>
                <w:szCs w:val="20"/>
              </w:rPr>
              <w:t xml:space="preserve"> NZVB</w:t>
            </w:r>
            <w:r w:rsidRPr="00F05AD2">
              <w:rPr>
                <w:rFonts w:ascii="Arial" w:hAnsi="Arial" w:cs="Arial"/>
                <w:sz w:val="20"/>
                <w:szCs w:val="20"/>
              </w:rPr>
              <w:t>“</w:t>
            </w:r>
          </w:p>
        </w:tc>
        <w:tc>
          <w:tcPr>
            <w:tcW w:w="6010" w:type="dxa"/>
            <w:shd w:val="clear" w:color="auto" w:fill="auto"/>
          </w:tcPr>
          <w:p w14:paraId="4D203698" w14:textId="36551012" w:rsidR="008F606F" w:rsidRPr="00F05AD2" w:rsidRDefault="008F606F" w:rsidP="00833DA9">
            <w:pPr>
              <w:spacing w:after="0"/>
              <w:ind w:left="0"/>
              <w:rPr>
                <w:rFonts w:ascii="Arial" w:hAnsi="Arial" w:cs="Arial"/>
                <w:bCs/>
                <w:sz w:val="20"/>
                <w:szCs w:val="20"/>
              </w:rPr>
            </w:pPr>
            <w:r w:rsidRPr="00F05AD2">
              <w:rPr>
                <w:rFonts w:ascii="Arial" w:hAnsi="Arial" w:cs="Arial"/>
                <w:bCs/>
                <w:sz w:val="20"/>
                <w:szCs w:val="20"/>
              </w:rPr>
              <w:t xml:space="preserve">znamená </w:t>
            </w:r>
            <w:r w:rsidR="00CB4705" w:rsidRPr="00F05AD2">
              <w:rPr>
                <w:rFonts w:ascii="Arial" w:hAnsi="Arial" w:cs="Arial"/>
                <w:bCs/>
                <w:sz w:val="20"/>
                <w:szCs w:val="20"/>
              </w:rPr>
              <w:t>provedení</w:t>
            </w:r>
            <w:r w:rsidRPr="00F05AD2">
              <w:rPr>
                <w:rFonts w:ascii="Arial" w:hAnsi="Arial" w:cs="Arial"/>
                <w:bCs/>
                <w:sz w:val="20"/>
                <w:szCs w:val="20"/>
              </w:rPr>
              <w:t xml:space="preserve"> vkladu NZVB k Dotčeným nemovitostem ve prospěch ČEZd ke Stavbám DS do katastru nemovitostí</w:t>
            </w:r>
            <w:r w:rsidR="00E173F5" w:rsidRPr="00F05AD2">
              <w:rPr>
                <w:rFonts w:ascii="Arial" w:hAnsi="Arial" w:cs="Arial"/>
                <w:bCs/>
                <w:sz w:val="20"/>
                <w:szCs w:val="20"/>
              </w:rPr>
              <w:t>.</w:t>
            </w:r>
          </w:p>
        </w:tc>
      </w:tr>
    </w:tbl>
    <w:p w14:paraId="402160F1" w14:textId="77777777" w:rsidR="006E7E4B" w:rsidRDefault="006E7E4B" w:rsidP="006E7E4B">
      <w:pPr>
        <w:pStyle w:val="Nadpis1"/>
        <w:numPr>
          <w:ilvl w:val="0"/>
          <w:numId w:val="0"/>
        </w:numPr>
        <w:ind w:left="624"/>
        <w:rPr>
          <w:rFonts w:ascii="Arial" w:hAnsi="Arial" w:cs="Arial"/>
          <w:szCs w:val="20"/>
        </w:rPr>
      </w:pPr>
      <w:bookmarkStart w:id="11" w:name="_Toc531690923"/>
      <w:bookmarkEnd w:id="5"/>
    </w:p>
    <w:p w14:paraId="5F2ED1F6" w14:textId="39D4DD1E" w:rsidR="00FD12CE" w:rsidRPr="00260DCF" w:rsidRDefault="0024494C" w:rsidP="00A443CE">
      <w:pPr>
        <w:pStyle w:val="Nadpis1"/>
        <w:ind w:left="624"/>
        <w:rPr>
          <w:rFonts w:ascii="Arial" w:hAnsi="Arial" w:cs="Arial"/>
          <w:szCs w:val="20"/>
        </w:rPr>
      </w:pPr>
      <w:r>
        <w:rPr>
          <w:rFonts w:ascii="Arial" w:hAnsi="Arial" w:cs="Arial"/>
          <w:szCs w:val="20"/>
        </w:rPr>
        <w:t>INTERPRETACE</w:t>
      </w:r>
    </w:p>
    <w:p w14:paraId="79AAF857" w14:textId="589E7D89" w:rsidR="008B0A08" w:rsidRPr="00260DCF" w:rsidRDefault="008B0A08" w:rsidP="00A443CE">
      <w:pPr>
        <w:pStyle w:val="Nadpis2"/>
        <w:keepNext/>
        <w:ind w:left="624"/>
        <w:rPr>
          <w:rFonts w:ascii="Arial" w:hAnsi="Arial" w:cs="Arial"/>
          <w:sz w:val="20"/>
          <w:szCs w:val="20"/>
        </w:rPr>
      </w:pPr>
      <w:r w:rsidRPr="00260DCF">
        <w:rPr>
          <w:rFonts w:ascii="Arial" w:hAnsi="Arial" w:cs="Arial"/>
          <w:sz w:val="20"/>
          <w:szCs w:val="20"/>
        </w:rPr>
        <w:t xml:space="preserve">Pokud z kontextu </w:t>
      </w:r>
      <w:r w:rsidR="00702824">
        <w:rPr>
          <w:rFonts w:ascii="Arial" w:hAnsi="Arial" w:cs="Arial"/>
          <w:sz w:val="20"/>
          <w:szCs w:val="20"/>
        </w:rPr>
        <w:t>této Dohody</w:t>
      </w:r>
      <w:r w:rsidRPr="00260DCF">
        <w:rPr>
          <w:rFonts w:ascii="Arial" w:hAnsi="Arial" w:cs="Arial"/>
          <w:sz w:val="20"/>
          <w:szCs w:val="20"/>
        </w:rPr>
        <w:t xml:space="preserve"> jednoznačně neplyne něco jiného</w:t>
      </w:r>
      <w:r w:rsidR="0014766A" w:rsidRPr="00260DCF">
        <w:rPr>
          <w:rFonts w:ascii="Arial" w:hAnsi="Arial" w:cs="Arial"/>
          <w:sz w:val="20"/>
          <w:szCs w:val="20"/>
        </w:rPr>
        <w:t>, pak</w:t>
      </w:r>
      <w:r w:rsidRPr="00260DCF">
        <w:rPr>
          <w:rFonts w:ascii="Arial" w:hAnsi="Arial" w:cs="Arial"/>
          <w:sz w:val="20"/>
          <w:szCs w:val="20"/>
        </w:rPr>
        <w:t>:</w:t>
      </w:r>
    </w:p>
    <w:p w14:paraId="2F062C73" w14:textId="5342E848" w:rsidR="008B0A08" w:rsidRPr="00260DCF" w:rsidRDefault="008B0A08" w:rsidP="00A443CE">
      <w:pPr>
        <w:pStyle w:val="Nadpis3"/>
        <w:ind w:left="908" w:hanging="624"/>
        <w:rPr>
          <w:rFonts w:ascii="Arial" w:hAnsi="Arial" w:cs="Arial"/>
          <w:sz w:val="20"/>
          <w:szCs w:val="20"/>
        </w:rPr>
      </w:pPr>
      <w:r w:rsidRPr="00260DCF">
        <w:rPr>
          <w:rFonts w:ascii="Arial" w:hAnsi="Arial" w:cs="Arial"/>
          <w:sz w:val="20"/>
          <w:szCs w:val="20"/>
        </w:rPr>
        <w:t xml:space="preserve">nadpisy </w:t>
      </w:r>
      <w:proofErr w:type="gramStart"/>
      <w:r w:rsidRPr="00260DCF">
        <w:rPr>
          <w:rFonts w:ascii="Arial" w:hAnsi="Arial" w:cs="Arial"/>
          <w:sz w:val="20"/>
          <w:szCs w:val="20"/>
        </w:rPr>
        <w:t>slouží</w:t>
      </w:r>
      <w:proofErr w:type="gramEnd"/>
      <w:r w:rsidRPr="00260DCF">
        <w:rPr>
          <w:rFonts w:ascii="Arial" w:hAnsi="Arial" w:cs="Arial"/>
          <w:sz w:val="20"/>
          <w:szCs w:val="20"/>
        </w:rPr>
        <w:t xml:space="preserve"> pouze pro snazší orientaci a při výkladu </w:t>
      </w:r>
      <w:r w:rsidR="00821123">
        <w:rPr>
          <w:rFonts w:ascii="Arial" w:hAnsi="Arial" w:cs="Arial"/>
          <w:sz w:val="20"/>
          <w:szCs w:val="20"/>
        </w:rPr>
        <w:t>této Dohody</w:t>
      </w:r>
      <w:r w:rsidRPr="00260DCF">
        <w:rPr>
          <w:rFonts w:ascii="Arial" w:hAnsi="Arial" w:cs="Arial"/>
          <w:sz w:val="20"/>
          <w:szCs w:val="20"/>
        </w:rPr>
        <w:t xml:space="preserve"> se k nim nepřihlíží;</w:t>
      </w:r>
    </w:p>
    <w:p w14:paraId="1AE40196" w14:textId="6CACF92E" w:rsidR="008B0A08" w:rsidRPr="00260DCF" w:rsidRDefault="008B0A08" w:rsidP="00A443CE">
      <w:pPr>
        <w:pStyle w:val="Nadpis3"/>
        <w:ind w:left="908" w:hanging="624"/>
        <w:rPr>
          <w:rFonts w:ascii="Arial" w:hAnsi="Arial" w:cs="Arial"/>
          <w:sz w:val="20"/>
          <w:szCs w:val="20"/>
        </w:rPr>
      </w:pPr>
      <w:r w:rsidRPr="00260DCF">
        <w:rPr>
          <w:rFonts w:ascii="Arial" w:hAnsi="Arial" w:cs="Arial"/>
          <w:sz w:val="20"/>
          <w:szCs w:val="20"/>
        </w:rPr>
        <w:t>slova použitá v jednotném čísle zahrnují i číslo množné a naopak</w:t>
      </w:r>
      <w:r w:rsidR="004A654D" w:rsidRPr="00260DCF">
        <w:rPr>
          <w:rFonts w:ascii="Arial" w:hAnsi="Arial" w:cs="Arial"/>
          <w:sz w:val="20"/>
          <w:szCs w:val="20"/>
        </w:rPr>
        <w:t xml:space="preserve">; </w:t>
      </w:r>
      <w:r w:rsidRPr="00260DCF">
        <w:rPr>
          <w:rFonts w:ascii="Arial" w:hAnsi="Arial" w:cs="Arial"/>
          <w:sz w:val="20"/>
          <w:szCs w:val="20"/>
        </w:rPr>
        <w:t>slova vyjadřující určitý rod zahrnují i ostatní rody;</w:t>
      </w:r>
    </w:p>
    <w:p w14:paraId="6D2871D1" w14:textId="0D6520F2" w:rsidR="00794282" w:rsidRPr="00794282" w:rsidRDefault="00D8765A" w:rsidP="00794282">
      <w:pPr>
        <w:pStyle w:val="Nadpis3"/>
        <w:ind w:left="908" w:hanging="624"/>
        <w:rPr>
          <w:rFonts w:ascii="Arial" w:hAnsi="Arial" w:cs="Arial"/>
          <w:sz w:val="20"/>
          <w:szCs w:val="20"/>
        </w:rPr>
      </w:pPr>
      <w:r w:rsidRPr="00260DCF">
        <w:rPr>
          <w:rFonts w:ascii="Arial" w:hAnsi="Arial" w:cs="Arial"/>
          <w:sz w:val="20"/>
          <w:szCs w:val="20"/>
        </w:rPr>
        <w:t>j</w:t>
      </w:r>
      <w:r w:rsidR="00D06BDD" w:rsidRPr="00260DCF">
        <w:rPr>
          <w:rFonts w:ascii="Arial" w:hAnsi="Arial" w:cs="Arial"/>
          <w:sz w:val="20"/>
          <w:szCs w:val="20"/>
        </w:rPr>
        <w:t xml:space="preserve">e-li kterákoliv </w:t>
      </w:r>
      <w:r w:rsidR="0014766A" w:rsidRPr="00260DCF">
        <w:rPr>
          <w:rFonts w:ascii="Arial" w:hAnsi="Arial" w:cs="Arial"/>
          <w:sz w:val="20"/>
          <w:szCs w:val="20"/>
        </w:rPr>
        <w:t>S</w:t>
      </w:r>
      <w:r w:rsidR="00D06BDD" w:rsidRPr="00260DCF">
        <w:rPr>
          <w:rFonts w:ascii="Arial" w:hAnsi="Arial" w:cs="Arial"/>
          <w:sz w:val="20"/>
          <w:szCs w:val="20"/>
        </w:rPr>
        <w:t xml:space="preserve">trana na základě </w:t>
      </w:r>
      <w:r w:rsidR="005F1680">
        <w:rPr>
          <w:rFonts w:ascii="Arial" w:hAnsi="Arial" w:cs="Arial"/>
          <w:sz w:val="20"/>
          <w:szCs w:val="20"/>
        </w:rPr>
        <w:t>této Dohody</w:t>
      </w:r>
      <w:r w:rsidR="00D06BDD" w:rsidRPr="00260DCF">
        <w:rPr>
          <w:rFonts w:ascii="Arial" w:hAnsi="Arial" w:cs="Arial"/>
          <w:sz w:val="20"/>
          <w:szCs w:val="20"/>
        </w:rPr>
        <w:t xml:space="preserve"> povinna „zajistit“ určitou záležitost (buď sama, prostřednictvím jiné osoby nebo tím, že má zajistit jednání či, dle situace, nejednání jiné osoby, nebo určitý výsledný právní stav), rozumí se tím, že příslušná </w:t>
      </w:r>
      <w:r w:rsidR="000F13E7" w:rsidRPr="00260DCF">
        <w:rPr>
          <w:rFonts w:ascii="Arial" w:hAnsi="Arial" w:cs="Arial"/>
          <w:sz w:val="20"/>
          <w:szCs w:val="20"/>
        </w:rPr>
        <w:t>S</w:t>
      </w:r>
      <w:r w:rsidR="00D06BDD" w:rsidRPr="00260DCF">
        <w:rPr>
          <w:rFonts w:ascii="Arial" w:hAnsi="Arial" w:cs="Arial"/>
          <w:sz w:val="20"/>
          <w:szCs w:val="20"/>
        </w:rPr>
        <w:t xml:space="preserve">trana bude pro účely </w:t>
      </w:r>
      <w:r w:rsidR="0042702C">
        <w:rPr>
          <w:rFonts w:ascii="Arial" w:hAnsi="Arial" w:cs="Arial"/>
          <w:sz w:val="20"/>
          <w:szCs w:val="20"/>
        </w:rPr>
        <w:t>této Dohody</w:t>
      </w:r>
      <w:r w:rsidR="00D06BDD" w:rsidRPr="00260DCF">
        <w:rPr>
          <w:rFonts w:ascii="Arial" w:hAnsi="Arial" w:cs="Arial"/>
          <w:sz w:val="20"/>
          <w:szCs w:val="20"/>
        </w:rPr>
        <w:t xml:space="preserve"> bez dalšího odpovědná za porušení </w:t>
      </w:r>
      <w:r w:rsidR="0042702C">
        <w:rPr>
          <w:rFonts w:ascii="Arial" w:hAnsi="Arial" w:cs="Arial"/>
          <w:sz w:val="20"/>
          <w:szCs w:val="20"/>
        </w:rPr>
        <w:t>této Dohody</w:t>
      </w:r>
      <w:r w:rsidR="00D06BDD" w:rsidRPr="00260DCF">
        <w:rPr>
          <w:rFonts w:ascii="Arial" w:hAnsi="Arial" w:cs="Arial"/>
          <w:sz w:val="20"/>
          <w:szCs w:val="20"/>
        </w:rPr>
        <w:t xml:space="preserve">, pokud taková záležitost nenastane či není splněna (a to bez ohledu na to, jaké byly její možnosti zajistit, aby taková záležitost nastala nebo byla splněna). Ustanovení první věty § 1769 Občanského zákoníku se nebude aplikovat v rozsahu, v jakém by limitovalo odpovědnost dané </w:t>
      </w:r>
      <w:r w:rsidR="000F13E7" w:rsidRPr="00260DCF">
        <w:rPr>
          <w:rFonts w:ascii="Arial" w:hAnsi="Arial" w:cs="Arial"/>
          <w:sz w:val="20"/>
          <w:szCs w:val="20"/>
        </w:rPr>
        <w:t>S</w:t>
      </w:r>
      <w:r w:rsidR="00D06BDD" w:rsidRPr="00260DCF">
        <w:rPr>
          <w:rFonts w:ascii="Arial" w:hAnsi="Arial" w:cs="Arial"/>
          <w:sz w:val="20"/>
          <w:szCs w:val="20"/>
        </w:rPr>
        <w:t xml:space="preserve">trany ve smyslu předchozí věty tohoto </w:t>
      </w:r>
      <w:r w:rsidR="00DB7CFD" w:rsidRPr="00260DCF">
        <w:rPr>
          <w:rFonts w:ascii="Arial" w:hAnsi="Arial" w:cs="Arial"/>
          <w:sz w:val="20"/>
          <w:szCs w:val="20"/>
        </w:rPr>
        <w:t>odstavce</w:t>
      </w:r>
      <w:r w:rsidR="00D06BDD" w:rsidRPr="00260DCF">
        <w:rPr>
          <w:rFonts w:ascii="Arial" w:hAnsi="Arial" w:cs="Arial"/>
          <w:sz w:val="20"/>
          <w:szCs w:val="20"/>
        </w:rPr>
        <w:t>.</w:t>
      </w:r>
      <w:r w:rsidR="0016034F">
        <w:rPr>
          <w:rFonts w:ascii="Arial" w:hAnsi="Arial" w:cs="Arial"/>
          <w:sz w:val="20"/>
          <w:szCs w:val="20"/>
        </w:rPr>
        <w:t xml:space="preserve"> </w:t>
      </w:r>
    </w:p>
    <w:p w14:paraId="71657AF5" w14:textId="5A636A25" w:rsidR="00557B5F" w:rsidRPr="00260DCF" w:rsidRDefault="0024494C" w:rsidP="00A443CE">
      <w:pPr>
        <w:pStyle w:val="Nadpis1"/>
        <w:ind w:left="624"/>
        <w:rPr>
          <w:rFonts w:ascii="Arial" w:hAnsi="Arial" w:cs="Arial"/>
          <w:szCs w:val="20"/>
        </w:rPr>
      </w:pPr>
      <w:r>
        <w:rPr>
          <w:rFonts w:ascii="Arial" w:hAnsi="Arial" w:cs="Arial"/>
          <w:szCs w:val="20"/>
        </w:rPr>
        <w:t xml:space="preserve">ÚČEL </w:t>
      </w:r>
      <w:r w:rsidR="00E2276C" w:rsidRPr="00260DCF">
        <w:rPr>
          <w:rFonts w:ascii="Arial" w:hAnsi="Arial" w:cs="Arial"/>
          <w:szCs w:val="20"/>
        </w:rPr>
        <w:t xml:space="preserve">A PŘEDMĚT </w:t>
      </w:r>
      <w:r w:rsidR="0042702C">
        <w:rPr>
          <w:rFonts w:ascii="Arial" w:hAnsi="Arial" w:cs="Arial"/>
          <w:szCs w:val="20"/>
        </w:rPr>
        <w:t>DOHODY</w:t>
      </w:r>
    </w:p>
    <w:p w14:paraId="5250E20C" w14:textId="218A0A82" w:rsidR="00CB2501" w:rsidRDefault="00557B5F" w:rsidP="00CB2501">
      <w:pPr>
        <w:pStyle w:val="Nadpis2"/>
        <w:keepNext/>
        <w:ind w:left="624"/>
        <w:rPr>
          <w:rFonts w:ascii="Arial" w:hAnsi="Arial" w:cs="Arial"/>
          <w:sz w:val="20"/>
          <w:szCs w:val="20"/>
        </w:rPr>
      </w:pPr>
      <w:r w:rsidRPr="00260DCF">
        <w:rPr>
          <w:rFonts w:ascii="Arial" w:hAnsi="Arial" w:cs="Arial"/>
          <w:sz w:val="20"/>
          <w:szCs w:val="20"/>
        </w:rPr>
        <w:t xml:space="preserve">Účelem </w:t>
      </w:r>
      <w:r w:rsidR="0042702C">
        <w:rPr>
          <w:rFonts w:ascii="Arial" w:hAnsi="Arial" w:cs="Arial"/>
          <w:sz w:val="20"/>
          <w:szCs w:val="20"/>
        </w:rPr>
        <w:t>této Dohody</w:t>
      </w:r>
      <w:r w:rsidRPr="00260DCF">
        <w:rPr>
          <w:rFonts w:ascii="Arial" w:hAnsi="Arial" w:cs="Arial"/>
          <w:sz w:val="20"/>
          <w:szCs w:val="20"/>
        </w:rPr>
        <w:t xml:space="preserve"> je </w:t>
      </w:r>
      <w:r w:rsidR="00761A7B">
        <w:rPr>
          <w:rFonts w:ascii="Arial" w:hAnsi="Arial" w:cs="Arial"/>
          <w:sz w:val="20"/>
          <w:szCs w:val="20"/>
        </w:rPr>
        <w:t xml:space="preserve">nastavení </w:t>
      </w:r>
      <w:r w:rsidR="001E0C7E" w:rsidRPr="00260DCF">
        <w:rPr>
          <w:rFonts w:ascii="Arial" w:hAnsi="Arial" w:cs="Arial"/>
          <w:sz w:val="20"/>
          <w:szCs w:val="20"/>
        </w:rPr>
        <w:t xml:space="preserve">spolupráce Stran </w:t>
      </w:r>
      <w:r w:rsidR="00BE0DCB">
        <w:rPr>
          <w:rFonts w:ascii="Arial" w:hAnsi="Arial" w:cs="Arial"/>
          <w:sz w:val="20"/>
          <w:szCs w:val="20"/>
        </w:rPr>
        <w:t>dotčených vznikem</w:t>
      </w:r>
      <w:r w:rsidR="006E7E4B">
        <w:rPr>
          <w:rFonts w:ascii="Arial" w:hAnsi="Arial" w:cs="Arial"/>
          <w:sz w:val="20"/>
          <w:szCs w:val="20"/>
        </w:rPr>
        <w:t xml:space="preserve"> NZVB a jejich </w:t>
      </w:r>
      <w:r w:rsidR="00B31843">
        <w:rPr>
          <w:rFonts w:ascii="Arial" w:hAnsi="Arial" w:cs="Arial"/>
          <w:sz w:val="20"/>
          <w:szCs w:val="20"/>
        </w:rPr>
        <w:t>M</w:t>
      </w:r>
      <w:r w:rsidR="006E7E4B">
        <w:rPr>
          <w:rFonts w:ascii="Arial" w:hAnsi="Arial" w:cs="Arial"/>
          <w:sz w:val="20"/>
          <w:szCs w:val="20"/>
        </w:rPr>
        <w:t xml:space="preserve">ajetkoprávního vypořádání tak, aby byly synchronizovány a koordinovány procesy, které probíhají na straně Povinného při hospodaření </w:t>
      </w:r>
      <w:r w:rsidR="0024494C">
        <w:rPr>
          <w:rFonts w:ascii="Arial" w:hAnsi="Arial" w:cs="Arial"/>
          <w:sz w:val="20"/>
          <w:szCs w:val="20"/>
        </w:rPr>
        <w:t>Dotčenými nemovitostmi</w:t>
      </w:r>
      <w:r w:rsidR="00663D6F">
        <w:rPr>
          <w:rFonts w:ascii="Arial" w:hAnsi="Arial" w:cs="Arial"/>
          <w:sz w:val="20"/>
          <w:szCs w:val="20"/>
        </w:rPr>
        <w:t>, s procesy, které probíhají na straně ČEZd při přípravě a realizaci Staveb DS</w:t>
      </w:r>
      <w:r w:rsidR="0024494C">
        <w:rPr>
          <w:rFonts w:ascii="Arial" w:hAnsi="Arial" w:cs="Arial"/>
          <w:sz w:val="20"/>
          <w:szCs w:val="20"/>
        </w:rPr>
        <w:t xml:space="preserve"> na Dotčených nemovitostech</w:t>
      </w:r>
      <w:r w:rsidR="00663D6F">
        <w:rPr>
          <w:rFonts w:ascii="Arial" w:hAnsi="Arial" w:cs="Arial"/>
          <w:sz w:val="20"/>
          <w:szCs w:val="20"/>
        </w:rPr>
        <w:t xml:space="preserve">. </w:t>
      </w:r>
      <w:r w:rsidR="00663D6F" w:rsidRPr="00CB2501">
        <w:rPr>
          <w:rFonts w:ascii="Arial" w:hAnsi="Arial" w:cs="Arial"/>
          <w:sz w:val="20"/>
          <w:szCs w:val="20"/>
        </w:rPr>
        <w:t xml:space="preserve">Cílem spolupráce Stran je zajištění informovanosti o vzniku a rozsahu NZVB na </w:t>
      </w:r>
      <w:r w:rsidR="0024494C" w:rsidRPr="00CB2501">
        <w:rPr>
          <w:rFonts w:ascii="Arial" w:hAnsi="Arial" w:cs="Arial"/>
          <w:sz w:val="20"/>
          <w:szCs w:val="20"/>
        </w:rPr>
        <w:t>Dotčených nemovitostech</w:t>
      </w:r>
      <w:r w:rsidR="00663D6F" w:rsidRPr="00CB2501">
        <w:rPr>
          <w:rFonts w:ascii="Arial" w:hAnsi="Arial" w:cs="Arial"/>
          <w:sz w:val="20"/>
          <w:szCs w:val="20"/>
        </w:rPr>
        <w:t xml:space="preserve"> v důsledku umístění Staveb DS, a následného </w:t>
      </w:r>
      <w:r w:rsidR="00B31843" w:rsidRPr="00CB2501">
        <w:rPr>
          <w:rFonts w:ascii="Arial" w:hAnsi="Arial" w:cs="Arial"/>
          <w:sz w:val="20"/>
          <w:szCs w:val="20"/>
        </w:rPr>
        <w:t>M</w:t>
      </w:r>
      <w:r w:rsidR="00663D6F" w:rsidRPr="00CB2501">
        <w:rPr>
          <w:rFonts w:ascii="Arial" w:hAnsi="Arial" w:cs="Arial"/>
          <w:sz w:val="20"/>
          <w:szCs w:val="20"/>
        </w:rPr>
        <w:t>ajetkoprávního vypořádání těchto NZVB.</w:t>
      </w:r>
      <w:r w:rsidR="00794282" w:rsidRPr="00CB2501">
        <w:rPr>
          <w:rFonts w:ascii="Arial" w:hAnsi="Arial" w:cs="Arial"/>
          <w:sz w:val="20"/>
          <w:szCs w:val="20"/>
        </w:rPr>
        <w:t xml:space="preserve"> </w:t>
      </w:r>
    </w:p>
    <w:p w14:paraId="6BF5B8A2" w14:textId="52938C99" w:rsidR="00794282" w:rsidRPr="00B645B5" w:rsidRDefault="00E2276C" w:rsidP="00CB2501">
      <w:pPr>
        <w:pStyle w:val="Nadpis2"/>
        <w:keepNext/>
        <w:ind w:left="624"/>
        <w:rPr>
          <w:rFonts w:ascii="Arial" w:hAnsi="Arial" w:cs="Arial"/>
          <w:sz w:val="20"/>
          <w:szCs w:val="20"/>
        </w:rPr>
      </w:pPr>
      <w:r w:rsidRPr="00B645B5">
        <w:rPr>
          <w:rFonts w:ascii="Arial" w:hAnsi="Arial" w:cs="Arial"/>
          <w:sz w:val="20"/>
          <w:szCs w:val="20"/>
        </w:rPr>
        <w:t xml:space="preserve">Předmětem </w:t>
      </w:r>
      <w:r w:rsidR="00B645B5">
        <w:rPr>
          <w:rFonts w:ascii="Arial" w:hAnsi="Arial" w:cs="Arial"/>
          <w:sz w:val="20"/>
          <w:szCs w:val="20"/>
        </w:rPr>
        <w:t>této Dohody</w:t>
      </w:r>
      <w:r w:rsidRPr="00B645B5">
        <w:rPr>
          <w:rFonts w:ascii="Arial" w:hAnsi="Arial" w:cs="Arial"/>
          <w:sz w:val="20"/>
          <w:szCs w:val="20"/>
        </w:rPr>
        <w:t xml:space="preserve"> je </w:t>
      </w:r>
      <w:r w:rsidR="00FA7D30" w:rsidRPr="00B645B5">
        <w:rPr>
          <w:rFonts w:ascii="Arial" w:hAnsi="Arial" w:cs="Arial"/>
          <w:sz w:val="20"/>
          <w:szCs w:val="20"/>
        </w:rPr>
        <w:t xml:space="preserve">ujednání </w:t>
      </w:r>
      <w:r w:rsidR="00663D6F" w:rsidRPr="00B645B5">
        <w:rPr>
          <w:rFonts w:ascii="Arial" w:hAnsi="Arial" w:cs="Arial"/>
          <w:sz w:val="20"/>
          <w:szCs w:val="20"/>
        </w:rPr>
        <w:t xml:space="preserve">vzájemných </w:t>
      </w:r>
      <w:r w:rsidR="00FA7D30" w:rsidRPr="00B645B5">
        <w:rPr>
          <w:rFonts w:ascii="Arial" w:hAnsi="Arial" w:cs="Arial"/>
          <w:sz w:val="20"/>
          <w:szCs w:val="20"/>
        </w:rPr>
        <w:t xml:space="preserve">práv a povinností </w:t>
      </w:r>
      <w:r w:rsidR="00663D6F" w:rsidRPr="00B645B5">
        <w:rPr>
          <w:rFonts w:ascii="Arial" w:hAnsi="Arial" w:cs="Arial"/>
          <w:sz w:val="20"/>
          <w:szCs w:val="20"/>
        </w:rPr>
        <w:t>a</w:t>
      </w:r>
      <w:r w:rsidR="00794282" w:rsidRPr="00B645B5">
        <w:rPr>
          <w:rFonts w:ascii="Arial" w:hAnsi="Arial" w:cs="Arial"/>
          <w:sz w:val="20"/>
          <w:szCs w:val="20"/>
        </w:rPr>
        <w:t> </w:t>
      </w:r>
      <w:r w:rsidR="00663D6F" w:rsidRPr="00B645B5">
        <w:rPr>
          <w:rFonts w:ascii="Arial" w:hAnsi="Arial" w:cs="Arial"/>
          <w:sz w:val="20"/>
          <w:szCs w:val="20"/>
        </w:rPr>
        <w:t xml:space="preserve">součinnosti </w:t>
      </w:r>
      <w:r w:rsidRPr="00B645B5">
        <w:rPr>
          <w:rFonts w:ascii="Arial" w:hAnsi="Arial" w:cs="Arial"/>
          <w:sz w:val="20"/>
          <w:szCs w:val="20"/>
        </w:rPr>
        <w:t xml:space="preserve">Stran </w:t>
      </w:r>
      <w:r w:rsidR="00C42D89" w:rsidRPr="00B645B5">
        <w:rPr>
          <w:rFonts w:ascii="Arial" w:hAnsi="Arial" w:cs="Arial"/>
          <w:sz w:val="20"/>
          <w:szCs w:val="20"/>
        </w:rPr>
        <w:t xml:space="preserve">při </w:t>
      </w:r>
      <w:r w:rsidR="0037030E" w:rsidRPr="00B645B5">
        <w:rPr>
          <w:rFonts w:ascii="Arial" w:hAnsi="Arial" w:cs="Arial"/>
          <w:sz w:val="20"/>
          <w:szCs w:val="20"/>
        </w:rPr>
        <w:t>vznik</w:t>
      </w:r>
      <w:r w:rsidR="00335680" w:rsidRPr="00B645B5">
        <w:rPr>
          <w:rFonts w:ascii="Arial" w:hAnsi="Arial" w:cs="Arial"/>
          <w:sz w:val="20"/>
          <w:szCs w:val="20"/>
        </w:rPr>
        <w:t>u a zřizování</w:t>
      </w:r>
      <w:r w:rsidR="0037030E" w:rsidRPr="00B645B5">
        <w:rPr>
          <w:rFonts w:ascii="Arial" w:hAnsi="Arial" w:cs="Arial"/>
          <w:sz w:val="20"/>
          <w:szCs w:val="20"/>
        </w:rPr>
        <w:t xml:space="preserve"> </w:t>
      </w:r>
      <w:r w:rsidR="00B31843" w:rsidRPr="00B645B5">
        <w:rPr>
          <w:rFonts w:ascii="Arial" w:hAnsi="Arial" w:cs="Arial"/>
          <w:sz w:val="20"/>
          <w:szCs w:val="20"/>
        </w:rPr>
        <w:t xml:space="preserve">NZVB </w:t>
      </w:r>
      <w:r w:rsidR="00663D6F" w:rsidRPr="00B645B5">
        <w:rPr>
          <w:rFonts w:ascii="Arial" w:hAnsi="Arial" w:cs="Arial"/>
          <w:sz w:val="20"/>
          <w:szCs w:val="20"/>
        </w:rPr>
        <w:t>a </w:t>
      </w:r>
      <w:r w:rsidR="00B31843" w:rsidRPr="00B645B5">
        <w:rPr>
          <w:rFonts w:ascii="Arial" w:hAnsi="Arial" w:cs="Arial"/>
          <w:sz w:val="20"/>
          <w:szCs w:val="20"/>
        </w:rPr>
        <w:t>jejich M</w:t>
      </w:r>
      <w:r w:rsidR="00663D6F" w:rsidRPr="00B645B5">
        <w:rPr>
          <w:rFonts w:ascii="Arial" w:hAnsi="Arial" w:cs="Arial"/>
          <w:sz w:val="20"/>
          <w:szCs w:val="20"/>
        </w:rPr>
        <w:t>ajetkoprávní</w:t>
      </w:r>
      <w:r w:rsidR="00B31843" w:rsidRPr="00B645B5">
        <w:rPr>
          <w:rFonts w:ascii="Arial" w:hAnsi="Arial" w:cs="Arial"/>
          <w:sz w:val="20"/>
          <w:szCs w:val="20"/>
        </w:rPr>
        <w:t>ho</w:t>
      </w:r>
      <w:r w:rsidR="00663D6F" w:rsidRPr="00B645B5">
        <w:rPr>
          <w:rFonts w:ascii="Arial" w:hAnsi="Arial" w:cs="Arial"/>
          <w:sz w:val="20"/>
          <w:szCs w:val="20"/>
        </w:rPr>
        <w:t xml:space="preserve"> vypořádání, </w:t>
      </w:r>
      <w:r w:rsidRPr="00B645B5">
        <w:rPr>
          <w:rFonts w:ascii="Arial" w:hAnsi="Arial" w:cs="Arial"/>
          <w:sz w:val="20"/>
          <w:szCs w:val="20"/>
        </w:rPr>
        <w:t xml:space="preserve">a to za podmínek </w:t>
      </w:r>
      <w:r w:rsidR="00794282" w:rsidRPr="00B645B5">
        <w:rPr>
          <w:rFonts w:ascii="Arial" w:hAnsi="Arial" w:cs="Arial"/>
          <w:sz w:val="20"/>
          <w:szCs w:val="20"/>
        </w:rPr>
        <w:t xml:space="preserve">podle </w:t>
      </w:r>
      <w:r w:rsidR="004F48A3">
        <w:rPr>
          <w:rFonts w:ascii="Arial" w:hAnsi="Arial" w:cs="Arial"/>
          <w:sz w:val="20"/>
          <w:szCs w:val="20"/>
        </w:rPr>
        <w:t>této Dohody</w:t>
      </w:r>
      <w:r w:rsidRPr="00B645B5">
        <w:rPr>
          <w:rFonts w:ascii="Arial" w:hAnsi="Arial" w:cs="Arial"/>
          <w:sz w:val="20"/>
          <w:szCs w:val="20"/>
        </w:rPr>
        <w:t>.</w:t>
      </w:r>
    </w:p>
    <w:p w14:paraId="0B235089" w14:textId="0AF4B4DE" w:rsidR="00E56A55" w:rsidRPr="00260DCF" w:rsidRDefault="0024494C" w:rsidP="00A443CE">
      <w:pPr>
        <w:pStyle w:val="Nadpis1"/>
        <w:ind w:left="624"/>
        <w:rPr>
          <w:rFonts w:ascii="Arial" w:hAnsi="Arial" w:cs="Arial"/>
          <w:szCs w:val="20"/>
        </w:rPr>
      </w:pPr>
      <w:r>
        <w:rPr>
          <w:rFonts w:ascii="Arial" w:hAnsi="Arial" w:cs="Arial"/>
          <w:szCs w:val="20"/>
        </w:rPr>
        <w:t>SOUČINNOST STRAN PŘI INFORMOVÁNÍ O VZNIKU A ROZSAHU NZVB</w:t>
      </w:r>
    </w:p>
    <w:p w14:paraId="4D9623B1" w14:textId="5642D522" w:rsidR="0024494C" w:rsidRPr="0024494C" w:rsidRDefault="0024494C" w:rsidP="0024494C">
      <w:pPr>
        <w:pStyle w:val="Nadpis2"/>
        <w:ind w:left="624"/>
        <w:rPr>
          <w:rFonts w:ascii="Arial" w:hAnsi="Arial" w:cs="Arial"/>
          <w:sz w:val="20"/>
          <w:szCs w:val="20"/>
        </w:rPr>
      </w:pPr>
      <w:r>
        <w:rPr>
          <w:rFonts w:ascii="Arial" w:hAnsi="Arial" w:cs="Arial"/>
          <w:sz w:val="20"/>
          <w:szCs w:val="20"/>
        </w:rPr>
        <w:t>Strany se dohodly na součinnosti při podávání informací o vzniku a rozsahu NZVB na Dotčených nemovitostech</w:t>
      </w:r>
      <w:r w:rsidR="00E552AF">
        <w:rPr>
          <w:rFonts w:ascii="Arial" w:hAnsi="Arial" w:cs="Arial"/>
          <w:sz w:val="20"/>
          <w:szCs w:val="20"/>
        </w:rPr>
        <w:t>, která je dále specifikována</w:t>
      </w:r>
      <w:r>
        <w:rPr>
          <w:rFonts w:ascii="Arial" w:hAnsi="Arial" w:cs="Arial"/>
          <w:sz w:val="20"/>
          <w:szCs w:val="20"/>
        </w:rPr>
        <w:t>.</w:t>
      </w:r>
    </w:p>
    <w:p w14:paraId="3D4235B4" w14:textId="79BEBD49" w:rsidR="00B44A2F" w:rsidRPr="00B44A2F" w:rsidRDefault="0024494C" w:rsidP="00B44A2F">
      <w:pPr>
        <w:pStyle w:val="Nadpis2"/>
        <w:ind w:left="624"/>
        <w:rPr>
          <w:rFonts w:ascii="Arial" w:hAnsi="Arial" w:cs="Arial"/>
          <w:sz w:val="20"/>
          <w:szCs w:val="20"/>
        </w:rPr>
      </w:pPr>
      <w:r>
        <w:rPr>
          <w:rFonts w:ascii="Arial" w:hAnsi="Arial" w:cs="Arial"/>
          <w:sz w:val="20"/>
          <w:szCs w:val="20"/>
        </w:rPr>
        <w:t xml:space="preserve">ČEZd zajistí písemné informování Povinného o vzniku NZVB </w:t>
      </w:r>
      <w:r w:rsidR="00BD1D33">
        <w:rPr>
          <w:rFonts w:ascii="Arial" w:hAnsi="Arial" w:cs="Arial"/>
          <w:sz w:val="20"/>
          <w:szCs w:val="20"/>
        </w:rPr>
        <w:t xml:space="preserve">do 15 dní ode dne </w:t>
      </w:r>
      <w:r>
        <w:rPr>
          <w:rFonts w:ascii="Arial" w:hAnsi="Arial" w:cs="Arial"/>
          <w:sz w:val="20"/>
          <w:szCs w:val="20"/>
        </w:rPr>
        <w:t>nabytí právní moci povolení Stavby DS</w:t>
      </w:r>
      <w:r w:rsidR="00250F92">
        <w:rPr>
          <w:rFonts w:ascii="Arial" w:hAnsi="Arial" w:cs="Arial"/>
          <w:sz w:val="20"/>
          <w:szCs w:val="20"/>
        </w:rPr>
        <w:t>, a to odesláním Oznámení</w:t>
      </w:r>
      <w:r w:rsidR="00B36B37">
        <w:rPr>
          <w:rFonts w:ascii="Arial" w:hAnsi="Arial" w:cs="Arial"/>
          <w:sz w:val="20"/>
          <w:szCs w:val="20"/>
        </w:rPr>
        <w:t xml:space="preserve"> vzniku NZVB</w:t>
      </w:r>
      <w:r>
        <w:rPr>
          <w:rFonts w:ascii="Arial" w:hAnsi="Arial" w:cs="Arial"/>
          <w:sz w:val="20"/>
          <w:szCs w:val="20"/>
        </w:rPr>
        <w:t xml:space="preserve">. Přílohou </w:t>
      </w:r>
      <w:r w:rsidR="00250F92">
        <w:rPr>
          <w:rFonts w:ascii="Arial" w:hAnsi="Arial" w:cs="Arial"/>
          <w:sz w:val="20"/>
          <w:szCs w:val="20"/>
        </w:rPr>
        <w:t>O</w:t>
      </w:r>
      <w:r>
        <w:rPr>
          <w:rFonts w:ascii="Arial" w:hAnsi="Arial" w:cs="Arial"/>
          <w:sz w:val="20"/>
          <w:szCs w:val="20"/>
        </w:rPr>
        <w:t xml:space="preserve">známení </w:t>
      </w:r>
      <w:r w:rsidR="00B36B37">
        <w:rPr>
          <w:rFonts w:ascii="Arial" w:hAnsi="Arial" w:cs="Arial"/>
          <w:sz w:val="20"/>
          <w:szCs w:val="20"/>
        </w:rPr>
        <w:t xml:space="preserve">vzniku NZVB </w:t>
      </w:r>
      <w:r>
        <w:rPr>
          <w:rFonts w:ascii="Arial" w:hAnsi="Arial" w:cs="Arial"/>
          <w:sz w:val="20"/>
          <w:szCs w:val="20"/>
        </w:rPr>
        <w:t xml:space="preserve">bude výkres </w:t>
      </w:r>
      <w:r w:rsidR="00B44A2F">
        <w:rPr>
          <w:rFonts w:ascii="Arial" w:hAnsi="Arial" w:cs="Arial"/>
          <w:sz w:val="20"/>
          <w:szCs w:val="20"/>
        </w:rPr>
        <w:t xml:space="preserve">věcných břemen, který předběžně stanoví předpokládaný rozsah NZVB na Dotčených nemovitostech v souladu s Energetickým zákonem. Oznámení </w:t>
      </w:r>
      <w:r w:rsidR="00B36B37">
        <w:rPr>
          <w:rFonts w:ascii="Arial" w:hAnsi="Arial" w:cs="Arial"/>
          <w:sz w:val="20"/>
          <w:szCs w:val="20"/>
        </w:rPr>
        <w:t xml:space="preserve">vzniku NZVB </w:t>
      </w:r>
      <w:r w:rsidR="00B44A2F">
        <w:rPr>
          <w:rFonts w:ascii="Arial" w:hAnsi="Arial" w:cs="Arial"/>
          <w:sz w:val="20"/>
          <w:szCs w:val="20"/>
        </w:rPr>
        <w:t xml:space="preserve">bude Povinnému zasíláno </w:t>
      </w:r>
      <w:r w:rsidR="00C40608">
        <w:rPr>
          <w:rFonts w:ascii="Arial" w:hAnsi="Arial" w:cs="Arial"/>
          <w:sz w:val="20"/>
          <w:szCs w:val="20"/>
        </w:rPr>
        <w:t xml:space="preserve">prostřednictvím datové </w:t>
      </w:r>
      <w:r w:rsidR="00C40608" w:rsidRPr="00C40608">
        <w:rPr>
          <w:rFonts w:ascii="Arial" w:hAnsi="Arial" w:cs="Arial"/>
          <w:sz w:val="20"/>
          <w:szCs w:val="20"/>
        </w:rPr>
        <w:t>schránky</w:t>
      </w:r>
      <w:r w:rsidR="00B44A2F" w:rsidRPr="00C40608">
        <w:rPr>
          <w:rFonts w:ascii="Arial" w:hAnsi="Arial" w:cs="Arial"/>
          <w:sz w:val="20"/>
          <w:szCs w:val="20"/>
        </w:rPr>
        <w:t>.</w:t>
      </w:r>
      <w:r w:rsidR="00A915B6" w:rsidRPr="00C40608">
        <w:rPr>
          <w:rFonts w:ascii="Arial" w:hAnsi="Arial" w:cs="Arial"/>
          <w:sz w:val="20"/>
          <w:szCs w:val="20"/>
        </w:rPr>
        <w:t xml:space="preserve"> Vzor Oznámení </w:t>
      </w:r>
      <w:r w:rsidR="00B36B37">
        <w:rPr>
          <w:rFonts w:ascii="Arial" w:hAnsi="Arial" w:cs="Arial"/>
          <w:sz w:val="20"/>
          <w:szCs w:val="20"/>
        </w:rPr>
        <w:t xml:space="preserve">vzniku NZVB </w:t>
      </w:r>
      <w:r w:rsidR="00A915B6" w:rsidRPr="00C40608">
        <w:rPr>
          <w:rFonts w:ascii="Arial" w:hAnsi="Arial" w:cs="Arial"/>
          <w:sz w:val="20"/>
          <w:szCs w:val="20"/>
        </w:rPr>
        <w:t xml:space="preserve">je přílohou č. </w:t>
      </w:r>
      <w:r w:rsidR="00C40608" w:rsidRPr="00C40608">
        <w:rPr>
          <w:rFonts w:ascii="Arial" w:hAnsi="Arial" w:cs="Arial"/>
          <w:sz w:val="20"/>
          <w:szCs w:val="20"/>
        </w:rPr>
        <w:t>1</w:t>
      </w:r>
      <w:r w:rsidR="00A915B6" w:rsidRPr="00C40608">
        <w:rPr>
          <w:rFonts w:ascii="Arial" w:hAnsi="Arial" w:cs="Arial"/>
          <w:sz w:val="20"/>
          <w:szCs w:val="20"/>
        </w:rPr>
        <w:t xml:space="preserve"> </w:t>
      </w:r>
      <w:r w:rsidR="0031390A">
        <w:rPr>
          <w:rFonts w:ascii="Arial" w:hAnsi="Arial" w:cs="Arial"/>
          <w:sz w:val="20"/>
          <w:szCs w:val="20"/>
        </w:rPr>
        <w:t>této Dohody</w:t>
      </w:r>
      <w:r w:rsidR="00A915B6" w:rsidRPr="00C40608">
        <w:rPr>
          <w:rFonts w:ascii="Arial" w:hAnsi="Arial" w:cs="Arial"/>
          <w:sz w:val="20"/>
          <w:szCs w:val="20"/>
        </w:rPr>
        <w:t>.</w:t>
      </w:r>
      <w:r w:rsidR="0037030E">
        <w:rPr>
          <w:rFonts w:ascii="Arial" w:hAnsi="Arial" w:cs="Arial"/>
          <w:sz w:val="20"/>
          <w:szCs w:val="20"/>
        </w:rPr>
        <w:t xml:space="preserve"> </w:t>
      </w:r>
    </w:p>
    <w:p w14:paraId="76469168" w14:textId="5EBF39CB" w:rsidR="00B44A2F" w:rsidRDefault="00B44A2F" w:rsidP="00E56A55">
      <w:pPr>
        <w:pStyle w:val="Nadpis2"/>
        <w:ind w:left="624"/>
        <w:rPr>
          <w:rFonts w:ascii="Arial" w:hAnsi="Arial" w:cs="Arial"/>
          <w:sz w:val="20"/>
          <w:szCs w:val="20"/>
        </w:rPr>
      </w:pPr>
      <w:r>
        <w:rPr>
          <w:rFonts w:ascii="Arial" w:hAnsi="Arial" w:cs="Arial"/>
          <w:sz w:val="20"/>
          <w:szCs w:val="20"/>
        </w:rPr>
        <w:t xml:space="preserve">ČEZd zajistí </w:t>
      </w:r>
      <w:r w:rsidR="00CB2501">
        <w:rPr>
          <w:rFonts w:ascii="Arial" w:hAnsi="Arial" w:cs="Arial"/>
          <w:sz w:val="20"/>
          <w:szCs w:val="20"/>
        </w:rPr>
        <w:t>Publicitu</w:t>
      </w:r>
      <w:r>
        <w:rPr>
          <w:rFonts w:ascii="Arial" w:hAnsi="Arial" w:cs="Arial"/>
          <w:sz w:val="20"/>
          <w:szCs w:val="20"/>
        </w:rPr>
        <w:t xml:space="preserve"> NZVB </w:t>
      </w:r>
      <w:r w:rsidR="00BD1D33">
        <w:rPr>
          <w:rFonts w:ascii="Arial" w:hAnsi="Arial" w:cs="Arial"/>
          <w:sz w:val="20"/>
          <w:szCs w:val="20"/>
        </w:rPr>
        <w:t>do 15 dní ode dne</w:t>
      </w:r>
      <w:r w:rsidR="00BD1D33">
        <w:rPr>
          <w:rStyle w:val="Odkaznakoment"/>
          <w:rFonts w:eastAsia="Times New Roman"/>
          <w:kern w:val="0"/>
          <w:lang w:eastAsia="en-US"/>
        </w:rPr>
        <w:t xml:space="preserve"> </w:t>
      </w:r>
      <w:r w:rsidR="00BD1D33">
        <w:rPr>
          <w:rFonts w:ascii="Arial" w:hAnsi="Arial" w:cs="Arial"/>
          <w:sz w:val="20"/>
          <w:szCs w:val="20"/>
        </w:rPr>
        <w:t>odesl</w:t>
      </w:r>
      <w:r>
        <w:rPr>
          <w:rFonts w:ascii="Arial" w:hAnsi="Arial" w:cs="Arial"/>
          <w:sz w:val="20"/>
          <w:szCs w:val="20"/>
        </w:rPr>
        <w:t xml:space="preserve">ání </w:t>
      </w:r>
      <w:r w:rsidR="00250F92">
        <w:rPr>
          <w:rFonts w:ascii="Arial" w:hAnsi="Arial" w:cs="Arial"/>
          <w:sz w:val="20"/>
          <w:szCs w:val="20"/>
        </w:rPr>
        <w:t>O</w:t>
      </w:r>
      <w:r>
        <w:rPr>
          <w:rFonts w:ascii="Arial" w:hAnsi="Arial" w:cs="Arial"/>
          <w:sz w:val="20"/>
          <w:szCs w:val="20"/>
        </w:rPr>
        <w:t xml:space="preserve">známení </w:t>
      </w:r>
      <w:r w:rsidR="00073FA1">
        <w:rPr>
          <w:rFonts w:ascii="Arial" w:hAnsi="Arial" w:cs="Arial"/>
          <w:sz w:val="20"/>
          <w:szCs w:val="20"/>
        </w:rPr>
        <w:t xml:space="preserve">vzniku NZVB </w:t>
      </w:r>
      <w:r>
        <w:rPr>
          <w:rFonts w:ascii="Arial" w:hAnsi="Arial" w:cs="Arial"/>
          <w:sz w:val="20"/>
          <w:szCs w:val="20"/>
        </w:rPr>
        <w:t>Povinnému tak, aby byla zajištěna materiální publicita vzniku NZVB na Dotčených nemovitostech ve vztahu ke třetím osobám</w:t>
      </w:r>
      <w:r w:rsidR="00CB2501">
        <w:rPr>
          <w:rFonts w:ascii="Arial" w:hAnsi="Arial" w:cs="Arial"/>
          <w:sz w:val="20"/>
          <w:szCs w:val="20"/>
        </w:rPr>
        <w:t xml:space="preserve"> v souladu s Občanským zákoníkem.</w:t>
      </w:r>
      <w:r w:rsidR="007B3E8C">
        <w:rPr>
          <w:rFonts w:ascii="Arial" w:hAnsi="Arial" w:cs="Arial"/>
          <w:sz w:val="20"/>
          <w:szCs w:val="20"/>
        </w:rPr>
        <w:t xml:space="preserve"> Nebude-li nakonec Stavba DS realizována, ČEZd </w:t>
      </w:r>
      <w:r w:rsidR="00BE0DCB">
        <w:rPr>
          <w:rFonts w:ascii="Arial" w:hAnsi="Arial" w:cs="Arial"/>
          <w:sz w:val="20"/>
          <w:szCs w:val="20"/>
        </w:rPr>
        <w:t>zajistí</w:t>
      </w:r>
      <w:r w:rsidR="00731422">
        <w:rPr>
          <w:rFonts w:ascii="Arial" w:hAnsi="Arial" w:cs="Arial"/>
          <w:sz w:val="20"/>
          <w:szCs w:val="20"/>
        </w:rPr>
        <w:t xml:space="preserve"> odstranění Publicity NZVB z katastru nemovitostí</w:t>
      </w:r>
      <w:r w:rsidR="00BD1D33">
        <w:rPr>
          <w:rFonts w:ascii="Arial" w:hAnsi="Arial" w:cs="Arial"/>
          <w:sz w:val="20"/>
          <w:szCs w:val="20"/>
        </w:rPr>
        <w:t xml:space="preserve">, a to do 30 dní ode dne </w:t>
      </w:r>
      <w:r w:rsidR="00D66180">
        <w:rPr>
          <w:rFonts w:ascii="Arial" w:hAnsi="Arial" w:cs="Arial"/>
          <w:sz w:val="20"/>
          <w:szCs w:val="20"/>
        </w:rPr>
        <w:t xml:space="preserve">oznámení </w:t>
      </w:r>
      <w:r w:rsidR="002F5F7F">
        <w:rPr>
          <w:rFonts w:ascii="Arial" w:hAnsi="Arial" w:cs="Arial"/>
          <w:sz w:val="20"/>
          <w:szCs w:val="20"/>
        </w:rPr>
        <w:t xml:space="preserve">SPÚ o </w:t>
      </w:r>
      <w:r w:rsidR="00BD1D33">
        <w:rPr>
          <w:rFonts w:ascii="Arial" w:hAnsi="Arial" w:cs="Arial"/>
          <w:sz w:val="20"/>
          <w:szCs w:val="20"/>
        </w:rPr>
        <w:t>ukončení příprav nerealizované Stavby DS</w:t>
      </w:r>
      <w:r w:rsidR="00731422">
        <w:rPr>
          <w:rFonts w:ascii="Arial" w:hAnsi="Arial" w:cs="Arial"/>
          <w:sz w:val="20"/>
          <w:szCs w:val="20"/>
        </w:rPr>
        <w:t>.</w:t>
      </w:r>
    </w:p>
    <w:p w14:paraId="6D7FA4B7" w14:textId="26025D6F" w:rsidR="00EB070E" w:rsidRPr="00260DCF" w:rsidRDefault="00EB070E" w:rsidP="00EB070E">
      <w:pPr>
        <w:pStyle w:val="Nadpis1"/>
        <w:ind w:left="624"/>
        <w:rPr>
          <w:rFonts w:ascii="Arial" w:hAnsi="Arial" w:cs="Arial"/>
          <w:szCs w:val="20"/>
        </w:rPr>
      </w:pPr>
      <w:r>
        <w:rPr>
          <w:rFonts w:ascii="Arial" w:hAnsi="Arial" w:cs="Arial"/>
          <w:szCs w:val="20"/>
        </w:rPr>
        <w:t>SOUČINNOST STRAN PŘI ZAVKLADOVÁNÍ NZVB</w:t>
      </w:r>
      <w:r w:rsidR="00A96523">
        <w:rPr>
          <w:rFonts w:ascii="Arial" w:hAnsi="Arial" w:cs="Arial"/>
          <w:szCs w:val="20"/>
        </w:rPr>
        <w:t>,</w:t>
      </w:r>
      <w:r w:rsidR="00EB23F7">
        <w:rPr>
          <w:rFonts w:ascii="Arial" w:hAnsi="Arial" w:cs="Arial"/>
          <w:szCs w:val="20"/>
        </w:rPr>
        <w:t xml:space="preserve"> MAJETKOPRÁVNÍM VYPOŘÁDÁNÍ NZVB</w:t>
      </w:r>
      <w:r w:rsidR="00A96523">
        <w:rPr>
          <w:rFonts w:ascii="Arial" w:hAnsi="Arial" w:cs="Arial"/>
          <w:szCs w:val="20"/>
        </w:rPr>
        <w:t xml:space="preserve"> a </w:t>
      </w:r>
      <w:r w:rsidR="00FC7B62">
        <w:rPr>
          <w:rFonts w:ascii="Arial" w:hAnsi="Arial" w:cs="Arial"/>
          <w:szCs w:val="20"/>
        </w:rPr>
        <w:t>vypořádání</w:t>
      </w:r>
      <w:r w:rsidR="00A96523">
        <w:rPr>
          <w:rFonts w:ascii="Arial" w:hAnsi="Arial" w:cs="Arial"/>
          <w:szCs w:val="20"/>
        </w:rPr>
        <w:t xml:space="preserve"> NÁHRADY ZA UŽÍVÁNÍ</w:t>
      </w:r>
    </w:p>
    <w:p w14:paraId="797A3900" w14:textId="73198A97" w:rsidR="003A6CD3" w:rsidRPr="003A6CD3" w:rsidRDefault="00EB070E" w:rsidP="003A6CD3">
      <w:pPr>
        <w:pStyle w:val="Nadpis2"/>
        <w:ind w:left="624"/>
        <w:rPr>
          <w:rFonts w:ascii="Arial" w:hAnsi="Arial" w:cs="Arial"/>
          <w:sz w:val="20"/>
          <w:szCs w:val="20"/>
        </w:rPr>
      </w:pPr>
      <w:r>
        <w:rPr>
          <w:rFonts w:ascii="Arial" w:hAnsi="Arial" w:cs="Arial"/>
          <w:sz w:val="20"/>
          <w:szCs w:val="20"/>
        </w:rPr>
        <w:t xml:space="preserve">Strany se dohodly na </w:t>
      </w:r>
      <w:r w:rsidR="00FC7B62">
        <w:rPr>
          <w:rFonts w:ascii="Arial" w:hAnsi="Arial" w:cs="Arial"/>
          <w:sz w:val="20"/>
          <w:szCs w:val="20"/>
        </w:rPr>
        <w:t xml:space="preserve">dále specifikované </w:t>
      </w:r>
      <w:r>
        <w:rPr>
          <w:rFonts w:ascii="Arial" w:hAnsi="Arial" w:cs="Arial"/>
          <w:sz w:val="20"/>
          <w:szCs w:val="20"/>
        </w:rPr>
        <w:t xml:space="preserve">součinnosti v procesu </w:t>
      </w:r>
      <w:proofErr w:type="spellStart"/>
      <w:r>
        <w:rPr>
          <w:rFonts w:ascii="Arial" w:hAnsi="Arial" w:cs="Arial"/>
          <w:sz w:val="20"/>
          <w:szCs w:val="20"/>
        </w:rPr>
        <w:t>Zavkladování</w:t>
      </w:r>
      <w:proofErr w:type="spellEnd"/>
      <w:r>
        <w:rPr>
          <w:rFonts w:ascii="Arial" w:hAnsi="Arial" w:cs="Arial"/>
          <w:sz w:val="20"/>
          <w:szCs w:val="20"/>
        </w:rPr>
        <w:t xml:space="preserve"> NZVB</w:t>
      </w:r>
      <w:r w:rsidR="00A96523">
        <w:rPr>
          <w:rFonts w:ascii="Arial" w:hAnsi="Arial" w:cs="Arial"/>
          <w:sz w:val="20"/>
          <w:szCs w:val="20"/>
        </w:rPr>
        <w:t xml:space="preserve"> a</w:t>
      </w:r>
      <w:r w:rsidR="00FC7B62">
        <w:rPr>
          <w:rFonts w:ascii="Arial" w:hAnsi="Arial" w:cs="Arial"/>
          <w:sz w:val="20"/>
          <w:szCs w:val="20"/>
        </w:rPr>
        <w:t> </w:t>
      </w:r>
      <w:r w:rsidR="00EB23F7">
        <w:rPr>
          <w:rFonts w:ascii="Arial" w:hAnsi="Arial" w:cs="Arial"/>
          <w:sz w:val="20"/>
          <w:szCs w:val="20"/>
        </w:rPr>
        <w:t xml:space="preserve">Majetkoprávního vypořádání NZVB nacházejících se </w:t>
      </w:r>
      <w:r w:rsidR="00A915B6">
        <w:rPr>
          <w:rFonts w:ascii="Arial" w:hAnsi="Arial" w:cs="Arial"/>
          <w:sz w:val="20"/>
          <w:szCs w:val="20"/>
        </w:rPr>
        <w:t>na Dotčených nemovitostech</w:t>
      </w:r>
      <w:r w:rsidR="00A96523">
        <w:rPr>
          <w:rFonts w:ascii="Arial" w:hAnsi="Arial" w:cs="Arial"/>
          <w:sz w:val="20"/>
          <w:szCs w:val="20"/>
        </w:rPr>
        <w:t xml:space="preserve"> a</w:t>
      </w:r>
      <w:r w:rsidR="00FC7B62">
        <w:rPr>
          <w:rFonts w:ascii="Arial" w:hAnsi="Arial" w:cs="Arial"/>
          <w:sz w:val="20"/>
          <w:szCs w:val="20"/>
        </w:rPr>
        <w:t> procesu vypořádání Náhrady za užívání Dotčených nemovitostí nebo Přiléhajících nemovitostí, které nejsou Povinným propachtovány.</w:t>
      </w:r>
    </w:p>
    <w:p w14:paraId="54F1BB7B" w14:textId="35E6C408" w:rsidR="00FC7B62" w:rsidRPr="00FC7B62" w:rsidRDefault="003A6CD3" w:rsidP="00FC7B62">
      <w:pPr>
        <w:pStyle w:val="Nadpis2"/>
        <w:ind w:left="624"/>
        <w:rPr>
          <w:rFonts w:ascii="Arial" w:hAnsi="Arial" w:cs="Arial"/>
          <w:sz w:val="20"/>
          <w:szCs w:val="20"/>
        </w:rPr>
      </w:pPr>
      <w:r>
        <w:rPr>
          <w:rFonts w:ascii="Arial" w:hAnsi="Arial" w:cs="Arial"/>
          <w:sz w:val="20"/>
          <w:szCs w:val="20"/>
        </w:rPr>
        <w:t>Strany si sjednávají, že</w:t>
      </w:r>
      <w:r w:rsidR="008749DB">
        <w:rPr>
          <w:rFonts w:ascii="Arial" w:hAnsi="Arial" w:cs="Arial"/>
          <w:sz w:val="20"/>
          <w:szCs w:val="20"/>
        </w:rPr>
        <w:t xml:space="preserve"> </w:t>
      </w:r>
      <w:r>
        <w:rPr>
          <w:rFonts w:ascii="Arial" w:hAnsi="Arial" w:cs="Arial"/>
          <w:sz w:val="20"/>
          <w:szCs w:val="20"/>
        </w:rPr>
        <w:t xml:space="preserve">uzavřením </w:t>
      </w:r>
      <w:r w:rsidR="00C43C5B">
        <w:rPr>
          <w:rFonts w:ascii="Arial" w:hAnsi="Arial" w:cs="Arial"/>
          <w:sz w:val="20"/>
          <w:szCs w:val="20"/>
        </w:rPr>
        <w:t>této Dohody</w:t>
      </w:r>
      <w:r>
        <w:rPr>
          <w:rFonts w:ascii="Arial" w:hAnsi="Arial" w:cs="Arial"/>
          <w:sz w:val="20"/>
          <w:szCs w:val="20"/>
        </w:rPr>
        <w:t xml:space="preserve"> vyjadřuj</w:t>
      </w:r>
      <w:r w:rsidR="008749DB">
        <w:rPr>
          <w:rFonts w:ascii="Arial" w:hAnsi="Arial" w:cs="Arial"/>
          <w:sz w:val="20"/>
          <w:szCs w:val="20"/>
        </w:rPr>
        <w:t xml:space="preserve">e Povinný </w:t>
      </w:r>
      <w:r>
        <w:rPr>
          <w:rFonts w:ascii="Arial" w:hAnsi="Arial" w:cs="Arial"/>
          <w:sz w:val="20"/>
          <w:szCs w:val="20"/>
        </w:rPr>
        <w:t xml:space="preserve">vůli podávat </w:t>
      </w:r>
      <w:r w:rsidR="008749DB">
        <w:rPr>
          <w:rFonts w:ascii="Arial" w:hAnsi="Arial" w:cs="Arial"/>
          <w:sz w:val="20"/>
          <w:szCs w:val="20"/>
        </w:rPr>
        <w:t xml:space="preserve">a ČEZd akceptovat </w:t>
      </w:r>
      <w:r>
        <w:rPr>
          <w:rFonts w:ascii="Arial" w:hAnsi="Arial" w:cs="Arial"/>
          <w:sz w:val="20"/>
          <w:szCs w:val="20"/>
        </w:rPr>
        <w:t xml:space="preserve">žádost o poskytnutí Náhrady ve smyslu Energetického zákona za </w:t>
      </w:r>
      <w:r w:rsidR="00CB2501">
        <w:rPr>
          <w:rFonts w:ascii="Arial" w:hAnsi="Arial" w:cs="Arial"/>
          <w:sz w:val="20"/>
          <w:szCs w:val="20"/>
        </w:rPr>
        <w:t>všechna</w:t>
      </w:r>
      <w:r>
        <w:rPr>
          <w:rFonts w:ascii="Arial" w:hAnsi="Arial" w:cs="Arial"/>
          <w:sz w:val="20"/>
          <w:szCs w:val="20"/>
        </w:rPr>
        <w:t xml:space="preserve"> NZVB vznikl</w:t>
      </w:r>
      <w:r w:rsidR="00CB2501">
        <w:rPr>
          <w:rFonts w:ascii="Arial" w:hAnsi="Arial" w:cs="Arial"/>
          <w:sz w:val="20"/>
          <w:szCs w:val="20"/>
        </w:rPr>
        <w:t>á</w:t>
      </w:r>
      <w:r>
        <w:rPr>
          <w:rFonts w:ascii="Arial" w:hAnsi="Arial" w:cs="Arial"/>
          <w:sz w:val="20"/>
          <w:szCs w:val="20"/>
        </w:rPr>
        <w:t xml:space="preserve"> v souvislosti se Stavbami DS na Dotčených nemovitostech </w:t>
      </w:r>
      <w:r w:rsidR="008D635B">
        <w:rPr>
          <w:rFonts w:ascii="Arial" w:hAnsi="Arial" w:cs="Arial"/>
          <w:sz w:val="20"/>
          <w:szCs w:val="20"/>
        </w:rPr>
        <w:t xml:space="preserve">a </w:t>
      </w:r>
      <w:r w:rsidR="001C6C0E">
        <w:rPr>
          <w:rFonts w:ascii="Arial" w:hAnsi="Arial" w:cs="Arial"/>
          <w:sz w:val="20"/>
          <w:szCs w:val="20"/>
        </w:rPr>
        <w:t>N</w:t>
      </w:r>
      <w:r w:rsidR="008D635B">
        <w:rPr>
          <w:rFonts w:ascii="Arial" w:hAnsi="Arial" w:cs="Arial"/>
          <w:sz w:val="20"/>
          <w:szCs w:val="20"/>
        </w:rPr>
        <w:t>áhradu za užívání</w:t>
      </w:r>
      <w:r w:rsidR="00FC7B62">
        <w:rPr>
          <w:rFonts w:ascii="Arial" w:hAnsi="Arial" w:cs="Arial"/>
          <w:sz w:val="20"/>
          <w:szCs w:val="20"/>
        </w:rPr>
        <w:t xml:space="preserve"> Dotčených nemovitostí nebo Přiléhajících nemovitostí, které nejsou Povinným propachtovány</w:t>
      </w:r>
      <w:r w:rsidR="00A10E74">
        <w:rPr>
          <w:rFonts w:ascii="Arial" w:hAnsi="Arial" w:cs="Arial"/>
          <w:sz w:val="20"/>
          <w:szCs w:val="20"/>
        </w:rPr>
        <w:t>.</w:t>
      </w:r>
      <w:r w:rsidR="008D635B">
        <w:rPr>
          <w:rFonts w:ascii="Arial" w:hAnsi="Arial" w:cs="Arial"/>
          <w:sz w:val="20"/>
          <w:szCs w:val="20"/>
        </w:rPr>
        <w:t xml:space="preserve"> </w:t>
      </w:r>
      <w:r w:rsidR="00CB2501">
        <w:rPr>
          <w:rFonts w:ascii="Arial" w:hAnsi="Arial" w:cs="Arial"/>
          <w:sz w:val="20"/>
          <w:szCs w:val="20"/>
        </w:rPr>
        <w:t xml:space="preserve">Strany </w:t>
      </w:r>
      <w:r w:rsidR="008749DB">
        <w:rPr>
          <w:rFonts w:ascii="Arial" w:hAnsi="Arial" w:cs="Arial"/>
          <w:sz w:val="20"/>
          <w:szCs w:val="20"/>
        </w:rPr>
        <w:t xml:space="preserve">v součinnosti </w:t>
      </w:r>
      <w:r>
        <w:rPr>
          <w:rFonts w:ascii="Arial" w:hAnsi="Arial" w:cs="Arial"/>
          <w:sz w:val="20"/>
          <w:szCs w:val="20"/>
        </w:rPr>
        <w:t>prov</w:t>
      </w:r>
      <w:r w:rsidR="00CB2501">
        <w:rPr>
          <w:rFonts w:ascii="Arial" w:hAnsi="Arial" w:cs="Arial"/>
          <w:sz w:val="20"/>
          <w:szCs w:val="20"/>
        </w:rPr>
        <w:t>edou</w:t>
      </w:r>
      <w:r>
        <w:rPr>
          <w:rFonts w:ascii="Arial" w:hAnsi="Arial" w:cs="Arial"/>
          <w:sz w:val="20"/>
          <w:szCs w:val="20"/>
        </w:rPr>
        <w:t xml:space="preserve"> Majetkoprávní vypořádání </w:t>
      </w:r>
      <w:r w:rsidR="00CB2501">
        <w:rPr>
          <w:rFonts w:ascii="Arial" w:hAnsi="Arial" w:cs="Arial"/>
          <w:sz w:val="20"/>
          <w:szCs w:val="20"/>
        </w:rPr>
        <w:t xml:space="preserve">všech </w:t>
      </w:r>
      <w:r>
        <w:rPr>
          <w:rFonts w:ascii="Arial" w:hAnsi="Arial" w:cs="Arial"/>
          <w:sz w:val="20"/>
          <w:szCs w:val="20"/>
        </w:rPr>
        <w:t>takov</w:t>
      </w:r>
      <w:r w:rsidR="00CB2501">
        <w:rPr>
          <w:rFonts w:ascii="Arial" w:hAnsi="Arial" w:cs="Arial"/>
          <w:sz w:val="20"/>
          <w:szCs w:val="20"/>
        </w:rPr>
        <w:t>ých</w:t>
      </w:r>
      <w:r>
        <w:rPr>
          <w:rFonts w:ascii="Arial" w:hAnsi="Arial" w:cs="Arial"/>
          <w:sz w:val="20"/>
          <w:szCs w:val="20"/>
        </w:rPr>
        <w:t xml:space="preserve"> NZVB </w:t>
      </w:r>
      <w:r w:rsidR="00FC7B62">
        <w:rPr>
          <w:rFonts w:ascii="Arial" w:hAnsi="Arial" w:cs="Arial"/>
          <w:sz w:val="20"/>
          <w:szCs w:val="20"/>
        </w:rPr>
        <w:t xml:space="preserve">a vypořádání Náhrady za užívání </w:t>
      </w:r>
      <w:r>
        <w:rPr>
          <w:rFonts w:ascii="Arial" w:hAnsi="Arial" w:cs="Arial"/>
          <w:sz w:val="20"/>
          <w:szCs w:val="20"/>
        </w:rPr>
        <w:t>v souladu s Energetickým zákonem</w:t>
      </w:r>
      <w:r w:rsidR="00FC7B62">
        <w:rPr>
          <w:rFonts w:ascii="Arial" w:hAnsi="Arial" w:cs="Arial"/>
          <w:sz w:val="20"/>
          <w:szCs w:val="20"/>
        </w:rPr>
        <w:t>, Občanským zákoníkem</w:t>
      </w:r>
      <w:r>
        <w:rPr>
          <w:rFonts w:ascii="Arial" w:hAnsi="Arial" w:cs="Arial"/>
          <w:sz w:val="20"/>
          <w:szCs w:val="20"/>
        </w:rPr>
        <w:t xml:space="preserve"> a </w:t>
      </w:r>
      <w:r w:rsidR="00A96523">
        <w:rPr>
          <w:rFonts w:ascii="Arial" w:hAnsi="Arial" w:cs="Arial"/>
          <w:sz w:val="20"/>
          <w:szCs w:val="20"/>
        </w:rPr>
        <w:t xml:space="preserve">touto </w:t>
      </w:r>
      <w:r w:rsidR="00A96523" w:rsidRPr="00FC7B62">
        <w:rPr>
          <w:rFonts w:ascii="Arial" w:hAnsi="Arial" w:cs="Arial"/>
          <w:sz w:val="20"/>
          <w:szCs w:val="20"/>
        </w:rPr>
        <w:t>Dohodou</w:t>
      </w:r>
      <w:r w:rsidRPr="00FC7B62">
        <w:rPr>
          <w:rFonts w:ascii="Arial" w:hAnsi="Arial" w:cs="Arial"/>
          <w:sz w:val="20"/>
          <w:szCs w:val="20"/>
        </w:rPr>
        <w:t>.</w:t>
      </w:r>
    </w:p>
    <w:p w14:paraId="614C536B" w14:textId="4CD40F2B" w:rsidR="00FC7B62" w:rsidRPr="00A161B4" w:rsidRDefault="00FC7B62" w:rsidP="00FC7B62">
      <w:pPr>
        <w:pStyle w:val="Nadpis2"/>
        <w:ind w:left="624"/>
        <w:rPr>
          <w:rFonts w:ascii="Arial" w:hAnsi="Arial" w:cs="Arial"/>
          <w:sz w:val="20"/>
          <w:szCs w:val="20"/>
        </w:rPr>
      </w:pPr>
      <w:r w:rsidRPr="00A161B4">
        <w:rPr>
          <w:rFonts w:ascii="Arial" w:hAnsi="Arial" w:cs="Arial"/>
          <w:sz w:val="20"/>
          <w:szCs w:val="20"/>
        </w:rPr>
        <w:t>Bude-li pro realizaci Staveb DS nezbytné zřídit Staveniště na Dotčených nemovitostech nebo Přiléhajících nemovitostech, které nejsou Povinným propachtovány, ČEZd si zajistí souhlas SPÚ s užíváním Dotčených nemovitostí nebo Přiléhajících nemovitostí. SPÚ vydá souhlas na základě Oznámení vzniku NZVB do 30 dnů od jeho doručení. Vzor souhlasu SPÚ je přílohou č. 2 této Dohody.</w:t>
      </w:r>
    </w:p>
    <w:p w14:paraId="662D1428" w14:textId="40BA7D8E" w:rsidR="00FC7B62" w:rsidRPr="00A161B4" w:rsidRDefault="00FC7B62" w:rsidP="00FC7B62">
      <w:pPr>
        <w:pStyle w:val="Zkladntext"/>
        <w:ind w:hanging="567"/>
        <w:rPr>
          <w:rFonts w:ascii="Arial" w:hAnsi="Arial" w:cs="Arial"/>
          <w:sz w:val="20"/>
          <w:szCs w:val="20"/>
        </w:rPr>
      </w:pPr>
      <w:r w:rsidRPr="00A161B4">
        <w:rPr>
          <w:rFonts w:ascii="Arial" w:hAnsi="Arial" w:cs="Arial"/>
          <w:sz w:val="20"/>
          <w:szCs w:val="20"/>
        </w:rPr>
        <w:t>5.3</w:t>
      </w:r>
      <w:r w:rsidRPr="00A161B4">
        <w:rPr>
          <w:rFonts w:ascii="Arial" w:hAnsi="Arial" w:cs="Arial"/>
          <w:sz w:val="20"/>
          <w:szCs w:val="20"/>
        </w:rPr>
        <w:tab/>
        <w:t xml:space="preserve">Při předání a převzetí Staveniště před a po realizaci Stavby DS vyhotoví Strany </w:t>
      </w:r>
      <w:r w:rsidR="00476469">
        <w:rPr>
          <w:rFonts w:ascii="Arial" w:hAnsi="Arial" w:cs="Arial"/>
          <w:sz w:val="20"/>
          <w:szCs w:val="20"/>
        </w:rPr>
        <w:t>p</w:t>
      </w:r>
      <w:r w:rsidRPr="00A161B4">
        <w:rPr>
          <w:rFonts w:ascii="Arial" w:hAnsi="Arial" w:cs="Arial"/>
          <w:sz w:val="20"/>
          <w:szCs w:val="20"/>
        </w:rPr>
        <w:t>rotokol</w:t>
      </w:r>
      <w:r w:rsidR="00476469">
        <w:rPr>
          <w:rFonts w:ascii="Arial" w:hAnsi="Arial" w:cs="Arial"/>
          <w:sz w:val="20"/>
          <w:szCs w:val="20"/>
        </w:rPr>
        <w:t>y</w:t>
      </w:r>
      <w:r w:rsidRPr="00A161B4">
        <w:rPr>
          <w:rFonts w:ascii="Arial" w:hAnsi="Arial" w:cs="Arial"/>
          <w:sz w:val="20"/>
          <w:szCs w:val="20"/>
        </w:rPr>
        <w:t xml:space="preserve">. Uzavření </w:t>
      </w:r>
      <w:r w:rsidR="00476469">
        <w:rPr>
          <w:rFonts w:ascii="Arial" w:hAnsi="Arial" w:cs="Arial"/>
          <w:sz w:val="20"/>
          <w:szCs w:val="20"/>
        </w:rPr>
        <w:t>p</w:t>
      </w:r>
      <w:r w:rsidRPr="00A161B4">
        <w:rPr>
          <w:rFonts w:ascii="Arial" w:hAnsi="Arial" w:cs="Arial"/>
          <w:sz w:val="20"/>
          <w:szCs w:val="20"/>
        </w:rPr>
        <w:t>rotokol</w:t>
      </w:r>
      <w:r w:rsidR="00476469">
        <w:rPr>
          <w:rFonts w:ascii="Arial" w:hAnsi="Arial" w:cs="Arial"/>
          <w:sz w:val="20"/>
          <w:szCs w:val="20"/>
        </w:rPr>
        <w:t>ů</w:t>
      </w:r>
      <w:r>
        <w:rPr>
          <w:rFonts w:ascii="Arial" w:hAnsi="Arial" w:cs="Arial"/>
          <w:sz w:val="20"/>
          <w:szCs w:val="20"/>
        </w:rPr>
        <w:t xml:space="preserve"> </w:t>
      </w:r>
      <w:r w:rsidRPr="00A161B4">
        <w:rPr>
          <w:rFonts w:ascii="Arial" w:hAnsi="Arial" w:cs="Arial"/>
          <w:sz w:val="20"/>
          <w:szCs w:val="20"/>
        </w:rPr>
        <w:t xml:space="preserve">lze učinit, po předchozí dohodě Stran, i elektronicky. Vzor </w:t>
      </w:r>
      <w:r w:rsidR="00476469">
        <w:rPr>
          <w:rFonts w:ascii="Arial" w:hAnsi="Arial" w:cs="Arial"/>
          <w:sz w:val="20"/>
          <w:szCs w:val="20"/>
        </w:rPr>
        <w:t>p</w:t>
      </w:r>
      <w:r w:rsidRPr="00A161B4">
        <w:rPr>
          <w:rFonts w:ascii="Arial" w:hAnsi="Arial" w:cs="Arial"/>
          <w:sz w:val="20"/>
          <w:szCs w:val="20"/>
        </w:rPr>
        <w:t>rotokol</w:t>
      </w:r>
      <w:r w:rsidR="00476469">
        <w:rPr>
          <w:rFonts w:ascii="Arial" w:hAnsi="Arial" w:cs="Arial"/>
          <w:sz w:val="20"/>
          <w:szCs w:val="20"/>
        </w:rPr>
        <w:t>ů</w:t>
      </w:r>
      <w:r w:rsidRPr="00A161B4">
        <w:rPr>
          <w:rFonts w:ascii="Arial" w:hAnsi="Arial" w:cs="Arial"/>
          <w:sz w:val="20"/>
          <w:szCs w:val="20"/>
        </w:rPr>
        <w:t xml:space="preserve"> je </w:t>
      </w:r>
      <w:r w:rsidRPr="00A161B4">
        <w:rPr>
          <w:rFonts w:ascii="Arial" w:hAnsi="Arial" w:cs="Arial"/>
          <w:kern w:val="24"/>
          <w:sz w:val="20"/>
          <w:szCs w:val="20"/>
        </w:rPr>
        <w:t>přílohou č. 3</w:t>
      </w:r>
      <w:r w:rsidRPr="00A161B4">
        <w:rPr>
          <w:rFonts w:ascii="Arial" w:hAnsi="Arial" w:cs="Arial"/>
          <w:sz w:val="20"/>
          <w:szCs w:val="20"/>
        </w:rPr>
        <w:t xml:space="preserve"> této Dohody. Protokol </w:t>
      </w:r>
      <w:r>
        <w:rPr>
          <w:rFonts w:ascii="Arial" w:hAnsi="Arial" w:cs="Arial"/>
          <w:sz w:val="20"/>
          <w:szCs w:val="20"/>
        </w:rPr>
        <w:t xml:space="preserve">o předání Staveniště </w:t>
      </w:r>
      <w:r w:rsidRPr="00A161B4">
        <w:rPr>
          <w:rFonts w:ascii="Arial" w:hAnsi="Arial" w:cs="Arial"/>
          <w:sz w:val="20"/>
          <w:szCs w:val="20"/>
        </w:rPr>
        <w:t xml:space="preserve">musí být podepsán oběma </w:t>
      </w:r>
      <w:r>
        <w:rPr>
          <w:rFonts w:ascii="Arial" w:hAnsi="Arial" w:cs="Arial"/>
          <w:sz w:val="20"/>
          <w:szCs w:val="20"/>
        </w:rPr>
        <w:t>Stranami</w:t>
      </w:r>
      <w:r w:rsidRPr="00A161B4">
        <w:rPr>
          <w:rFonts w:ascii="Arial" w:hAnsi="Arial" w:cs="Arial"/>
          <w:sz w:val="20"/>
          <w:szCs w:val="20"/>
        </w:rPr>
        <w:t xml:space="preserve"> před samotnou realizací Stavby DS a </w:t>
      </w:r>
      <w:r>
        <w:rPr>
          <w:rFonts w:ascii="Arial" w:hAnsi="Arial" w:cs="Arial"/>
          <w:sz w:val="20"/>
          <w:szCs w:val="20"/>
        </w:rPr>
        <w:t>p</w:t>
      </w:r>
      <w:r w:rsidRPr="00A161B4">
        <w:rPr>
          <w:rFonts w:ascii="Arial" w:hAnsi="Arial" w:cs="Arial"/>
          <w:sz w:val="20"/>
          <w:szCs w:val="20"/>
        </w:rPr>
        <w:t xml:space="preserve">rotokol o převzetí Staveniště po realizaci Stavby DS musí být podepsán oběma Stranami nejpozději do 30 dnů od dokončení Stavby DS. </w:t>
      </w:r>
    </w:p>
    <w:p w14:paraId="75289083" w14:textId="14487DD1" w:rsidR="003A19B0" w:rsidRPr="00EC6C9D" w:rsidRDefault="00A96523" w:rsidP="002973BB">
      <w:pPr>
        <w:pStyle w:val="Nadpis2"/>
        <w:ind w:left="624"/>
        <w:rPr>
          <w:rFonts w:ascii="Arial" w:hAnsi="Arial" w:cs="Arial"/>
          <w:sz w:val="20"/>
          <w:szCs w:val="20"/>
        </w:rPr>
      </w:pPr>
      <w:r w:rsidRPr="003A19B0">
        <w:rPr>
          <w:rFonts w:ascii="Arial" w:hAnsi="Arial" w:cs="Arial"/>
          <w:sz w:val="20"/>
          <w:szCs w:val="20"/>
        </w:rPr>
        <w:t>P</w:t>
      </w:r>
      <w:r w:rsidR="00A915B6" w:rsidRPr="003A19B0">
        <w:rPr>
          <w:rFonts w:ascii="Arial" w:hAnsi="Arial" w:cs="Arial"/>
          <w:sz w:val="20"/>
          <w:szCs w:val="20"/>
        </w:rPr>
        <w:t xml:space="preserve">o </w:t>
      </w:r>
      <w:r w:rsidR="00A915B6" w:rsidRPr="00EC6C9D">
        <w:rPr>
          <w:rFonts w:ascii="Arial" w:hAnsi="Arial" w:cs="Arial"/>
          <w:sz w:val="20"/>
          <w:szCs w:val="20"/>
        </w:rPr>
        <w:t xml:space="preserve">realizaci Stavby DS a její kolaudaci, </w:t>
      </w:r>
      <w:r w:rsidR="003A19B0" w:rsidRPr="00EC6C9D">
        <w:rPr>
          <w:rFonts w:ascii="Arial" w:hAnsi="Arial" w:cs="Arial"/>
          <w:sz w:val="20"/>
          <w:szCs w:val="20"/>
        </w:rPr>
        <w:t>bude</w:t>
      </w:r>
      <w:r w:rsidR="00A915B6" w:rsidRPr="00EC6C9D">
        <w:rPr>
          <w:rFonts w:ascii="Arial" w:hAnsi="Arial" w:cs="Arial"/>
          <w:sz w:val="20"/>
          <w:szCs w:val="20"/>
        </w:rPr>
        <w:t xml:space="preserve">-li Stavebním zákonem vyžadována, </w:t>
      </w:r>
      <w:r w:rsidR="003A19B0" w:rsidRPr="00EC6C9D">
        <w:rPr>
          <w:rFonts w:ascii="Arial" w:hAnsi="Arial" w:cs="Arial"/>
          <w:sz w:val="20"/>
          <w:szCs w:val="20"/>
        </w:rPr>
        <w:t xml:space="preserve">nejpozději však do 6 (šesti) měsíců ode dne podpisu </w:t>
      </w:r>
      <w:r w:rsidR="00476469">
        <w:rPr>
          <w:rFonts w:ascii="Arial" w:hAnsi="Arial" w:cs="Arial"/>
          <w:sz w:val="20"/>
          <w:szCs w:val="20"/>
        </w:rPr>
        <w:t>p</w:t>
      </w:r>
      <w:r w:rsidR="003A19B0" w:rsidRPr="00EC6C9D">
        <w:rPr>
          <w:rFonts w:ascii="Arial" w:hAnsi="Arial" w:cs="Arial"/>
          <w:sz w:val="20"/>
          <w:szCs w:val="20"/>
        </w:rPr>
        <w:t xml:space="preserve">rotokolu </w:t>
      </w:r>
      <w:r w:rsidR="0012298C" w:rsidRPr="00476469">
        <w:rPr>
          <w:rFonts w:ascii="Arial" w:hAnsi="Arial" w:cs="Arial"/>
          <w:sz w:val="20"/>
          <w:szCs w:val="20"/>
        </w:rPr>
        <w:t xml:space="preserve">o převzetí </w:t>
      </w:r>
      <w:r w:rsidR="00476469" w:rsidRPr="00476469">
        <w:rPr>
          <w:rFonts w:ascii="Arial" w:hAnsi="Arial" w:cs="Arial"/>
          <w:sz w:val="20"/>
          <w:szCs w:val="20"/>
        </w:rPr>
        <w:t>S</w:t>
      </w:r>
      <w:r w:rsidR="00C34A95" w:rsidRPr="00476469">
        <w:rPr>
          <w:rFonts w:ascii="Arial" w:hAnsi="Arial" w:cs="Arial"/>
          <w:sz w:val="20"/>
          <w:szCs w:val="20"/>
        </w:rPr>
        <w:t>taveniště</w:t>
      </w:r>
      <w:r w:rsidR="0012298C" w:rsidRPr="00476469">
        <w:rPr>
          <w:rFonts w:ascii="Arial" w:hAnsi="Arial" w:cs="Arial"/>
          <w:sz w:val="20"/>
          <w:szCs w:val="20"/>
        </w:rPr>
        <w:t xml:space="preserve"> </w:t>
      </w:r>
      <w:r w:rsidR="003A19B0" w:rsidRPr="00476469">
        <w:rPr>
          <w:rFonts w:ascii="Arial" w:hAnsi="Arial" w:cs="Arial"/>
          <w:sz w:val="20"/>
          <w:szCs w:val="20"/>
        </w:rPr>
        <w:t>pro</w:t>
      </w:r>
      <w:r w:rsidR="003A19B0" w:rsidRPr="00EC6C9D">
        <w:rPr>
          <w:rFonts w:ascii="Arial" w:hAnsi="Arial" w:cs="Arial"/>
          <w:sz w:val="20"/>
          <w:szCs w:val="20"/>
        </w:rPr>
        <w:t xml:space="preserve"> konkrétní Stavbu DS, </w:t>
      </w:r>
      <w:r w:rsidR="00A915B6" w:rsidRPr="00EC6C9D">
        <w:rPr>
          <w:rFonts w:ascii="Arial" w:hAnsi="Arial" w:cs="Arial"/>
          <w:sz w:val="20"/>
          <w:szCs w:val="20"/>
        </w:rPr>
        <w:t xml:space="preserve">ČEZd </w:t>
      </w:r>
      <w:r w:rsidR="00B36B37" w:rsidRPr="00EC6C9D">
        <w:rPr>
          <w:rFonts w:ascii="Arial" w:hAnsi="Arial" w:cs="Arial"/>
          <w:sz w:val="20"/>
          <w:szCs w:val="20"/>
        </w:rPr>
        <w:t>zajistí</w:t>
      </w:r>
      <w:r w:rsidR="003A19B0" w:rsidRPr="00EC6C9D">
        <w:rPr>
          <w:rFonts w:ascii="Arial" w:hAnsi="Arial" w:cs="Arial"/>
          <w:sz w:val="20"/>
          <w:szCs w:val="20"/>
        </w:rPr>
        <w:t>:</w:t>
      </w:r>
    </w:p>
    <w:p w14:paraId="51F4AED1" w14:textId="2830A754" w:rsidR="003A19B0" w:rsidRPr="00A161B4" w:rsidRDefault="003A19B0" w:rsidP="004A697F">
      <w:pPr>
        <w:pStyle w:val="Nadpis3"/>
        <w:rPr>
          <w:rFonts w:ascii="Arial" w:hAnsi="Arial" w:cs="Arial"/>
          <w:sz w:val="20"/>
          <w:szCs w:val="20"/>
        </w:rPr>
      </w:pPr>
      <w:r w:rsidRPr="00A161B4">
        <w:rPr>
          <w:rFonts w:ascii="Arial" w:hAnsi="Arial" w:cs="Arial"/>
          <w:sz w:val="20"/>
          <w:szCs w:val="20"/>
        </w:rPr>
        <w:t xml:space="preserve">vypracování geometrického plánu pro </w:t>
      </w:r>
      <w:proofErr w:type="spellStart"/>
      <w:r w:rsidRPr="00A161B4">
        <w:rPr>
          <w:rFonts w:ascii="Arial" w:hAnsi="Arial" w:cs="Arial"/>
          <w:sz w:val="20"/>
          <w:szCs w:val="20"/>
        </w:rPr>
        <w:t>Zavkladování</w:t>
      </w:r>
      <w:proofErr w:type="spellEnd"/>
      <w:r w:rsidRPr="00A161B4">
        <w:rPr>
          <w:rFonts w:ascii="Arial" w:hAnsi="Arial" w:cs="Arial"/>
          <w:sz w:val="20"/>
          <w:szCs w:val="20"/>
        </w:rPr>
        <w:t xml:space="preserve"> NZVB;</w:t>
      </w:r>
    </w:p>
    <w:p w14:paraId="182FD890" w14:textId="7E1C2168" w:rsidR="003A19B0" w:rsidRPr="00A161B4" w:rsidRDefault="00A915B6" w:rsidP="004A697F">
      <w:pPr>
        <w:pStyle w:val="Nadpis3"/>
        <w:rPr>
          <w:rFonts w:ascii="Arial" w:hAnsi="Arial" w:cs="Arial"/>
          <w:sz w:val="20"/>
          <w:szCs w:val="20"/>
        </w:rPr>
      </w:pPr>
      <w:proofErr w:type="spellStart"/>
      <w:r w:rsidRPr="00A161B4">
        <w:rPr>
          <w:rFonts w:ascii="Arial" w:hAnsi="Arial" w:cs="Arial"/>
          <w:sz w:val="20"/>
          <w:szCs w:val="20"/>
        </w:rPr>
        <w:t>Zavkladování</w:t>
      </w:r>
      <w:proofErr w:type="spellEnd"/>
      <w:r w:rsidRPr="00A161B4">
        <w:rPr>
          <w:rFonts w:ascii="Arial" w:hAnsi="Arial" w:cs="Arial"/>
          <w:sz w:val="20"/>
          <w:szCs w:val="20"/>
        </w:rPr>
        <w:t xml:space="preserve"> NZVB</w:t>
      </w:r>
      <w:r w:rsidR="003A19B0" w:rsidRPr="00A161B4">
        <w:rPr>
          <w:rFonts w:ascii="Arial" w:hAnsi="Arial" w:cs="Arial"/>
          <w:sz w:val="20"/>
          <w:szCs w:val="20"/>
        </w:rPr>
        <w:t xml:space="preserve">, přičemž </w:t>
      </w:r>
      <w:r w:rsidRPr="00A161B4">
        <w:rPr>
          <w:rFonts w:ascii="Arial" w:hAnsi="Arial" w:cs="Arial"/>
          <w:sz w:val="20"/>
          <w:szCs w:val="20"/>
        </w:rPr>
        <w:t xml:space="preserve">Povinný poskytne nezbytnou součinnost při </w:t>
      </w:r>
      <w:proofErr w:type="spellStart"/>
      <w:r w:rsidRPr="00A161B4">
        <w:rPr>
          <w:rFonts w:ascii="Arial" w:hAnsi="Arial" w:cs="Arial"/>
          <w:sz w:val="20"/>
          <w:szCs w:val="20"/>
        </w:rPr>
        <w:t>Zavkladování</w:t>
      </w:r>
      <w:proofErr w:type="spellEnd"/>
      <w:r w:rsidRPr="00A161B4">
        <w:rPr>
          <w:rFonts w:ascii="Arial" w:hAnsi="Arial" w:cs="Arial"/>
          <w:sz w:val="20"/>
          <w:szCs w:val="20"/>
        </w:rPr>
        <w:t xml:space="preserve"> NZVB, bude-li k ní vyzván ČEZd nebo příslušným katastrálním úřadem</w:t>
      </w:r>
      <w:r w:rsidR="003A19B0" w:rsidRPr="00A161B4">
        <w:rPr>
          <w:rFonts w:ascii="Arial" w:hAnsi="Arial" w:cs="Arial"/>
          <w:sz w:val="20"/>
          <w:szCs w:val="20"/>
        </w:rPr>
        <w:t>; s</w:t>
      </w:r>
      <w:r w:rsidR="00403E41" w:rsidRPr="00A161B4">
        <w:rPr>
          <w:rFonts w:ascii="Arial" w:hAnsi="Arial" w:cs="Arial"/>
          <w:sz w:val="20"/>
          <w:szCs w:val="20"/>
        </w:rPr>
        <w:t>oučinností není myšleno souhlasné prohlášení nebo dvoustrann</w:t>
      </w:r>
      <w:r w:rsidR="000937EC" w:rsidRPr="00A161B4">
        <w:rPr>
          <w:rFonts w:ascii="Arial" w:hAnsi="Arial" w:cs="Arial"/>
          <w:sz w:val="20"/>
          <w:szCs w:val="20"/>
        </w:rPr>
        <w:t>é</w:t>
      </w:r>
      <w:r w:rsidR="00063F15" w:rsidRPr="00A161B4">
        <w:rPr>
          <w:rFonts w:ascii="Arial" w:hAnsi="Arial" w:cs="Arial"/>
          <w:sz w:val="20"/>
          <w:szCs w:val="20"/>
        </w:rPr>
        <w:t xml:space="preserve"> právní</w:t>
      </w:r>
      <w:r w:rsidR="00403E41" w:rsidRPr="00A161B4">
        <w:rPr>
          <w:rFonts w:ascii="Arial" w:hAnsi="Arial" w:cs="Arial"/>
          <w:sz w:val="20"/>
          <w:szCs w:val="20"/>
        </w:rPr>
        <w:t xml:space="preserve"> </w:t>
      </w:r>
      <w:r w:rsidR="000937EC" w:rsidRPr="00A161B4">
        <w:rPr>
          <w:rFonts w:ascii="Arial" w:hAnsi="Arial" w:cs="Arial"/>
          <w:sz w:val="20"/>
          <w:szCs w:val="20"/>
        </w:rPr>
        <w:t>jednání</w:t>
      </w:r>
      <w:r w:rsidR="00403E41" w:rsidRPr="00A161B4">
        <w:rPr>
          <w:rFonts w:ascii="Arial" w:hAnsi="Arial" w:cs="Arial"/>
          <w:sz w:val="20"/>
          <w:szCs w:val="20"/>
        </w:rPr>
        <w:t xml:space="preserve"> </w:t>
      </w:r>
      <w:r w:rsidR="000937EC" w:rsidRPr="00A161B4">
        <w:rPr>
          <w:rFonts w:ascii="Arial" w:hAnsi="Arial" w:cs="Arial"/>
          <w:sz w:val="20"/>
          <w:szCs w:val="20"/>
        </w:rPr>
        <w:t>směřující ke vkladu NZVB do katastru nemovitostí</w:t>
      </w:r>
      <w:r w:rsidR="003A19B0" w:rsidRPr="00A161B4">
        <w:rPr>
          <w:rFonts w:ascii="Arial" w:hAnsi="Arial" w:cs="Arial"/>
          <w:sz w:val="20"/>
          <w:szCs w:val="20"/>
        </w:rPr>
        <w:t>; a</w:t>
      </w:r>
    </w:p>
    <w:p w14:paraId="0C55B8B1" w14:textId="183AA066" w:rsidR="00A96523" w:rsidRPr="004A697F" w:rsidRDefault="003A19B0" w:rsidP="00A161B4">
      <w:pPr>
        <w:pStyle w:val="Nadpis3"/>
        <w:rPr>
          <w:rFonts w:ascii="Arial" w:hAnsi="Arial" w:cs="Arial"/>
          <w:sz w:val="20"/>
          <w:szCs w:val="20"/>
        </w:rPr>
      </w:pPr>
      <w:r w:rsidRPr="00A161B4">
        <w:rPr>
          <w:rFonts w:ascii="Arial" w:hAnsi="Arial" w:cs="Arial"/>
          <w:sz w:val="20"/>
          <w:szCs w:val="20"/>
        </w:rPr>
        <w:t xml:space="preserve">zaslání Výzvy ČEZd </w:t>
      </w:r>
      <w:r w:rsidR="00EC6C9D">
        <w:rPr>
          <w:rFonts w:ascii="Arial" w:hAnsi="Arial" w:cs="Arial"/>
          <w:sz w:val="20"/>
          <w:szCs w:val="20"/>
        </w:rPr>
        <w:t xml:space="preserve">dodavatelem ČEZd </w:t>
      </w:r>
      <w:r w:rsidRPr="00EC6C9D">
        <w:rPr>
          <w:rFonts w:ascii="Arial" w:hAnsi="Arial" w:cs="Arial"/>
          <w:sz w:val="20"/>
          <w:szCs w:val="20"/>
        </w:rPr>
        <w:t>k dokončení procesu Majetkoprávního vypořádání vzniklého NZVB</w:t>
      </w:r>
      <w:r w:rsidRPr="00A161B4">
        <w:rPr>
          <w:rFonts w:ascii="Arial" w:hAnsi="Arial" w:cs="Arial"/>
          <w:sz w:val="20"/>
          <w:szCs w:val="20"/>
        </w:rPr>
        <w:t xml:space="preserve"> a případně</w:t>
      </w:r>
      <w:r w:rsidR="00EC6C9D" w:rsidRPr="00EC6C9D">
        <w:rPr>
          <w:rFonts w:ascii="Arial" w:hAnsi="Arial" w:cs="Arial"/>
          <w:sz w:val="20"/>
          <w:szCs w:val="20"/>
        </w:rPr>
        <w:t xml:space="preserve"> i</w:t>
      </w:r>
      <w:r w:rsidRPr="00A161B4">
        <w:rPr>
          <w:rFonts w:ascii="Arial" w:hAnsi="Arial" w:cs="Arial"/>
          <w:sz w:val="20"/>
          <w:szCs w:val="20"/>
        </w:rPr>
        <w:t xml:space="preserve"> Náhrady za užívání</w:t>
      </w:r>
      <w:r w:rsidRPr="00EC6C9D">
        <w:rPr>
          <w:rFonts w:ascii="Arial" w:hAnsi="Arial" w:cs="Arial"/>
          <w:sz w:val="20"/>
          <w:szCs w:val="20"/>
        </w:rPr>
        <w:t xml:space="preserve"> </w:t>
      </w:r>
      <w:r w:rsidRPr="00A161B4">
        <w:rPr>
          <w:rFonts w:ascii="Arial" w:hAnsi="Arial" w:cs="Arial"/>
          <w:sz w:val="20"/>
          <w:szCs w:val="20"/>
        </w:rPr>
        <w:t xml:space="preserve">obsahující </w:t>
      </w:r>
      <w:r w:rsidR="00EC6C9D" w:rsidRPr="00EC6C9D">
        <w:rPr>
          <w:rFonts w:ascii="Arial" w:hAnsi="Arial" w:cs="Arial"/>
          <w:sz w:val="20"/>
          <w:szCs w:val="20"/>
        </w:rPr>
        <w:t>vyčíslení Náhrady, žádost o sdělení identifikačních údajů k provedení platby Náhrady, případně též vyčíslení Náhrady za užívání a žádost o sdělení identifikačních údajů k provedení platby Náhrady za užívání.</w:t>
      </w:r>
      <w:r w:rsidRPr="00A161B4">
        <w:rPr>
          <w:rFonts w:ascii="Arial" w:hAnsi="Arial" w:cs="Arial"/>
          <w:sz w:val="20"/>
          <w:szCs w:val="20"/>
        </w:rPr>
        <w:t xml:space="preserve"> </w:t>
      </w:r>
      <w:r w:rsidR="00EC6C9D" w:rsidRPr="00EC6C9D">
        <w:rPr>
          <w:rFonts w:ascii="Arial" w:hAnsi="Arial" w:cs="Arial"/>
          <w:sz w:val="20"/>
          <w:szCs w:val="20"/>
        </w:rPr>
        <w:t xml:space="preserve">Přílohou Výzvy </w:t>
      </w:r>
      <w:proofErr w:type="spellStart"/>
      <w:r w:rsidR="00EC6C9D" w:rsidRPr="00EC6C9D">
        <w:rPr>
          <w:rFonts w:ascii="Arial" w:hAnsi="Arial" w:cs="Arial"/>
          <w:sz w:val="20"/>
          <w:szCs w:val="20"/>
        </w:rPr>
        <w:t>ČEZd</w:t>
      </w:r>
      <w:proofErr w:type="spellEnd"/>
      <w:r w:rsidR="00EC6C9D" w:rsidRPr="00EC6C9D">
        <w:rPr>
          <w:rFonts w:ascii="Arial" w:hAnsi="Arial" w:cs="Arial"/>
          <w:sz w:val="20"/>
          <w:szCs w:val="20"/>
        </w:rPr>
        <w:t xml:space="preserve"> bude jedno </w:t>
      </w:r>
      <w:proofErr w:type="spellStart"/>
      <w:r w:rsidR="00EC6C9D" w:rsidRPr="00EC6C9D">
        <w:rPr>
          <w:rFonts w:ascii="Arial" w:hAnsi="Arial" w:cs="Arial"/>
          <w:sz w:val="20"/>
          <w:szCs w:val="20"/>
        </w:rPr>
        <w:t>paré</w:t>
      </w:r>
      <w:proofErr w:type="spellEnd"/>
      <w:r w:rsidR="00EC6C9D" w:rsidRPr="00EC6C9D">
        <w:rPr>
          <w:rFonts w:ascii="Arial" w:hAnsi="Arial" w:cs="Arial"/>
          <w:sz w:val="20"/>
          <w:szCs w:val="20"/>
        </w:rPr>
        <w:t xml:space="preserve"> geometrického plánu </w:t>
      </w:r>
      <w:r w:rsidR="00EC6C9D" w:rsidRPr="004A697F">
        <w:rPr>
          <w:rFonts w:ascii="Arial" w:hAnsi="Arial" w:cs="Arial"/>
          <w:sz w:val="20"/>
          <w:szCs w:val="20"/>
        </w:rPr>
        <w:t>vymezujícího rozsah NZVB v souladu s Energetickým zákonem a vyrozumění o provedení vkladu NZVB do katastru nemovitostí, pokud bude v tu dobu vklad do katastru nemovitostí proveden. Výzva bude Povinnému zaslána prostřednictvím datové schránky. Vzor Výzvy ČEZd je přílohou č. 4 této Dohody.</w:t>
      </w:r>
    </w:p>
    <w:p w14:paraId="375ACC16" w14:textId="632712B8" w:rsidR="004A697F" w:rsidRPr="00A161B4" w:rsidRDefault="00EC6C9D" w:rsidP="004A697F">
      <w:pPr>
        <w:pStyle w:val="Nadpis2"/>
        <w:ind w:left="624"/>
        <w:rPr>
          <w:rFonts w:ascii="Arial" w:hAnsi="Arial" w:cs="Arial"/>
          <w:sz w:val="20"/>
          <w:szCs w:val="20"/>
        </w:rPr>
      </w:pPr>
      <w:r w:rsidRPr="00A161B4">
        <w:rPr>
          <w:rFonts w:ascii="Arial" w:hAnsi="Arial" w:cs="Arial"/>
          <w:sz w:val="20"/>
          <w:szCs w:val="20"/>
        </w:rPr>
        <w:t xml:space="preserve">Náhrada bude ve Výzvě ČEZd vyčíslena v souladu s Energetickým zákonem. Případná Náhrada za užívání bude vyčíslena ve výši </w:t>
      </w:r>
      <w:r w:rsidR="004A697F">
        <w:rPr>
          <w:rFonts w:ascii="Arial" w:hAnsi="Arial" w:cs="Arial"/>
          <w:sz w:val="20"/>
          <w:szCs w:val="20"/>
        </w:rPr>
        <w:t>podle počtu dnů užívání Staveniště na Dotčených nemovitostech Přiléhajících nemovitostech, které nejsou Povinným propachtovány, a po</w:t>
      </w:r>
      <w:r w:rsidRPr="00A161B4">
        <w:rPr>
          <w:rFonts w:ascii="Arial" w:hAnsi="Arial" w:cs="Arial"/>
          <w:sz w:val="20"/>
          <w:szCs w:val="20"/>
        </w:rPr>
        <w:t>dle aktuálně platného Výměru Ministerstva financí České republiky, kterým se vydává seznam zboží s regulovanými cenami, část I. oddíl A položka 1.</w:t>
      </w:r>
      <w:r w:rsidR="004A697F">
        <w:rPr>
          <w:rFonts w:ascii="Arial" w:hAnsi="Arial" w:cs="Arial"/>
          <w:sz w:val="20"/>
          <w:szCs w:val="20"/>
        </w:rPr>
        <w:t xml:space="preserve"> (či jemu obdobná budoucí úprava).</w:t>
      </w:r>
      <w:r w:rsidRPr="00A161B4">
        <w:rPr>
          <w:rFonts w:ascii="Arial" w:hAnsi="Arial" w:cs="Arial"/>
          <w:sz w:val="20"/>
          <w:szCs w:val="20"/>
        </w:rPr>
        <w:t xml:space="preserve"> Jestliže takto stanovená Náhrada za užívání nedosáhne částky 500,00 Kč, Strany si sjednaly, že minimální výše Náhrady za užívání bude činit 500,00 Kč.</w:t>
      </w:r>
    </w:p>
    <w:p w14:paraId="381C0558" w14:textId="38E78BC2" w:rsidR="004A697F" w:rsidRPr="004A697F" w:rsidRDefault="004A697F" w:rsidP="004A697F">
      <w:pPr>
        <w:pStyle w:val="Nadpis2"/>
        <w:ind w:left="624"/>
        <w:rPr>
          <w:rFonts w:ascii="Arial" w:hAnsi="Arial" w:cs="Arial"/>
          <w:sz w:val="20"/>
          <w:szCs w:val="20"/>
        </w:rPr>
      </w:pPr>
      <w:r w:rsidRPr="00A161B4">
        <w:rPr>
          <w:rFonts w:ascii="Arial" w:hAnsi="Arial" w:cs="Arial"/>
          <w:sz w:val="20"/>
          <w:szCs w:val="20"/>
        </w:rPr>
        <w:t xml:space="preserve">Povinný </w:t>
      </w:r>
      <w:r w:rsidRPr="004A697F">
        <w:rPr>
          <w:rFonts w:ascii="Arial" w:hAnsi="Arial" w:cs="Arial"/>
          <w:sz w:val="20"/>
          <w:szCs w:val="20"/>
        </w:rPr>
        <w:t xml:space="preserve">do </w:t>
      </w:r>
      <w:r>
        <w:rPr>
          <w:rFonts w:ascii="Arial" w:hAnsi="Arial" w:cs="Arial"/>
          <w:sz w:val="20"/>
          <w:szCs w:val="20"/>
        </w:rPr>
        <w:t>6</w:t>
      </w:r>
      <w:r w:rsidRPr="004A697F">
        <w:rPr>
          <w:rFonts w:ascii="Arial" w:hAnsi="Arial" w:cs="Arial"/>
          <w:sz w:val="20"/>
          <w:szCs w:val="20"/>
        </w:rPr>
        <w:t>0 dnů ode dne doručení Výzvy ČEZd zašle dodavateli ČEZd, který Povinnému zaslal Výzvu ČEZd, Výzvu SPÚ, která bude obsahovat identifikační údaje k provedení platby Náhrady a případně i Náhrady za užívání. Vzor Výzvy SPÚ je přílohou č. 5.</w:t>
      </w:r>
    </w:p>
    <w:p w14:paraId="09EC45C5" w14:textId="3CB52F0F" w:rsidR="00D54F80" w:rsidRPr="004A697F" w:rsidRDefault="00EB23F7" w:rsidP="00A161B4">
      <w:pPr>
        <w:pStyle w:val="Nadpis2"/>
        <w:ind w:left="624"/>
        <w:rPr>
          <w:rFonts w:ascii="Arial" w:hAnsi="Arial" w:cs="Arial"/>
          <w:sz w:val="20"/>
          <w:szCs w:val="20"/>
        </w:rPr>
      </w:pPr>
      <w:bookmarkStart w:id="12" w:name="_Hlk165638677"/>
      <w:r w:rsidRPr="004A697F">
        <w:rPr>
          <w:rFonts w:ascii="Arial" w:hAnsi="Arial" w:cs="Arial"/>
          <w:sz w:val="20"/>
          <w:szCs w:val="20"/>
        </w:rPr>
        <w:t xml:space="preserve">Nebude-li Povinný souhlasit </w:t>
      </w:r>
      <w:r w:rsidR="009E2AC5" w:rsidRPr="004A697F">
        <w:rPr>
          <w:rFonts w:ascii="Arial" w:hAnsi="Arial" w:cs="Arial"/>
          <w:sz w:val="20"/>
          <w:szCs w:val="20"/>
        </w:rPr>
        <w:t>s vyčíslenou výši Náhrady</w:t>
      </w:r>
      <w:r w:rsidR="004A361D" w:rsidRPr="004A697F">
        <w:rPr>
          <w:rFonts w:ascii="Arial" w:hAnsi="Arial" w:cs="Arial"/>
          <w:sz w:val="20"/>
          <w:szCs w:val="20"/>
        </w:rPr>
        <w:t xml:space="preserve"> </w:t>
      </w:r>
      <w:r w:rsidR="004A697F">
        <w:rPr>
          <w:rFonts w:ascii="Arial" w:hAnsi="Arial" w:cs="Arial"/>
          <w:sz w:val="20"/>
          <w:szCs w:val="20"/>
        </w:rPr>
        <w:t>či</w:t>
      </w:r>
      <w:r w:rsidR="00734A48" w:rsidRPr="004A697F">
        <w:rPr>
          <w:rFonts w:ascii="Arial" w:hAnsi="Arial" w:cs="Arial"/>
          <w:sz w:val="20"/>
          <w:szCs w:val="20"/>
        </w:rPr>
        <w:t xml:space="preserve"> Náhrady za užívání</w:t>
      </w:r>
      <w:r w:rsidR="002B7D73" w:rsidRPr="004A697F">
        <w:rPr>
          <w:rFonts w:ascii="Arial" w:hAnsi="Arial" w:cs="Arial"/>
          <w:sz w:val="20"/>
          <w:szCs w:val="20"/>
        </w:rPr>
        <w:t>,</w:t>
      </w:r>
      <w:r w:rsidR="00734A48" w:rsidRPr="004A697F">
        <w:rPr>
          <w:rFonts w:ascii="Arial" w:hAnsi="Arial" w:cs="Arial"/>
          <w:sz w:val="20"/>
          <w:szCs w:val="20"/>
        </w:rPr>
        <w:t xml:space="preserve"> </w:t>
      </w:r>
      <w:r w:rsidR="009E2AC5" w:rsidRPr="004A697F">
        <w:rPr>
          <w:rFonts w:ascii="Arial" w:hAnsi="Arial" w:cs="Arial"/>
          <w:sz w:val="20"/>
          <w:szCs w:val="20"/>
        </w:rPr>
        <w:t xml:space="preserve">oznámí toto </w:t>
      </w:r>
      <w:bookmarkStart w:id="13" w:name="_Hlk171349882"/>
      <w:r w:rsidR="00C46BED" w:rsidRPr="004A697F">
        <w:rPr>
          <w:rFonts w:ascii="Arial" w:hAnsi="Arial" w:cs="Arial"/>
          <w:sz w:val="20"/>
          <w:szCs w:val="20"/>
        </w:rPr>
        <w:t xml:space="preserve">do </w:t>
      </w:r>
      <w:r w:rsidR="004A697F">
        <w:rPr>
          <w:rFonts w:ascii="Arial" w:hAnsi="Arial" w:cs="Arial"/>
          <w:sz w:val="20"/>
          <w:szCs w:val="20"/>
        </w:rPr>
        <w:t>6</w:t>
      </w:r>
      <w:r w:rsidR="004A697F" w:rsidRPr="004A697F">
        <w:rPr>
          <w:rFonts w:ascii="Arial" w:hAnsi="Arial" w:cs="Arial"/>
          <w:sz w:val="20"/>
          <w:szCs w:val="20"/>
        </w:rPr>
        <w:t xml:space="preserve">0 </w:t>
      </w:r>
      <w:r w:rsidR="00C46BED" w:rsidRPr="004A697F">
        <w:rPr>
          <w:rFonts w:ascii="Arial" w:hAnsi="Arial" w:cs="Arial"/>
          <w:sz w:val="20"/>
          <w:szCs w:val="20"/>
        </w:rPr>
        <w:t xml:space="preserve">dnů od doručení Výzvy </w:t>
      </w:r>
      <w:r w:rsidR="00717D6D" w:rsidRPr="004A697F">
        <w:rPr>
          <w:rFonts w:ascii="Arial" w:hAnsi="Arial" w:cs="Arial"/>
          <w:sz w:val="20"/>
          <w:szCs w:val="20"/>
        </w:rPr>
        <w:t xml:space="preserve">ČEZd </w:t>
      </w:r>
      <w:r w:rsidR="00C46BED" w:rsidRPr="004A697F">
        <w:rPr>
          <w:rFonts w:ascii="Arial" w:hAnsi="Arial" w:cs="Arial"/>
          <w:sz w:val="20"/>
          <w:szCs w:val="20"/>
        </w:rPr>
        <w:t xml:space="preserve">písemně </w:t>
      </w:r>
      <w:bookmarkEnd w:id="13"/>
      <w:r w:rsidR="009E2AC5" w:rsidRPr="004A697F">
        <w:rPr>
          <w:rFonts w:ascii="Arial" w:hAnsi="Arial" w:cs="Arial"/>
          <w:sz w:val="20"/>
          <w:szCs w:val="20"/>
        </w:rPr>
        <w:t>ČEZd</w:t>
      </w:r>
      <w:r w:rsidR="00397D0F" w:rsidRPr="004A697F">
        <w:rPr>
          <w:rFonts w:ascii="Arial" w:hAnsi="Arial" w:cs="Arial"/>
          <w:sz w:val="20"/>
          <w:szCs w:val="20"/>
        </w:rPr>
        <w:t xml:space="preserve"> </w:t>
      </w:r>
      <w:bookmarkStart w:id="14" w:name="_Hlk171349979"/>
      <w:r w:rsidR="00397D0F" w:rsidRPr="004A697F">
        <w:rPr>
          <w:rFonts w:ascii="Arial" w:hAnsi="Arial" w:cs="Arial"/>
          <w:sz w:val="20"/>
          <w:szCs w:val="20"/>
        </w:rPr>
        <w:t>s</w:t>
      </w:r>
      <w:r w:rsidR="00C46BED" w:rsidRPr="004A697F">
        <w:rPr>
          <w:rFonts w:ascii="Arial" w:hAnsi="Arial" w:cs="Arial"/>
          <w:sz w:val="20"/>
          <w:szCs w:val="20"/>
        </w:rPr>
        <w:t> </w:t>
      </w:r>
      <w:r w:rsidR="00397D0F" w:rsidRPr="004A697F">
        <w:rPr>
          <w:rFonts w:ascii="Arial" w:hAnsi="Arial" w:cs="Arial"/>
          <w:sz w:val="20"/>
          <w:szCs w:val="20"/>
        </w:rPr>
        <w:t>odůvodněním</w:t>
      </w:r>
      <w:r w:rsidR="00C46BED" w:rsidRPr="004A697F">
        <w:rPr>
          <w:rFonts w:ascii="Arial" w:hAnsi="Arial" w:cs="Arial"/>
          <w:sz w:val="20"/>
          <w:szCs w:val="20"/>
        </w:rPr>
        <w:t xml:space="preserve"> a vlastním vyčíslením</w:t>
      </w:r>
      <w:bookmarkEnd w:id="14"/>
      <w:r w:rsidR="009E2AC5" w:rsidRPr="004A697F">
        <w:rPr>
          <w:rFonts w:ascii="Arial" w:hAnsi="Arial" w:cs="Arial"/>
          <w:sz w:val="20"/>
          <w:szCs w:val="20"/>
        </w:rPr>
        <w:t xml:space="preserve">. ČEZd do </w:t>
      </w:r>
      <w:r w:rsidR="00761386" w:rsidRPr="004A697F">
        <w:rPr>
          <w:rFonts w:ascii="Arial" w:hAnsi="Arial" w:cs="Arial"/>
          <w:sz w:val="20"/>
          <w:szCs w:val="20"/>
        </w:rPr>
        <w:t xml:space="preserve">30 </w:t>
      </w:r>
      <w:r w:rsidR="009E2AC5" w:rsidRPr="004A697F">
        <w:rPr>
          <w:rFonts w:ascii="Arial" w:hAnsi="Arial" w:cs="Arial"/>
          <w:sz w:val="20"/>
          <w:szCs w:val="20"/>
        </w:rPr>
        <w:t>dn</w:t>
      </w:r>
      <w:r w:rsidR="00783EE8" w:rsidRPr="004A697F">
        <w:rPr>
          <w:rFonts w:ascii="Arial" w:hAnsi="Arial" w:cs="Arial"/>
          <w:sz w:val="20"/>
          <w:szCs w:val="20"/>
        </w:rPr>
        <w:t>ů</w:t>
      </w:r>
      <w:r w:rsidR="009E2AC5" w:rsidRPr="004A697F">
        <w:rPr>
          <w:rFonts w:ascii="Arial" w:hAnsi="Arial" w:cs="Arial"/>
          <w:sz w:val="20"/>
          <w:szCs w:val="20"/>
        </w:rPr>
        <w:t xml:space="preserve"> ode dne doručení </w:t>
      </w:r>
      <w:r w:rsidR="00397D0F" w:rsidRPr="004A697F">
        <w:rPr>
          <w:rFonts w:ascii="Arial" w:hAnsi="Arial" w:cs="Arial"/>
          <w:sz w:val="20"/>
          <w:szCs w:val="20"/>
        </w:rPr>
        <w:t>nesouhlasu</w:t>
      </w:r>
      <w:r w:rsidR="009E2AC5" w:rsidRPr="004A697F">
        <w:rPr>
          <w:rFonts w:ascii="Arial" w:hAnsi="Arial" w:cs="Arial"/>
          <w:sz w:val="20"/>
          <w:szCs w:val="20"/>
        </w:rPr>
        <w:t xml:space="preserve"> </w:t>
      </w:r>
      <w:r w:rsidR="00397D0F" w:rsidRPr="004A697F">
        <w:rPr>
          <w:rFonts w:ascii="Arial" w:hAnsi="Arial" w:cs="Arial"/>
          <w:sz w:val="20"/>
          <w:szCs w:val="20"/>
        </w:rPr>
        <w:t>sdělí, zda vyčíslení Povinn</w:t>
      </w:r>
      <w:r w:rsidR="00C46BED" w:rsidRPr="004A697F">
        <w:rPr>
          <w:rFonts w:ascii="Arial" w:hAnsi="Arial" w:cs="Arial"/>
          <w:sz w:val="20"/>
          <w:szCs w:val="20"/>
        </w:rPr>
        <w:t>ého</w:t>
      </w:r>
      <w:r w:rsidR="00397D0F" w:rsidRPr="004A697F">
        <w:rPr>
          <w:rFonts w:ascii="Arial" w:hAnsi="Arial" w:cs="Arial"/>
          <w:sz w:val="20"/>
          <w:szCs w:val="20"/>
        </w:rPr>
        <w:t xml:space="preserve"> akceptuje</w:t>
      </w:r>
      <w:r w:rsidR="00C46BED" w:rsidRPr="004A697F">
        <w:rPr>
          <w:rFonts w:ascii="Arial" w:hAnsi="Arial" w:cs="Arial"/>
          <w:sz w:val="20"/>
          <w:szCs w:val="20"/>
        </w:rPr>
        <w:t>.</w:t>
      </w:r>
      <w:r w:rsidR="00397D0F" w:rsidRPr="004A697F">
        <w:rPr>
          <w:rFonts w:ascii="Arial" w:hAnsi="Arial" w:cs="Arial"/>
          <w:sz w:val="20"/>
          <w:szCs w:val="20"/>
        </w:rPr>
        <w:t xml:space="preserve"> </w:t>
      </w:r>
      <w:r w:rsidR="00C46BED" w:rsidRPr="004A697F">
        <w:rPr>
          <w:rFonts w:ascii="Arial" w:hAnsi="Arial" w:cs="Arial"/>
          <w:sz w:val="20"/>
          <w:szCs w:val="20"/>
        </w:rPr>
        <w:t>Nebude-li ČEZd</w:t>
      </w:r>
      <w:r w:rsidR="00397D0F" w:rsidRPr="004A697F">
        <w:rPr>
          <w:rFonts w:ascii="Arial" w:hAnsi="Arial" w:cs="Arial"/>
          <w:sz w:val="20"/>
          <w:szCs w:val="20"/>
        </w:rPr>
        <w:t xml:space="preserve"> s vyčíslením </w:t>
      </w:r>
      <w:r w:rsidR="00C46BED" w:rsidRPr="004A697F">
        <w:rPr>
          <w:rFonts w:ascii="Arial" w:hAnsi="Arial" w:cs="Arial"/>
          <w:sz w:val="20"/>
          <w:szCs w:val="20"/>
        </w:rPr>
        <w:t>Povinného</w:t>
      </w:r>
      <w:r w:rsidR="00397D0F" w:rsidRPr="004A697F">
        <w:rPr>
          <w:rFonts w:ascii="Arial" w:hAnsi="Arial" w:cs="Arial"/>
          <w:sz w:val="20"/>
          <w:szCs w:val="20"/>
        </w:rPr>
        <w:t xml:space="preserve"> </w:t>
      </w:r>
      <w:r w:rsidR="00DD4327" w:rsidRPr="004A697F">
        <w:rPr>
          <w:rFonts w:ascii="Arial" w:hAnsi="Arial" w:cs="Arial"/>
          <w:sz w:val="20"/>
          <w:szCs w:val="20"/>
        </w:rPr>
        <w:t>souhlasit, zajistí</w:t>
      </w:r>
      <w:r w:rsidR="00C46BED" w:rsidRPr="004A697F">
        <w:rPr>
          <w:rFonts w:ascii="Arial" w:hAnsi="Arial" w:cs="Arial"/>
          <w:sz w:val="20"/>
          <w:szCs w:val="20"/>
        </w:rPr>
        <w:t xml:space="preserve"> smluvní strany jiný způsob vyčíslení Náhrady </w:t>
      </w:r>
      <w:r w:rsidR="004A697F">
        <w:rPr>
          <w:rFonts w:ascii="Arial" w:hAnsi="Arial" w:cs="Arial"/>
          <w:sz w:val="20"/>
          <w:szCs w:val="20"/>
        </w:rPr>
        <w:t xml:space="preserve">či Náhrady za užívání </w:t>
      </w:r>
      <w:r w:rsidR="00C46BED" w:rsidRPr="004A697F">
        <w:rPr>
          <w:rFonts w:ascii="Arial" w:hAnsi="Arial" w:cs="Arial"/>
          <w:sz w:val="20"/>
          <w:szCs w:val="20"/>
        </w:rPr>
        <w:t>na základě vzájemné dohody</w:t>
      </w:r>
      <w:r w:rsidR="008F5605" w:rsidRPr="004A697F">
        <w:rPr>
          <w:rFonts w:ascii="Arial" w:hAnsi="Arial" w:cs="Arial"/>
          <w:sz w:val="20"/>
          <w:szCs w:val="20"/>
        </w:rPr>
        <w:t xml:space="preserve"> na úrovni </w:t>
      </w:r>
      <w:r w:rsidR="00862F85" w:rsidRPr="004A697F">
        <w:rPr>
          <w:rFonts w:ascii="Arial" w:hAnsi="Arial" w:cs="Arial"/>
          <w:sz w:val="20"/>
          <w:szCs w:val="20"/>
        </w:rPr>
        <w:t xml:space="preserve">ústředí </w:t>
      </w:r>
      <w:r w:rsidR="004A697F">
        <w:rPr>
          <w:rFonts w:ascii="Arial" w:hAnsi="Arial" w:cs="Arial"/>
          <w:sz w:val="20"/>
          <w:szCs w:val="20"/>
        </w:rPr>
        <w:t>Povinného</w:t>
      </w:r>
      <w:r w:rsidR="004A697F" w:rsidRPr="004A697F">
        <w:rPr>
          <w:rFonts w:ascii="Arial" w:hAnsi="Arial" w:cs="Arial"/>
          <w:sz w:val="20"/>
          <w:szCs w:val="20"/>
        </w:rPr>
        <w:t xml:space="preserve"> </w:t>
      </w:r>
      <w:r w:rsidR="00862F85" w:rsidRPr="004A697F">
        <w:rPr>
          <w:rFonts w:ascii="Arial" w:hAnsi="Arial" w:cs="Arial"/>
          <w:sz w:val="20"/>
          <w:szCs w:val="20"/>
        </w:rPr>
        <w:t xml:space="preserve">a </w:t>
      </w:r>
      <w:r w:rsidR="00FF4186" w:rsidRPr="004A697F">
        <w:rPr>
          <w:rFonts w:ascii="Arial" w:hAnsi="Arial" w:cs="Arial"/>
          <w:sz w:val="20"/>
          <w:szCs w:val="20"/>
        </w:rPr>
        <w:t>Odboru MPV ČEZd.</w:t>
      </w:r>
      <w:r w:rsidR="004F7908" w:rsidRPr="004A697F">
        <w:rPr>
          <w:rFonts w:ascii="Arial" w:hAnsi="Arial" w:cs="Arial"/>
          <w:sz w:val="20"/>
          <w:szCs w:val="20"/>
        </w:rPr>
        <w:t xml:space="preserve"> </w:t>
      </w:r>
      <w:r w:rsidR="00C46BED" w:rsidRPr="004A697F">
        <w:rPr>
          <w:rFonts w:ascii="Arial" w:hAnsi="Arial" w:cs="Arial"/>
          <w:sz w:val="20"/>
          <w:szCs w:val="20"/>
        </w:rPr>
        <w:t>Bude-li Povinný souhlasit s</w:t>
      </w:r>
      <w:r w:rsidR="004A697F">
        <w:rPr>
          <w:rFonts w:ascii="Arial" w:hAnsi="Arial" w:cs="Arial"/>
          <w:sz w:val="20"/>
          <w:szCs w:val="20"/>
        </w:rPr>
        <w:t xml:space="preserve"> aktualizovaným </w:t>
      </w:r>
      <w:r w:rsidR="00C46BED" w:rsidRPr="004A697F">
        <w:rPr>
          <w:rFonts w:ascii="Arial" w:hAnsi="Arial" w:cs="Arial"/>
          <w:sz w:val="20"/>
          <w:szCs w:val="20"/>
        </w:rPr>
        <w:t>vyčíslen</w:t>
      </w:r>
      <w:r w:rsidR="004A697F">
        <w:rPr>
          <w:rFonts w:ascii="Arial" w:hAnsi="Arial" w:cs="Arial"/>
          <w:sz w:val="20"/>
          <w:szCs w:val="20"/>
        </w:rPr>
        <w:t>ím</w:t>
      </w:r>
      <w:r w:rsidR="00C46BED" w:rsidRPr="004A697F">
        <w:rPr>
          <w:rFonts w:ascii="Arial" w:hAnsi="Arial" w:cs="Arial"/>
          <w:sz w:val="20"/>
          <w:szCs w:val="20"/>
        </w:rPr>
        <w:t xml:space="preserve"> výší Náhrady</w:t>
      </w:r>
      <w:r w:rsidR="004A697F">
        <w:rPr>
          <w:rFonts w:ascii="Arial" w:hAnsi="Arial" w:cs="Arial"/>
          <w:sz w:val="20"/>
          <w:szCs w:val="20"/>
        </w:rPr>
        <w:t xml:space="preserve"> či Náhrady za užívání</w:t>
      </w:r>
      <w:r w:rsidR="00C46BED" w:rsidRPr="004A697F">
        <w:rPr>
          <w:rFonts w:ascii="Arial" w:hAnsi="Arial" w:cs="Arial"/>
          <w:sz w:val="20"/>
          <w:szCs w:val="20"/>
        </w:rPr>
        <w:t xml:space="preserve">, </w:t>
      </w:r>
      <w:r w:rsidR="009E2AC5" w:rsidRPr="004A697F">
        <w:rPr>
          <w:rFonts w:ascii="Arial" w:hAnsi="Arial" w:cs="Arial"/>
          <w:sz w:val="20"/>
          <w:szCs w:val="20"/>
        </w:rPr>
        <w:t>zašle ČEZd identifikační údaje k provedení platby</w:t>
      </w:r>
      <w:r w:rsidR="00C46BED" w:rsidRPr="004A697F">
        <w:rPr>
          <w:rFonts w:ascii="Arial" w:hAnsi="Arial" w:cs="Arial"/>
          <w:sz w:val="20"/>
          <w:szCs w:val="20"/>
        </w:rPr>
        <w:t>, a to</w:t>
      </w:r>
      <w:r w:rsidR="009E2AC5" w:rsidRPr="004A697F">
        <w:rPr>
          <w:rFonts w:ascii="Arial" w:hAnsi="Arial" w:cs="Arial"/>
          <w:sz w:val="20"/>
          <w:szCs w:val="20"/>
        </w:rPr>
        <w:t xml:space="preserve"> </w:t>
      </w:r>
      <w:r w:rsidR="00C46BED" w:rsidRPr="004A697F">
        <w:rPr>
          <w:rFonts w:ascii="Arial" w:hAnsi="Arial" w:cs="Arial"/>
          <w:sz w:val="20"/>
          <w:szCs w:val="20"/>
        </w:rPr>
        <w:t xml:space="preserve">do 30 dnů od </w:t>
      </w:r>
      <w:r w:rsidR="004A697F">
        <w:rPr>
          <w:rFonts w:ascii="Arial" w:hAnsi="Arial" w:cs="Arial"/>
          <w:sz w:val="20"/>
          <w:szCs w:val="20"/>
        </w:rPr>
        <w:t xml:space="preserve">doručení aktualizovaného vyčíslení výše </w:t>
      </w:r>
      <w:r w:rsidR="004A697F" w:rsidRPr="004A697F">
        <w:rPr>
          <w:rFonts w:ascii="Arial" w:hAnsi="Arial" w:cs="Arial"/>
          <w:sz w:val="20"/>
          <w:szCs w:val="20"/>
        </w:rPr>
        <w:t>Náhrady</w:t>
      </w:r>
      <w:r w:rsidR="004A697F">
        <w:rPr>
          <w:rFonts w:ascii="Arial" w:hAnsi="Arial" w:cs="Arial"/>
          <w:sz w:val="20"/>
          <w:szCs w:val="20"/>
        </w:rPr>
        <w:t xml:space="preserve"> či Náhrady za užívání</w:t>
      </w:r>
      <w:r w:rsidR="00C46BED" w:rsidRPr="004A697F">
        <w:rPr>
          <w:rFonts w:ascii="Arial" w:hAnsi="Arial" w:cs="Arial"/>
          <w:sz w:val="20"/>
          <w:szCs w:val="20"/>
        </w:rPr>
        <w:t xml:space="preserve">. </w:t>
      </w:r>
    </w:p>
    <w:p w14:paraId="3074534C" w14:textId="48E85345" w:rsidR="009E2AC5" w:rsidRPr="00DD2974" w:rsidRDefault="00F045BF" w:rsidP="002E4EB8">
      <w:pPr>
        <w:pStyle w:val="Nadpis2"/>
        <w:numPr>
          <w:ilvl w:val="1"/>
          <w:numId w:val="252"/>
        </w:numPr>
        <w:rPr>
          <w:rFonts w:ascii="Arial" w:hAnsi="Arial" w:cs="Arial"/>
          <w:sz w:val="20"/>
          <w:szCs w:val="20"/>
        </w:rPr>
      </w:pPr>
      <w:r w:rsidRPr="002E4EB8">
        <w:rPr>
          <w:rFonts w:ascii="Arial" w:hAnsi="Arial" w:cs="Arial"/>
          <w:sz w:val="20"/>
          <w:szCs w:val="20"/>
        </w:rPr>
        <w:t xml:space="preserve">ČEZd </w:t>
      </w:r>
      <w:bookmarkEnd w:id="12"/>
      <w:r w:rsidR="009E2AC5" w:rsidRPr="002E4EB8">
        <w:rPr>
          <w:rFonts w:ascii="Arial" w:hAnsi="Arial" w:cs="Arial"/>
          <w:sz w:val="20"/>
          <w:szCs w:val="20"/>
        </w:rPr>
        <w:t>provede platbu Náhrady</w:t>
      </w:r>
      <w:r w:rsidR="00D965E9" w:rsidRPr="002E4EB8">
        <w:rPr>
          <w:rFonts w:ascii="Arial" w:hAnsi="Arial" w:cs="Arial"/>
          <w:sz w:val="20"/>
          <w:szCs w:val="20"/>
        </w:rPr>
        <w:t xml:space="preserve"> a Náhrady </w:t>
      </w:r>
      <w:r w:rsidR="00734A48" w:rsidRPr="002E4EB8">
        <w:rPr>
          <w:rFonts w:ascii="Arial" w:hAnsi="Arial" w:cs="Arial"/>
          <w:sz w:val="20"/>
          <w:szCs w:val="20"/>
        </w:rPr>
        <w:t>za užívání</w:t>
      </w:r>
      <w:r w:rsidR="009E2AC5" w:rsidRPr="002E4EB8">
        <w:rPr>
          <w:rFonts w:ascii="Arial" w:hAnsi="Arial" w:cs="Arial"/>
          <w:sz w:val="20"/>
          <w:szCs w:val="20"/>
        </w:rPr>
        <w:t xml:space="preserve"> nejpozději do 21 dní ode dne doručení </w:t>
      </w:r>
      <w:r w:rsidR="00F86DCF" w:rsidRPr="002E4EB8">
        <w:rPr>
          <w:rFonts w:ascii="Arial" w:hAnsi="Arial" w:cs="Arial"/>
          <w:sz w:val="20"/>
          <w:szCs w:val="20"/>
        </w:rPr>
        <w:t>Výzvy SPÚ</w:t>
      </w:r>
      <w:r w:rsidR="009E2AC5" w:rsidRPr="002E4EB8">
        <w:rPr>
          <w:rFonts w:ascii="Arial" w:hAnsi="Arial" w:cs="Arial"/>
          <w:sz w:val="20"/>
          <w:szCs w:val="20"/>
        </w:rPr>
        <w:t>. Právo na náhradu škody Povinného v případě prodlení ČEZd se zaplacením Náhrady tímto není nijak dotčeno</w:t>
      </w:r>
      <w:r w:rsidR="009E2AC5" w:rsidRPr="00DD2974">
        <w:rPr>
          <w:rFonts w:ascii="Arial" w:hAnsi="Arial" w:cs="Arial"/>
          <w:sz w:val="20"/>
          <w:szCs w:val="20"/>
        </w:rPr>
        <w:t>.</w:t>
      </w:r>
    </w:p>
    <w:p w14:paraId="544302DE" w14:textId="17D9CFE9" w:rsidR="004A697F" w:rsidRPr="004A697F" w:rsidRDefault="00F045BF" w:rsidP="004A697F">
      <w:pPr>
        <w:pStyle w:val="Nadpis2"/>
        <w:ind w:left="624"/>
        <w:rPr>
          <w:rFonts w:ascii="Arial" w:hAnsi="Arial" w:cs="Arial"/>
          <w:sz w:val="20"/>
          <w:szCs w:val="20"/>
        </w:rPr>
      </w:pPr>
      <w:r w:rsidRPr="009E2AC5">
        <w:rPr>
          <w:rFonts w:ascii="Arial" w:hAnsi="Arial" w:cs="Arial"/>
          <w:sz w:val="20"/>
          <w:szCs w:val="20"/>
        </w:rPr>
        <w:t>Povinnému nenáleží jiná náhrada za umístění</w:t>
      </w:r>
      <w:r w:rsidR="00B36B37" w:rsidRPr="009E2AC5">
        <w:rPr>
          <w:rFonts w:ascii="Arial" w:hAnsi="Arial" w:cs="Arial"/>
          <w:sz w:val="20"/>
          <w:szCs w:val="20"/>
        </w:rPr>
        <w:t xml:space="preserve">, zřízení a provozování </w:t>
      </w:r>
      <w:r w:rsidRPr="009E2AC5">
        <w:rPr>
          <w:rFonts w:ascii="Arial" w:hAnsi="Arial" w:cs="Arial"/>
          <w:sz w:val="20"/>
          <w:szCs w:val="20"/>
        </w:rPr>
        <w:t>Stav</w:t>
      </w:r>
      <w:r w:rsidR="001968CB" w:rsidRPr="009E2AC5">
        <w:rPr>
          <w:rFonts w:ascii="Arial" w:hAnsi="Arial" w:cs="Arial"/>
          <w:sz w:val="20"/>
          <w:szCs w:val="20"/>
        </w:rPr>
        <w:t>eb</w:t>
      </w:r>
      <w:r w:rsidRPr="009E2AC5">
        <w:rPr>
          <w:rFonts w:ascii="Arial" w:hAnsi="Arial" w:cs="Arial"/>
          <w:sz w:val="20"/>
          <w:szCs w:val="20"/>
        </w:rPr>
        <w:t xml:space="preserve"> DS na Dotčených nemovitostech mimo případy výslovně stanovené v </w:t>
      </w:r>
      <w:r w:rsidR="00560751">
        <w:rPr>
          <w:rFonts w:ascii="Arial" w:hAnsi="Arial" w:cs="Arial"/>
          <w:sz w:val="20"/>
          <w:szCs w:val="20"/>
        </w:rPr>
        <w:t>této Dohodě</w:t>
      </w:r>
      <w:r w:rsidR="00B36B37" w:rsidRPr="009E2AC5">
        <w:rPr>
          <w:rFonts w:ascii="Arial" w:hAnsi="Arial" w:cs="Arial"/>
          <w:sz w:val="20"/>
          <w:szCs w:val="20"/>
        </w:rPr>
        <w:t xml:space="preserve"> nebo přiznané Energetickým zákonem</w:t>
      </w:r>
      <w:r w:rsidRPr="009E2AC5">
        <w:rPr>
          <w:rFonts w:ascii="Arial" w:hAnsi="Arial" w:cs="Arial"/>
          <w:sz w:val="20"/>
          <w:szCs w:val="20"/>
        </w:rPr>
        <w:t>.</w:t>
      </w:r>
      <w:r w:rsidR="00AB77DC">
        <w:rPr>
          <w:rFonts w:ascii="Arial" w:hAnsi="Arial" w:cs="Arial"/>
          <w:sz w:val="20"/>
          <w:szCs w:val="20"/>
        </w:rPr>
        <w:t xml:space="preserve"> Toto se netýká případných náhrad škody, popř. jiné újmy, která by mohla vzniknout při realizaci </w:t>
      </w:r>
      <w:r w:rsidR="00653689">
        <w:rPr>
          <w:rFonts w:ascii="Arial" w:hAnsi="Arial" w:cs="Arial"/>
          <w:sz w:val="20"/>
          <w:szCs w:val="20"/>
        </w:rPr>
        <w:t>S</w:t>
      </w:r>
      <w:r w:rsidR="00AB77DC">
        <w:rPr>
          <w:rFonts w:ascii="Arial" w:hAnsi="Arial" w:cs="Arial"/>
          <w:sz w:val="20"/>
          <w:szCs w:val="20"/>
        </w:rPr>
        <w:t>tavby</w:t>
      </w:r>
      <w:r w:rsidR="00653689">
        <w:rPr>
          <w:rFonts w:ascii="Arial" w:hAnsi="Arial" w:cs="Arial"/>
          <w:sz w:val="20"/>
          <w:szCs w:val="20"/>
        </w:rPr>
        <w:t xml:space="preserve"> DS</w:t>
      </w:r>
      <w:r w:rsidR="00AB77DC">
        <w:rPr>
          <w:rFonts w:ascii="Arial" w:hAnsi="Arial" w:cs="Arial"/>
          <w:sz w:val="20"/>
          <w:szCs w:val="20"/>
        </w:rPr>
        <w:t>.</w:t>
      </w:r>
    </w:p>
    <w:p w14:paraId="65D56852" w14:textId="138DD780" w:rsidR="005E2280" w:rsidRPr="00260DCF" w:rsidRDefault="0029197F" w:rsidP="005E2280">
      <w:pPr>
        <w:pStyle w:val="Nadpis1"/>
        <w:ind w:left="624"/>
        <w:rPr>
          <w:rFonts w:ascii="Arial" w:hAnsi="Arial" w:cs="Arial"/>
          <w:szCs w:val="20"/>
        </w:rPr>
      </w:pPr>
      <w:r>
        <w:rPr>
          <w:rFonts w:ascii="Arial" w:hAnsi="Arial" w:cs="Arial"/>
          <w:szCs w:val="20"/>
        </w:rPr>
        <w:t>DALŠÍ UJEDNÁNÍ STRAN</w:t>
      </w:r>
    </w:p>
    <w:p w14:paraId="79A52DB8" w14:textId="402FEC16" w:rsidR="0029197F" w:rsidRDefault="0029197F" w:rsidP="005E2280">
      <w:pPr>
        <w:pStyle w:val="Nadpis2"/>
        <w:ind w:left="624"/>
        <w:rPr>
          <w:rFonts w:ascii="Arial" w:hAnsi="Arial" w:cs="Arial"/>
          <w:sz w:val="20"/>
          <w:szCs w:val="20"/>
        </w:rPr>
      </w:pPr>
      <w:r>
        <w:rPr>
          <w:rFonts w:ascii="Arial" w:hAnsi="Arial" w:cs="Arial"/>
          <w:sz w:val="20"/>
          <w:szCs w:val="20"/>
        </w:rPr>
        <w:t xml:space="preserve">Strany si v souvislosti s úpravami vyvolanými NZVB, dalšími legislativními změnami a vývojem provozní praxe sjednávají </w:t>
      </w:r>
      <w:r w:rsidR="004E6CD6">
        <w:rPr>
          <w:rFonts w:ascii="Arial" w:hAnsi="Arial" w:cs="Arial"/>
          <w:sz w:val="20"/>
          <w:szCs w:val="20"/>
        </w:rPr>
        <w:t>touto Dohodou</w:t>
      </w:r>
      <w:r>
        <w:rPr>
          <w:rFonts w:ascii="Arial" w:hAnsi="Arial" w:cs="Arial"/>
          <w:sz w:val="20"/>
          <w:szCs w:val="20"/>
        </w:rPr>
        <w:t xml:space="preserve"> i následující úpravu vzájemných vztahů.</w:t>
      </w:r>
    </w:p>
    <w:p w14:paraId="4E1C6EC8" w14:textId="60A7525A" w:rsidR="00F045BF" w:rsidRPr="00F045BF" w:rsidRDefault="0029197F" w:rsidP="00F045BF">
      <w:pPr>
        <w:pStyle w:val="Nadpis2"/>
        <w:ind w:left="624"/>
        <w:rPr>
          <w:rFonts w:ascii="Arial" w:hAnsi="Arial" w:cs="Arial"/>
          <w:sz w:val="20"/>
          <w:szCs w:val="20"/>
        </w:rPr>
      </w:pPr>
      <w:r>
        <w:rPr>
          <w:rFonts w:ascii="Arial" w:hAnsi="Arial" w:cs="Arial"/>
          <w:sz w:val="20"/>
          <w:szCs w:val="20"/>
        </w:rPr>
        <w:t xml:space="preserve">Pro záměry staveb a zařízení distribuční soustavy, které neodpovídají definici Staveb DS, tedy není k nim vydáváno žádné veřejnoprávní povolení podle Stavebního zákona, zůstává mezi Stranami i nadále zachován dosavadní postup sjednávání zřízení věcného břemene </w:t>
      </w:r>
      <w:r w:rsidR="007B79EA">
        <w:rPr>
          <w:rFonts w:ascii="Arial" w:hAnsi="Arial" w:cs="Arial"/>
          <w:sz w:val="20"/>
          <w:szCs w:val="20"/>
        </w:rPr>
        <w:t xml:space="preserve">prostřednictvím </w:t>
      </w:r>
      <w:proofErr w:type="spellStart"/>
      <w:r w:rsidR="007B79EA">
        <w:rPr>
          <w:rFonts w:ascii="Arial" w:hAnsi="Arial" w:cs="Arial"/>
          <w:sz w:val="20"/>
          <w:szCs w:val="20"/>
        </w:rPr>
        <w:t>SoBS</w:t>
      </w:r>
      <w:proofErr w:type="spellEnd"/>
      <w:r w:rsidR="007B79EA">
        <w:rPr>
          <w:rFonts w:ascii="Arial" w:hAnsi="Arial" w:cs="Arial"/>
          <w:sz w:val="20"/>
          <w:szCs w:val="20"/>
        </w:rPr>
        <w:t xml:space="preserve"> VB a </w:t>
      </w:r>
      <w:proofErr w:type="spellStart"/>
      <w:r w:rsidR="007B79EA">
        <w:rPr>
          <w:rFonts w:ascii="Arial" w:hAnsi="Arial" w:cs="Arial"/>
          <w:sz w:val="20"/>
          <w:szCs w:val="20"/>
        </w:rPr>
        <w:t>SoVB</w:t>
      </w:r>
      <w:proofErr w:type="spellEnd"/>
      <w:r>
        <w:rPr>
          <w:rFonts w:ascii="Arial" w:hAnsi="Arial" w:cs="Arial"/>
          <w:sz w:val="20"/>
          <w:szCs w:val="20"/>
        </w:rPr>
        <w:t xml:space="preserve"> ve smyslu dotčených ustanovení Energetického zákona a</w:t>
      </w:r>
      <w:r w:rsidR="007B79EA">
        <w:rPr>
          <w:rFonts w:ascii="Arial" w:hAnsi="Arial" w:cs="Arial"/>
          <w:sz w:val="20"/>
          <w:szCs w:val="20"/>
        </w:rPr>
        <w:t> </w:t>
      </w:r>
      <w:r>
        <w:rPr>
          <w:rFonts w:ascii="Arial" w:hAnsi="Arial" w:cs="Arial"/>
          <w:sz w:val="20"/>
          <w:szCs w:val="20"/>
        </w:rPr>
        <w:t xml:space="preserve">Občanského zákoníku. </w:t>
      </w:r>
    </w:p>
    <w:p w14:paraId="141FFC25" w14:textId="1AE9B245" w:rsidR="006E6D12" w:rsidRPr="006E6D12" w:rsidRDefault="00F045BF" w:rsidP="006E6D12">
      <w:pPr>
        <w:pStyle w:val="Nadpis2"/>
        <w:ind w:left="624"/>
        <w:rPr>
          <w:rFonts w:ascii="Arial" w:hAnsi="Arial" w:cs="Arial"/>
          <w:sz w:val="20"/>
          <w:szCs w:val="20"/>
        </w:rPr>
      </w:pPr>
      <w:r>
        <w:rPr>
          <w:rFonts w:ascii="Arial" w:hAnsi="Arial" w:cs="Arial"/>
          <w:sz w:val="20"/>
          <w:szCs w:val="20"/>
        </w:rPr>
        <w:t>Je-li vlastníkem spoluvlastnického podílu k Dotčen</w:t>
      </w:r>
      <w:r w:rsidR="00B9279D">
        <w:rPr>
          <w:rFonts w:ascii="Arial" w:hAnsi="Arial" w:cs="Arial"/>
          <w:sz w:val="20"/>
          <w:szCs w:val="20"/>
        </w:rPr>
        <w:t>ým</w:t>
      </w:r>
      <w:r>
        <w:rPr>
          <w:rFonts w:ascii="Arial" w:hAnsi="Arial" w:cs="Arial"/>
          <w:sz w:val="20"/>
          <w:szCs w:val="20"/>
        </w:rPr>
        <w:t xml:space="preserve"> nemovitost</w:t>
      </w:r>
      <w:r w:rsidR="00B9279D">
        <w:rPr>
          <w:rFonts w:ascii="Arial" w:hAnsi="Arial" w:cs="Arial"/>
          <w:sz w:val="20"/>
          <w:szCs w:val="20"/>
        </w:rPr>
        <w:t>em i</w:t>
      </w:r>
      <w:r>
        <w:rPr>
          <w:rFonts w:ascii="Arial" w:hAnsi="Arial" w:cs="Arial"/>
          <w:sz w:val="20"/>
          <w:szCs w:val="20"/>
        </w:rPr>
        <w:t xml:space="preserve"> subjekt, k jehož majetku NZVB nevzniká, zůstává mezi Stranami i nadále zachován dosavadní postup sjednávání zřízení věcného břemene smluvně </w:t>
      </w:r>
      <w:r w:rsidR="007B79EA">
        <w:rPr>
          <w:rFonts w:ascii="Arial" w:hAnsi="Arial" w:cs="Arial"/>
          <w:sz w:val="20"/>
          <w:szCs w:val="20"/>
        </w:rPr>
        <w:t xml:space="preserve">prostřednictvím </w:t>
      </w:r>
      <w:proofErr w:type="spellStart"/>
      <w:r w:rsidR="007B79EA">
        <w:rPr>
          <w:rFonts w:ascii="Arial" w:hAnsi="Arial" w:cs="Arial"/>
          <w:sz w:val="20"/>
          <w:szCs w:val="20"/>
        </w:rPr>
        <w:t>SoBS</w:t>
      </w:r>
      <w:proofErr w:type="spellEnd"/>
      <w:r w:rsidR="007B79EA">
        <w:rPr>
          <w:rFonts w:ascii="Arial" w:hAnsi="Arial" w:cs="Arial"/>
          <w:sz w:val="20"/>
          <w:szCs w:val="20"/>
        </w:rPr>
        <w:t xml:space="preserve"> VB a </w:t>
      </w:r>
      <w:proofErr w:type="spellStart"/>
      <w:r w:rsidR="007B79EA">
        <w:rPr>
          <w:rFonts w:ascii="Arial" w:hAnsi="Arial" w:cs="Arial"/>
          <w:sz w:val="20"/>
          <w:szCs w:val="20"/>
        </w:rPr>
        <w:t>SoVB</w:t>
      </w:r>
      <w:proofErr w:type="spellEnd"/>
      <w:r w:rsidR="007B79EA">
        <w:rPr>
          <w:rFonts w:ascii="Arial" w:hAnsi="Arial" w:cs="Arial"/>
          <w:sz w:val="20"/>
          <w:szCs w:val="20"/>
        </w:rPr>
        <w:t xml:space="preserve"> </w:t>
      </w:r>
      <w:r>
        <w:rPr>
          <w:rFonts w:ascii="Arial" w:hAnsi="Arial" w:cs="Arial"/>
          <w:sz w:val="20"/>
          <w:szCs w:val="20"/>
        </w:rPr>
        <w:t>ve smyslu dotčených ustanovení Energetického zákona a Občanského zákoníku.</w:t>
      </w:r>
    </w:p>
    <w:p w14:paraId="0F1D94DD" w14:textId="75F4EB17" w:rsidR="006E6D12" w:rsidRPr="008814CB" w:rsidRDefault="006E6D12" w:rsidP="007B79EA">
      <w:pPr>
        <w:pStyle w:val="Nadpis2"/>
        <w:ind w:left="624"/>
        <w:rPr>
          <w:rFonts w:ascii="Arial" w:hAnsi="Arial" w:cs="Arial"/>
          <w:sz w:val="20"/>
          <w:szCs w:val="20"/>
        </w:rPr>
      </w:pPr>
      <w:r>
        <w:rPr>
          <w:rFonts w:ascii="Arial" w:hAnsi="Arial" w:cs="Arial"/>
          <w:sz w:val="20"/>
          <w:szCs w:val="20"/>
        </w:rPr>
        <w:t>Strany navíc modifikují postup sjedná</w:t>
      </w:r>
      <w:r w:rsidR="00B9279D">
        <w:rPr>
          <w:rFonts w:ascii="Arial" w:hAnsi="Arial" w:cs="Arial"/>
          <w:sz w:val="20"/>
          <w:szCs w:val="20"/>
        </w:rPr>
        <w:t>vá</w:t>
      </w:r>
      <w:r>
        <w:rPr>
          <w:rFonts w:ascii="Arial" w:hAnsi="Arial" w:cs="Arial"/>
          <w:sz w:val="20"/>
          <w:szCs w:val="20"/>
        </w:rPr>
        <w:t xml:space="preserve">ní zřízení věcného břemene smluvně prostřednictvím </w:t>
      </w:r>
      <w:proofErr w:type="spellStart"/>
      <w:r>
        <w:rPr>
          <w:rFonts w:ascii="Arial" w:hAnsi="Arial" w:cs="Arial"/>
          <w:sz w:val="20"/>
          <w:szCs w:val="20"/>
        </w:rPr>
        <w:t>SoBS</w:t>
      </w:r>
      <w:proofErr w:type="spellEnd"/>
      <w:r>
        <w:rPr>
          <w:rFonts w:ascii="Arial" w:hAnsi="Arial" w:cs="Arial"/>
          <w:sz w:val="20"/>
          <w:szCs w:val="20"/>
        </w:rPr>
        <w:t xml:space="preserve"> VB a </w:t>
      </w:r>
      <w:proofErr w:type="spellStart"/>
      <w:r>
        <w:rPr>
          <w:rFonts w:ascii="Arial" w:hAnsi="Arial" w:cs="Arial"/>
          <w:sz w:val="20"/>
          <w:szCs w:val="20"/>
        </w:rPr>
        <w:t>SoVB</w:t>
      </w:r>
      <w:proofErr w:type="spellEnd"/>
      <w:r>
        <w:rPr>
          <w:rFonts w:ascii="Arial" w:hAnsi="Arial" w:cs="Arial"/>
          <w:sz w:val="20"/>
          <w:szCs w:val="20"/>
        </w:rPr>
        <w:t xml:space="preserve"> tak, že </w:t>
      </w:r>
      <w:proofErr w:type="spellStart"/>
      <w:r>
        <w:rPr>
          <w:rFonts w:ascii="Arial" w:hAnsi="Arial" w:cs="Arial"/>
          <w:sz w:val="20"/>
          <w:szCs w:val="20"/>
        </w:rPr>
        <w:t>SoBS</w:t>
      </w:r>
      <w:proofErr w:type="spellEnd"/>
      <w:r>
        <w:rPr>
          <w:rFonts w:ascii="Arial" w:hAnsi="Arial" w:cs="Arial"/>
          <w:sz w:val="20"/>
          <w:szCs w:val="20"/>
        </w:rPr>
        <w:t xml:space="preserve"> a </w:t>
      </w:r>
      <w:proofErr w:type="spellStart"/>
      <w:r>
        <w:rPr>
          <w:rFonts w:ascii="Arial" w:hAnsi="Arial" w:cs="Arial"/>
          <w:sz w:val="20"/>
          <w:szCs w:val="20"/>
        </w:rPr>
        <w:t>SoVB</w:t>
      </w:r>
      <w:proofErr w:type="spellEnd"/>
      <w:r>
        <w:rPr>
          <w:rFonts w:ascii="Arial" w:hAnsi="Arial" w:cs="Arial"/>
          <w:sz w:val="20"/>
          <w:szCs w:val="20"/>
        </w:rPr>
        <w:t xml:space="preserve"> budou uzavírány prostřednictvím prostředků elektronické komunikace a za pomocí elektronických podpisů oprávněných osob,</w:t>
      </w:r>
      <w:r w:rsidRPr="006E6D12">
        <w:rPr>
          <w:rFonts w:ascii="Arial" w:hAnsi="Arial" w:cs="Arial"/>
          <w:sz w:val="20"/>
          <w:szCs w:val="20"/>
        </w:rPr>
        <w:t xml:space="preserve"> </w:t>
      </w:r>
      <w:r>
        <w:rPr>
          <w:rFonts w:ascii="Arial" w:hAnsi="Arial" w:cs="Arial"/>
          <w:sz w:val="20"/>
          <w:szCs w:val="20"/>
        </w:rPr>
        <w:t xml:space="preserve">neujednají-li si </w:t>
      </w:r>
      <w:r w:rsidR="00B9279D">
        <w:rPr>
          <w:rFonts w:ascii="Arial" w:hAnsi="Arial" w:cs="Arial"/>
          <w:sz w:val="20"/>
          <w:szCs w:val="20"/>
        </w:rPr>
        <w:t xml:space="preserve">Strany </w:t>
      </w:r>
      <w:r>
        <w:rPr>
          <w:rFonts w:ascii="Arial" w:hAnsi="Arial" w:cs="Arial"/>
          <w:sz w:val="20"/>
          <w:szCs w:val="20"/>
        </w:rPr>
        <w:t>v konkrétním případě jinak</w:t>
      </w:r>
      <w:r w:rsidRPr="008814CB">
        <w:rPr>
          <w:rFonts w:ascii="Arial" w:hAnsi="Arial" w:cs="Arial"/>
          <w:sz w:val="20"/>
          <w:szCs w:val="20"/>
        </w:rPr>
        <w:t>.</w:t>
      </w:r>
      <w:r w:rsidR="00EA7510" w:rsidRPr="008814CB">
        <w:rPr>
          <w:rFonts w:ascii="Arial" w:hAnsi="Arial" w:cs="Arial"/>
          <w:sz w:val="20"/>
          <w:szCs w:val="20"/>
        </w:rPr>
        <w:t xml:space="preserve"> Je-li vlastníkem spoluvlastnického podílu k Dotčeným nemovitostem i subjekt, k jehož majetku NZVB nevzniká, tento postup se neuplatní. </w:t>
      </w:r>
    </w:p>
    <w:p w14:paraId="5ACB835E" w14:textId="2CAC1FA4" w:rsidR="007B79EA" w:rsidRPr="006A395A" w:rsidRDefault="00F045BF" w:rsidP="007B79EA">
      <w:pPr>
        <w:pStyle w:val="Nadpis2"/>
        <w:ind w:left="624"/>
        <w:rPr>
          <w:rFonts w:ascii="Arial" w:hAnsi="Arial" w:cs="Arial"/>
          <w:sz w:val="20"/>
          <w:szCs w:val="20"/>
        </w:rPr>
      </w:pPr>
      <w:r>
        <w:rPr>
          <w:rFonts w:ascii="Arial" w:hAnsi="Arial" w:cs="Arial"/>
          <w:sz w:val="20"/>
          <w:szCs w:val="20"/>
        </w:rPr>
        <w:t xml:space="preserve">Pro Stavby DS, ke kterým </w:t>
      </w:r>
      <w:r w:rsidR="006E6D12">
        <w:rPr>
          <w:rFonts w:ascii="Arial" w:hAnsi="Arial" w:cs="Arial"/>
          <w:sz w:val="20"/>
          <w:szCs w:val="20"/>
        </w:rPr>
        <w:t xml:space="preserve">však </w:t>
      </w:r>
      <w:r>
        <w:rPr>
          <w:rFonts w:ascii="Arial" w:hAnsi="Arial" w:cs="Arial"/>
          <w:sz w:val="20"/>
          <w:szCs w:val="20"/>
        </w:rPr>
        <w:t xml:space="preserve">byly přede dnem 01.01.2024 uzavřeny </w:t>
      </w:r>
      <w:proofErr w:type="spellStart"/>
      <w:r w:rsidR="007B79EA">
        <w:rPr>
          <w:rFonts w:ascii="Arial" w:hAnsi="Arial" w:cs="Arial"/>
          <w:sz w:val="20"/>
          <w:szCs w:val="20"/>
        </w:rPr>
        <w:t>SoBS</w:t>
      </w:r>
      <w:proofErr w:type="spellEnd"/>
      <w:r w:rsidR="007B79EA">
        <w:rPr>
          <w:rFonts w:ascii="Arial" w:hAnsi="Arial" w:cs="Arial"/>
          <w:sz w:val="20"/>
          <w:szCs w:val="20"/>
        </w:rPr>
        <w:t xml:space="preserve"> VB</w:t>
      </w:r>
      <w:r>
        <w:rPr>
          <w:rFonts w:ascii="Arial" w:hAnsi="Arial" w:cs="Arial"/>
          <w:sz w:val="20"/>
          <w:szCs w:val="20"/>
        </w:rPr>
        <w:t xml:space="preserve">, </w:t>
      </w:r>
      <w:r w:rsidR="007B79EA">
        <w:rPr>
          <w:rFonts w:ascii="Arial" w:hAnsi="Arial" w:cs="Arial"/>
          <w:sz w:val="20"/>
          <w:szCs w:val="20"/>
        </w:rPr>
        <w:t xml:space="preserve">bude Povinnému </w:t>
      </w:r>
      <w:r w:rsidR="006E6D12">
        <w:rPr>
          <w:rFonts w:ascii="Arial" w:hAnsi="Arial" w:cs="Arial"/>
          <w:sz w:val="20"/>
          <w:szCs w:val="20"/>
        </w:rPr>
        <w:t xml:space="preserve">po uzavření </w:t>
      </w:r>
      <w:r w:rsidR="00304F1B">
        <w:rPr>
          <w:rFonts w:ascii="Arial" w:hAnsi="Arial" w:cs="Arial"/>
          <w:sz w:val="20"/>
          <w:szCs w:val="20"/>
        </w:rPr>
        <w:t>této Dohody</w:t>
      </w:r>
      <w:r w:rsidR="006E6D12">
        <w:rPr>
          <w:rFonts w:ascii="Arial" w:hAnsi="Arial" w:cs="Arial"/>
          <w:sz w:val="20"/>
          <w:szCs w:val="20"/>
        </w:rPr>
        <w:t xml:space="preserve"> </w:t>
      </w:r>
      <w:r w:rsidR="007B79EA">
        <w:rPr>
          <w:rFonts w:ascii="Arial" w:hAnsi="Arial" w:cs="Arial"/>
          <w:sz w:val="20"/>
          <w:szCs w:val="20"/>
        </w:rPr>
        <w:t xml:space="preserve">zasláno ze strany </w:t>
      </w:r>
      <w:proofErr w:type="spellStart"/>
      <w:r w:rsidR="007B79EA">
        <w:rPr>
          <w:rFonts w:ascii="Arial" w:hAnsi="Arial" w:cs="Arial"/>
          <w:sz w:val="20"/>
          <w:szCs w:val="20"/>
        </w:rPr>
        <w:t>ČEZd</w:t>
      </w:r>
      <w:proofErr w:type="spellEnd"/>
      <w:r w:rsidR="007B79EA">
        <w:rPr>
          <w:rFonts w:ascii="Arial" w:hAnsi="Arial" w:cs="Arial"/>
          <w:sz w:val="20"/>
          <w:szCs w:val="20"/>
        </w:rPr>
        <w:t xml:space="preserve"> </w:t>
      </w:r>
      <w:r w:rsidR="00C40608">
        <w:rPr>
          <w:rFonts w:ascii="Arial" w:hAnsi="Arial" w:cs="Arial"/>
          <w:sz w:val="20"/>
          <w:szCs w:val="20"/>
        </w:rPr>
        <w:t>Ohlášení</w:t>
      </w:r>
      <w:r w:rsidR="00B36B37">
        <w:rPr>
          <w:rFonts w:ascii="Arial" w:hAnsi="Arial" w:cs="Arial"/>
          <w:sz w:val="20"/>
          <w:szCs w:val="20"/>
        </w:rPr>
        <w:t xml:space="preserve"> k </w:t>
      </w:r>
      <w:proofErr w:type="spellStart"/>
      <w:r w:rsidR="00B36B37">
        <w:rPr>
          <w:rFonts w:ascii="Arial" w:hAnsi="Arial" w:cs="Arial"/>
          <w:sz w:val="20"/>
          <w:szCs w:val="20"/>
        </w:rPr>
        <w:t>SoBS</w:t>
      </w:r>
      <w:proofErr w:type="spellEnd"/>
      <w:r w:rsidR="00B36B37">
        <w:rPr>
          <w:rFonts w:ascii="Arial" w:hAnsi="Arial" w:cs="Arial"/>
          <w:sz w:val="20"/>
          <w:szCs w:val="20"/>
        </w:rPr>
        <w:t xml:space="preserve"> VB</w:t>
      </w:r>
      <w:r w:rsidR="00B9279D">
        <w:rPr>
          <w:rFonts w:ascii="Arial" w:hAnsi="Arial" w:cs="Arial"/>
          <w:sz w:val="20"/>
          <w:szCs w:val="20"/>
        </w:rPr>
        <w:t xml:space="preserve">, neboť </w:t>
      </w:r>
      <w:proofErr w:type="spellStart"/>
      <w:r w:rsidR="00B9279D">
        <w:rPr>
          <w:rFonts w:ascii="Arial" w:hAnsi="Arial" w:cs="Arial"/>
          <w:sz w:val="20"/>
          <w:szCs w:val="20"/>
        </w:rPr>
        <w:t>ČEZd</w:t>
      </w:r>
      <w:proofErr w:type="spellEnd"/>
      <w:r w:rsidR="00B9279D">
        <w:rPr>
          <w:rFonts w:ascii="Arial" w:hAnsi="Arial" w:cs="Arial"/>
          <w:sz w:val="20"/>
          <w:szCs w:val="20"/>
        </w:rPr>
        <w:t xml:space="preserve"> získala právní titul </w:t>
      </w:r>
      <w:r w:rsidR="00C40608">
        <w:rPr>
          <w:rFonts w:ascii="Arial" w:hAnsi="Arial" w:cs="Arial"/>
          <w:sz w:val="20"/>
          <w:szCs w:val="20"/>
        </w:rPr>
        <w:t xml:space="preserve">k užívání Dotčených </w:t>
      </w:r>
      <w:r w:rsidR="00C40608" w:rsidRPr="00AC2869">
        <w:rPr>
          <w:rFonts w:ascii="Arial" w:hAnsi="Arial" w:cs="Arial"/>
          <w:sz w:val="20"/>
          <w:szCs w:val="20"/>
        </w:rPr>
        <w:t xml:space="preserve">nemovitostí </w:t>
      </w:r>
      <w:r w:rsidR="00B9279D" w:rsidRPr="00AC2869">
        <w:rPr>
          <w:rFonts w:ascii="Arial" w:hAnsi="Arial" w:cs="Arial"/>
          <w:sz w:val="20"/>
          <w:szCs w:val="20"/>
        </w:rPr>
        <w:t>prostřednictvím NZVB</w:t>
      </w:r>
      <w:r w:rsidR="007B79EA" w:rsidRPr="00AC2869">
        <w:rPr>
          <w:rFonts w:ascii="Arial" w:hAnsi="Arial" w:cs="Arial"/>
          <w:sz w:val="20"/>
          <w:szCs w:val="20"/>
        </w:rPr>
        <w:t>. O</w:t>
      </w:r>
      <w:r w:rsidR="00C40608" w:rsidRPr="00AC2869">
        <w:rPr>
          <w:rFonts w:ascii="Arial" w:hAnsi="Arial" w:cs="Arial"/>
          <w:sz w:val="20"/>
          <w:szCs w:val="20"/>
        </w:rPr>
        <w:t>hlášení</w:t>
      </w:r>
      <w:r w:rsidR="007B79EA" w:rsidRPr="00AC2869">
        <w:rPr>
          <w:rFonts w:ascii="Arial" w:hAnsi="Arial" w:cs="Arial"/>
          <w:sz w:val="20"/>
          <w:szCs w:val="20"/>
        </w:rPr>
        <w:t xml:space="preserve"> </w:t>
      </w:r>
      <w:r w:rsidR="00B36B37">
        <w:rPr>
          <w:rFonts w:ascii="Arial" w:hAnsi="Arial" w:cs="Arial"/>
          <w:sz w:val="20"/>
          <w:szCs w:val="20"/>
        </w:rPr>
        <w:t>k </w:t>
      </w:r>
      <w:proofErr w:type="spellStart"/>
      <w:r w:rsidR="00B36B37">
        <w:rPr>
          <w:rFonts w:ascii="Arial" w:hAnsi="Arial" w:cs="Arial"/>
          <w:sz w:val="20"/>
          <w:szCs w:val="20"/>
        </w:rPr>
        <w:t>SoBS</w:t>
      </w:r>
      <w:proofErr w:type="spellEnd"/>
      <w:r w:rsidR="00B36B37">
        <w:rPr>
          <w:rFonts w:ascii="Arial" w:hAnsi="Arial" w:cs="Arial"/>
          <w:sz w:val="20"/>
          <w:szCs w:val="20"/>
        </w:rPr>
        <w:t xml:space="preserve"> VB </w:t>
      </w:r>
      <w:r w:rsidR="007B79EA" w:rsidRPr="00AC2869">
        <w:rPr>
          <w:rFonts w:ascii="Arial" w:hAnsi="Arial" w:cs="Arial"/>
          <w:sz w:val="20"/>
          <w:szCs w:val="20"/>
        </w:rPr>
        <w:t>bude Povinnému zasíláno</w:t>
      </w:r>
      <w:r w:rsidR="00BE4D2E" w:rsidRPr="00AC2869">
        <w:rPr>
          <w:rFonts w:ascii="Arial" w:hAnsi="Arial" w:cs="Arial"/>
          <w:sz w:val="20"/>
          <w:szCs w:val="20"/>
        </w:rPr>
        <w:t xml:space="preserve"> prostřednictvím datové schránky</w:t>
      </w:r>
      <w:r w:rsidR="007B79EA" w:rsidRPr="00AC2869">
        <w:rPr>
          <w:rFonts w:ascii="Arial" w:hAnsi="Arial" w:cs="Arial"/>
          <w:sz w:val="20"/>
          <w:szCs w:val="20"/>
        </w:rPr>
        <w:t>. Vzor O</w:t>
      </w:r>
      <w:r w:rsidR="00C40608" w:rsidRPr="00AC2869">
        <w:rPr>
          <w:rFonts w:ascii="Arial" w:hAnsi="Arial" w:cs="Arial"/>
          <w:sz w:val="20"/>
          <w:szCs w:val="20"/>
        </w:rPr>
        <w:t>hlášení</w:t>
      </w:r>
      <w:r w:rsidR="007B79EA" w:rsidRPr="00AC2869">
        <w:rPr>
          <w:rFonts w:ascii="Arial" w:hAnsi="Arial" w:cs="Arial"/>
          <w:sz w:val="20"/>
          <w:szCs w:val="20"/>
        </w:rPr>
        <w:t xml:space="preserve"> </w:t>
      </w:r>
      <w:r w:rsidR="00B36B37">
        <w:rPr>
          <w:rFonts w:ascii="Arial" w:hAnsi="Arial" w:cs="Arial"/>
          <w:sz w:val="20"/>
          <w:szCs w:val="20"/>
        </w:rPr>
        <w:t>k </w:t>
      </w:r>
      <w:proofErr w:type="spellStart"/>
      <w:r w:rsidR="00B36B37">
        <w:rPr>
          <w:rFonts w:ascii="Arial" w:hAnsi="Arial" w:cs="Arial"/>
          <w:sz w:val="20"/>
          <w:szCs w:val="20"/>
        </w:rPr>
        <w:t>SoBS</w:t>
      </w:r>
      <w:proofErr w:type="spellEnd"/>
      <w:r w:rsidR="00B36B37">
        <w:rPr>
          <w:rFonts w:ascii="Arial" w:hAnsi="Arial" w:cs="Arial"/>
          <w:sz w:val="20"/>
          <w:szCs w:val="20"/>
        </w:rPr>
        <w:t xml:space="preserve"> VB </w:t>
      </w:r>
      <w:r w:rsidR="007B79EA" w:rsidRPr="00AC2869">
        <w:rPr>
          <w:rFonts w:ascii="Arial" w:hAnsi="Arial" w:cs="Arial"/>
          <w:sz w:val="20"/>
          <w:szCs w:val="20"/>
        </w:rPr>
        <w:t xml:space="preserve">je přílohou č. </w:t>
      </w:r>
      <w:r w:rsidR="00AC2869" w:rsidRPr="00812CFD">
        <w:rPr>
          <w:rFonts w:ascii="Arial" w:hAnsi="Arial" w:cs="Arial"/>
          <w:sz w:val="20"/>
          <w:szCs w:val="20"/>
        </w:rPr>
        <w:t>6</w:t>
      </w:r>
      <w:r w:rsidR="007B79EA" w:rsidRPr="00AC2869">
        <w:rPr>
          <w:rFonts w:ascii="Arial" w:hAnsi="Arial" w:cs="Arial"/>
          <w:sz w:val="20"/>
          <w:szCs w:val="20"/>
        </w:rPr>
        <w:t xml:space="preserve"> </w:t>
      </w:r>
      <w:r w:rsidR="00110096">
        <w:rPr>
          <w:rFonts w:ascii="Arial" w:hAnsi="Arial" w:cs="Arial"/>
          <w:sz w:val="20"/>
          <w:szCs w:val="20"/>
        </w:rPr>
        <w:t>této Dohody</w:t>
      </w:r>
      <w:r w:rsidR="007B79EA" w:rsidRPr="00AC2869">
        <w:rPr>
          <w:rFonts w:ascii="Arial" w:hAnsi="Arial" w:cs="Arial"/>
          <w:sz w:val="20"/>
          <w:szCs w:val="20"/>
        </w:rPr>
        <w:t>. Jak</w:t>
      </w:r>
      <w:r w:rsidR="006E6D12" w:rsidRPr="00AC2869">
        <w:rPr>
          <w:rFonts w:ascii="Arial" w:hAnsi="Arial" w:cs="Arial"/>
          <w:sz w:val="20"/>
          <w:szCs w:val="20"/>
        </w:rPr>
        <w:t xml:space="preserve">ékoli platby </w:t>
      </w:r>
      <w:r w:rsidR="00AC2869">
        <w:rPr>
          <w:rFonts w:ascii="Arial" w:hAnsi="Arial" w:cs="Arial"/>
          <w:sz w:val="20"/>
          <w:szCs w:val="20"/>
        </w:rPr>
        <w:t>spojené s</w:t>
      </w:r>
      <w:r w:rsidR="007B79EA" w:rsidRPr="00AC2869">
        <w:rPr>
          <w:rFonts w:ascii="Arial" w:hAnsi="Arial" w:cs="Arial"/>
          <w:sz w:val="20"/>
          <w:szCs w:val="20"/>
        </w:rPr>
        <w:t xml:space="preserve"> uzavření</w:t>
      </w:r>
      <w:r w:rsidR="00AC2869">
        <w:rPr>
          <w:rFonts w:ascii="Arial" w:hAnsi="Arial" w:cs="Arial"/>
          <w:sz w:val="20"/>
          <w:szCs w:val="20"/>
        </w:rPr>
        <w:t>m</w:t>
      </w:r>
      <w:r w:rsidR="007B79EA" w:rsidRPr="00AC2869">
        <w:rPr>
          <w:rFonts w:ascii="Arial" w:hAnsi="Arial" w:cs="Arial"/>
          <w:sz w:val="20"/>
          <w:szCs w:val="20"/>
        </w:rPr>
        <w:t xml:space="preserve"> </w:t>
      </w:r>
      <w:proofErr w:type="spellStart"/>
      <w:r w:rsidR="007B79EA" w:rsidRPr="00AC2869">
        <w:rPr>
          <w:rFonts w:ascii="Arial" w:hAnsi="Arial" w:cs="Arial"/>
          <w:sz w:val="20"/>
          <w:szCs w:val="20"/>
        </w:rPr>
        <w:t>SoBS</w:t>
      </w:r>
      <w:proofErr w:type="spellEnd"/>
      <w:r w:rsidR="007B79EA" w:rsidRPr="00AC2869">
        <w:rPr>
          <w:rFonts w:ascii="Arial" w:hAnsi="Arial" w:cs="Arial"/>
          <w:sz w:val="20"/>
          <w:szCs w:val="20"/>
        </w:rPr>
        <w:t xml:space="preserve"> VB </w:t>
      </w:r>
      <w:r w:rsidR="006E6D12" w:rsidRPr="00AC2869">
        <w:rPr>
          <w:rFonts w:ascii="Arial" w:hAnsi="Arial" w:cs="Arial"/>
          <w:sz w:val="20"/>
          <w:szCs w:val="20"/>
        </w:rPr>
        <w:t>provedené</w:t>
      </w:r>
      <w:r w:rsidR="007B79EA">
        <w:rPr>
          <w:rFonts w:ascii="Arial" w:hAnsi="Arial" w:cs="Arial"/>
          <w:sz w:val="20"/>
          <w:szCs w:val="20"/>
        </w:rPr>
        <w:t xml:space="preserve"> </w:t>
      </w:r>
      <w:proofErr w:type="spellStart"/>
      <w:r w:rsidR="007B79EA">
        <w:rPr>
          <w:rFonts w:ascii="Arial" w:hAnsi="Arial" w:cs="Arial"/>
          <w:sz w:val="20"/>
          <w:szCs w:val="20"/>
        </w:rPr>
        <w:t>ČEZd</w:t>
      </w:r>
      <w:proofErr w:type="spellEnd"/>
      <w:r w:rsidR="007B79EA">
        <w:rPr>
          <w:rFonts w:ascii="Arial" w:hAnsi="Arial" w:cs="Arial"/>
          <w:sz w:val="20"/>
          <w:szCs w:val="20"/>
        </w:rPr>
        <w:t xml:space="preserve"> propad</w:t>
      </w:r>
      <w:r w:rsidR="006E6D12">
        <w:rPr>
          <w:rFonts w:ascii="Arial" w:hAnsi="Arial" w:cs="Arial"/>
          <w:sz w:val="20"/>
          <w:szCs w:val="20"/>
        </w:rPr>
        <w:t>ají</w:t>
      </w:r>
      <w:r w:rsidR="007B79EA">
        <w:rPr>
          <w:rFonts w:ascii="Arial" w:hAnsi="Arial" w:cs="Arial"/>
          <w:sz w:val="20"/>
          <w:szCs w:val="20"/>
        </w:rPr>
        <w:t xml:space="preserve"> a</w:t>
      </w:r>
      <w:r w:rsidR="00AC2869">
        <w:rPr>
          <w:rFonts w:ascii="Arial" w:hAnsi="Arial" w:cs="Arial"/>
          <w:sz w:val="20"/>
          <w:szCs w:val="20"/>
        </w:rPr>
        <w:t> </w:t>
      </w:r>
      <w:r w:rsidR="007B79EA">
        <w:rPr>
          <w:rFonts w:ascii="Arial" w:hAnsi="Arial" w:cs="Arial"/>
          <w:sz w:val="20"/>
          <w:szCs w:val="20"/>
        </w:rPr>
        <w:t>zůstáv</w:t>
      </w:r>
      <w:r w:rsidR="006E6D12">
        <w:rPr>
          <w:rFonts w:ascii="Arial" w:hAnsi="Arial" w:cs="Arial"/>
          <w:sz w:val="20"/>
          <w:szCs w:val="20"/>
        </w:rPr>
        <w:t>ají</w:t>
      </w:r>
      <w:r w:rsidR="007B79EA">
        <w:rPr>
          <w:rFonts w:ascii="Arial" w:hAnsi="Arial" w:cs="Arial"/>
          <w:sz w:val="20"/>
          <w:szCs w:val="20"/>
        </w:rPr>
        <w:t xml:space="preserve"> Povinnému.</w:t>
      </w:r>
      <w:r w:rsidR="008528EA">
        <w:rPr>
          <w:rFonts w:ascii="Arial" w:hAnsi="Arial" w:cs="Arial"/>
          <w:sz w:val="20"/>
          <w:szCs w:val="20"/>
        </w:rPr>
        <w:t xml:space="preserve"> Tímto nejsou dotčená další ujednání smlouvy </w:t>
      </w:r>
      <w:r w:rsidR="00B27F24">
        <w:rPr>
          <w:rFonts w:ascii="Arial" w:hAnsi="Arial" w:cs="Arial"/>
          <w:sz w:val="20"/>
          <w:szCs w:val="20"/>
        </w:rPr>
        <w:t>ve věci úhrady za užívání pozemku po dobu realizace stavby</w:t>
      </w:r>
    </w:p>
    <w:p w14:paraId="6295C3B1" w14:textId="5A6C2F6D" w:rsidR="00653689" w:rsidRDefault="00833345" w:rsidP="00653689">
      <w:pPr>
        <w:pStyle w:val="Nadpis2"/>
        <w:ind w:left="624"/>
        <w:rPr>
          <w:rFonts w:ascii="Arial" w:hAnsi="Arial" w:cs="Arial"/>
          <w:sz w:val="20"/>
          <w:szCs w:val="20"/>
        </w:rPr>
      </w:pPr>
      <w:bookmarkStart w:id="15" w:name="_Hlk169792236"/>
      <w:bookmarkStart w:id="16" w:name="_Hlk169792264"/>
      <w:r>
        <w:rPr>
          <w:rFonts w:ascii="Arial" w:hAnsi="Arial" w:cs="Arial"/>
          <w:sz w:val="20"/>
          <w:szCs w:val="20"/>
        </w:rPr>
        <w:t xml:space="preserve">Bude-li </w:t>
      </w:r>
      <w:r w:rsidR="009E2AC5" w:rsidRPr="0038459D">
        <w:rPr>
          <w:rFonts w:ascii="Arial" w:hAnsi="Arial" w:cs="Arial"/>
          <w:sz w:val="20"/>
          <w:szCs w:val="20"/>
        </w:rPr>
        <w:t xml:space="preserve">Povinný </w:t>
      </w:r>
      <w:bookmarkEnd w:id="15"/>
      <w:r w:rsidR="009E2AC5" w:rsidRPr="0038459D">
        <w:rPr>
          <w:rFonts w:ascii="Arial" w:hAnsi="Arial" w:cs="Arial"/>
          <w:sz w:val="20"/>
          <w:szCs w:val="20"/>
        </w:rPr>
        <w:t xml:space="preserve">osloven ČEZd </w:t>
      </w:r>
      <w:bookmarkEnd w:id="16"/>
      <w:r w:rsidR="009E2AC5" w:rsidRPr="0038459D">
        <w:rPr>
          <w:rFonts w:ascii="Arial" w:hAnsi="Arial" w:cs="Arial"/>
          <w:sz w:val="20"/>
          <w:szCs w:val="20"/>
        </w:rPr>
        <w:t>nebo jí k tomu zmocněným subjektem za účelem souhlasu se Stavbou DS na Dotčených nemovitostech pro zrychlené řízení podle Stavebního zákona, Povinný</w:t>
      </w:r>
      <w:r w:rsidR="00D507A2">
        <w:rPr>
          <w:rFonts w:ascii="Arial" w:hAnsi="Arial" w:cs="Arial"/>
          <w:sz w:val="20"/>
          <w:szCs w:val="20"/>
        </w:rPr>
        <w:t xml:space="preserve"> o udělení nebo neudělení takového </w:t>
      </w:r>
      <w:r w:rsidR="009E2AC5" w:rsidRPr="0038459D">
        <w:rPr>
          <w:rFonts w:ascii="Arial" w:hAnsi="Arial" w:cs="Arial"/>
          <w:sz w:val="20"/>
          <w:szCs w:val="20"/>
        </w:rPr>
        <w:t>souhlas</w:t>
      </w:r>
      <w:r w:rsidR="00D507A2">
        <w:rPr>
          <w:rFonts w:ascii="Arial" w:hAnsi="Arial" w:cs="Arial"/>
          <w:sz w:val="20"/>
          <w:szCs w:val="20"/>
        </w:rPr>
        <w:t>u rozhodne</w:t>
      </w:r>
      <w:r w:rsidR="009E2AC5" w:rsidRPr="0038459D">
        <w:rPr>
          <w:rFonts w:ascii="Arial" w:hAnsi="Arial" w:cs="Arial"/>
          <w:sz w:val="20"/>
          <w:szCs w:val="20"/>
        </w:rPr>
        <w:t xml:space="preserve"> bez zbytečného odkladu</w:t>
      </w:r>
      <w:r w:rsidR="009E2AC5" w:rsidRPr="00A85D31">
        <w:rPr>
          <w:rFonts w:ascii="Arial" w:hAnsi="Arial" w:cs="Arial"/>
          <w:sz w:val="20"/>
          <w:szCs w:val="20"/>
        </w:rPr>
        <w:t>.</w:t>
      </w:r>
      <w:r w:rsidR="00D507A2">
        <w:rPr>
          <w:rFonts w:ascii="Arial" w:hAnsi="Arial" w:cs="Arial"/>
          <w:sz w:val="20"/>
          <w:szCs w:val="20"/>
        </w:rPr>
        <w:t xml:space="preserve"> ČEZd je srozuměn s tím, že </w:t>
      </w:r>
      <w:r w:rsidR="00653689">
        <w:rPr>
          <w:rFonts w:ascii="Arial" w:hAnsi="Arial" w:cs="Arial"/>
          <w:sz w:val="20"/>
          <w:szCs w:val="20"/>
        </w:rPr>
        <w:t>Povinný</w:t>
      </w:r>
      <w:r w:rsidR="00D507A2">
        <w:rPr>
          <w:rFonts w:ascii="Arial" w:hAnsi="Arial" w:cs="Arial"/>
          <w:sz w:val="20"/>
          <w:szCs w:val="20"/>
        </w:rPr>
        <w:t xml:space="preserve"> </w:t>
      </w:r>
      <w:r w:rsidR="00653689">
        <w:rPr>
          <w:rFonts w:ascii="Arial" w:hAnsi="Arial" w:cs="Arial"/>
          <w:sz w:val="20"/>
          <w:szCs w:val="20"/>
        </w:rPr>
        <w:t xml:space="preserve">má </w:t>
      </w:r>
      <w:r w:rsidR="00D507A2">
        <w:rPr>
          <w:rFonts w:ascii="Arial" w:hAnsi="Arial" w:cs="Arial"/>
          <w:sz w:val="20"/>
          <w:szCs w:val="20"/>
        </w:rPr>
        <w:t xml:space="preserve">právo se vyjadřovat k trase, popř. k dalším podmínkám, které jsou pro umístění stavby z pohledu </w:t>
      </w:r>
      <w:r w:rsidR="00653689">
        <w:rPr>
          <w:rFonts w:ascii="Arial" w:hAnsi="Arial" w:cs="Arial"/>
          <w:sz w:val="20"/>
          <w:szCs w:val="20"/>
        </w:rPr>
        <w:t>Povinného</w:t>
      </w:r>
      <w:r w:rsidR="00D507A2">
        <w:rPr>
          <w:rFonts w:ascii="Arial" w:hAnsi="Arial" w:cs="Arial"/>
          <w:sz w:val="20"/>
          <w:szCs w:val="20"/>
        </w:rPr>
        <w:t xml:space="preserve"> zásadní.</w:t>
      </w:r>
    </w:p>
    <w:p w14:paraId="73BC06C9" w14:textId="747FA323" w:rsidR="00D507A2" w:rsidRPr="00416BA5" w:rsidRDefault="00653689" w:rsidP="00416BA5">
      <w:pPr>
        <w:pStyle w:val="Nadpis2"/>
        <w:ind w:left="624"/>
      </w:pPr>
      <w:r>
        <w:rPr>
          <w:rFonts w:ascii="Arial" w:hAnsi="Arial" w:cs="Arial"/>
          <w:sz w:val="20"/>
          <w:szCs w:val="20"/>
        </w:rPr>
        <w:t xml:space="preserve">Povinný </w:t>
      </w:r>
      <w:r w:rsidR="00C8217E">
        <w:rPr>
          <w:rFonts w:ascii="Arial" w:hAnsi="Arial" w:cs="Arial"/>
          <w:sz w:val="20"/>
          <w:szCs w:val="20"/>
        </w:rPr>
        <w:t xml:space="preserve">není povinen zajistit pro ČEZd </w:t>
      </w:r>
      <w:r w:rsidR="00C8217E" w:rsidRPr="00C8217E">
        <w:rPr>
          <w:rFonts w:ascii="Arial" w:hAnsi="Arial" w:cs="Arial"/>
          <w:sz w:val="20"/>
          <w:szCs w:val="20"/>
        </w:rPr>
        <w:t xml:space="preserve">právní titul k užívání </w:t>
      </w:r>
      <w:r w:rsidR="00C8217E">
        <w:rPr>
          <w:rFonts w:ascii="Arial" w:hAnsi="Arial" w:cs="Arial"/>
          <w:sz w:val="20"/>
          <w:szCs w:val="20"/>
        </w:rPr>
        <w:t xml:space="preserve">Dotčených nemovitostí nebo Přiléhajících nemovitostí </w:t>
      </w:r>
      <w:r w:rsidR="00C8217E" w:rsidRPr="00C8217E">
        <w:rPr>
          <w:rFonts w:ascii="Arial" w:hAnsi="Arial" w:cs="Arial"/>
          <w:sz w:val="20"/>
          <w:szCs w:val="20"/>
        </w:rPr>
        <w:t>v</w:t>
      </w:r>
      <w:r w:rsidR="00C8217E">
        <w:rPr>
          <w:rFonts w:ascii="Arial" w:hAnsi="Arial" w:cs="Arial"/>
          <w:sz w:val="20"/>
          <w:szCs w:val="20"/>
        </w:rPr>
        <w:t> </w:t>
      </w:r>
      <w:r w:rsidR="00C8217E" w:rsidRPr="00C8217E">
        <w:rPr>
          <w:rFonts w:ascii="Arial" w:hAnsi="Arial" w:cs="Arial"/>
          <w:sz w:val="20"/>
          <w:szCs w:val="20"/>
        </w:rPr>
        <w:t>případě</w:t>
      </w:r>
      <w:r w:rsidR="00C8217E">
        <w:rPr>
          <w:rFonts w:ascii="Arial" w:hAnsi="Arial" w:cs="Arial"/>
          <w:sz w:val="20"/>
          <w:szCs w:val="20"/>
        </w:rPr>
        <w:t>,</w:t>
      </w:r>
      <w:r w:rsidR="00C8217E" w:rsidRPr="00C8217E">
        <w:rPr>
          <w:rFonts w:ascii="Arial" w:hAnsi="Arial" w:cs="Arial"/>
          <w:sz w:val="20"/>
          <w:szCs w:val="20"/>
        </w:rPr>
        <w:t xml:space="preserve"> kdy </w:t>
      </w:r>
      <w:r w:rsidR="00C8217E">
        <w:rPr>
          <w:rFonts w:ascii="Arial" w:hAnsi="Arial" w:cs="Arial"/>
          <w:sz w:val="20"/>
          <w:szCs w:val="20"/>
        </w:rPr>
        <w:t>tyto nemovité věci</w:t>
      </w:r>
      <w:r w:rsidR="00C8217E" w:rsidRPr="00C8217E">
        <w:rPr>
          <w:rFonts w:ascii="Arial" w:hAnsi="Arial" w:cs="Arial"/>
          <w:sz w:val="20"/>
          <w:szCs w:val="20"/>
        </w:rPr>
        <w:t xml:space="preserve"> užívá smluvně třetí osoba a </w:t>
      </w:r>
      <w:r w:rsidR="00C8217E">
        <w:rPr>
          <w:rFonts w:ascii="Arial" w:hAnsi="Arial" w:cs="Arial"/>
          <w:sz w:val="20"/>
          <w:szCs w:val="20"/>
        </w:rPr>
        <w:t>právní předpis vyžaduje souhlas této osoby s realizací Stavby DS.</w:t>
      </w:r>
    </w:p>
    <w:p w14:paraId="50E8BB4E" w14:textId="577F146D" w:rsidR="005F3FDD" w:rsidRPr="00260DCF" w:rsidRDefault="005F3FDD" w:rsidP="00A443CE">
      <w:pPr>
        <w:pStyle w:val="Nadpis1"/>
        <w:ind w:left="624"/>
        <w:rPr>
          <w:rFonts w:ascii="Arial" w:hAnsi="Arial" w:cs="Arial"/>
          <w:szCs w:val="20"/>
        </w:rPr>
      </w:pPr>
      <w:bookmarkStart w:id="17" w:name="_Toc277262229"/>
      <w:r w:rsidRPr="00260DCF">
        <w:rPr>
          <w:rFonts w:ascii="Arial" w:hAnsi="Arial" w:cs="Arial"/>
          <w:szCs w:val="20"/>
        </w:rPr>
        <w:t>závěrečná ujednání</w:t>
      </w:r>
    </w:p>
    <w:p w14:paraId="355FB174" w14:textId="64F8D745" w:rsidR="000C7580" w:rsidRPr="00040DD9" w:rsidRDefault="00C8217E" w:rsidP="00040DD9">
      <w:pPr>
        <w:pStyle w:val="Nadpis2"/>
        <w:ind w:left="624"/>
        <w:rPr>
          <w:rFonts w:ascii="Arial" w:hAnsi="Arial" w:cs="Arial"/>
          <w:sz w:val="20"/>
          <w:szCs w:val="20"/>
        </w:rPr>
      </w:pPr>
      <w:r w:rsidRPr="00C8217E">
        <w:rPr>
          <w:rFonts w:ascii="Arial" w:hAnsi="Arial" w:cs="Arial"/>
          <w:sz w:val="20"/>
          <w:szCs w:val="20"/>
        </w:rPr>
        <w:t>Tato Dohoda</w:t>
      </w:r>
      <w:r w:rsidR="000C7580" w:rsidRPr="00040DD9">
        <w:rPr>
          <w:rFonts w:ascii="Arial" w:hAnsi="Arial" w:cs="Arial"/>
          <w:sz w:val="20"/>
          <w:szCs w:val="20"/>
        </w:rPr>
        <w:t xml:space="preserve"> nabývá platnosti a účinnosti dnem </w:t>
      </w:r>
      <w:r w:rsidR="00A96523">
        <w:rPr>
          <w:rFonts w:ascii="Arial" w:hAnsi="Arial" w:cs="Arial"/>
          <w:sz w:val="20"/>
          <w:szCs w:val="20"/>
        </w:rPr>
        <w:t>zveřejnění v registru smluv</w:t>
      </w:r>
      <w:r w:rsidR="000C7580" w:rsidRPr="00040DD9">
        <w:rPr>
          <w:rFonts w:ascii="Arial" w:hAnsi="Arial" w:cs="Arial"/>
          <w:sz w:val="20"/>
          <w:szCs w:val="20"/>
        </w:rPr>
        <w:t>.</w:t>
      </w:r>
    </w:p>
    <w:p w14:paraId="66CDB1F1" w14:textId="7300E5CE" w:rsidR="00F562ED" w:rsidRPr="00A1777A" w:rsidRDefault="00F562ED" w:rsidP="00C8217E">
      <w:pPr>
        <w:pStyle w:val="Nadpis2"/>
        <w:ind w:left="624"/>
        <w:rPr>
          <w:rFonts w:ascii="Arial" w:hAnsi="Arial" w:cs="Arial"/>
          <w:sz w:val="20"/>
          <w:szCs w:val="20"/>
        </w:rPr>
      </w:pPr>
      <w:r w:rsidRPr="00CA69DB">
        <w:rPr>
          <w:rFonts w:ascii="Arial" w:hAnsi="Arial" w:cs="Arial"/>
          <w:sz w:val="20"/>
          <w:szCs w:val="20"/>
        </w:rPr>
        <w:t xml:space="preserve">Pokud by se z jakéhokoli důvodu jakékoli ustanovení </w:t>
      </w:r>
      <w:r w:rsidR="00C8217E">
        <w:rPr>
          <w:rFonts w:ascii="Arial" w:hAnsi="Arial" w:cs="Arial"/>
          <w:sz w:val="20"/>
          <w:szCs w:val="20"/>
        </w:rPr>
        <w:t>této Dohody</w:t>
      </w:r>
      <w:r w:rsidRPr="00CA69DB">
        <w:rPr>
          <w:rFonts w:ascii="Arial" w:hAnsi="Arial" w:cs="Arial"/>
          <w:sz w:val="20"/>
          <w:szCs w:val="20"/>
        </w:rPr>
        <w:t xml:space="preserve"> stalo neplatným, neúčinným, zdánlivým nebo nevymahatelným, neplatnost, neúčinnost, zdánlivost nebo nevymahatelnost takového ustanovení nebude mít vliv na platnost a účinnost zbývajících ustanovení</w:t>
      </w:r>
      <w:r w:rsidR="00DA7729" w:rsidRPr="00CA69DB">
        <w:rPr>
          <w:rFonts w:ascii="Arial" w:hAnsi="Arial" w:cs="Arial"/>
          <w:sz w:val="20"/>
          <w:szCs w:val="20"/>
        </w:rPr>
        <w:t xml:space="preserve"> </w:t>
      </w:r>
      <w:r w:rsidR="00C8217E">
        <w:rPr>
          <w:rFonts w:ascii="Arial" w:hAnsi="Arial" w:cs="Arial"/>
          <w:sz w:val="20"/>
          <w:szCs w:val="20"/>
        </w:rPr>
        <w:t>této Dohody</w:t>
      </w:r>
      <w:r w:rsidRPr="00CA69DB">
        <w:rPr>
          <w:rFonts w:ascii="Arial" w:hAnsi="Arial" w:cs="Arial"/>
          <w:sz w:val="20"/>
          <w:szCs w:val="20"/>
        </w:rPr>
        <w:t xml:space="preserve">, pokud z povahy tohoto ustanovení nebo z jeho obsahu nevyplývá, že neplatné, neúčinné, zdánlivé nebo nevymahatelné ustanovení nelze oddělit od ostatního obsahu </w:t>
      </w:r>
      <w:r w:rsidR="00C8217E">
        <w:rPr>
          <w:rFonts w:ascii="Arial" w:hAnsi="Arial" w:cs="Arial"/>
          <w:sz w:val="20"/>
          <w:szCs w:val="20"/>
        </w:rPr>
        <w:t>této Dohody</w:t>
      </w:r>
      <w:r w:rsidRPr="00CA69DB">
        <w:rPr>
          <w:rFonts w:ascii="Arial" w:hAnsi="Arial" w:cs="Arial"/>
          <w:sz w:val="20"/>
          <w:szCs w:val="20"/>
        </w:rPr>
        <w:t xml:space="preserve">. Pokud se jakékoli ustanovení </w:t>
      </w:r>
      <w:r w:rsidR="00C8217E">
        <w:rPr>
          <w:rFonts w:ascii="Arial" w:hAnsi="Arial" w:cs="Arial"/>
          <w:sz w:val="20"/>
          <w:szCs w:val="20"/>
        </w:rPr>
        <w:t>této Dohody</w:t>
      </w:r>
      <w:r w:rsidR="0032495C" w:rsidRPr="00CA69DB">
        <w:rPr>
          <w:rFonts w:ascii="Arial" w:hAnsi="Arial" w:cs="Arial"/>
          <w:sz w:val="20"/>
          <w:szCs w:val="20"/>
        </w:rPr>
        <w:t xml:space="preserve"> </w:t>
      </w:r>
      <w:r w:rsidRPr="00CA69DB">
        <w:rPr>
          <w:rFonts w:ascii="Arial" w:hAnsi="Arial" w:cs="Arial"/>
          <w:sz w:val="20"/>
          <w:szCs w:val="20"/>
        </w:rPr>
        <w:t xml:space="preserve">stane neplatným, neúčinným, zdánlivým nebo nevymahatelným, zahájí Strany jednání za účelem nové úpravy vzájemných vztahů tak, aby byl zachován původní záměr a účel </w:t>
      </w:r>
      <w:r w:rsidR="00C8217E">
        <w:rPr>
          <w:rFonts w:ascii="Arial" w:hAnsi="Arial" w:cs="Arial"/>
          <w:sz w:val="20"/>
          <w:szCs w:val="20"/>
        </w:rPr>
        <w:t>této Dohody</w:t>
      </w:r>
      <w:r w:rsidRPr="00CA69DB">
        <w:rPr>
          <w:rFonts w:ascii="Arial" w:hAnsi="Arial" w:cs="Arial"/>
          <w:sz w:val="20"/>
          <w:szCs w:val="20"/>
        </w:rPr>
        <w:t>. Do té doby platí odpovídající úprava obecně závazných právních předpisů České republiky anebo úprava vyplývající z obchodních zvyklostí, přičemž platí, že ustanovení právního předpisu, která nemají donucující účinky, se použijí přednostně před jakýmikoliv obchodními zvyklostmi.</w:t>
      </w:r>
      <w:r w:rsidR="008F1021">
        <w:rPr>
          <w:rFonts w:ascii="Arial" w:hAnsi="Arial" w:cs="Arial"/>
          <w:sz w:val="20"/>
          <w:szCs w:val="20"/>
        </w:rPr>
        <w:t xml:space="preserve"> </w:t>
      </w:r>
    </w:p>
    <w:p w14:paraId="093916C0" w14:textId="19850DF8" w:rsidR="00F35BDD" w:rsidRPr="00CA69DB" w:rsidRDefault="00C8217E" w:rsidP="00C8217E">
      <w:pPr>
        <w:pStyle w:val="Nadpis2"/>
        <w:ind w:left="624"/>
        <w:rPr>
          <w:rFonts w:ascii="Arial" w:hAnsi="Arial" w:cs="Arial"/>
          <w:sz w:val="20"/>
          <w:szCs w:val="20"/>
        </w:rPr>
      </w:pPr>
      <w:r w:rsidRPr="00C8217E">
        <w:rPr>
          <w:rFonts w:ascii="Arial" w:hAnsi="Arial" w:cs="Arial"/>
          <w:sz w:val="20"/>
          <w:szCs w:val="20"/>
        </w:rPr>
        <w:t>Tato Dohoda</w:t>
      </w:r>
      <w:r w:rsidR="00DB0EF4" w:rsidRPr="00CA69DB">
        <w:rPr>
          <w:rFonts w:ascii="Arial" w:hAnsi="Arial" w:cs="Arial"/>
          <w:sz w:val="20"/>
          <w:szCs w:val="20"/>
        </w:rPr>
        <w:t xml:space="preserve"> může být měněn</w:t>
      </w:r>
      <w:r w:rsidR="00784F00">
        <w:rPr>
          <w:rFonts w:ascii="Arial" w:hAnsi="Arial" w:cs="Arial"/>
          <w:sz w:val="20"/>
          <w:szCs w:val="20"/>
        </w:rPr>
        <w:t xml:space="preserve">a </w:t>
      </w:r>
      <w:r w:rsidR="00DB0EF4" w:rsidRPr="00CA69DB">
        <w:rPr>
          <w:rFonts w:ascii="Arial" w:hAnsi="Arial" w:cs="Arial"/>
          <w:sz w:val="20"/>
          <w:szCs w:val="20"/>
        </w:rPr>
        <w:t>a doplňován</w:t>
      </w:r>
      <w:r w:rsidR="00784F00">
        <w:rPr>
          <w:rFonts w:ascii="Arial" w:hAnsi="Arial" w:cs="Arial"/>
          <w:sz w:val="20"/>
          <w:szCs w:val="20"/>
        </w:rPr>
        <w:t>a</w:t>
      </w:r>
      <w:r w:rsidR="00DB0EF4" w:rsidRPr="00CA69DB">
        <w:rPr>
          <w:rFonts w:ascii="Arial" w:hAnsi="Arial" w:cs="Arial"/>
          <w:sz w:val="20"/>
          <w:szCs w:val="20"/>
        </w:rPr>
        <w:t xml:space="preserve"> pouze písemnými vzestupně číslovanými dodatky podepsanými oběma Stranami, není-li v</w:t>
      </w:r>
      <w:r w:rsidRPr="00C8217E">
        <w:rPr>
          <w:rFonts w:ascii="Arial" w:hAnsi="Arial" w:cs="Arial"/>
          <w:sz w:val="20"/>
          <w:szCs w:val="20"/>
        </w:rPr>
        <w:t> této Dohodě</w:t>
      </w:r>
      <w:r w:rsidR="00DB0EF4" w:rsidRPr="00CA69DB">
        <w:rPr>
          <w:rFonts w:ascii="Arial" w:hAnsi="Arial" w:cs="Arial"/>
          <w:sz w:val="20"/>
          <w:szCs w:val="20"/>
        </w:rPr>
        <w:t xml:space="preserve"> výslovně stanoveno jinak</w:t>
      </w:r>
      <w:r w:rsidR="00F35BDD" w:rsidRPr="00CA69DB">
        <w:rPr>
          <w:rFonts w:ascii="Arial" w:hAnsi="Arial" w:cs="Arial"/>
          <w:sz w:val="20"/>
          <w:szCs w:val="20"/>
        </w:rPr>
        <w:t>.</w:t>
      </w:r>
      <w:r w:rsidR="0003742D">
        <w:rPr>
          <w:rFonts w:ascii="Arial" w:hAnsi="Arial" w:cs="Arial"/>
          <w:sz w:val="20"/>
          <w:szCs w:val="20"/>
        </w:rPr>
        <w:t xml:space="preserve"> Toto se netýká </w:t>
      </w:r>
      <w:r w:rsidR="003A3109">
        <w:rPr>
          <w:rFonts w:ascii="Arial" w:hAnsi="Arial" w:cs="Arial"/>
          <w:sz w:val="20"/>
          <w:szCs w:val="20"/>
        </w:rPr>
        <w:t>Vzo</w:t>
      </w:r>
      <w:r w:rsidR="003508DD">
        <w:rPr>
          <w:rFonts w:ascii="Arial" w:hAnsi="Arial" w:cs="Arial"/>
          <w:sz w:val="20"/>
          <w:szCs w:val="20"/>
        </w:rPr>
        <w:t xml:space="preserve">rů </w:t>
      </w:r>
      <w:r w:rsidR="0003742D">
        <w:rPr>
          <w:rFonts w:ascii="Arial" w:hAnsi="Arial" w:cs="Arial"/>
          <w:sz w:val="20"/>
          <w:szCs w:val="20"/>
        </w:rPr>
        <w:t>příloh této Dohody</w:t>
      </w:r>
      <w:r w:rsidR="00340FBA">
        <w:rPr>
          <w:rFonts w:ascii="Arial" w:hAnsi="Arial" w:cs="Arial"/>
          <w:sz w:val="20"/>
          <w:szCs w:val="20"/>
        </w:rPr>
        <w:t>. Vzory, které jsou přílohou této Dohody</w:t>
      </w:r>
      <w:r w:rsidR="00BA2795">
        <w:rPr>
          <w:rFonts w:ascii="Arial" w:hAnsi="Arial" w:cs="Arial"/>
          <w:sz w:val="20"/>
          <w:szCs w:val="20"/>
        </w:rPr>
        <w:t>,</w:t>
      </w:r>
      <w:r w:rsidR="00340FBA">
        <w:rPr>
          <w:rFonts w:ascii="Arial" w:hAnsi="Arial" w:cs="Arial"/>
          <w:sz w:val="20"/>
          <w:szCs w:val="20"/>
        </w:rPr>
        <w:t xml:space="preserve"> budou považovány za výchozí </w:t>
      </w:r>
      <w:r w:rsidR="001A73AE">
        <w:rPr>
          <w:rFonts w:ascii="Arial" w:hAnsi="Arial" w:cs="Arial"/>
          <w:sz w:val="20"/>
          <w:szCs w:val="20"/>
        </w:rPr>
        <w:t>a po</w:t>
      </w:r>
      <w:r w:rsidR="002310E2">
        <w:rPr>
          <w:rFonts w:ascii="Arial" w:hAnsi="Arial" w:cs="Arial"/>
          <w:sz w:val="20"/>
          <w:szCs w:val="20"/>
        </w:rPr>
        <w:t xml:space="preserve"> vzájemné</w:t>
      </w:r>
      <w:r w:rsidR="001A73AE">
        <w:rPr>
          <w:rFonts w:ascii="Arial" w:hAnsi="Arial" w:cs="Arial"/>
          <w:sz w:val="20"/>
          <w:szCs w:val="20"/>
        </w:rPr>
        <w:t xml:space="preserve"> dohodě </w:t>
      </w:r>
      <w:r w:rsidR="00EC37DA" w:rsidRPr="00234033">
        <w:rPr>
          <w:rFonts w:ascii="Arial" w:hAnsi="Arial" w:cs="Arial"/>
          <w:sz w:val="20"/>
          <w:szCs w:val="20"/>
        </w:rPr>
        <w:t>na úrovni ústředí SPÚ a Odboru MPV ČEZd</w:t>
      </w:r>
      <w:r w:rsidR="00EC37DA">
        <w:rPr>
          <w:rFonts w:ascii="Arial" w:hAnsi="Arial" w:cs="Arial"/>
          <w:sz w:val="20"/>
          <w:szCs w:val="20"/>
        </w:rPr>
        <w:t xml:space="preserve"> </w:t>
      </w:r>
      <w:r w:rsidR="001A73AE">
        <w:rPr>
          <w:rFonts w:ascii="Arial" w:hAnsi="Arial" w:cs="Arial"/>
          <w:sz w:val="20"/>
          <w:szCs w:val="20"/>
        </w:rPr>
        <w:t>lze tyto vzory upravovat.</w:t>
      </w:r>
    </w:p>
    <w:p w14:paraId="1892F1DA" w14:textId="0E410D65" w:rsidR="006E56FD" w:rsidRDefault="00DB0EF4" w:rsidP="006E56FD">
      <w:pPr>
        <w:pStyle w:val="Nadpis2"/>
        <w:ind w:left="624"/>
        <w:rPr>
          <w:rFonts w:ascii="Arial" w:hAnsi="Arial" w:cs="Arial"/>
          <w:sz w:val="20"/>
          <w:szCs w:val="20"/>
        </w:rPr>
      </w:pPr>
      <w:r w:rsidRPr="00C8217E">
        <w:rPr>
          <w:rFonts w:ascii="Arial" w:hAnsi="Arial" w:cs="Arial"/>
          <w:sz w:val="20"/>
          <w:szCs w:val="20"/>
        </w:rPr>
        <w:t xml:space="preserve">Fyzické osoby, které </w:t>
      </w:r>
      <w:r w:rsidR="00C8217E">
        <w:rPr>
          <w:rFonts w:ascii="Arial" w:hAnsi="Arial" w:cs="Arial"/>
          <w:sz w:val="20"/>
          <w:szCs w:val="20"/>
        </w:rPr>
        <w:t>t</w:t>
      </w:r>
      <w:r w:rsidR="00C8217E" w:rsidRPr="00C8217E">
        <w:rPr>
          <w:rFonts w:ascii="Arial" w:hAnsi="Arial" w:cs="Arial"/>
          <w:sz w:val="20"/>
          <w:szCs w:val="20"/>
        </w:rPr>
        <w:t>uto Dohodu</w:t>
      </w:r>
      <w:r w:rsidRPr="00C8217E">
        <w:rPr>
          <w:rFonts w:ascii="Arial" w:hAnsi="Arial" w:cs="Arial"/>
          <w:sz w:val="20"/>
          <w:szCs w:val="20"/>
        </w:rPr>
        <w:t xml:space="preserve"> jménem jednotlivých Stran uzavírají, tímto prohlašují, že jsou plně oprávněny k je</w:t>
      </w:r>
      <w:r w:rsidR="0032495C" w:rsidRPr="00C8217E">
        <w:rPr>
          <w:rFonts w:ascii="Arial" w:hAnsi="Arial" w:cs="Arial"/>
          <w:sz w:val="20"/>
          <w:szCs w:val="20"/>
        </w:rPr>
        <w:t>ho</w:t>
      </w:r>
      <w:r w:rsidRPr="00C8217E">
        <w:rPr>
          <w:rFonts w:ascii="Arial" w:hAnsi="Arial" w:cs="Arial"/>
          <w:sz w:val="20"/>
          <w:szCs w:val="20"/>
        </w:rPr>
        <w:t xml:space="preserve"> platnému uzavření.</w:t>
      </w:r>
    </w:p>
    <w:p w14:paraId="7EA0F064" w14:textId="601D82C3" w:rsidR="000C7580" w:rsidRDefault="00C8217E" w:rsidP="006E56FD">
      <w:pPr>
        <w:pStyle w:val="Nadpis2"/>
        <w:ind w:left="624"/>
        <w:rPr>
          <w:rFonts w:ascii="Arial" w:hAnsi="Arial" w:cs="Arial"/>
          <w:sz w:val="20"/>
          <w:szCs w:val="20"/>
        </w:rPr>
      </w:pPr>
      <w:r>
        <w:rPr>
          <w:rFonts w:ascii="Arial" w:hAnsi="Arial" w:cs="Arial"/>
          <w:sz w:val="20"/>
          <w:szCs w:val="20"/>
        </w:rPr>
        <w:t xml:space="preserve">Tato Dohoda je sepsána ve čtyřech stejnopisech, z nichž každá ze smluvní stran této Dohody </w:t>
      </w:r>
      <w:proofErr w:type="gramStart"/>
      <w:r>
        <w:rPr>
          <w:rFonts w:ascii="Arial" w:hAnsi="Arial" w:cs="Arial"/>
          <w:sz w:val="20"/>
          <w:szCs w:val="20"/>
        </w:rPr>
        <w:t>obdrží</w:t>
      </w:r>
      <w:proofErr w:type="gramEnd"/>
      <w:r>
        <w:rPr>
          <w:rFonts w:ascii="Arial" w:hAnsi="Arial" w:cs="Arial"/>
          <w:sz w:val="20"/>
          <w:szCs w:val="20"/>
        </w:rPr>
        <w:t xml:space="preserve"> po dvou stejnopisech.</w:t>
      </w:r>
    </w:p>
    <w:p w14:paraId="75678429" w14:textId="446B8FCD" w:rsidR="006E56FD" w:rsidRPr="009F47AD" w:rsidRDefault="006E56FD" w:rsidP="006E56FD">
      <w:pPr>
        <w:pStyle w:val="Nadpis2"/>
        <w:ind w:left="624"/>
        <w:rPr>
          <w:rFonts w:ascii="Arial" w:hAnsi="Arial" w:cs="Arial"/>
          <w:sz w:val="20"/>
          <w:szCs w:val="20"/>
        </w:rPr>
      </w:pPr>
      <w:r>
        <w:rPr>
          <w:rFonts w:ascii="Arial" w:hAnsi="Arial" w:cs="Arial"/>
          <w:sz w:val="20"/>
          <w:szCs w:val="20"/>
        </w:rPr>
        <w:t>Nedílnou součástí této Dohody jsou následující součásti:</w:t>
      </w:r>
    </w:p>
    <w:p w14:paraId="7CD1E3BF" w14:textId="1926BAA7" w:rsidR="003420DE" w:rsidRPr="008647C3" w:rsidRDefault="003420DE" w:rsidP="00A161B4">
      <w:pPr>
        <w:pStyle w:val="Nadpis2"/>
        <w:numPr>
          <w:ilvl w:val="0"/>
          <w:numId w:val="0"/>
        </w:numPr>
        <w:tabs>
          <w:tab w:val="clear" w:pos="22"/>
        </w:tabs>
        <w:rPr>
          <w:rFonts w:ascii="Arial" w:hAnsi="Arial" w:cs="Arial"/>
          <w:sz w:val="20"/>
          <w:szCs w:val="20"/>
        </w:rPr>
      </w:pPr>
    </w:p>
    <w:tbl>
      <w:tblPr>
        <w:tblStyle w:val="Mkatabulky"/>
        <w:tblW w:w="0" w:type="auto"/>
        <w:tblInd w:w="567" w:type="dxa"/>
        <w:tblLook w:val="04A0" w:firstRow="1" w:lastRow="0" w:firstColumn="1" w:lastColumn="0" w:noHBand="0" w:noVBand="1"/>
      </w:tblPr>
      <w:tblGrid>
        <w:gridCol w:w="1413"/>
        <w:gridCol w:w="7080"/>
      </w:tblGrid>
      <w:tr w:rsidR="00CD1762" w:rsidRPr="00260DCF" w14:paraId="30DFA537" w14:textId="77777777" w:rsidTr="00C40608">
        <w:tc>
          <w:tcPr>
            <w:tcW w:w="1413" w:type="dxa"/>
            <w:vAlign w:val="bottom"/>
          </w:tcPr>
          <w:p w14:paraId="35DAD331" w14:textId="3C6D678C" w:rsidR="00CD1762" w:rsidRPr="001876B0" w:rsidRDefault="00CD1762" w:rsidP="00C40608">
            <w:pPr>
              <w:pStyle w:val="Zkladntext"/>
              <w:ind w:left="0"/>
              <w:jc w:val="left"/>
              <w:rPr>
                <w:rFonts w:ascii="Arial" w:hAnsi="Arial" w:cs="Arial"/>
                <w:sz w:val="20"/>
                <w:szCs w:val="20"/>
              </w:rPr>
            </w:pPr>
            <w:r w:rsidRPr="001876B0">
              <w:rPr>
                <w:rFonts w:ascii="Arial" w:hAnsi="Arial" w:cs="Arial"/>
                <w:sz w:val="20"/>
                <w:szCs w:val="20"/>
              </w:rPr>
              <w:t xml:space="preserve">Příloha č. </w:t>
            </w:r>
            <w:r w:rsidR="00367C1F" w:rsidRPr="001876B0">
              <w:rPr>
                <w:rFonts w:ascii="Arial" w:hAnsi="Arial" w:cs="Arial"/>
                <w:sz w:val="20"/>
                <w:szCs w:val="20"/>
              </w:rPr>
              <w:t>1</w:t>
            </w:r>
          </w:p>
        </w:tc>
        <w:tc>
          <w:tcPr>
            <w:tcW w:w="7080" w:type="dxa"/>
            <w:vAlign w:val="bottom"/>
          </w:tcPr>
          <w:p w14:paraId="26E4C17D" w14:textId="140434AC" w:rsidR="00CD1762" w:rsidRPr="001876B0" w:rsidRDefault="00C40608" w:rsidP="00C40608">
            <w:pPr>
              <w:pStyle w:val="Zkladntext"/>
              <w:ind w:left="0"/>
              <w:jc w:val="left"/>
              <w:rPr>
                <w:rFonts w:ascii="Arial" w:hAnsi="Arial" w:cs="Arial"/>
                <w:sz w:val="20"/>
                <w:szCs w:val="20"/>
              </w:rPr>
            </w:pPr>
            <w:r>
              <w:rPr>
                <w:rFonts w:ascii="Arial" w:hAnsi="Arial" w:cs="Arial"/>
                <w:sz w:val="20"/>
                <w:szCs w:val="20"/>
              </w:rPr>
              <w:t>Vzor Oznámení</w:t>
            </w:r>
            <w:r w:rsidR="00B36B37">
              <w:rPr>
                <w:rFonts w:ascii="Arial" w:hAnsi="Arial" w:cs="Arial"/>
                <w:sz w:val="20"/>
                <w:szCs w:val="20"/>
              </w:rPr>
              <w:t xml:space="preserve"> vzniku NZVB</w:t>
            </w:r>
          </w:p>
        </w:tc>
      </w:tr>
      <w:tr w:rsidR="00B50ECF" w:rsidRPr="00260DCF" w14:paraId="632C8DC2" w14:textId="77777777" w:rsidTr="00C40608">
        <w:tc>
          <w:tcPr>
            <w:tcW w:w="1413" w:type="dxa"/>
            <w:vAlign w:val="bottom"/>
          </w:tcPr>
          <w:p w14:paraId="3BBFD51A" w14:textId="067A5AF0" w:rsidR="00B50ECF" w:rsidRPr="001876B0" w:rsidRDefault="00C40608" w:rsidP="00C40608">
            <w:pPr>
              <w:pStyle w:val="Zkladntext"/>
              <w:ind w:left="0"/>
              <w:jc w:val="left"/>
              <w:rPr>
                <w:rFonts w:ascii="Arial" w:hAnsi="Arial" w:cs="Arial"/>
                <w:sz w:val="20"/>
                <w:szCs w:val="20"/>
              </w:rPr>
            </w:pPr>
            <w:r w:rsidRPr="001876B0">
              <w:rPr>
                <w:rFonts w:ascii="Arial" w:hAnsi="Arial" w:cs="Arial"/>
                <w:sz w:val="20"/>
                <w:szCs w:val="20"/>
              </w:rPr>
              <w:t xml:space="preserve">Příloha č. </w:t>
            </w:r>
            <w:r>
              <w:rPr>
                <w:rFonts w:ascii="Arial" w:hAnsi="Arial" w:cs="Arial"/>
                <w:sz w:val="20"/>
                <w:szCs w:val="20"/>
              </w:rPr>
              <w:t>2</w:t>
            </w:r>
          </w:p>
        </w:tc>
        <w:tc>
          <w:tcPr>
            <w:tcW w:w="7080" w:type="dxa"/>
            <w:vAlign w:val="bottom"/>
          </w:tcPr>
          <w:p w14:paraId="495F2C1F" w14:textId="5065D539" w:rsidR="00B50ECF" w:rsidRPr="001876B0" w:rsidRDefault="00C40608" w:rsidP="00C40608">
            <w:pPr>
              <w:pStyle w:val="Zkladntext"/>
              <w:ind w:left="0"/>
              <w:jc w:val="left"/>
              <w:rPr>
                <w:rFonts w:ascii="Arial" w:hAnsi="Arial" w:cs="Arial"/>
                <w:sz w:val="20"/>
                <w:szCs w:val="20"/>
              </w:rPr>
            </w:pPr>
            <w:r>
              <w:rPr>
                <w:rFonts w:ascii="Arial" w:hAnsi="Arial" w:cs="Arial"/>
                <w:sz w:val="20"/>
                <w:szCs w:val="20"/>
              </w:rPr>
              <w:t xml:space="preserve">Vzor </w:t>
            </w:r>
            <w:r w:rsidR="00A82C8E">
              <w:rPr>
                <w:rFonts w:ascii="Arial" w:hAnsi="Arial" w:cs="Arial"/>
                <w:sz w:val="20"/>
                <w:szCs w:val="20"/>
              </w:rPr>
              <w:t>Souhlasu SPÚ</w:t>
            </w:r>
          </w:p>
        </w:tc>
      </w:tr>
      <w:tr w:rsidR="002D647B" w:rsidRPr="00260DCF" w14:paraId="11DAD115" w14:textId="77777777" w:rsidTr="00C40608">
        <w:tc>
          <w:tcPr>
            <w:tcW w:w="1413" w:type="dxa"/>
            <w:vAlign w:val="bottom"/>
          </w:tcPr>
          <w:p w14:paraId="0172A25E" w14:textId="430BF487" w:rsidR="002D647B" w:rsidRPr="001876B0" w:rsidRDefault="00C40608" w:rsidP="00C40608">
            <w:pPr>
              <w:pStyle w:val="Zkladntext"/>
              <w:ind w:left="0"/>
              <w:jc w:val="left"/>
              <w:rPr>
                <w:rFonts w:ascii="Arial" w:hAnsi="Arial" w:cs="Arial"/>
                <w:sz w:val="20"/>
                <w:szCs w:val="20"/>
              </w:rPr>
            </w:pPr>
            <w:r w:rsidRPr="001876B0">
              <w:rPr>
                <w:rFonts w:ascii="Arial" w:hAnsi="Arial" w:cs="Arial"/>
                <w:sz w:val="20"/>
                <w:szCs w:val="20"/>
              </w:rPr>
              <w:t xml:space="preserve">Příloha č. </w:t>
            </w:r>
            <w:r>
              <w:rPr>
                <w:rFonts w:ascii="Arial" w:hAnsi="Arial" w:cs="Arial"/>
                <w:sz w:val="20"/>
                <w:szCs w:val="20"/>
              </w:rPr>
              <w:t>3</w:t>
            </w:r>
          </w:p>
        </w:tc>
        <w:tc>
          <w:tcPr>
            <w:tcW w:w="7080" w:type="dxa"/>
            <w:vAlign w:val="bottom"/>
          </w:tcPr>
          <w:p w14:paraId="25CBADE4" w14:textId="17246F0B" w:rsidR="002D647B" w:rsidRPr="001876B0" w:rsidRDefault="00E71D3C" w:rsidP="00C40608">
            <w:pPr>
              <w:pStyle w:val="Zkladntext"/>
              <w:ind w:left="0"/>
              <w:jc w:val="left"/>
              <w:rPr>
                <w:rFonts w:ascii="Arial" w:hAnsi="Arial" w:cs="Arial"/>
                <w:sz w:val="20"/>
                <w:szCs w:val="20"/>
              </w:rPr>
            </w:pPr>
            <w:r>
              <w:rPr>
                <w:rFonts w:ascii="Arial" w:hAnsi="Arial" w:cs="Arial"/>
                <w:sz w:val="20"/>
                <w:szCs w:val="20"/>
              </w:rPr>
              <w:t xml:space="preserve">Vzor </w:t>
            </w:r>
            <w:r w:rsidR="00476469">
              <w:rPr>
                <w:rFonts w:ascii="Arial" w:hAnsi="Arial" w:cs="Arial"/>
                <w:sz w:val="20"/>
                <w:szCs w:val="20"/>
              </w:rPr>
              <w:t>p</w:t>
            </w:r>
            <w:r w:rsidR="00C664AF">
              <w:rPr>
                <w:rFonts w:ascii="Arial" w:hAnsi="Arial" w:cs="Arial"/>
                <w:sz w:val="20"/>
                <w:szCs w:val="20"/>
              </w:rPr>
              <w:t>rotokol</w:t>
            </w:r>
            <w:r w:rsidR="00476469">
              <w:rPr>
                <w:rFonts w:ascii="Arial" w:hAnsi="Arial" w:cs="Arial"/>
                <w:sz w:val="20"/>
                <w:szCs w:val="20"/>
              </w:rPr>
              <w:t>ů</w:t>
            </w:r>
            <w:r w:rsidR="00C664AF">
              <w:rPr>
                <w:rFonts w:ascii="Arial" w:hAnsi="Arial" w:cs="Arial"/>
                <w:sz w:val="20"/>
                <w:szCs w:val="20"/>
              </w:rPr>
              <w:t xml:space="preserve"> o předání a </w:t>
            </w:r>
            <w:r w:rsidR="006C007B">
              <w:rPr>
                <w:rFonts w:ascii="Arial" w:hAnsi="Arial" w:cs="Arial"/>
                <w:sz w:val="20"/>
                <w:szCs w:val="20"/>
              </w:rPr>
              <w:t>převzetí</w:t>
            </w:r>
            <w:r w:rsidR="00FC7B62">
              <w:rPr>
                <w:rFonts w:ascii="Arial" w:hAnsi="Arial" w:cs="Arial"/>
                <w:sz w:val="20"/>
                <w:szCs w:val="20"/>
              </w:rPr>
              <w:t xml:space="preserve"> Staveniště</w:t>
            </w:r>
          </w:p>
        </w:tc>
      </w:tr>
      <w:tr w:rsidR="0032495C" w:rsidRPr="00260DCF" w14:paraId="45872088" w14:textId="77777777" w:rsidTr="00C40608">
        <w:tc>
          <w:tcPr>
            <w:tcW w:w="1413" w:type="dxa"/>
            <w:vAlign w:val="bottom"/>
          </w:tcPr>
          <w:p w14:paraId="18157676" w14:textId="639A5D4C" w:rsidR="0032495C" w:rsidRPr="001876B0" w:rsidRDefault="00C40608" w:rsidP="00C40608">
            <w:pPr>
              <w:pStyle w:val="Zkladntext"/>
              <w:ind w:left="0"/>
              <w:jc w:val="left"/>
              <w:rPr>
                <w:rFonts w:ascii="Arial" w:hAnsi="Arial" w:cs="Arial"/>
                <w:sz w:val="20"/>
                <w:szCs w:val="20"/>
              </w:rPr>
            </w:pPr>
            <w:r w:rsidRPr="001876B0">
              <w:rPr>
                <w:rFonts w:ascii="Arial" w:hAnsi="Arial" w:cs="Arial"/>
                <w:sz w:val="20"/>
                <w:szCs w:val="20"/>
              </w:rPr>
              <w:t xml:space="preserve">Příloha č. </w:t>
            </w:r>
            <w:r>
              <w:rPr>
                <w:rFonts w:ascii="Arial" w:hAnsi="Arial" w:cs="Arial"/>
                <w:sz w:val="20"/>
                <w:szCs w:val="20"/>
              </w:rPr>
              <w:t>4</w:t>
            </w:r>
          </w:p>
        </w:tc>
        <w:tc>
          <w:tcPr>
            <w:tcW w:w="7080" w:type="dxa"/>
            <w:vAlign w:val="bottom"/>
          </w:tcPr>
          <w:p w14:paraId="0A6E5387" w14:textId="49734150" w:rsidR="0032495C" w:rsidRPr="001876B0" w:rsidRDefault="00BE4D2E" w:rsidP="00C40608">
            <w:pPr>
              <w:pStyle w:val="Zkladntext"/>
              <w:ind w:left="0"/>
              <w:jc w:val="left"/>
              <w:rPr>
                <w:rFonts w:ascii="Arial" w:hAnsi="Arial" w:cs="Arial"/>
                <w:sz w:val="20"/>
                <w:szCs w:val="20"/>
              </w:rPr>
            </w:pPr>
            <w:r>
              <w:rPr>
                <w:rFonts w:ascii="Arial" w:hAnsi="Arial" w:cs="Arial"/>
                <w:sz w:val="20"/>
                <w:szCs w:val="20"/>
              </w:rPr>
              <w:t xml:space="preserve">Vzor </w:t>
            </w:r>
            <w:r w:rsidR="0005192E">
              <w:rPr>
                <w:rFonts w:ascii="Arial" w:hAnsi="Arial" w:cs="Arial"/>
                <w:sz w:val="20"/>
                <w:szCs w:val="20"/>
              </w:rPr>
              <w:t>Výzvy ČEZd</w:t>
            </w:r>
          </w:p>
        </w:tc>
      </w:tr>
      <w:tr w:rsidR="001876B0" w:rsidRPr="00260DCF" w14:paraId="43E01038" w14:textId="77777777" w:rsidTr="00C40608">
        <w:tc>
          <w:tcPr>
            <w:tcW w:w="1413" w:type="dxa"/>
            <w:vAlign w:val="bottom"/>
          </w:tcPr>
          <w:p w14:paraId="55AE30FF" w14:textId="13334BE8" w:rsidR="001876B0" w:rsidRPr="001876B0" w:rsidRDefault="00BE4D2E" w:rsidP="00C40608">
            <w:pPr>
              <w:pStyle w:val="Zkladntext"/>
              <w:ind w:left="0"/>
              <w:jc w:val="left"/>
              <w:rPr>
                <w:rFonts w:ascii="Arial" w:hAnsi="Arial" w:cs="Arial"/>
                <w:sz w:val="20"/>
                <w:szCs w:val="20"/>
              </w:rPr>
            </w:pPr>
            <w:r>
              <w:rPr>
                <w:rFonts w:ascii="Arial" w:hAnsi="Arial" w:cs="Arial"/>
                <w:sz w:val="20"/>
                <w:szCs w:val="20"/>
              </w:rPr>
              <w:t>Příloha č. 5</w:t>
            </w:r>
          </w:p>
        </w:tc>
        <w:tc>
          <w:tcPr>
            <w:tcW w:w="7080" w:type="dxa"/>
            <w:vAlign w:val="bottom"/>
          </w:tcPr>
          <w:p w14:paraId="169A98AE" w14:textId="5E7764D5" w:rsidR="001876B0" w:rsidRPr="001876B0" w:rsidRDefault="00BE4D2E" w:rsidP="00C40608">
            <w:pPr>
              <w:pStyle w:val="Zkladntext"/>
              <w:ind w:left="0"/>
              <w:jc w:val="left"/>
              <w:rPr>
                <w:rFonts w:ascii="Arial" w:hAnsi="Arial" w:cs="Arial"/>
                <w:sz w:val="20"/>
                <w:szCs w:val="20"/>
              </w:rPr>
            </w:pPr>
            <w:r>
              <w:rPr>
                <w:rFonts w:ascii="Arial" w:hAnsi="Arial" w:cs="Arial"/>
                <w:sz w:val="20"/>
                <w:szCs w:val="20"/>
              </w:rPr>
              <w:t>Vzor Výzvy</w:t>
            </w:r>
            <w:r w:rsidR="0005192E">
              <w:rPr>
                <w:rFonts w:ascii="Arial" w:hAnsi="Arial" w:cs="Arial"/>
                <w:sz w:val="20"/>
                <w:szCs w:val="20"/>
              </w:rPr>
              <w:t xml:space="preserve"> SPÚ</w:t>
            </w:r>
          </w:p>
        </w:tc>
      </w:tr>
      <w:tr w:rsidR="00BE4D2E" w:rsidRPr="00260DCF" w14:paraId="0A5D46EE" w14:textId="77777777" w:rsidTr="00C40608">
        <w:tc>
          <w:tcPr>
            <w:tcW w:w="1413" w:type="dxa"/>
            <w:vAlign w:val="bottom"/>
          </w:tcPr>
          <w:p w14:paraId="4F7570F7" w14:textId="30A99A8D" w:rsidR="00BE4D2E" w:rsidRDefault="00BE4D2E" w:rsidP="00C40608">
            <w:pPr>
              <w:pStyle w:val="Zkladntext"/>
              <w:ind w:left="0"/>
              <w:jc w:val="left"/>
              <w:rPr>
                <w:rFonts w:ascii="Arial" w:hAnsi="Arial" w:cs="Arial"/>
                <w:sz w:val="20"/>
                <w:szCs w:val="20"/>
              </w:rPr>
            </w:pPr>
            <w:r>
              <w:rPr>
                <w:rFonts w:ascii="Arial" w:hAnsi="Arial" w:cs="Arial"/>
                <w:sz w:val="20"/>
                <w:szCs w:val="20"/>
              </w:rPr>
              <w:t>Příloha č. 6</w:t>
            </w:r>
          </w:p>
        </w:tc>
        <w:tc>
          <w:tcPr>
            <w:tcW w:w="7080" w:type="dxa"/>
            <w:vAlign w:val="bottom"/>
          </w:tcPr>
          <w:p w14:paraId="677B9057" w14:textId="3137CC37" w:rsidR="00BE4D2E" w:rsidRDefault="00AC2869" w:rsidP="00C40608">
            <w:pPr>
              <w:pStyle w:val="Zkladntext"/>
              <w:ind w:left="0"/>
              <w:jc w:val="left"/>
              <w:rPr>
                <w:rFonts w:ascii="Arial" w:hAnsi="Arial" w:cs="Arial"/>
                <w:sz w:val="20"/>
                <w:szCs w:val="20"/>
              </w:rPr>
            </w:pPr>
            <w:r>
              <w:rPr>
                <w:rFonts w:ascii="Arial" w:hAnsi="Arial" w:cs="Arial"/>
                <w:sz w:val="20"/>
                <w:szCs w:val="20"/>
              </w:rPr>
              <w:t>Vzor Ohlášení</w:t>
            </w:r>
            <w:r w:rsidR="00B36B37">
              <w:rPr>
                <w:rFonts w:ascii="Arial" w:hAnsi="Arial" w:cs="Arial"/>
                <w:sz w:val="20"/>
                <w:szCs w:val="20"/>
              </w:rPr>
              <w:t xml:space="preserve"> k </w:t>
            </w:r>
            <w:proofErr w:type="spellStart"/>
            <w:r w:rsidR="00B36B37">
              <w:rPr>
                <w:rFonts w:ascii="Arial" w:hAnsi="Arial" w:cs="Arial"/>
                <w:sz w:val="20"/>
                <w:szCs w:val="20"/>
              </w:rPr>
              <w:t>SoBS</w:t>
            </w:r>
            <w:proofErr w:type="spellEnd"/>
            <w:r w:rsidR="00B36B37">
              <w:rPr>
                <w:rFonts w:ascii="Arial" w:hAnsi="Arial" w:cs="Arial"/>
                <w:sz w:val="20"/>
                <w:szCs w:val="20"/>
              </w:rPr>
              <w:t xml:space="preserve"> VB</w:t>
            </w:r>
          </w:p>
        </w:tc>
      </w:tr>
      <w:bookmarkEnd w:id="11"/>
      <w:bookmarkEnd w:id="17"/>
    </w:tbl>
    <w:p w14:paraId="580B1493" w14:textId="77777777" w:rsidR="001876B0" w:rsidRPr="00260DCF" w:rsidRDefault="001876B0" w:rsidP="00703298">
      <w:pPr>
        <w:spacing w:after="0" w:line="240" w:lineRule="auto"/>
        <w:ind w:left="0"/>
        <w:jc w:val="left"/>
        <w:rPr>
          <w:rFonts w:ascii="Arial" w:hAnsi="Arial" w:cs="Arial"/>
          <w:b/>
          <w:caps/>
          <w:sz w:val="20"/>
          <w:szCs w:val="20"/>
        </w:rPr>
      </w:pPr>
    </w:p>
    <w:p w14:paraId="14CD90ED" w14:textId="77777777" w:rsidR="00DA7729" w:rsidRDefault="00DA7729" w:rsidP="00C0512F">
      <w:pPr>
        <w:pStyle w:val="wText"/>
        <w:keepNext/>
        <w:tabs>
          <w:tab w:val="right" w:pos="9000"/>
        </w:tabs>
        <w:overflowPunct w:val="0"/>
        <w:autoSpaceDE w:val="0"/>
        <w:autoSpaceDN w:val="0"/>
        <w:adjustRightInd w:val="0"/>
        <w:spacing w:after="120"/>
        <w:textAlignment w:val="baseline"/>
        <w:rPr>
          <w:rFonts w:ascii="Arial" w:hAnsi="Arial" w:cs="Arial"/>
          <w:b/>
          <w:bCs/>
          <w:sz w:val="20"/>
          <w:szCs w:val="20"/>
        </w:rPr>
      </w:pPr>
    </w:p>
    <w:p w14:paraId="091B7487" w14:textId="053336EF" w:rsidR="00C0512F" w:rsidRPr="00CB2777" w:rsidRDefault="00C0512F" w:rsidP="00CD39C5">
      <w:pPr>
        <w:pStyle w:val="wText"/>
        <w:keepNext/>
        <w:tabs>
          <w:tab w:val="right" w:pos="9000"/>
        </w:tabs>
        <w:overflowPunct w:val="0"/>
        <w:autoSpaceDE w:val="0"/>
        <w:autoSpaceDN w:val="0"/>
        <w:adjustRightInd w:val="0"/>
        <w:spacing w:after="120"/>
        <w:textAlignment w:val="baseline"/>
        <w:rPr>
          <w:rFonts w:ascii="Arial" w:hAnsi="Arial" w:cs="Arial"/>
        </w:rPr>
      </w:pPr>
      <w:r w:rsidRPr="00CB2777">
        <w:rPr>
          <w:rFonts w:ascii="Arial" w:hAnsi="Arial" w:cs="Arial"/>
          <w:b/>
          <w:bCs/>
        </w:rPr>
        <w:t xml:space="preserve">ČEZ Distribuce, a. s. </w:t>
      </w:r>
    </w:p>
    <w:tbl>
      <w:tblPr>
        <w:tblW w:w="9468" w:type="dxa"/>
        <w:tblLayout w:type="fixed"/>
        <w:tblLook w:val="0000" w:firstRow="0" w:lastRow="0" w:firstColumn="0" w:lastColumn="0" w:noHBand="0" w:noVBand="0"/>
      </w:tblPr>
      <w:tblGrid>
        <w:gridCol w:w="4621"/>
        <w:gridCol w:w="4847"/>
      </w:tblGrid>
      <w:tr w:rsidR="00F20A63" w:rsidRPr="00C15672" w14:paraId="5E5B3935" w14:textId="77777777" w:rsidTr="00DA7729">
        <w:trPr>
          <w:trHeight w:val="1051"/>
        </w:trPr>
        <w:tc>
          <w:tcPr>
            <w:tcW w:w="4621" w:type="dxa"/>
          </w:tcPr>
          <w:p w14:paraId="7D521E47" w14:textId="13D68247" w:rsidR="00F20A63" w:rsidRPr="00C15672" w:rsidRDefault="00F20A63" w:rsidP="00F20A63">
            <w:pPr>
              <w:pStyle w:val="wText"/>
              <w:tabs>
                <w:tab w:val="left" w:leader="underscore" w:pos="4405"/>
              </w:tabs>
              <w:spacing w:after="120"/>
              <w:rPr>
                <w:rFonts w:ascii="Arial" w:hAnsi="Arial" w:cs="Arial"/>
                <w:sz w:val="20"/>
                <w:szCs w:val="20"/>
              </w:rPr>
            </w:pPr>
            <w:r w:rsidRPr="00C15672">
              <w:rPr>
                <w:rFonts w:ascii="Arial" w:hAnsi="Arial" w:cs="Arial"/>
                <w:sz w:val="20"/>
                <w:szCs w:val="20"/>
              </w:rPr>
              <w:t xml:space="preserve">V </w:t>
            </w:r>
            <w:r w:rsidR="005F62F7">
              <w:rPr>
                <w:rFonts w:ascii="Arial" w:hAnsi="Arial" w:cs="Arial"/>
                <w:sz w:val="20"/>
                <w:szCs w:val="20"/>
              </w:rPr>
              <w:t>Praze</w:t>
            </w:r>
            <w:r w:rsidRPr="00C15672">
              <w:rPr>
                <w:rFonts w:ascii="Arial" w:hAnsi="Arial" w:cs="Arial"/>
                <w:sz w:val="20"/>
                <w:szCs w:val="20"/>
              </w:rPr>
              <w:t xml:space="preserve"> dne </w:t>
            </w:r>
            <w:r w:rsidR="005F62F7">
              <w:rPr>
                <w:rFonts w:ascii="Arial" w:hAnsi="Arial" w:cs="Arial"/>
                <w:sz w:val="20"/>
                <w:szCs w:val="20"/>
              </w:rPr>
              <w:t>16.12.2024</w:t>
            </w:r>
          </w:p>
        </w:tc>
        <w:tc>
          <w:tcPr>
            <w:tcW w:w="4847" w:type="dxa"/>
          </w:tcPr>
          <w:p w14:paraId="526095AF" w14:textId="73E023C4" w:rsidR="00DA7729" w:rsidRPr="00C15672" w:rsidRDefault="00F20A63" w:rsidP="00DA7729">
            <w:pPr>
              <w:pStyle w:val="wText"/>
              <w:tabs>
                <w:tab w:val="left" w:leader="underscore" w:pos="4405"/>
              </w:tabs>
              <w:spacing w:after="120"/>
              <w:rPr>
                <w:rFonts w:ascii="Arial" w:hAnsi="Arial" w:cs="Arial"/>
                <w:sz w:val="20"/>
                <w:szCs w:val="20"/>
              </w:rPr>
            </w:pPr>
            <w:r w:rsidRPr="00C15672">
              <w:rPr>
                <w:rFonts w:ascii="Arial" w:hAnsi="Arial" w:cs="Arial"/>
                <w:sz w:val="20"/>
                <w:szCs w:val="20"/>
              </w:rPr>
              <w:t xml:space="preserve">V </w:t>
            </w:r>
            <w:r w:rsidR="005F62F7">
              <w:rPr>
                <w:rFonts w:ascii="Arial" w:hAnsi="Arial" w:cs="Arial"/>
                <w:sz w:val="20"/>
                <w:szCs w:val="20"/>
              </w:rPr>
              <w:t>Praze</w:t>
            </w:r>
            <w:r w:rsidRPr="00C15672">
              <w:rPr>
                <w:rFonts w:ascii="Arial" w:hAnsi="Arial" w:cs="Arial"/>
                <w:sz w:val="20"/>
                <w:szCs w:val="20"/>
              </w:rPr>
              <w:t xml:space="preserve"> dne </w:t>
            </w:r>
            <w:r w:rsidR="005F62F7">
              <w:rPr>
                <w:rFonts w:ascii="Arial" w:hAnsi="Arial" w:cs="Arial"/>
                <w:sz w:val="20"/>
                <w:szCs w:val="20"/>
              </w:rPr>
              <w:t>16.12.2024</w:t>
            </w:r>
          </w:p>
        </w:tc>
      </w:tr>
      <w:tr w:rsidR="00F20A63" w:rsidRPr="00C15672" w14:paraId="6D5A1EB8" w14:textId="77777777" w:rsidTr="00540A77">
        <w:tc>
          <w:tcPr>
            <w:tcW w:w="4621" w:type="dxa"/>
          </w:tcPr>
          <w:p w14:paraId="6CAE8FE7" w14:textId="77777777" w:rsidR="00F20A63" w:rsidRPr="00C15672" w:rsidRDefault="00F20A63" w:rsidP="00F20A63">
            <w:pPr>
              <w:pStyle w:val="wText"/>
              <w:tabs>
                <w:tab w:val="left" w:leader="underscore" w:pos="4405"/>
              </w:tabs>
              <w:spacing w:after="120"/>
              <w:rPr>
                <w:rFonts w:ascii="Arial" w:hAnsi="Arial" w:cs="Arial"/>
                <w:sz w:val="20"/>
                <w:szCs w:val="20"/>
              </w:rPr>
            </w:pPr>
            <w:r w:rsidRPr="00C15672">
              <w:rPr>
                <w:rFonts w:ascii="Arial" w:hAnsi="Arial" w:cs="Arial"/>
                <w:sz w:val="20"/>
                <w:szCs w:val="20"/>
              </w:rPr>
              <w:t xml:space="preserve">Podpis: </w:t>
            </w:r>
            <w:r w:rsidRPr="00C15672">
              <w:rPr>
                <w:rFonts w:ascii="Arial" w:hAnsi="Arial" w:cs="Arial"/>
                <w:sz w:val="20"/>
                <w:szCs w:val="20"/>
              </w:rPr>
              <w:tab/>
            </w:r>
          </w:p>
        </w:tc>
        <w:tc>
          <w:tcPr>
            <w:tcW w:w="4847" w:type="dxa"/>
          </w:tcPr>
          <w:p w14:paraId="7FD36F19" w14:textId="77777777" w:rsidR="00F20A63" w:rsidRPr="00C15672" w:rsidRDefault="00F20A63" w:rsidP="00F20A63">
            <w:pPr>
              <w:pStyle w:val="wText"/>
              <w:tabs>
                <w:tab w:val="left" w:leader="underscore" w:pos="4405"/>
              </w:tabs>
              <w:spacing w:after="120"/>
              <w:rPr>
                <w:rFonts w:ascii="Arial" w:hAnsi="Arial" w:cs="Arial"/>
                <w:sz w:val="20"/>
                <w:szCs w:val="20"/>
              </w:rPr>
            </w:pPr>
            <w:r w:rsidRPr="00C15672">
              <w:rPr>
                <w:rFonts w:ascii="Arial" w:hAnsi="Arial" w:cs="Arial"/>
                <w:sz w:val="20"/>
                <w:szCs w:val="20"/>
              </w:rPr>
              <w:t xml:space="preserve">Podpis: </w:t>
            </w:r>
            <w:r w:rsidRPr="00C15672">
              <w:rPr>
                <w:rFonts w:ascii="Arial" w:hAnsi="Arial" w:cs="Arial"/>
                <w:sz w:val="20"/>
                <w:szCs w:val="20"/>
              </w:rPr>
              <w:tab/>
            </w:r>
          </w:p>
        </w:tc>
      </w:tr>
      <w:tr w:rsidR="00F20A63" w:rsidRPr="00C15672" w14:paraId="6728EA72" w14:textId="77777777" w:rsidTr="00540A77">
        <w:tc>
          <w:tcPr>
            <w:tcW w:w="4621" w:type="dxa"/>
          </w:tcPr>
          <w:p w14:paraId="355976CD" w14:textId="1A4B39C9" w:rsidR="00F20A63" w:rsidRPr="00C15672" w:rsidRDefault="00F20A63" w:rsidP="00F20A63">
            <w:pPr>
              <w:pStyle w:val="wText"/>
              <w:tabs>
                <w:tab w:val="left" w:pos="993"/>
              </w:tabs>
              <w:spacing w:after="120"/>
              <w:rPr>
                <w:rFonts w:ascii="Arial" w:hAnsi="Arial" w:cs="Arial"/>
                <w:sz w:val="20"/>
                <w:szCs w:val="20"/>
              </w:rPr>
            </w:pPr>
            <w:r w:rsidRPr="00C15672">
              <w:rPr>
                <w:rFonts w:ascii="Arial" w:hAnsi="Arial" w:cs="Arial"/>
                <w:sz w:val="20"/>
                <w:szCs w:val="20"/>
              </w:rPr>
              <w:t>Jméno:</w:t>
            </w:r>
            <w:r w:rsidRPr="00C15672">
              <w:rPr>
                <w:rFonts w:ascii="Arial" w:hAnsi="Arial" w:cs="Arial"/>
                <w:sz w:val="20"/>
                <w:szCs w:val="20"/>
              </w:rPr>
              <w:tab/>
              <w:t>Ing. Radim Černý</w:t>
            </w:r>
          </w:p>
        </w:tc>
        <w:tc>
          <w:tcPr>
            <w:tcW w:w="4847" w:type="dxa"/>
          </w:tcPr>
          <w:p w14:paraId="442F56FC" w14:textId="30A37D4C" w:rsidR="00F20A63" w:rsidRPr="00C15672" w:rsidRDefault="00F20A63" w:rsidP="00F20A63">
            <w:pPr>
              <w:pStyle w:val="wText"/>
              <w:tabs>
                <w:tab w:val="left" w:pos="993"/>
              </w:tabs>
              <w:spacing w:after="120"/>
              <w:rPr>
                <w:rFonts w:ascii="Arial" w:hAnsi="Arial" w:cs="Arial"/>
                <w:sz w:val="20"/>
                <w:szCs w:val="20"/>
              </w:rPr>
            </w:pPr>
            <w:proofErr w:type="gramStart"/>
            <w:r w:rsidRPr="00C15672">
              <w:rPr>
                <w:rFonts w:ascii="Arial" w:hAnsi="Arial" w:cs="Arial"/>
                <w:sz w:val="20"/>
                <w:szCs w:val="20"/>
              </w:rPr>
              <w:t xml:space="preserve">Jméno:   </w:t>
            </w:r>
            <w:proofErr w:type="gramEnd"/>
            <w:r w:rsidRPr="00C15672">
              <w:rPr>
                <w:rFonts w:ascii="Arial" w:hAnsi="Arial" w:cs="Arial"/>
                <w:sz w:val="20"/>
                <w:szCs w:val="20"/>
              </w:rPr>
              <w:t xml:space="preserve"> Ing. Martin Molinger</w:t>
            </w:r>
          </w:p>
        </w:tc>
      </w:tr>
      <w:tr w:rsidR="00F20A63" w:rsidRPr="00C15672" w14:paraId="52E2D54A" w14:textId="77777777" w:rsidTr="00540A77">
        <w:tc>
          <w:tcPr>
            <w:tcW w:w="4621" w:type="dxa"/>
          </w:tcPr>
          <w:p w14:paraId="27B6FCA5" w14:textId="439A7C97" w:rsidR="00F20A63" w:rsidRPr="00C15672" w:rsidRDefault="00F20A63" w:rsidP="00F20A63">
            <w:pPr>
              <w:pStyle w:val="wText"/>
              <w:tabs>
                <w:tab w:val="left" w:pos="993"/>
              </w:tabs>
              <w:spacing w:after="120"/>
              <w:rPr>
                <w:rFonts w:ascii="Arial" w:hAnsi="Arial" w:cs="Arial"/>
                <w:sz w:val="20"/>
                <w:szCs w:val="20"/>
              </w:rPr>
            </w:pPr>
            <w:r w:rsidRPr="00C15672">
              <w:rPr>
                <w:rFonts w:ascii="Arial" w:hAnsi="Arial" w:cs="Arial"/>
                <w:sz w:val="20"/>
                <w:szCs w:val="20"/>
              </w:rPr>
              <w:t xml:space="preserve">Funkce: </w:t>
            </w:r>
            <w:r w:rsidRPr="00C15672">
              <w:rPr>
                <w:rFonts w:ascii="Arial" w:hAnsi="Arial" w:cs="Arial"/>
                <w:sz w:val="20"/>
                <w:szCs w:val="20"/>
              </w:rPr>
              <w:tab/>
            </w:r>
            <w:r w:rsidR="009A3FF8" w:rsidRPr="00C15672">
              <w:rPr>
                <w:rFonts w:ascii="Arial" w:hAnsi="Arial" w:cs="Arial"/>
                <w:sz w:val="20"/>
                <w:szCs w:val="20"/>
              </w:rPr>
              <w:t>m</w:t>
            </w:r>
            <w:r w:rsidRPr="00C15672">
              <w:rPr>
                <w:rFonts w:ascii="Arial" w:hAnsi="Arial" w:cs="Arial"/>
                <w:sz w:val="20"/>
                <w:szCs w:val="20"/>
              </w:rPr>
              <w:t>ístopředseda představenstva</w:t>
            </w:r>
          </w:p>
        </w:tc>
        <w:tc>
          <w:tcPr>
            <w:tcW w:w="4847" w:type="dxa"/>
          </w:tcPr>
          <w:p w14:paraId="320708A1" w14:textId="5E0D0E38" w:rsidR="00F20A63" w:rsidRPr="00C15672" w:rsidRDefault="00F20A63" w:rsidP="00F20A63">
            <w:pPr>
              <w:spacing w:after="120"/>
              <w:ind w:left="0"/>
              <w:rPr>
                <w:rFonts w:ascii="Arial" w:hAnsi="Arial" w:cs="Arial"/>
                <w:sz w:val="20"/>
                <w:szCs w:val="20"/>
              </w:rPr>
            </w:pPr>
            <w:proofErr w:type="gramStart"/>
            <w:r w:rsidRPr="00C15672">
              <w:rPr>
                <w:rFonts w:ascii="Arial" w:hAnsi="Arial" w:cs="Arial"/>
                <w:sz w:val="20"/>
                <w:szCs w:val="20"/>
              </w:rPr>
              <w:t xml:space="preserve">Funkce:   </w:t>
            </w:r>
            <w:proofErr w:type="gramEnd"/>
            <w:r w:rsidR="009A3FF8" w:rsidRPr="00C15672">
              <w:rPr>
                <w:rFonts w:ascii="Arial" w:hAnsi="Arial" w:cs="Arial"/>
                <w:sz w:val="20"/>
                <w:szCs w:val="20"/>
              </w:rPr>
              <w:t>č</w:t>
            </w:r>
            <w:r w:rsidRPr="00C15672">
              <w:rPr>
                <w:rFonts w:ascii="Arial" w:hAnsi="Arial" w:cs="Arial"/>
                <w:sz w:val="20"/>
                <w:szCs w:val="20"/>
              </w:rPr>
              <w:t>len představenstva</w:t>
            </w:r>
            <w:r w:rsidRPr="00C15672">
              <w:rPr>
                <w:rFonts w:ascii="Arial" w:hAnsi="Arial" w:cs="Arial"/>
                <w:sz w:val="20"/>
                <w:szCs w:val="20"/>
              </w:rPr>
              <w:tab/>
            </w:r>
          </w:p>
        </w:tc>
      </w:tr>
    </w:tbl>
    <w:p w14:paraId="2B1F943E" w14:textId="77777777" w:rsidR="00DA7729" w:rsidRPr="00C15672" w:rsidRDefault="00DA7729" w:rsidP="00DA7729">
      <w:pPr>
        <w:keepNext/>
        <w:spacing w:after="120"/>
        <w:ind w:left="0"/>
        <w:rPr>
          <w:rFonts w:ascii="Arial" w:hAnsi="Arial" w:cs="Arial"/>
          <w:b/>
          <w:sz w:val="20"/>
          <w:szCs w:val="20"/>
        </w:rPr>
      </w:pPr>
    </w:p>
    <w:p w14:paraId="5F3E004E" w14:textId="77777777" w:rsidR="00CD39C5" w:rsidRPr="00C15672" w:rsidRDefault="00CD39C5" w:rsidP="00DA7729">
      <w:pPr>
        <w:keepNext/>
        <w:spacing w:after="120"/>
        <w:ind w:left="0"/>
        <w:rPr>
          <w:rFonts w:ascii="Arial" w:hAnsi="Arial" w:cs="Arial"/>
          <w:b/>
          <w:sz w:val="20"/>
          <w:szCs w:val="20"/>
        </w:rPr>
      </w:pPr>
    </w:p>
    <w:p w14:paraId="5B0BFE03" w14:textId="41EEC74C" w:rsidR="00DA7729" w:rsidRPr="00CB2777" w:rsidRDefault="001D6E8D" w:rsidP="00DA7729">
      <w:pPr>
        <w:keepNext/>
        <w:spacing w:after="120"/>
        <w:ind w:left="0"/>
        <w:rPr>
          <w:rFonts w:ascii="Arial" w:hAnsi="Arial" w:cs="Arial"/>
          <w:b/>
        </w:rPr>
      </w:pPr>
      <w:r w:rsidRPr="00CB2777">
        <w:rPr>
          <w:rFonts w:ascii="Arial" w:hAnsi="Arial" w:cs="Arial"/>
          <w:b/>
        </w:rPr>
        <w:t>Státní pozemkový úřad</w:t>
      </w:r>
    </w:p>
    <w:tbl>
      <w:tblPr>
        <w:tblW w:w="4621" w:type="dxa"/>
        <w:tblLayout w:type="fixed"/>
        <w:tblLook w:val="0000" w:firstRow="0" w:lastRow="0" w:firstColumn="0" w:lastColumn="0" w:noHBand="0" w:noVBand="0"/>
      </w:tblPr>
      <w:tblGrid>
        <w:gridCol w:w="4621"/>
      </w:tblGrid>
      <w:tr w:rsidR="00F20A63" w:rsidRPr="00C15672" w14:paraId="389C2BF9" w14:textId="77777777" w:rsidTr="00DA7729">
        <w:trPr>
          <w:trHeight w:val="940"/>
        </w:trPr>
        <w:tc>
          <w:tcPr>
            <w:tcW w:w="4621" w:type="dxa"/>
          </w:tcPr>
          <w:p w14:paraId="55F87B39" w14:textId="7FC41D79" w:rsidR="00DA7729" w:rsidRPr="00C15672" w:rsidRDefault="00F20A63" w:rsidP="00DA7729">
            <w:pPr>
              <w:pStyle w:val="wText"/>
              <w:tabs>
                <w:tab w:val="left" w:leader="underscore" w:pos="4405"/>
              </w:tabs>
              <w:spacing w:after="120"/>
              <w:rPr>
                <w:rFonts w:ascii="Arial" w:hAnsi="Arial" w:cs="Arial"/>
                <w:sz w:val="20"/>
                <w:szCs w:val="20"/>
              </w:rPr>
            </w:pPr>
            <w:r w:rsidRPr="00C15672">
              <w:rPr>
                <w:rFonts w:ascii="Arial" w:hAnsi="Arial" w:cs="Arial"/>
                <w:sz w:val="20"/>
                <w:szCs w:val="20"/>
              </w:rPr>
              <w:t>V</w:t>
            </w:r>
            <w:r w:rsidR="005F62F7">
              <w:rPr>
                <w:rFonts w:ascii="Arial" w:hAnsi="Arial" w:cs="Arial"/>
                <w:sz w:val="20"/>
                <w:szCs w:val="20"/>
              </w:rPr>
              <w:t> </w:t>
            </w:r>
            <w:proofErr w:type="gramStart"/>
            <w:r w:rsidR="005F62F7">
              <w:rPr>
                <w:rFonts w:ascii="Arial" w:hAnsi="Arial" w:cs="Arial"/>
                <w:sz w:val="20"/>
                <w:szCs w:val="20"/>
              </w:rPr>
              <w:t xml:space="preserve">Praze </w:t>
            </w:r>
            <w:r w:rsidRPr="00C15672">
              <w:rPr>
                <w:rFonts w:ascii="Arial" w:hAnsi="Arial" w:cs="Arial"/>
                <w:sz w:val="20"/>
                <w:szCs w:val="20"/>
              </w:rPr>
              <w:t xml:space="preserve"> dne</w:t>
            </w:r>
            <w:proofErr w:type="gramEnd"/>
            <w:r w:rsidRPr="00C15672">
              <w:rPr>
                <w:rFonts w:ascii="Arial" w:hAnsi="Arial" w:cs="Arial"/>
                <w:sz w:val="20"/>
                <w:szCs w:val="20"/>
              </w:rPr>
              <w:t xml:space="preserve"> </w:t>
            </w:r>
            <w:r w:rsidR="005F62F7">
              <w:rPr>
                <w:rFonts w:ascii="Arial" w:hAnsi="Arial" w:cs="Arial"/>
                <w:sz w:val="20"/>
                <w:szCs w:val="20"/>
              </w:rPr>
              <w:t>16.12.2024</w:t>
            </w:r>
          </w:p>
        </w:tc>
      </w:tr>
      <w:tr w:rsidR="00F20A63" w:rsidRPr="00C15672" w14:paraId="41ED1A27" w14:textId="77777777" w:rsidTr="00540A77">
        <w:tc>
          <w:tcPr>
            <w:tcW w:w="4621" w:type="dxa"/>
          </w:tcPr>
          <w:p w14:paraId="5A4FC95F" w14:textId="77777777" w:rsidR="00F20A63" w:rsidRPr="00C15672" w:rsidRDefault="00F20A63" w:rsidP="00F20A63">
            <w:pPr>
              <w:pStyle w:val="wText"/>
              <w:tabs>
                <w:tab w:val="left" w:leader="underscore" w:pos="4405"/>
              </w:tabs>
              <w:spacing w:after="120"/>
              <w:rPr>
                <w:rFonts w:ascii="Arial" w:hAnsi="Arial" w:cs="Arial"/>
                <w:sz w:val="20"/>
                <w:szCs w:val="20"/>
              </w:rPr>
            </w:pPr>
            <w:r w:rsidRPr="00C15672">
              <w:rPr>
                <w:rFonts w:ascii="Arial" w:hAnsi="Arial" w:cs="Arial"/>
                <w:sz w:val="20"/>
                <w:szCs w:val="20"/>
              </w:rPr>
              <w:t xml:space="preserve">Podpis: </w:t>
            </w:r>
            <w:r w:rsidRPr="00C15672">
              <w:rPr>
                <w:rFonts w:ascii="Arial" w:hAnsi="Arial" w:cs="Arial"/>
                <w:sz w:val="20"/>
                <w:szCs w:val="20"/>
              </w:rPr>
              <w:tab/>
            </w:r>
          </w:p>
        </w:tc>
      </w:tr>
      <w:tr w:rsidR="00F20A63" w:rsidRPr="00C15672" w14:paraId="6BEFDA49" w14:textId="77777777" w:rsidTr="00540A77">
        <w:tc>
          <w:tcPr>
            <w:tcW w:w="4621" w:type="dxa"/>
          </w:tcPr>
          <w:p w14:paraId="40111F70" w14:textId="2DCB446B" w:rsidR="00F20A63" w:rsidRPr="00C15672" w:rsidRDefault="00F20A63" w:rsidP="00F20A63">
            <w:pPr>
              <w:pStyle w:val="wText"/>
              <w:tabs>
                <w:tab w:val="left" w:pos="851"/>
              </w:tabs>
              <w:spacing w:after="120"/>
              <w:rPr>
                <w:rFonts w:ascii="Arial" w:hAnsi="Arial" w:cs="Arial"/>
                <w:sz w:val="20"/>
                <w:szCs w:val="20"/>
              </w:rPr>
            </w:pPr>
            <w:r w:rsidRPr="00C15672">
              <w:rPr>
                <w:rFonts w:ascii="Arial" w:hAnsi="Arial" w:cs="Arial"/>
                <w:sz w:val="20"/>
                <w:szCs w:val="20"/>
              </w:rPr>
              <w:t>Jméno:</w:t>
            </w:r>
            <w:r w:rsidRPr="00C15672">
              <w:rPr>
                <w:rFonts w:ascii="Arial" w:hAnsi="Arial" w:cs="Arial"/>
                <w:sz w:val="20"/>
                <w:szCs w:val="20"/>
              </w:rPr>
              <w:tab/>
            </w:r>
            <w:r w:rsidR="009D798F" w:rsidRPr="00C15672">
              <w:rPr>
                <w:rFonts w:ascii="Arial" w:hAnsi="Arial" w:cs="Arial"/>
                <w:sz w:val="20"/>
                <w:szCs w:val="20"/>
              </w:rPr>
              <w:t>Ing. Svatava Maradová, MBA</w:t>
            </w:r>
          </w:p>
        </w:tc>
      </w:tr>
      <w:tr w:rsidR="00F20A63" w:rsidRPr="00C15672" w14:paraId="771B6344" w14:textId="77777777" w:rsidTr="00540A77">
        <w:tc>
          <w:tcPr>
            <w:tcW w:w="4621" w:type="dxa"/>
          </w:tcPr>
          <w:p w14:paraId="6B96111D" w14:textId="21AB9D73" w:rsidR="00F20A63" w:rsidRPr="00C15672" w:rsidRDefault="00F20A63" w:rsidP="005F62F7">
            <w:pPr>
              <w:pStyle w:val="Bezmezer"/>
              <w:jc w:val="both"/>
              <w:rPr>
                <w:rFonts w:ascii="Arial" w:hAnsi="Arial" w:cs="Arial"/>
                <w:sz w:val="20"/>
                <w:szCs w:val="20"/>
              </w:rPr>
            </w:pPr>
            <w:proofErr w:type="gramStart"/>
            <w:r w:rsidRPr="00C15672">
              <w:rPr>
                <w:rFonts w:ascii="Arial" w:hAnsi="Arial" w:cs="Arial"/>
                <w:sz w:val="20"/>
                <w:szCs w:val="20"/>
              </w:rPr>
              <w:t xml:space="preserve">Funkce: </w:t>
            </w:r>
            <w:r w:rsidR="00CC7831" w:rsidRPr="00C15672">
              <w:rPr>
                <w:rFonts w:ascii="Arial" w:hAnsi="Arial" w:cs="Arial"/>
                <w:sz w:val="20"/>
                <w:szCs w:val="20"/>
              </w:rPr>
              <w:t xml:space="preserve">  </w:t>
            </w:r>
            <w:proofErr w:type="gramEnd"/>
            <w:r w:rsidR="009D798F" w:rsidRPr="00C15672">
              <w:rPr>
                <w:rFonts w:ascii="Arial" w:hAnsi="Arial" w:cs="Arial"/>
                <w:sz w:val="20"/>
                <w:szCs w:val="20"/>
              </w:rPr>
              <w:t>ústřední ředitelka</w:t>
            </w:r>
          </w:p>
        </w:tc>
      </w:tr>
    </w:tbl>
    <w:p w14:paraId="6BFA0EE5" w14:textId="1D67DC9C" w:rsidR="00336087" w:rsidRPr="00CB2777" w:rsidRDefault="00336087" w:rsidP="00620D97">
      <w:pPr>
        <w:spacing w:after="0" w:line="240" w:lineRule="auto"/>
        <w:ind w:left="0"/>
        <w:jc w:val="left"/>
        <w:rPr>
          <w:rFonts w:ascii="Arial" w:hAnsi="Arial" w:cs="Arial"/>
        </w:rPr>
      </w:pPr>
    </w:p>
    <w:sectPr w:rsidR="00336087" w:rsidRPr="00CB2777" w:rsidSect="00DE6943">
      <w:headerReference w:type="default" r:id="rId11"/>
      <w:footerReference w:type="default" r:id="rId12"/>
      <w:endnotePr>
        <w:numFmt w:val="lowerLetter"/>
      </w:endnotePr>
      <w:pgSz w:w="11906" w:h="16838" w:code="9"/>
      <w:pgMar w:top="1418" w:right="1418" w:bottom="1418" w:left="1418" w:header="851"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5863" w14:textId="77777777" w:rsidR="006F778A" w:rsidRDefault="006F778A" w:rsidP="00B237C7">
      <w:r>
        <w:separator/>
      </w:r>
    </w:p>
  </w:endnote>
  <w:endnote w:type="continuationSeparator" w:id="0">
    <w:p w14:paraId="0654F814" w14:textId="77777777" w:rsidR="006F778A" w:rsidRDefault="006F778A" w:rsidP="00B237C7">
      <w:r>
        <w:continuationSeparator/>
      </w:r>
    </w:p>
  </w:endnote>
  <w:endnote w:type="continuationNotice" w:id="1">
    <w:p w14:paraId="7D884A2E" w14:textId="77777777" w:rsidR="006F778A" w:rsidRDefault="006F778A" w:rsidP="00CD5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pperplate31ab">
    <w:altName w:val="Arial Narrow"/>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023"/>
      <w:gridCol w:w="3023"/>
      <w:gridCol w:w="3024"/>
    </w:tblGrid>
    <w:tr w:rsidR="00513554" w14:paraId="773862DF" w14:textId="77777777">
      <w:tc>
        <w:tcPr>
          <w:tcW w:w="3095" w:type="dxa"/>
        </w:tcPr>
        <w:p w14:paraId="75549DA8" w14:textId="77777777" w:rsidR="00513554" w:rsidRDefault="00513554" w:rsidP="00A13302">
          <w:pPr>
            <w:pStyle w:val="Normln-vlevo"/>
          </w:pPr>
        </w:p>
      </w:tc>
      <w:tc>
        <w:tcPr>
          <w:tcW w:w="3095" w:type="dxa"/>
        </w:tcPr>
        <w:p w14:paraId="4A311F9B" w14:textId="77777777" w:rsidR="00513554" w:rsidRDefault="00513554" w:rsidP="00B237C7">
          <w:pPr>
            <w:pStyle w:val="Zpat"/>
          </w:pPr>
        </w:p>
      </w:tc>
      <w:tc>
        <w:tcPr>
          <w:tcW w:w="3096" w:type="dxa"/>
        </w:tcPr>
        <w:p w14:paraId="59965499" w14:textId="77777777" w:rsidR="00513554" w:rsidRDefault="00513554" w:rsidP="00B237C7">
          <w:pPr>
            <w:pStyle w:val="Zpat"/>
          </w:pPr>
        </w:p>
      </w:tc>
    </w:tr>
  </w:tbl>
  <w:p w14:paraId="4935F76D" w14:textId="77777777" w:rsidR="00513554" w:rsidRDefault="00513554" w:rsidP="00B237C7">
    <w:pPr>
      <w:pStyle w:val="Zpat"/>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022"/>
      <w:gridCol w:w="3025"/>
      <w:gridCol w:w="3023"/>
    </w:tblGrid>
    <w:tr w:rsidR="00513554" w14:paraId="3EABC813" w14:textId="77777777" w:rsidTr="00540A77">
      <w:tc>
        <w:tcPr>
          <w:tcW w:w="3095" w:type="dxa"/>
          <w:vAlign w:val="center"/>
        </w:tcPr>
        <w:p w14:paraId="2726D013" w14:textId="77777777" w:rsidR="00513554" w:rsidRDefault="00513554" w:rsidP="00D55453">
          <w:pPr>
            <w:pStyle w:val="Zpat"/>
            <w:ind w:left="0"/>
          </w:pPr>
        </w:p>
      </w:tc>
      <w:tc>
        <w:tcPr>
          <w:tcW w:w="3095" w:type="dxa"/>
          <w:vAlign w:val="center"/>
        </w:tcPr>
        <w:p w14:paraId="170930E9" w14:textId="77777777" w:rsidR="00513554" w:rsidRPr="0099593C" w:rsidRDefault="00513554" w:rsidP="00D55453">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Pr>
              <w:rStyle w:val="slostrnky"/>
              <w:noProof/>
            </w:rPr>
            <w:t>3</w:t>
          </w:r>
          <w:r>
            <w:rPr>
              <w:rStyle w:val="slostrnky"/>
            </w:rPr>
            <w:fldChar w:fldCharType="end"/>
          </w:r>
          <w:r>
            <w:rPr>
              <w:rStyle w:val="slostrnky"/>
            </w:rPr>
            <w:t xml:space="preserve"> -</w:t>
          </w:r>
        </w:p>
      </w:tc>
      <w:tc>
        <w:tcPr>
          <w:tcW w:w="3096" w:type="dxa"/>
          <w:vAlign w:val="center"/>
        </w:tcPr>
        <w:p w14:paraId="56A62379" w14:textId="77777777" w:rsidR="00513554" w:rsidRDefault="00513554" w:rsidP="00D55453">
          <w:pPr>
            <w:pStyle w:val="Zpat"/>
            <w:ind w:left="0"/>
            <w:jc w:val="right"/>
          </w:pPr>
        </w:p>
      </w:tc>
    </w:tr>
  </w:tbl>
  <w:p w14:paraId="55BBE9C5" w14:textId="77777777" w:rsidR="00513554" w:rsidRPr="00D55453" w:rsidRDefault="00513554" w:rsidP="00D5545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022"/>
      <w:gridCol w:w="3025"/>
      <w:gridCol w:w="3023"/>
    </w:tblGrid>
    <w:tr w:rsidR="00513554" w14:paraId="5D9C7441" w14:textId="77777777" w:rsidTr="00E55C24">
      <w:tc>
        <w:tcPr>
          <w:tcW w:w="3095" w:type="dxa"/>
          <w:vAlign w:val="center"/>
        </w:tcPr>
        <w:p w14:paraId="748F6BAA" w14:textId="77777777" w:rsidR="00513554" w:rsidRDefault="00513554" w:rsidP="00E55C24">
          <w:pPr>
            <w:pStyle w:val="Zpat"/>
            <w:ind w:left="0"/>
          </w:pPr>
        </w:p>
      </w:tc>
      <w:tc>
        <w:tcPr>
          <w:tcW w:w="3095" w:type="dxa"/>
          <w:vAlign w:val="center"/>
        </w:tcPr>
        <w:p w14:paraId="3D2242C8" w14:textId="77777777" w:rsidR="00513554" w:rsidRPr="0099593C" w:rsidRDefault="00513554"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Pr>
              <w:rStyle w:val="slostrnky"/>
              <w:noProof/>
            </w:rPr>
            <w:t>3</w:t>
          </w:r>
          <w:r>
            <w:rPr>
              <w:rStyle w:val="slostrnky"/>
            </w:rPr>
            <w:fldChar w:fldCharType="end"/>
          </w:r>
          <w:r>
            <w:rPr>
              <w:rStyle w:val="slostrnky"/>
            </w:rPr>
            <w:t xml:space="preserve"> -</w:t>
          </w:r>
        </w:p>
      </w:tc>
      <w:tc>
        <w:tcPr>
          <w:tcW w:w="3096" w:type="dxa"/>
          <w:vAlign w:val="center"/>
        </w:tcPr>
        <w:p w14:paraId="6668CD64" w14:textId="77777777" w:rsidR="00513554" w:rsidRDefault="00513554" w:rsidP="00E55C24">
          <w:pPr>
            <w:pStyle w:val="Zpat"/>
            <w:ind w:left="0"/>
            <w:jc w:val="right"/>
          </w:pPr>
        </w:p>
      </w:tc>
    </w:tr>
  </w:tbl>
  <w:p w14:paraId="5624D647" w14:textId="77777777" w:rsidR="00513554" w:rsidRDefault="00513554" w:rsidP="00B814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C635" w14:textId="77777777" w:rsidR="006F778A" w:rsidRDefault="006F778A" w:rsidP="00B237C7">
      <w:r>
        <w:separator/>
      </w:r>
    </w:p>
  </w:footnote>
  <w:footnote w:type="continuationSeparator" w:id="0">
    <w:p w14:paraId="68C703F9" w14:textId="77777777" w:rsidR="006F778A" w:rsidRDefault="006F778A" w:rsidP="00B237C7">
      <w:r>
        <w:continuationSeparator/>
      </w:r>
    </w:p>
  </w:footnote>
  <w:footnote w:type="continuationNotice" w:id="1">
    <w:p w14:paraId="5E42040E" w14:textId="77777777" w:rsidR="006F778A" w:rsidRDefault="006F778A" w:rsidP="00CD5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87D3" w14:textId="77777777" w:rsidR="00513554" w:rsidRDefault="00513554" w:rsidP="00D5545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74530C"/>
    <w:lvl w:ilvl="0">
      <w:start w:val="1"/>
      <w:numFmt w:val="decimal"/>
      <w:pStyle w:val="AOAltHead2"/>
      <w:lvlText w:val="%1."/>
      <w:lvlJc w:val="left"/>
      <w:pPr>
        <w:tabs>
          <w:tab w:val="num" w:pos="360"/>
        </w:tabs>
        <w:ind w:left="360" w:hanging="360"/>
      </w:pPr>
    </w:lvl>
  </w:abstractNum>
  <w:abstractNum w:abstractNumId="1" w15:restartNumberingAfterBreak="0">
    <w:nsid w:val="00000090"/>
    <w:multiLevelType w:val="multilevel"/>
    <w:tmpl w:val="9146C142"/>
    <w:lvl w:ilvl="0">
      <w:start w:val="1"/>
      <w:numFmt w:val="decimal"/>
      <w:lvlText w:val="%1."/>
      <w:lvlJc w:val="left"/>
      <w:pPr>
        <w:ind w:left="360" w:hanging="360"/>
      </w:pPr>
      <w:rPr>
        <w:rFonts w:cs="Times New Roman" w:hint="default"/>
        <w:b/>
        <w:i w:val="0"/>
        <w:iCs/>
        <w:sz w:val="20"/>
        <w:szCs w:val="20"/>
      </w:rPr>
    </w:lvl>
    <w:lvl w:ilvl="1">
      <w:start w:val="1"/>
      <w:numFmt w:val="decimal"/>
      <w:lvlText w:val="%1.%2"/>
      <w:lvlJc w:val="left"/>
      <w:pPr>
        <w:ind w:left="858" w:hanging="432"/>
      </w:pPr>
      <w:rPr>
        <w:rFonts w:ascii="Arial" w:hAnsi="Arial" w:cs="Arial" w:hint="default"/>
        <w:b/>
        <w:bCs w:val="0"/>
        <w:i w:val="0"/>
        <w:iCs w:val="0"/>
        <w:color w:val="auto"/>
        <w:sz w:val="20"/>
        <w:szCs w:val="20"/>
      </w:rPr>
    </w:lvl>
    <w:lvl w:ilvl="2">
      <w:start w:val="1"/>
      <w:numFmt w:val="decimal"/>
      <w:isLgl/>
      <w:lvlText w:val="%1.%2.%3"/>
      <w:lvlJc w:val="left"/>
      <w:pPr>
        <w:ind w:left="576" w:hanging="576"/>
      </w:pPr>
      <w:rPr>
        <w:rFonts w:ascii="Arial" w:hAnsi="Arial" w:cs="Arial" w:hint="default"/>
        <w:b w:val="0"/>
        <w:bCs w:val="0"/>
        <w:i w:val="0"/>
        <w:iCs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09B62D5"/>
    <w:multiLevelType w:val="multilevel"/>
    <w:tmpl w:val="AB962292"/>
    <w:name w:val="Definition_1"/>
    <w:lvl w:ilvl="0">
      <w:start w:val="1"/>
      <w:numFmt w:val="none"/>
      <w:pStyle w:val="Definition1"/>
      <w:suff w:val="nothing"/>
      <w:lvlText w:val=""/>
      <w:lvlJc w:val="left"/>
      <w:pPr>
        <w:ind w:left="718" w:firstLine="0"/>
      </w:pPr>
      <w:rPr>
        <w:rFonts w:hint="default"/>
      </w:rPr>
    </w:lvl>
    <w:lvl w:ilvl="1">
      <w:start w:val="1"/>
      <w:numFmt w:val="lowerLetter"/>
      <w:pStyle w:val="Definition2"/>
      <w:lvlText w:val="(%2)"/>
      <w:lvlJc w:val="left"/>
      <w:pPr>
        <w:tabs>
          <w:tab w:val="num" w:pos="1438"/>
        </w:tabs>
        <w:ind w:left="1438" w:hanging="720"/>
      </w:pPr>
      <w:rPr>
        <w:rFonts w:hint="default"/>
      </w:rPr>
    </w:lvl>
    <w:lvl w:ilvl="2">
      <w:start w:val="1"/>
      <w:numFmt w:val="lowerRoman"/>
      <w:pStyle w:val="Definition3"/>
      <w:lvlText w:val="(%3)"/>
      <w:lvlJc w:val="left"/>
      <w:pPr>
        <w:tabs>
          <w:tab w:val="num" w:pos="2158"/>
        </w:tabs>
        <w:ind w:left="2158" w:hanging="720"/>
      </w:pPr>
      <w:rPr>
        <w:rFonts w:hint="default"/>
      </w:rPr>
    </w:lvl>
    <w:lvl w:ilvl="3">
      <w:start w:val="1"/>
      <w:numFmt w:val="upperLetter"/>
      <w:pStyle w:val="Definition4"/>
      <w:lvlText w:val="(%4)"/>
      <w:lvlJc w:val="left"/>
      <w:pPr>
        <w:tabs>
          <w:tab w:val="num" w:pos="2878"/>
        </w:tabs>
        <w:ind w:left="2878" w:hanging="720"/>
      </w:pPr>
      <w:rPr>
        <w:rFonts w:hint="default"/>
      </w:rPr>
    </w:lvl>
    <w:lvl w:ilvl="4">
      <w:start w:val="1"/>
      <w:numFmt w:val="decimal"/>
      <w:pStyle w:val="Definition5"/>
      <w:lvlText w:val="(%5)"/>
      <w:lvlJc w:val="left"/>
      <w:pPr>
        <w:tabs>
          <w:tab w:val="num" w:pos="3598"/>
        </w:tabs>
        <w:ind w:left="3598" w:hanging="720"/>
      </w:pPr>
      <w:rPr>
        <w:rFonts w:hint="default"/>
      </w:rPr>
    </w:lvl>
    <w:lvl w:ilvl="5">
      <w:start w:val="1"/>
      <w:numFmt w:val="upperRoman"/>
      <w:pStyle w:val="Definition6"/>
      <w:lvlText w:val="(%6)"/>
      <w:lvlJc w:val="left"/>
      <w:pPr>
        <w:tabs>
          <w:tab w:val="num" w:pos="4318"/>
        </w:tabs>
        <w:ind w:left="4318" w:hanging="720"/>
      </w:pPr>
      <w:rPr>
        <w:rFonts w:hint="default"/>
      </w:rPr>
    </w:lvl>
    <w:lvl w:ilvl="6">
      <w:start w:val="1"/>
      <w:numFmt w:val="decimal"/>
      <w:pStyle w:val="Definition7"/>
      <w:lvlText w:val="%7."/>
      <w:lvlJc w:val="left"/>
      <w:pPr>
        <w:tabs>
          <w:tab w:val="num" w:pos="5038"/>
        </w:tabs>
        <w:ind w:left="5038" w:hanging="720"/>
      </w:pPr>
      <w:rPr>
        <w:rFonts w:ascii="Times New Roman" w:eastAsia="MS Mincho" w:hAnsi="Times New Roman" w:cs="Times New Roman"/>
        <w:i w:val="0"/>
        <w:iCs w:val="0"/>
      </w:rPr>
    </w:lvl>
    <w:lvl w:ilvl="7">
      <w:start w:val="1"/>
      <w:numFmt w:val="decimal"/>
      <w:pStyle w:val="Parties"/>
      <w:lvlText w:val="(%8)"/>
      <w:lvlJc w:val="left"/>
      <w:pPr>
        <w:tabs>
          <w:tab w:val="num" w:pos="718"/>
        </w:tabs>
        <w:ind w:left="718" w:hanging="720"/>
      </w:pPr>
      <w:rPr>
        <w:rFonts w:hint="default"/>
        <w:b/>
        <w:i w:val="0"/>
      </w:rPr>
    </w:lvl>
    <w:lvl w:ilvl="8">
      <w:start w:val="1"/>
      <w:numFmt w:val="upperLetter"/>
      <w:pStyle w:val="Recitals"/>
      <w:lvlText w:val="(%9)"/>
      <w:lvlJc w:val="left"/>
      <w:pPr>
        <w:tabs>
          <w:tab w:val="num" w:pos="718"/>
        </w:tabs>
        <w:ind w:left="718" w:hanging="720"/>
      </w:pPr>
      <w:rPr>
        <w:rFonts w:hint="default"/>
      </w:rPr>
    </w:lvl>
  </w:abstractNum>
  <w:abstractNum w:abstractNumId="3" w15:restartNumberingAfterBreak="0">
    <w:nsid w:val="07E20FFF"/>
    <w:multiLevelType w:val="hybridMultilevel"/>
    <w:tmpl w:val="B6F0BDFA"/>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 w15:restartNumberingAfterBreak="0">
    <w:nsid w:val="07F912D0"/>
    <w:multiLevelType w:val="singleLevel"/>
    <w:tmpl w:val="B3F08160"/>
    <w:lvl w:ilvl="0">
      <w:start w:val="1"/>
      <w:numFmt w:val="bullet"/>
      <w:pStyle w:val="BulletNumber"/>
      <w:lvlText w:val=""/>
      <w:lvlJc w:val="left"/>
      <w:pPr>
        <w:tabs>
          <w:tab w:val="num" w:pos="360"/>
        </w:tabs>
        <w:ind w:left="360" w:hanging="360"/>
      </w:pPr>
      <w:rPr>
        <w:rFonts w:ascii="Symbol" w:hAnsi="Symbol" w:hint="default"/>
      </w:rPr>
    </w:lvl>
  </w:abstractNum>
  <w:abstractNum w:abstractNumId="5"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41358ED"/>
    <w:multiLevelType w:val="multilevel"/>
    <w:tmpl w:val="9BE2A7F2"/>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72818B8"/>
    <w:multiLevelType w:val="hybridMultilevel"/>
    <w:tmpl w:val="A66C1BC4"/>
    <w:lvl w:ilvl="0" w:tplc="F912C7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7B57C9"/>
    <w:multiLevelType w:val="hybridMultilevel"/>
    <w:tmpl w:val="1F0C90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BEA1FBF"/>
    <w:multiLevelType w:val="multilevel"/>
    <w:tmpl w:val="5C663FE6"/>
    <w:lvl w:ilvl="0">
      <w:start w:val="1"/>
      <w:numFmt w:val="decimal"/>
      <w:pStyle w:val="ListArabic1"/>
      <w:lvlText w:val="(%1)"/>
      <w:lvlJc w:val="left"/>
      <w:pPr>
        <w:tabs>
          <w:tab w:val="num" w:pos="624"/>
        </w:tabs>
        <w:ind w:left="624" w:hanging="624"/>
      </w:pPr>
      <w:rPr>
        <w:rFonts w:hint="default"/>
        <w:b w:val="0"/>
        <w:i w:val="0"/>
        <w:sz w:val="20"/>
        <w:szCs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E7701C0"/>
    <w:multiLevelType w:val="hybridMultilevel"/>
    <w:tmpl w:val="93E42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6F46C5"/>
    <w:multiLevelType w:val="hybridMultilevel"/>
    <w:tmpl w:val="329857F8"/>
    <w:lvl w:ilvl="0" w:tplc="D6BA30C4">
      <w:start w:val="1"/>
      <w:numFmt w:val="lowerLetter"/>
      <w:lvlText w:val="%1)"/>
      <w:lvlJc w:val="left"/>
      <w:pPr>
        <w:ind w:left="930" w:hanging="36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23617166"/>
    <w:multiLevelType w:val="multilevel"/>
    <w:tmpl w:val="FCFCFA42"/>
    <w:name w:val="Heading"/>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lvlText w:val="(%3)"/>
      <w:lvlJc w:val="left"/>
      <w:pPr>
        <w:tabs>
          <w:tab w:val="num" w:pos="1440"/>
        </w:tabs>
        <w:ind w:left="1440" w:hanging="720"/>
      </w:pPr>
      <w:rPr>
        <w:rFonts w:hint="default"/>
        <w:color w:val="000000" w:themeColor="text1"/>
      </w:rPr>
    </w:lvl>
    <w:lvl w:ilvl="3">
      <w:start w:val="1"/>
      <w:numFmt w:val="lowerRoman"/>
      <w:lvlText w:val="(%4)"/>
      <w:lvlJc w:val="left"/>
      <w:pPr>
        <w:tabs>
          <w:tab w:val="num" w:pos="2160"/>
        </w:tabs>
        <w:ind w:left="2160" w:hanging="720"/>
      </w:pPr>
      <w:rPr>
        <w:rFonts w:hint="default"/>
        <w:color w:val="000000" w:themeColor="text1"/>
      </w:rPr>
    </w:lvl>
    <w:lvl w:ilvl="4">
      <w:start w:val="1"/>
      <w:numFmt w:val="lowerRoman"/>
      <w:lvlText w:val="%5."/>
      <w:lvlJc w:val="righ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3"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9BD0440"/>
    <w:multiLevelType w:val="hybridMultilevel"/>
    <w:tmpl w:val="97C4C71E"/>
    <w:lvl w:ilvl="0" w:tplc="D67A8386">
      <w:start w:val="1"/>
      <w:numFmt w:val="decimal"/>
      <w:lvlText w:val="%1)"/>
      <w:lvlJc w:val="left"/>
      <w:pPr>
        <w:tabs>
          <w:tab w:val="num" w:pos="765"/>
        </w:tabs>
        <w:ind w:left="765" w:hanging="360"/>
      </w:pPr>
      <w:rPr>
        <w:rFonts w:hint="default"/>
        <w:b/>
      </w:rPr>
    </w:lvl>
    <w:lvl w:ilvl="1" w:tplc="84BA55C8">
      <w:start w:val="2"/>
      <w:numFmt w:val="lowerLetter"/>
      <w:lvlText w:val="%2)"/>
      <w:lvlJc w:val="left"/>
      <w:pPr>
        <w:tabs>
          <w:tab w:val="num" w:pos="1485"/>
        </w:tabs>
        <w:ind w:left="1485" w:hanging="360"/>
      </w:pPr>
      <w:rPr>
        <w:rFonts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5" w15:restartNumberingAfterBreak="0">
    <w:nsid w:val="2D067609"/>
    <w:multiLevelType w:val="multilevel"/>
    <w:tmpl w:val="9A681360"/>
    <w:lvl w:ilvl="0">
      <w:start w:val="1"/>
      <w:numFmt w:val="decimal"/>
      <w:pStyle w:val="Nadpis1"/>
      <w:lvlText w:val="%1."/>
      <w:lvlJc w:val="left"/>
      <w:pPr>
        <w:tabs>
          <w:tab w:val="num" w:pos="907"/>
        </w:tabs>
        <w:ind w:left="907" w:hanging="624"/>
      </w:pPr>
      <w:rPr>
        <w:b w:val="0"/>
        <w:i w:val="0"/>
        <w:sz w:val="20"/>
      </w:rPr>
    </w:lvl>
    <w:lvl w:ilvl="1">
      <w:start w:val="1"/>
      <w:numFmt w:val="decimal"/>
      <w:pStyle w:val="Nadpis2"/>
      <w:lvlText w:val="%1.%2"/>
      <w:lvlJc w:val="left"/>
      <w:pPr>
        <w:tabs>
          <w:tab w:val="num" w:pos="624"/>
        </w:tabs>
        <w:ind w:left="624" w:hanging="624"/>
      </w:pPr>
      <w:rPr>
        <w:rFonts w:ascii="Arial" w:hAnsi="Arial" w:cs="Arial" w:hint="default"/>
        <w:b w:val="0"/>
        <w:i w:val="0"/>
        <w:sz w:val="20"/>
      </w:rPr>
    </w:lvl>
    <w:lvl w:ilvl="2">
      <w:start w:val="1"/>
      <w:numFmt w:val="decimal"/>
      <w:pStyle w:val="Nadpis3"/>
      <w:lvlText w:val="%1.%2.%3"/>
      <w:lvlJc w:val="left"/>
      <w:pPr>
        <w:tabs>
          <w:tab w:val="num" w:pos="1417"/>
        </w:tabs>
        <w:ind w:left="1417" w:hanging="793"/>
      </w:pPr>
      <w:rPr>
        <w:b w:val="0"/>
        <w:i w:val="0"/>
        <w:sz w:val="20"/>
        <w:szCs w:val="20"/>
      </w:rPr>
    </w:lvl>
    <w:lvl w:ilvl="3">
      <w:start w:val="1"/>
      <w:numFmt w:val="lowerLetter"/>
      <w:pStyle w:val="Nadpis4"/>
      <w:lvlText w:val="(%4)"/>
      <w:lvlJc w:val="left"/>
      <w:pPr>
        <w:tabs>
          <w:tab w:val="num" w:pos="1928"/>
        </w:tabs>
        <w:ind w:left="1928" w:hanging="511"/>
      </w:pPr>
      <w:rPr>
        <w:b w:val="0"/>
        <w:i w:val="0"/>
        <w:sz w:val="20"/>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pStyle w:val="Nadpis9"/>
      <w:lvlText w:val="SCHEDULE %9"/>
      <w:lvlJc w:val="left"/>
      <w:pPr>
        <w:tabs>
          <w:tab w:val="num" w:pos="0"/>
        </w:tabs>
        <w:ind w:left="0" w:firstLine="0"/>
      </w:pPr>
      <w:rPr>
        <w:b/>
        <w:i w:val="0"/>
        <w:caps/>
        <w:smallCaps w:val="0"/>
        <w:sz w:val="22"/>
      </w:rPr>
    </w:lvl>
  </w:abstractNum>
  <w:abstractNum w:abstractNumId="16" w15:restartNumberingAfterBreak="0">
    <w:nsid w:val="2F1F034E"/>
    <w:multiLevelType w:val="hybridMultilevel"/>
    <w:tmpl w:val="E8468154"/>
    <w:lvl w:ilvl="0" w:tplc="942E30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A44D32"/>
    <w:multiLevelType w:val="hybridMultilevel"/>
    <w:tmpl w:val="81702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E15102"/>
    <w:multiLevelType w:val="hybridMultilevel"/>
    <w:tmpl w:val="A406EEC2"/>
    <w:lvl w:ilvl="0" w:tplc="66F4F9B2">
      <w:numFmt w:val="bullet"/>
      <w:lvlText w:val="-"/>
      <w:lvlJc w:val="left"/>
      <w:pPr>
        <w:ind w:left="927" w:hanging="360"/>
      </w:pPr>
      <w:rPr>
        <w:rFonts w:ascii="Times New Roman" w:eastAsia="Batang"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43F548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7A1D35"/>
    <w:multiLevelType w:val="multilevel"/>
    <w:tmpl w:val="73C85CC6"/>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isLgl/>
      <w:lvlText w:val="%1.%2"/>
      <w:lvlJc w:val="left"/>
      <w:pPr>
        <w:tabs>
          <w:tab w:val="num" w:pos="851"/>
        </w:tabs>
        <w:ind w:left="851" w:hanging="567"/>
      </w:pPr>
      <w:rPr>
        <w:rFonts w:ascii="Arial" w:hAnsi="Arial" w:cs="Arial" w:hint="default"/>
        <w:b w:val="0"/>
        <w:i w:val="0"/>
        <w:color w:val="000000"/>
      </w:rPr>
    </w:lvl>
    <w:lvl w:ilvl="2">
      <w:start w:val="1"/>
      <w:numFmt w:val="lowerLetter"/>
      <w:isLgl/>
      <w:lvlText w:val="%1.%2.%3"/>
      <w:lvlJc w:val="left"/>
      <w:pPr>
        <w:tabs>
          <w:tab w:val="num" w:pos="964"/>
        </w:tabs>
        <w:ind w:left="964" w:hanging="680"/>
      </w:pPr>
      <w:rPr>
        <w:rFonts w:ascii="Arial" w:hAnsi="Arial" w:cs="Arial" w:hint="default"/>
      </w:rPr>
    </w:lvl>
    <w:lvl w:ilvl="3">
      <w:start w:val="1"/>
      <w:numFmt w:val="lowerLetter"/>
      <w:lvlText w:val="(%4)"/>
      <w:lvlJc w:val="left"/>
      <w:pPr>
        <w:tabs>
          <w:tab w:val="num" w:pos="1985"/>
        </w:tabs>
        <w:ind w:left="1985" w:hanging="567"/>
      </w:pPr>
      <w:rPr>
        <w:rFonts w:ascii="Arial" w:hAnsi="Arial" w:cs="Arial" w:hint="default"/>
        <w:b w:val="0"/>
        <w:sz w:val="22"/>
        <w:szCs w:val="22"/>
      </w:rPr>
    </w:lvl>
    <w:lvl w:ilvl="4">
      <w:start w:val="1"/>
      <w:numFmt w:val="lowerRoman"/>
      <w:lvlText w:val="(%5)"/>
      <w:lvlJc w:val="left"/>
      <w:pPr>
        <w:tabs>
          <w:tab w:val="num" w:pos="2098"/>
        </w:tabs>
        <w:ind w:left="2098" w:hanging="567"/>
      </w:pPr>
      <w:rPr>
        <w:rFonts w:ascii="Arial" w:hAnsi="Arial" w:cs="Arial" w:hint="default"/>
        <w:b w:val="0"/>
        <w:i w:val="0"/>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711682"/>
    <w:multiLevelType w:val="multilevel"/>
    <w:tmpl w:val="80CA6D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74EB5"/>
    <w:multiLevelType w:val="multilevel"/>
    <w:tmpl w:val="E6084E3E"/>
    <w:lvl w:ilvl="0">
      <w:start w:val="1"/>
      <w:numFmt w:val="decimal"/>
      <w:lvlText w:val="%1."/>
      <w:lvlJc w:val="left"/>
      <w:pPr>
        <w:tabs>
          <w:tab w:val="num" w:pos="720"/>
        </w:tabs>
        <w:ind w:left="720" w:hanging="720"/>
      </w:pPr>
      <w:rPr>
        <w:rFonts w:hint="default"/>
        <w:b/>
        <w:i w:val="0"/>
      </w:rPr>
    </w:lvl>
    <w:lvl w:ilvl="1">
      <w:start w:val="1"/>
      <w:numFmt w:val="decimal"/>
      <w:pStyle w:val="Styl1"/>
      <w:lvlText w:val="%1.%2"/>
      <w:lvlJc w:val="left"/>
      <w:pPr>
        <w:tabs>
          <w:tab w:val="num" w:pos="720"/>
        </w:tabs>
        <w:ind w:left="720" w:hanging="720"/>
      </w:pPr>
      <w:rPr>
        <w:rFonts w:ascii="Times New Roman" w:hAnsi="Times New Roman" w:hint="default"/>
        <w:b/>
        <w:i w:val="0"/>
        <w:sz w:val="24"/>
        <w:szCs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5040" w:hanging="720"/>
      </w:pPr>
      <w:rPr>
        <w:rFonts w:hint="default"/>
      </w:rPr>
    </w:lvl>
    <w:lvl w:ilvl="8">
      <w:start w:val="1"/>
      <w:numFmt w:val="decimal"/>
      <w:lvlText w:val="%9."/>
      <w:lvlJc w:val="left"/>
      <w:pPr>
        <w:tabs>
          <w:tab w:val="num" w:pos="0"/>
        </w:tabs>
        <w:ind w:left="5760" w:hanging="720"/>
      </w:pPr>
      <w:rPr>
        <w:rFonts w:hint="default"/>
      </w:rPr>
    </w:lvl>
  </w:abstractNum>
  <w:abstractNum w:abstractNumId="24" w15:restartNumberingAfterBreak="0">
    <w:nsid w:val="64BF408A"/>
    <w:multiLevelType w:val="multilevel"/>
    <w:tmpl w:val="F946BD74"/>
    <w:lvl w:ilvl="0">
      <w:start w:val="1"/>
      <w:numFmt w:val="upperLetter"/>
      <w:pStyle w:val="LISTALPHACAPS1"/>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B11405"/>
    <w:multiLevelType w:val="hybridMultilevel"/>
    <w:tmpl w:val="BFBC46B0"/>
    <w:lvl w:ilvl="0" w:tplc="5448D5AA">
      <w:start w:val="1"/>
      <w:numFmt w:val="decimal"/>
      <w:lvlText w:val="%1)"/>
      <w:lvlJc w:val="left"/>
      <w:pPr>
        <w:tabs>
          <w:tab w:val="num" w:pos="1080"/>
        </w:tabs>
        <w:ind w:left="1080" w:hanging="360"/>
      </w:pPr>
      <w:rPr>
        <w:rFonts w:ascii="Arial" w:hAnsi="Arial" w:cs="Arial" w:hint="default"/>
        <w:b/>
        <w:sz w:val="20"/>
        <w:szCs w:val="20"/>
      </w:rPr>
    </w:lvl>
    <w:lvl w:ilvl="1" w:tplc="04050005">
      <w:start w:val="1"/>
      <w:numFmt w:val="bullet"/>
      <w:lvlText w:val=""/>
      <w:lvlJc w:val="left"/>
      <w:pPr>
        <w:tabs>
          <w:tab w:val="num" w:pos="1800"/>
        </w:tabs>
        <w:ind w:left="1800" w:hanging="360"/>
      </w:pPr>
      <w:rPr>
        <w:rFonts w:ascii="Wingdings" w:hAnsi="Wingdings" w:hint="default"/>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F9B30FC"/>
    <w:multiLevelType w:val="multilevel"/>
    <w:tmpl w:val="BCD258A2"/>
    <w:name w:val="Heading2"/>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lvlText w:val="(%3)"/>
      <w:lvlJc w:val="left"/>
      <w:pPr>
        <w:tabs>
          <w:tab w:val="num" w:pos="1440"/>
        </w:tabs>
        <w:ind w:left="1440" w:hanging="720"/>
      </w:pPr>
      <w:rPr>
        <w:rFonts w:hint="default"/>
        <w:color w:val="000000" w:themeColor="text1"/>
      </w:rPr>
    </w:lvl>
    <w:lvl w:ilvl="3">
      <w:start w:val="1"/>
      <w:numFmt w:val="lowerRoman"/>
      <w:lvlText w:val="(%4)"/>
      <w:lvlJc w:val="left"/>
      <w:pPr>
        <w:tabs>
          <w:tab w:val="num" w:pos="2160"/>
        </w:tabs>
        <w:ind w:left="2160" w:hanging="720"/>
      </w:pPr>
      <w:rPr>
        <w:rFonts w:hint="default"/>
        <w:color w:val="000000" w:themeColor="text1"/>
      </w:rPr>
    </w:lvl>
    <w:lvl w:ilvl="4">
      <w:start w:val="1"/>
      <w:numFmt w:val="lowerRoman"/>
      <w:lvlText w:val="%5."/>
      <w:lvlJc w:val="righ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1641106808">
    <w:abstractNumId w:val="15"/>
  </w:num>
  <w:num w:numId="2" w16cid:durableId="439494796">
    <w:abstractNumId w:val="13"/>
  </w:num>
  <w:num w:numId="3" w16cid:durableId="1925992075">
    <w:abstractNumId w:val="25"/>
  </w:num>
  <w:num w:numId="4" w16cid:durableId="1550145820">
    <w:abstractNumId w:val="24"/>
  </w:num>
  <w:num w:numId="5" w16cid:durableId="1071930109">
    <w:abstractNumId w:val="9"/>
  </w:num>
  <w:num w:numId="6" w16cid:durableId="1082339788">
    <w:abstractNumId w:val="5"/>
  </w:num>
  <w:num w:numId="7" w16cid:durableId="862596637">
    <w:abstractNumId w:val="4"/>
  </w:num>
  <w:num w:numId="8" w16cid:durableId="1637954435">
    <w:abstractNumId w:val="23"/>
  </w:num>
  <w:num w:numId="9" w16cid:durableId="2075542483">
    <w:abstractNumId w:val="15"/>
  </w:num>
  <w:num w:numId="10" w16cid:durableId="737553425">
    <w:abstractNumId w:val="15"/>
  </w:num>
  <w:num w:numId="11" w16cid:durableId="1894384433">
    <w:abstractNumId w:val="15"/>
  </w:num>
  <w:num w:numId="12" w16cid:durableId="2064912179">
    <w:abstractNumId w:val="15"/>
  </w:num>
  <w:num w:numId="13" w16cid:durableId="1978685035">
    <w:abstractNumId w:val="15"/>
  </w:num>
  <w:num w:numId="14" w16cid:durableId="2041972966">
    <w:abstractNumId w:val="15"/>
  </w:num>
  <w:num w:numId="15" w16cid:durableId="1849102427">
    <w:abstractNumId w:val="15"/>
  </w:num>
  <w:num w:numId="16" w16cid:durableId="301663156">
    <w:abstractNumId w:val="15"/>
  </w:num>
  <w:num w:numId="17" w16cid:durableId="749229855">
    <w:abstractNumId w:val="15"/>
  </w:num>
  <w:num w:numId="18" w16cid:durableId="1960794377">
    <w:abstractNumId w:val="15"/>
  </w:num>
  <w:num w:numId="19" w16cid:durableId="1836721422">
    <w:abstractNumId w:val="15"/>
  </w:num>
  <w:num w:numId="20" w16cid:durableId="2140995886">
    <w:abstractNumId w:val="15"/>
  </w:num>
  <w:num w:numId="21" w16cid:durableId="1545944197">
    <w:abstractNumId w:val="15"/>
  </w:num>
  <w:num w:numId="22" w16cid:durableId="1911772842">
    <w:abstractNumId w:val="15"/>
  </w:num>
  <w:num w:numId="23" w16cid:durableId="597560252">
    <w:abstractNumId w:val="15"/>
  </w:num>
  <w:num w:numId="24" w16cid:durableId="1771702766">
    <w:abstractNumId w:val="15"/>
  </w:num>
  <w:num w:numId="25" w16cid:durableId="1480536087">
    <w:abstractNumId w:val="15"/>
  </w:num>
  <w:num w:numId="26" w16cid:durableId="1779060553">
    <w:abstractNumId w:val="15"/>
  </w:num>
  <w:num w:numId="27" w16cid:durableId="726344445">
    <w:abstractNumId w:val="15"/>
  </w:num>
  <w:num w:numId="28" w16cid:durableId="1192571733">
    <w:abstractNumId w:val="7"/>
  </w:num>
  <w:num w:numId="29" w16cid:durableId="99230601">
    <w:abstractNumId w:val="24"/>
  </w:num>
  <w:num w:numId="30" w16cid:durableId="1867479145">
    <w:abstractNumId w:val="24"/>
  </w:num>
  <w:num w:numId="31" w16cid:durableId="607471196">
    <w:abstractNumId w:val="24"/>
  </w:num>
  <w:num w:numId="32" w16cid:durableId="1294630348">
    <w:abstractNumId w:val="24"/>
  </w:num>
  <w:num w:numId="33" w16cid:durableId="1383628764">
    <w:abstractNumId w:val="24"/>
  </w:num>
  <w:num w:numId="34" w16cid:durableId="1175076739">
    <w:abstractNumId w:val="24"/>
  </w:num>
  <w:num w:numId="35" w16cid:durableId="587078770">
    <w:abstractNumId w:val="15"/>
  </w:num>
  <w:num w:numId="36" w16cid:durableId="1147936502">
    <w:abstractNumId w:val="15"/>
  </w:num>
  <w:num w:numId="37" w16cid:durableId="325285259">
    <w:abstractNumId w:val="15"/>
  </w:num>
  <w:num w:numId="38" w16cid:durableId="1710495399">
    <w:abstractNumId w:val="15"/>
  </w:num>
  <w:num w:numId="39" w16cid:durableId="1218510986">
    <w:abstractNumId w:val="15"/>
  </w:num>
  <w:num w:numId="40" w16cid:durableId="2045447002">
    <w:abstractNumId w:val="15"/>
  </w:num>
  <w:num w:numId="41" w16cid:durableId="927546029">
    <w:abstractNumId w:val="15"/>
  </w:num>
  <w:num w:numId="42" w16cid:durableId="908230283">
    <w:abstractNumId w:val="15"/>
  </w:num>
  <w:num w:numId="43" w16cid:durableId="1720668703">
    <w:abstractNumId w:val="15"/>
  </w:num>
  <w:num w:numId="44" w16cid:durableId="790637114">
    <w:abstractNumId w:val="15"/>
  </w:num>
  <w:num w:numId="45" w16cid:durableId="1521355781">
    <w:abstractNumId w:val="15"/>
  </w:num>
  <w:num w:numId="46" w16cid:durableId="153955719">
    <w:abstractNumId w:val="15"/>
  </w:num>
  <w:num w:numId="47" w16cid:durableId="53162535">
    <w:abstractNumId w:val="15"/>
  </w:num>
  <w:num w:numId="48" w16cid:durableId="263802204">
    <w:abstractNumId w:val="15"/>
  </w:num>
  <w:num w:numId="49" w16cid:durableId="759105244">
    <w:abstractNumId w:val="16"/>
  </w:num>
  <w:num w:numId="50" w16cid:durableId="124129471">
    <w:abstractNumId w:val="15"/>
  </w:num>
  <w:num w:numId="51" w16cid:durableId="741104733">
    <w:abstractNumId w:val="15"/>
  </w:num>
  <w:num w:numId="52" w16cid:durableId="646855909">
    <w:abstractNumId w:val="15"/>
  </w:num>
  <w:num w:numId="53" w16cid:durableId="878979842">
    <w:abstractNumId w:val="3"/>
  </w:num>
  <w:num w:numId="54" w16cid:durableId="902986335">
    <w:abstractNumId w:val="0"/>
  </w:num>
  <w:num w:numId="55" w16cid:durableId="108428933">
    <w:abstractNumId w:val="15"/>
  </w:num>
  <w:num w:numId="56" w16cid:durableId="1352806406">
    <w:abstractNumId w:val="15"/>
  </w:num>
  <w:num w:numId="57" w16cid:durableId="2065516825">
    <w:abstractNumId w:val="15"/>
  </w:num>
  <w:num w:numId="58" w16cid:durableId="1285231880">
    <w:abstractNumId w:val="2"/>
  </w:num>
  <w:num w:numId="59" w16cid:durableId="580795135">
    <w:abstractNumId w:val="15"/>
  </w:num>
  <w:num w:numId="60" w16cid:durableId="1686857657">
    <w:abstractNumId w:val="15"/>
  </w:num>
  <w:num w:numId="61" w16cid:durableId="644970022">
    <w:abstractNumId w:val="15"/>
  </w:num>
  <w:num w:numId="62" w16cid:durableId="2116318405">
    <w:abstractNumId w:val="20"/>
  </w:num>
  <w:num w:numId="63" w16cid:durableId="712340481">
    <w:abstractNumId w:val="15"/>
  </w:num>
  <w:num w:numId="64" w16cid:durableId="1828935019">
    <w:abstractNumId w:val="15"/>
  </w:num>
  <w:num w:numId="65" w16cid:durableId="1452431977">
    <w:abstractNumId w:val="15"/>
  </w:num>
  <w:num w:numId="66" w16cid:durableId="720442610">
    <w:abstractNumId w:val="15"/>
  </w:num>
  <w:num w:numId="67" w16cid:durableId="1606762711">
    <w:abstractNumId w:val="15"/>
  </w:num>
  <w:num w:numId="68" w16cid:durableId="392627973">
    <w:abstractNumId w:val="15"/>
  </w:num>
  <w:num w:numId="69" w16cid:durableId="114373487">
    <w:abstractNumId w:val="15"/>
  </w:num>
  <w:num w:numId="70" w16cid:durableId="1626618218">
    <w:abstractNumId w:val="15"/>
  </w:num>
  <w:num w:numId="71" w16cid:durableId="1810199607">
    <w:abstractNumId w:val="15"/>
  </w:num>
  <w:num w:numId="72" w16cid:durableId="1025138364">
    <w:abstractNumId w:val="15"/>
  </w:num>
  <w:num w:numId="73" w16cid:durableId="803695066">
    <w:abstractNumId w:val="15"/>
  </w:num>
  <w:num w:numId="74" w16cid:durableId="2000310330">
    <w:abstractNumId w:val="15"/>
  </w:num>
  <w:num w:numId="75" w16cid:durableId="1984507159">
    <w:abstractNumId w:val="15"/>
  </w:num>
  <w:num w:numId="76" w16cid:durableId="706610355">
    <w:abstractNumId w:val="15"/>
  </w:num>
  <w:num w:numId="77" w16cid:durableId="765007101">
    <w:abstractNumId w:val="15"/>
  </w:num>
  <w:num w:numId="78" w16cid:durableId="1008754626">
    <w:abstractNumId w:val="15"/>
  </w:num>
  <w:num w:numId="79" w16cid:durableId="1334256110">
    <w:abstractNumId w:val="15"/>
  </w:num>
  <w:num w:numId="80" w16cid:durableId="2006130569">
    <w:abstractNumId w:val="15"/>
  </w:num>
  <w:num w:numId="81" w16cid:durableId="103111451">
    <w:abstractNumId w:val="15"/>
  </w:num>
  <w:num w:numId="82" w16cid:durableId="618217949">
    <w:abstractNumId w:val="15"/>
  </w:num>
  <w:num w:numId="83" w16cid:durableId="1708993432">
    <w:abstractNumId w:val="15"/>
  </w:num>
  <w:num w:numId="84" w16cid:durableId="71243188">
    <w:abstractNumId w:val="15"/>
  </w:num>
  <w:num w:numId="85" w16cid:durableId="1734036727">
    <w:abstractNumId w:val="15"/>
  </w:num>
  <w:num w:numId="86" w16cid:durableId="1809395044">
    <w:abstractNumId w:val="26"/>
  </w:num>
  <w:num w:numId="87" w16cid:durableId="1955281890">
    <w:abstractNumId w:val="14"/>
  </w:num>
  <w:num w:numId="88" w16cid:durableId="1933514862">
    <w:abstractNumId w:val="22"/>
  </w:num>
  <w:num w:numId="89" w16cid:durableId="371266713">
    <w:abstractNumId w:val="12"/>
  </w:num>
  <w:num w:numId="90" w16cid:durableId="482936457">
    <w:abstractNumId w:val="27"/>
  </w:num>
  <w:num w:numId="91" w16cid:durableId="145322598">
    <w:abstractNumId w:val="15"/>
  </w:num>
  <w:num w:numId="92" w16cid:durableId="1580600384">
    <w:abstractNumId w:val="15"/>
  </w:num>
  <w:num w:numId="93" w16cid:durableId="1952199623">
    <w:abstractNumId w:val="11"/>
  </w:num>
  <w:num w:numId="94" w16cid:durableId="569927801">
    <w:abstractNumId w:val="15"/>
  </w:num>
  <w:num w:numId="95" w16cid:durableId="61878645">
    <w:abstractNumId w:val="15"/>
  </w:num>
  <w:num w:numId="96" w16cid:durableId="1792630557">
    <w:abstractNumId w:val="15"/>
  </w:num>
  <w:num w:numId="97" w16cid:durableId="250965740">
    <w:abstractNumId w:val="15"/>
  </w:num>
  <w:num w:numId="98" w16cid:durableId="480273734">
    <w:abstractNumId w:val="15"/>
  </w:num>
  <w:num w:numId="99" w16cid:durableId="793596655">
    <w:abstractNumId w:val="15"/>
  </w:num>
  <w:num w:numId="100" w16cid:durableId="813108113">
    <w:abstractNumId w:val="15"/>
  </w:num>
  <w:num w:numId="101" w16cid:durableId="297805175">
    <w:abstractNumId w:val="15"/>
  </w:num>
  <w:num w:numId="102" w16cid:durableId="195773404">
    <w:abstractNumId w:val="15"/>
  </w:num>
  <w:num w:numId="103" w16cid:durableId="939799399">
    <w:abstractNumId w:val="15"/>
  </w:num>
  <w:num w:numId="104" w16cid:durableId="598218772">
    <w:abstractNumId w:val="15"/>
  </w:num>
  <w:num w:numId="105" w16cid:durableId="777801137">
    <w:abstractNumId w:val="15"/>
  </w:num>
  <w:num w:numId="106" w16cid:durableId="1722512505">
    <w:abstractNumId w:val="15"/>
  </w:num>
  <w:num w:numId="107" w16cid:durableId="94903960">
    <w:abstractNumId w:val="15"/>
  </w:num>
  <w:num w:numId="108" w16cid:durableId="840780228">
    <w:abstractNumId w:val="15"/>
  </w:num>
  <w:num w:numId="109" w16cid:durableId="1241214094">
    <w:abstractNumId w:val="15"/>
  </w:num>
  <w:num w:numId="110" w16cid:durableId="567375697">
    <w:abstractNumId w:val="15"/>
  </w:num>
  <w:num w:numId="111" w16cid:durableId="1414355255">
    <w:abstractNumId w:val="15"/>
  </w:num>
  <w:num w:numId="112" w16cid:durableId="1534534773">
    <w:abstractNumId w:val="15"/>
  </w:num>
  <w:num w:numId="113" w16cid:durableId="783575480">
    <w:abstractNumId w:val="15"/>
  </w:num>
  <w:num w:numId="114" w16cid:durableId="1303732092">
    <w:abstractNumId w:val="15"/>
  </w:num>
  <w:num w:numId="115" w16cid:durableId="777063319">
    <w:abstractNumId w:val="15"/>
  </w:num>
  <w:num w:numId="116" w16cid:durableId="190266437">
    <w:abstractNumId w:val="15"/>
  </w:num>
  <w:num w:numId="117" w16cid:durableId="826016588">
    <w:abstractNumId w:val="15"/>
  </w:num>
  <w:num w:numId="118" w16cid:durableId="1749384078">
    <w:abstractNumId w:val="15"/>
  </w:num>
  <w:num w:numId="119" w16cid:durableId="671757391">
    <w:abstractNumId w:val="15"/>
  </w:num>
  <w:num w:numId="120" w16cid:durableId="82845289">
    <w:abstractNumId w:val="15"/>
  </w:num>
  <w:num w:numId="121" w16cid:durableId="199783541">
    <w:abstractNumId w:val="15"/>
  </w:num>
  <w:num w:numId="122" w16cid:durableId="64303777">
    <w:abstractNumId w:val="15"/>
  </w:num>
  <w:num w:numId="123" w16cid:durableId="1134831418">
    <w:abstractNumId w:val="15"/>
  </w:num>
  <w:num w:numId="124" w16cid:durableId="1769740165">
    <w:abstractNumId w:val="15"/>
  </w:num>
  <w:num w:numId="125" w16cid:durableId="151651865">
    <w:abstractNumId w:val="15"/>
  </w:num>
  <w:num w:numId="126" w16cid:durableId="1776123750">
    <w:abstractNumId w:val="15"/>
  </w:num>
  <w:num w:numId="127" w16cid:durableId="272250576">
    <w:abstractNumId w:val="15"/>
  </w:num>
  <w:num w:numId="128" w16cid:durableId="1530071529">
    <w:abstractNumId w:val="15"/>
  </w:num>
  <w:num w:numId="129" w16cid:durableId="1905798387">
    <w:abstractNumId w:val="15"/>
  </w:num>
  <w:num w:numId="130" w16cid:durableId="40180601">
    <w:abstractNumId w:val="15"/>
  </w:num>
  <w:num w:numId="131" w16cid:durableId="1399479062">
    <w:abstractNumId w:val="15"/>
  </w:num>
  <w:num w:numId="132" w16cid:durableId="564535922">
    <w:abstractNumId w:val="15"/>
  </w:num>
  <w:num w:numId="133" w16cid:durableId="848981771">
    <w:abstractNumId w:val="15"/>
  </w:num>
  <w:num w:numId="134" w16cid:durableId="1123888490">
    <w:abstractNumId w:val="15"/>
  </w:num>
  <w:num w:numId="135" w16cid:durableId="558588290">
    <w:abstractNumId w:val="15"/>
  </w:num>
  <w:num w:numId="136" w16cid:durableId="1622152299">
    <w:abstractNumId w:val="15"/>
  </w:num>
  <w:num w:numId="137" w16cid:durableId="904141582">
    <w:abstractNumId w:val="15"/>
  </w:num>
  <w:num w:numId="138" w16cid:durableId="313221051">
    <w:abstractNumId w:val="15"/>
  </w:num>
  <w:num w:numId="139" w16cid:durableId="882058551">
    <w:abstractNumId w:val="15"/>
  </w:num>
  <w:num w:numId="140" w16cid:durableId="298264132">
    <w:abstractNumId w:val="15"/>
  </w:num>
  <w:num w:numId="141" w16cid:durableId="1798254262">
    <w:abstractNumId w:val="15"/>
  </w:num>
  <w:num w:numId="142" w16cid:durableId="1566183032">
    <w:abstractNumId w:val="15"/>
  </w:num>
  <w:num w:numId="143" w16cid:durableId="152571848">
    <w:abstractNumId w:val="15"/>
  </w:num>
  <w:num w:numId="144" w16cid:durableId="1135676616">
    <w:abstractNumId w:val="15"/>
  </w:num>
  <w:num w:numId="145" w16cid:durableId="1596282989">
    <w:abstractNumId w:val="15"/>
  </w:num>
  <w:num w:numId="146" w16cid:durableId="703486776">
    <w:abstractNumId w:val="15"/>
  </w:num>
  <w:num w:numId="147" w16cid:durableId="843057465">
    <w:abstractNumId w:val="15"/>
  </w:num>
  <w:num w:numId="148" w16cid:durableId="481627384">
    <w:abstractNumId w:val="15"/>
  </w:num>
  <w:num w:numId="149" w16cid:durableId="2026127021">
    <w:abstractNumId w:val="15"/>
  </w:num>
  <w:num w:numId="150" w16cid:durableId="439447171">
    <w:abstractNumId w:val="15"/>
  </w:num>
  <w:num w:numId="151" w16cid:durableId="1993367077">
    <w:abstractNumId w:val="15"/>
  </w:num>
  <w:num w:numId="152" w16cid:durableId="2071687157">
    <w:abstractNumId w:val="15"/>
  </w:num>
  <w:num w:numId="153" w16cid:durableId="1716848209">
    <w:abstractNumId w:val="15"/>
  </w:num>
  <w:num w:numId="154" w16cid:durableId="2032299243">
    <w:abstractNumId w:val="15"/>
  </w:num>
  <w:num w:numId="155" w16cid:durableId="768042273">
    <w:abstractNumId w:val="15"/>
  </w:num>
  <w:num w:numId="156" w16cid:durableId="1810586567">
    <w:abstractNumId w:val="15"/>
  </w:num>
  <w:num w:numId="157" w16cid:durableId="1382248432">
    <w:abstractNumId w:val="15"/>
  </w:num>
  <w:num w:numId="158" w16cid:durableId="58137370">
    <w:abstractNumId w:val="15"/>
  </w:num>
  <w:num w:numId="159" w16cid:durableId="2080320584">
    <w:abstractNumId w:val="15"/>
  </w:num>
  <w:num w:numId="160" w16cid:durableId="1382511544">
    <w:abstractNumId w:val="15"/>
  </w:num>
  <w:num w:numId="161" w16cid:durableId="215505502">
    <w:abstractNumId w:val="15"/>
  </w:num>
  <w:num w:numId="162" w16cid:durableId="1408261973">
    <w:abstractNumId w:val="15"/>
  </w:num>
  <w:num w:numId="163" w16cid:durableId="1961300546">
    <w:abstractNumId w:val="15"/>
  </w:num>
  <w:num w:numId="164" w16cid:durableId="611745375">
    <w:abstractNumId w:val="15"/>
  </w:num>
  <w:num w:numId="165" w16cid:durableId="1323898566">
    <w:abstractNumId w:val="15"/>
  </w:num>
  <w:num w:numId="166" w16cid:durableId="178810786">
    <w:abstractNumId w:val="15"/>
  </w:num>
  <w:num w:numId="167" w16cid:durableId="702629795">
    <w:abstractNumId w:val="15"/>
  </w:num>
  <w:num w:numId="168" w16cid:durableId="231549232">
    <w:abstractNumId w:val="15"/>
  </w:num>
  <w:num w:numId="169" w16cid:durableId="1659722780">
    <w:abstractNumId w:val="15"/>
  </w:num>
  <w:num w:numId="170" w16cid:durableId="854880114">
    <w:abstractNumId w:val="15"/>
  </w:num>
  <w:num w:numId="171" w16cid:durableId="614605770">
    <w:abstractNumId w:val="15"/>
  </w:num>
  <w:num w:numId="172" w16cid:durableId="812066708">
    <w:abstractNumId w:val="15"/>
  </w:num>
  <w:num w:numId="173" w16cid:durableId="1848595284">
    <w:abstractNumId w:val="15"/>
  </w:num>
  <w:num w:numId="174" w16cid:durableId="1889607318">
    <w:abstractNumId w:val="15"/>
  </w:num>
  <w:num w:numId="175" w16cid:durableId="1541744899">
    <w:abstractNumId w:val="15"/>
  </w:num>
  <w:num w:numId="176" w16cid:durableId="1630238452">
    <w:abstractNumId w:val="15"/>
  </w:num>
  <w:num w:numId="177" w16cid:durableId="1183012715">
    <w:abstractNumId w:val="15"/>
  </w:num>
  <w:num w:numId="178" w16cid:durableId="658116994">
    <w:abstractNumId w:val="15"/>
  </w:num>
  <w:num w:numId="179" w16cid:durableId="1720933113">
    <w:abstractNumId w:val="15"/>
  </w:num>
  <w:num w:numId="180" w16cid:durableId="1257667809">
    <w:abstractNumId w:val="15"/>
  </w:num>
  <w:num w:numId="181" w16cid:durableId="1745058641">
    <w:abstractNumId w:val="15"/>
  </w:num>
  <w:num w:numId="182" w16cid:durableId="1915579226">
    <w:abstractNumId w:val="15"/>
  </w:num>
  <w:num w:numId="183" w16cid:durableId="2102991531">
    <w:abstractNumId w:val="15"/>
  </w:num>
  <w:num w:numId="184" w16cid:durableId="1278026321">
    <w:abstractNumId w:val="15"/>
  </w:num>
  <w:num w:numId="185" w16cid:durableId="33426282">
    <w:abstractNumId w:val="15"/>
  </w:num>
  <w:num w:numId="186" w16cid:durableId="1304775656">
    <w:abstractNumId w:val="15"/>
  </w:num>
  <w:num w:numId="187" w16cid:durableId="2093044346">
    <w:abstractNumId w:val="15"/>
  </w:num>
  <w:num w:numId="188" w16cid:durableId="1540623771">
    <w:abstractNumId w:val="15"/>
  </w:num>
  <w:num w:numId="189" w16cid:durableId="1465197101">
    <w:abstractNumId w:val="15"/>
  </w:num>
  <w:num w:numId="190" w16cid:durableId="2064519174">
    <w:abstractNumId w:val="15"/>
  </w:num>
  <w:num w:numId="191" w16cid:durableId="551768403">
    <w:abstractNumId w:val="2"/>
  </w:num>
  <w:num w:numId="192" w16cid:durableId="514803294">
    <w:abstractNumId w:val="15"/>
  </w:num>
  <w:num w:numId="193" w16cid:durableId="1167742493">
    <w:abstractNumId w:val="15"/>
  </w:num>
  <w:num w:numId="194" w16cid:durableId="671764211">
    <w:abstractNumId w:val="15"/>
  </w:num>
  <w:num w:numId="195" w16cid:durableId="920526225">
    <w:abstractNumId w:val="18"/>
  </w:num>
  <w:num w:numId="196" w16cid:durableId="369915226">
    <w:abstractNumId w:val="15"/>
  </w:num>
  <w:num w:numId="197" w16cid:durableId="1168249580">
    <w:abstractNumId w:val="15"/>
  </w:num>
  <w:num w:numId="198" w16cid:durableId="459417574">
    <w:abstractNumId w:val="6"/>
    <w:lvlOverride w:ilvl="0">
      <w:startOverride w:val="1"/>
    </w:lvlOverride>
  </w:num>
  <w:num w:numId="199" w16cid:durableId="1044720914">
    <w:abstractNumId w:val="6"/>
    <w:lvlOverride w:ilvl="0"/>
    <w:lvlOverride w:ilvl="1">
      <w:startOverride w:val="1"/>
    </w:lvlOverride>
  </w:num>
  <w:num w:numId="200" w16cid:durableId="790200189">
    <w:abstractNumId w:val="6"/>
    <w:lvlOverride w:ilvl="0"/>
    <w:lvlOverride w:ilvl="1">
      <w:startOverride w:val="1"/>
    </w:lvlOverride>
  </w:num>
  <w:num w:numId="201" w16cid:durableId="1593282">
    <w:abstractNumId w:val="15"/>
  </w:num>
  <w:num w:numId="202" w16cid:durableId="1876768273">
    <w:abstractNumId w:val="15"/>
  </w:num>
  <w:num w:numId="203" w16cid:durableId="1177233527">
    <w:abstractNumId w:val="15"/>
  </w:num>
  <w:num w:numId="204" w16cid:durableId="226107571">
    <w:abstractNumId w:val="15"/>
  </w:num>
  <w:num w:numId="205" w16cid:durableId="182742854">
    <w:abstractNumId w:val="15"/>
  </w:num>
  <w:num w:numId="206" w16cid:durableId="481313129">
    <w:abstractNumId w:val="15"/>
  </w:num>
  <w:num w:numId="207" w16cid:durableId="1460030053">
    <w:abstractNumId w:val="15"/>
  </w:num>
  <w:num w:numId="208" w16cid:durableId="359010397">
    <w:abstractNumId w:val="15"/>
  </w:num>
  <w:num w:numId="209" w16cid:durableId="1626083624">
    <w:abstractNumId w:val="15"/>
  </w:num>
  <w:num w:numId="210" w16cid:durableId="957488637">
    <w:abstractNumId w:val="15"/>
  </w:num>
  <w:num w:numId="211" w16cid:durableId="2101759221">
    <w:abstractNumId w:val="15"/>
  </w:num>
  <w:num w:numId="212" w16cid:durableId="3098497">
    <w:abstractNumId w:val="15"/>
  </w:num>
  <w:num w:numId="213" w16cid:durableId="1699621705">
    <w:abstractNumId w:val="15"/>
  </w:num>
  <w:num w:numId="214" w16cid:durableId="1946233186">
    <w:abstractNumId w:val="15"/>
  </w:num>
  <w:num w:numId="215" w16cid:durableId="920142172">
    <w:abstractNumId w:val="9"/>
  </w:num>
  <w:num w:numId="216" w16cid:durableId="1890338108">
    <w:abstractNumId w:val="15"/>
  </w:num>
  <w:num w:numId="217" w16cid:durableId="1157919547">
    <w:abstractNumId w:val="15"/>
  </w:num>
  <w:num w:numId="218" w16cid:durableId="1310750685">
    <w:abstractNumId w:val="15"/>
  </w:num>
  <w:num w:numId="219" w16cid:durableId="1182476026">
    <w:abstractNumId w:val="15"/>
  </w:num>
  <w:num w:numId="220" w16cid:durableId="2021731766">
    <w:abstractNumId w:val="15"/>
  </w:num>
  <w:num w:numId="221" w16cid:durableId="645284899">
    <w:abstractNumId w:val="15"/>
  </w:num>
  <w:num w:numId="222" w16cid:durableId="1655839743">
    <w:abstractNumId w:val="15"/>
  </w:num>
  <w:num w:numId="223" w16cid:durableId="1852261394">
    <w:abstractNumId w:val="15"/>
  </w:num>
  <w:num w:numId="224" w16cid:durableId="1210335187">
    <w:abstractNumId w:val="15"/>
  </w:num>
  <w:num w:numId="225" w16cid:durableId="134179440">
    <w:abstractNumId w:val="15"/>
  </w:num>
  <w:num w:numId="226" w16cid:durableId="1773623871">
    <w:abstractNumId w:val="1"/>
  </w:num>
  <w:num w:numId="227" w16cid:durableId="652953252">
    <w:abstractNumId w:val="15"/>
  </w:num>
  <w:num w:numId="228" w16cid:durableId="1057896887">
    <w:abstractNumId w:val="15"/>
  </w:num>
  <w:num w:numId="229" w16cid:durableId="1168859700">
    <w:abstractNumId w:val="15"/>
  </w:num>
  <w:num w:numId="230" w16cid:durableId="1389264856">
    <w:abstractNumId w:val="15"/>
  </w:num>
  <w:num w:numId="231" w16cid:durableId="1278681772">
    <w:abstractNumId w:val="15"/>
  </w:num>
  <w:num w:numId="232" w16cid:durableId="483476146">
    <w:abstractNumId w:val="15"/>
  </w:num>
  <w:num w:numId="233" w16cid:durableId="794180049">
    <w:abstractNumId w:val="15"/>
  </w:num>
  <w:num w:numId="234" w16cid:durableId="1549025080">
    <w:abstractNumId w:val="15"/>
  </w:num>
  <w:num w:numId="235" w16cid:durableId="325787953">
    <w:abstractNumId w:val="15"/>
  </w:num>
  <w:num w:numId="236" w16cid:durableId="1047990196">
    <w:abstractNumId w:val="15"/>
  </w:num>
  <w:num w:numId="237" w16cid:durableId="595407310">
    <w:abstractNumId w:val="15"/>
  </w:num>
  <w:num w:numId="238" w16cid:durableId="1092432788">
    <w:abstractNumId w:val="15"/>
  </w:num>
  <w:num w:numId="239" w16cid:durableId="1263799302">
    <w:abstractNumId w:val="15"/>
  </w:num>
  <w:num w:numId="240" w16cid:durableId="1541823110">
    <w:abstractNumId w:val="15"/>
  </w:num>
  <w:num w:numId="241" w16cid:durableId="1750955699">
    <w:abstractNumId w:val="15"/>
  </w:num>
  <w:num w:numId="242" w16cid:durableId="1963920002">
    <w:abstractNumId w:val="15"/>
  </w:num>
  <w:num w:numId="243" w16cid:durableId="1572959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52417168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61767318">
    <w:abstractNumId w:val="17"/>
  </w:num>
  <w:num w:numId="246" w16cid:durableId="368579081">
    <w:abstractNumId w:val="10"/>
  </w:num>
  <w:num w:numId="247" w16cid:durableId="1470440495">
    <w:abstractNumId w:val="21"/>
  </w:num>
  <w:num w:numId="248" w16cid:durableId="1018972808">
    <w:abstractNumId w:val="15"/>
    <w:lvlOverride w:ilvl="0">
      <w:startOverride w:val="9"/>
    </w:lvlOverride>
    <w:lvlOverride w:ilvl="1">
      <w:startOverride w:val="7"/>
    </w:lvlOverride>
  </w:num>
  <w:num w:numId="249" w16cid:durableId="2037080602">
    <w:abstractNumId w:val="19"/>
  </w:num>
  <w:num w:numId="250" w16cid:durableId="1938518839">
    <w:abstractNumId w:val="15"/>
    <w:lvlOverride w:ilvl="0">
      <w:startOverride w:val="5"/>
    </w:lvlOverride>
    <w:lvlOverride w:ilvl="1">
      <w:startOverride w:val="4"/>
    </w:lvlOverride>
  </w:num>
  <w:num w:numId="251" w16cid:durableId="536964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551229701">
    <w:abstractNumId w:val="15"/>
    <w:lvlOverride w:ilvl="0">
      <w:startOverride w:val="6"/>
    </w:lvlOverride>
    <w:lvlOverride w:ilvl="1">
      <w:startOverride w:val="7"/>
    </w:lvlOverride>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C1"/>
    <w:rsid w:val="00000CE5"/>
    <w:rsid w:val="00001135"/>
    <w:rsid w:val="00001735"/>
    <w:rsid w:val="00002756"/>
    <w:rsid w:val="00002FCD"/>
    <w:rsid w:val="0000378D"/>
    <w:rsid w:val="00004971"/>
    <w:rsid w:val="000063D2"/>
    <w:rsid w:val="000066D5"/>
    <w:rsid w:val="000070E4"/>
    <w:rsid w:val="00010CA5"/>
    <w:rsid w:val="00011912"/>
    <w:rsid w:val="00012D4D"/>
    <w:rsid w:val="000130AE"/>
    <w:rsid w:val="00013848"/>
    <w:rsid w:val="0001385C"/>
    <w:rsid w:val="00013EAE"/>
    <w:rsid w:val="00014D52"/>
    <w:rsid w:val="00014E06"/>
    <w:rsid w:val="00014F24"/>
    <w:rsid w:val="000164CC"/>
    <w:rsid w:val="0001787A"/>
    <w:rsid w:val="00017C68"/>
    <w:rsid w:val="00022369"/>
    <w:rsid w:val="000226CA"/>
    <w:rsid w:val="00022B52"/>
    <w:rsid w:val="000244CD"/>
    <w:rsid w:val="00024FCE"/>
    <w:rsid w:val="000255BB"/>
    <w:rsid w:val="00026203"/>
    <w:rsid w:val="00027775"/>
    <w:rsid w:val="0003067E"/>
    <w:rsid w:val="0003085E"/>
    <w:rsid w:val="00030C64"/>
    <w:rsid w:val="000314E2"/>
    <w:rsid w:val="0003257B"/>
    <w:rsid w:val="00033D38"/>
    <w:rsid w:val="000342F1"/>
    <w:rsid w:val="000343F3"/>
    <w:rsid w:val="00034C6A"/>
    <w:rsid w:val="00034D47"/>
    <w:rsid w:val="00034D49"/>
    <w:rsid w:val="000358AC"/>
    <w:rsid w:val="0003610F"/>
    <w:rsid w:val="000364D6"/>
    <w:rsid w:val="000373BC"/>
    <w:rsid w:val="0003742D"/>
    <w:rsid w:val="00037960"/>
    <w:rsid w:val="000401AE"/>
    <w:rsid w:val="0004095F"/>
    <w:rsid w:val="00040CA4"/>
    <w:rsid w:val="00040DD9"/>
    <w:rsid w:val="00040FE9"/>
    <w:rsid w:val="00041449"/>
    <w:rsid w:val="000417D8"/>
    <w:rsid w:val="0004239C"/>
    <w:rsid w:val="00042658"/>
    <w:rsid w:val="00043508"/>
    <w:rsid w:val="00043993"/>
    <w:rsid w:val="0004417A"/>
    <w:rsid w:val="00044357"/>
    <w:rsid w:val="00044AD2"/>
    <w:rsid w:val="00045833"/>
    <w:rsid w:val="000461DA"/>
    <w:rsid w:val="0005192E"/>
    <w:rsid w:val="00052B99"/>
    <w:rsid w:val="00052B9A"/>
    <w:rsid w:val="000534C0"/>
    <w:rsid w:val="00055738"/>
    <w:rsid w:val="000558A6"/>
    <w:rsid w:val="00055F5C"/>
    <w:rsid w:val="0005744D"/>
    <w:rsid w:val="000603C4"/>
    <w:rsid w:val="000603DB"/>
    <w:rsid w:val="000616AF"/>
    <w:rsid w:val="00061A04"/>
    <w:rsid w:val="00062053"/>
    <w:rsid w:val="00062A29"/>
    <w:rsid w:val="00062B36"/>
    <w:rsid w:val="00062C8C"/>
    <w:rsid w:val="00062D16"/>
    <w:rsid w:val="00063B4A"/>
    <w:rsid w:val="00063D43"/>
    <w:rsid w:val="00063F15"/>
    <w:rsid w:val="00064BDA"/>
    <w:rsid w:val="00065103"/>
    <w:rsid w:val="000655C0"/>
    <w:rsid w:val="000655EA"/>
    <w:rsid w:val="00065C24"/>
    <w:rsid w:val="0006694E"/>
    <w:rsid w:val="00066A35"/>
    <w:rsid w:val="00066C77"/>
    <w:rsid w:val="00066EEF"/>
    <w:rsid w:val="000671CE"/>
    <w:rsid w:val="0006776A"/>
    <w:rsid w:val="000678CB"/>
    <w:rsid w:val="00067D43"/>
    <w:rsid w:val="00072559"/>
    <w:rsid w:val="000728CA"/>
    <w:rsid w:val="00072B1F"/>
    <w:rsid w:val="00072C84"/>
    <w:rsid w:val="00072C94"/>
    <w:rsid w:val="00073AB3"/>
    <w:rsid w:val="00073FA1"/>
    <w:rsid w:val="000751EF"/>
    <w:rsid w:val="000764BA"/>
    <w:rsid w:val="00076B82"/>
    <w:rsid w:val="00077129"/>
    <w:rsid w:val="0008139F"/>
    <w:rsid w:val="00081E33"/>
    <w:rsid w:val="000823B3"/>
    <w:rsid w:val="00082B1B"/>
    <w:rsid w:val="00084B82"/>
    <w:rsid w:val="00085D1B"/>
    <w:rsid w:val="00086367"/>
    <w:rsid w:val="0008696C"/>
    <w:rsid w:val="00086F46"/>
    <w:rsid w:val="000870A5"/>
    <w:rsid w:val="00087619"/>
    <w:rsid w:val="00090C37"/>
    <w:rsid w:val="00090EC1"/>
    <w:rsid w:val="0009195C"/>
    <w:rsid w:val="00093039"/>
    <w:rsid w:val="0009346C"/>
    <w:rsid w:val="000934FF"/>
    <w:rsid w:val="00093607"/>
    <w:rsid w:val="00093776"/>
    <w:rsid w:val="000937EC"/>
    <w:rsid w:val="000948FA"/>
    <w:rsid w:val="00094BED"/>
    <w:rsid w:val="00094DA8"/>
    <w:rsid w:val="00094E3D"/>
    <w:rsid w:val="00095458"/>
    <w:rsid w:val="0009598B"/>
    <w:rsid w:val="00095BEE"/>
    <w:rsid w:val="00095CA1"/>
    <w:rsid w:val="0009691C"/>
    <w:rsid w:val="00097874"/>
    <w:rsid w:val="000A0229"/>
    <w:rsid w:val="000A0788"/>
    <w:rsid w:val="000A0D25"/>
    <w:rsid w:val="000A10A4"/>
    <w:rsid w:val="000A1D10"/>
    <w:rsid w:val="000A1F1D"/>
    <w:rsid w:val="000A2615"/>
    <w:rsid w:val="000A28CB"/>
    <w:rsid w:val="000A3756"/>
    <w:rsid w:val="000A42F5"/>
    <w:rsid w:val="000A4EFE"/>
    <w:rsid w:val="000A5190"/>
    <w:rsid w:val="000A55A2"/>
    <w:rsid w:val="000A576C"/>
    <w:rsid w:val="000A59D6"/>
    <w:rsid w:val="000A6052"/>
    <w:rsid w:val="000A66D7"/>
    <w:rsid w:val="000B1E36"/>
    <w:rsid w:val="000B23E8"/>
    <w:rsid w:val="000B26B8"/>
    <w:rsid w:val="000B2828"/>
    <w:rsid w:val="000B3AC6"/>
    <w:rsid w:val="000B47A2"/>
    <w:rsid w:val="000B4821"/>
    <w:rsid w:val="000B4854"/>
    <w:rsid w:val="000B54B6"/>
    <w:rsid w:val="000B54E2"/>
    <w:rsid w:val="000B5B96"/>
    <w:rsid w:val="000B5FC9"/>
    <w:rsid w:val="000B60CA"/>
    <w:rsid w:val="000B6900"/>
    <w:rsid w:val="000C095F"/>
    <w:rsid w:val="000C0CA7"/>
    <w:rsid w:val="000C159B"/>
    <w:rsid w:val="000C349F"/>
    <w:rsid w:val="000C3BBF"/>
    <w:rsid w:val="000C3FDF"/>
    <w:rsid w:val="000C4132"/>
    <w:rsid w:val="000C49F6"/>
    <w:rsid w:val="000C5884"/>
    <w:rsid w:val="000C5950"/>
    <w:rsid w:val="000C611C"/>
    <w:rsid w:val="000C625C"/>
    <w:rsid w:val="000C6C05"/>
    <w:rsid w:val="000C74E3"/>
    <w:rsid w:val="000C7554"/>
    <w:rsid w:val="000C7580"/>
    <w:rsid w:val="000D08E2"/>
    <w:rsid w:val="000D1568"/>
    <w:rsid w:val="000D15EE"/>
    <w:rsid w:val="000D166B"/>
    <w:rsid w:val="000D1671"/>
    <w:rsid w:val="000D284A"/>
    <w:rsid w:val="000D2E7B"/>
    <w:rsid w:val="000D40E3"/>
    <w:rsid w:val="000D461B"/>
    <w:rsid w:val="000D4ABD"/>
    <w:rsid w:val="000D50E0"/>
    <w:rsid w:val="000D5498"/>
    <w:rsid w:val="000D562B"/>
    <w:rsid w:val="000D5667"/>
    <w:rsid w:val="000D588F"/>
    <w:rsid w:val="000D5A5C"/>
    <w:rsid w:val="000D6BFB"/>
    <w:rsid w:val="000D73DD"/>
    <w:rsid w:val="000D7777"/>
    <w:rsid w:val="000D7FD8"/>
    <w:rsid w:val="000E093C"/>
    <w:rsid w:val="000E16FA"/>
    <w:rsid w:val="000E1AB4"/>
    <w:rsid w:val="000E1D21"/>
    <w:rsid w:val="000E25A1"/>
    <w:rsid w:val="000E25C4"/>
    <w:rsid w:val="000E4347"/>
    <w:rsid w:val="000E4E6B"/>
    <w:rsid w:val="000E50FF"/>
    <w:rsid w:val="000E54B1"/>
    <w:rsid w:val="000E70E5"/>
    <w:rsid w:val="000E7418"/>
    <w:rsid w:val="000E77C6"/>
    <w:rsid w:val="000F01F4"/>
    <w:rsid w:val="000F0ABA"/>
    <w:rsid w:val="000F0E92"/>
    <w:rsid w:val="000F13E7"/>
    <w:rsid w:val="000F141E"/>
    <w:rsid w:val="000F1858"/>
    <w:rsid w:val="000F1F60"/>
    <w:rsid w:val="000F250A"/>
    <w:rsid w:val="000F2B6B"/>
    <w:rsid w:val="000F41D6"/>
    <w:rsid w:val="000F496B"/>
    <w:rsid w:val="000F4D02"/>
    <w:rsid w:val="000F5E70"/>
    <w:rsid w:val="000F67AA"/>
    <w:rsid w:val="000F6B5B"/>
    <w:rsid w:val="000F6DD2"/>
    <w:rsid w:val="000F7530"/>
    <w:rsid w:val="000F7573"/>
    <w:rsid w:val="000F790B"/>
    <w:rsid w:val="000F7D32"/>
    <w:rsid w:val="00100A7D"/>
    <w:rsid w:val="00100AF2"/>
    <w:rsid w:val="00101807"/>
    <w:rsid w:val="00101BCD"/>
    <w:rsid w:val="0010211B"/>
    <w:rsid w:val="0010336C"/>
    <w:rsid w:val="0010353D"/>
    <w:rsid w:val="0010533C"/>
    <w:rsid w:val="001055CD"/>
    <w:rsid w:val="0010731A"/>
    <w:rsid w:val="001077EE"/>
    <w:rsid w:val="00107BA3"/>
    <w:rsid w:val="00110096"/>
    <w:rsid w:val="00110ABA"/>
    <w:rsid w:val="0011217A"/>
    <w:rsid w:val="001122AC"/>
    <w:rsid w:val="00112628"/>
    <w:rsid w:val="001131E4"/>
    <w:rsid w:val="00114251"/>
    <w:rsid w:val="0011439E"/>
    <w:rsid w:val="00114E66"/>
    <w:rsid w:val="00115349"/>
    <w:rsid w:val="0011659D"/>
    <w:rsid w:val="0011687A"/>
    <w:rsid w:val="001171E2"/>
    <w:rsid w:val="00121735"/>
    <w:rsid w:val="0012188D"/>
    <w:rsid w:val="001221B5"/>
    <w:rsid w:val="00122319"/>
    <w:rsid w:val="00122849"/>
    <w:rsid w:val="0012298C"/>
    <w:rsid w:val="00122999"/>
    <w:rsid w:val="00122BD7"/>
    <w:rsid w:val="00124AAF"/>
    <w:rsid w:val="00126214"/>
    <w:rsid w:val="00126568"/>
    <w:rsid w:val="00126A75"/>
    <w:rsid w:val="0012707B"/>
    <w:rsid w:val="001278F6"/>
    <w:rsid w:val="00127DF7"/>
    <w:rsid w:val="00132177"/>
    <w:rsid w:val="001321D1"/>
    <w:rsid w:val="001326AB"/>
    <w:rsid w:val="0013285A"/>
    <w:rsid w:val="00133FD0"/>
    <w:rsid w:val="00135039"/>
    <w:rsid w:val="00135463"/>
    <w:rsid w:val="00135CCF"/>
    <w:rsid w:val="001365AF"/>
    <w:rsid w:val="001378E4"/>
    <w:rsid w:val="00137D73"/>
    <w:rsid w:val="0014021A"/>
    <w:rsid w:val="00140238"/>
    <w:rsid w:val="00141197"/>
    <w:rsid w:val="00142495"/>
    <w:rsid w:val="00142A71"/>
    <w:rsid w:val="00142B58"/>
    <w:rsid w:val="00142EDF"/>
    <w:rsid w:val="00143AF8"/>
    <w:rsid w:val="00145932"/>
    <w:rsid w:val="00145A27"/>
    <w:rsid w:val="001462CB"/>
    <w:rsid w:val="001470D5"/>
    <w:rsid w:val="0014766A"/>
    <w:rsid w:val="00147BD6"/>
    <w:rsid w:val="001505CF"/>
    <w:rsid w:val="0015088A"/>
    <w:rsid w:val="00150DCE"/>
    <w:rsid w:val="0015128B"/>
    <w:rsid w:val="00151A11"/>
    <w:rsid w:val="0015291F"/>
    <w:rsid w:val="00152A19"/>
    <w:rsid w:val="00152C23"/>
    <w:rsid w:val="00153257"/>
    <w:rsid w:val="00153339"/>
    <w:rsid w:val="001537F4"/>
    <w:rsid w:val="001541B2"/>
    <w:rsid w:val="00154D1A"/>
    <w:rsid w:val="00156183"/>
    <w:rsid w:val="00156D26"/>
    <w:rsid w:val="00157B70"/>
    <w:rsid w:val="001600B5"/>
    <w:rsid w:val="0016034F"/>
    <w:rsid w:val="001609E4"/>
    <w:rsid w:val="00161186"/>
    <w:rsid w:val="00162B73"/>
    <w:rsid w:val="00163608"/>
    <w:rsid w:val="00163BA1"/>
    <w:rsid w:val="0017028C"/>
    <w:rsid w:val="00170DDE"/>
    <w:rsid w:val="0017113C"/>
    <w:rsid w:val="0017166B"/>
    <w:rsid w:val="0017248E"/>
    <w:rsid w:val="0017264D"/>
    <w:rsid w:val="00172B07"/>
    <w:rsid w:val="00173217"/>
    <w:rsid w:val="00173650"/>
    <w:rsid w:val="00173F58"/>
    <w:rsid w:val="00173FAB"/>
    <w:rsid w:val="0017414F"/>
    <w:rsid w:val="00175D89"/>
    <w:rsid w:val="001766AC"/>
    <w:rsid w:val="00177136"/>
    <w:rsid w:val="00177216"/>
    <w:rsid w:val="001774E5"/>
    <w:rsid w:val="0018068D"/>
    <w:rsid w:val="001806B7"/>
    <w:rsid w:val="00180726"/>
    <w:rsid w:val="0018130E"/>
    <w:rsid w:val="001813DD"/>
    <w:rsid w:val="001817A1"/>
    <w:rsid w:val="0018217B"/>
    <w:rsid w:val="00183650"/>
    <w:rsid w:val="00184459"/>
    <w:rsid w:val="001855CF"/>
    <w:rsid w:val="00185A8C"/>
    <w:rsid w:val="00185D98"/>
    <w:rsid w:val="00186AB6"/>
    <w:rsid w:val="001876B0"/>
    <w:rsid w:val="00187752"/>
    <w:rsid w:val="00187908"/>
    <w:rsid w:val="00187F8F"/>
    <w:rsid w:val="00190670"/>
    <w:rsid w:val="001908CD"/>
    <w:rsid w:val="001923AC"/>
    <w:rsid w:val="00192CA4"/>
    <w:rsid w:val="0019344C"/>
    <w:rsid w:val="0019505C"/>
    <w:rsid w:val="0019648F"/>
    <w:rsid w:val="001964E6"/>
    <w:rsid w:val="001968CB"/>
    <w:rsid w:val="00196FC1"/>
    <w:rsid w:val="00197814"/>
    <w:rsid w:val="00197D03"/>
    <w:rsid w:val="00197F27"/>
    <w:rsid w:val="001A1EEF"/>
    <w:rsid w:val="001A225D"/>
    <w:rsid w:val="001A3714"/>
    <w:rsid w:val="001A390E"/>
    <w:rsid w:val="001A39A0"/>
    <w:rsid w:val="001A3D05"/>
    <w:rsid w:val="001A570B"/>
    <w:rsid w:val="001A5C1A"/>
    <w:rsid w:val="001A6F16"/>
    <w:rsid w:val="001A73AE"/>
    <w:rsid w:val="001A73FE"/>
    <w:rsid w:val="001A7D1E"/>
    <w:rsid w:val="001B01EF"/>
    <w:rsid w:val="001B0751"/>
    <w:rsid w:val="001B0E28"/>
    <w:rsid w:val="001B0E97"/>
    <w:rsid w:val="001B2E85"/>
    <w:rsid w:val="001B2F2F"/>
    <w:rsid w:val="001B4039"/>
    <w:rsid w:val="001B40C8"/>
    <w:rsid w:val="001B42E2"/>
    <w:rsid w:val="001B45FB"/>
    <w:rsid w:val="001B4E06"/>
    <w:rsid w:val="001B52B4"/>
    <w:rsid w:val="001B536C"/>
    <w:rsid w:val="001B60C4"/>
    <w:rsid w:val="001B60F3"/>
    <w:rsid w:val="001B6203"/>
    <w:rsid w:val="001B640C"/>
    <w:rsid w:val="001B700E"/>
    <w:rsid w:val="001B7B5D"/>
    <w:rsid w:val="001C0517"/>
    <w:rsid w:val="001C0976"/>
    <w:rsid w:val="001C12DA"/>
    <w:rsid w:val="001C214A"/>
    <w:rsid w:val="001C3A8B"/>
    <w:rsid w:val="001C4401"/>
    <w:rsid w:val="001C46F5"/>
    <w:rsid w:val="001C4900"/>
    <w:rsid w:val="001C4A33"/>
    <w:rsid w:val="001C5040"/>
    <w:rsid w:val="001C592A"/>
    <w:rsid w:val="001C5C81"/>
    <w:rsid w:val="001C6346"/>
    <w:rsid w:val="001C68E2"/>
    <w:rsid w:val="001C6C0E"/>
    <w:rsid w:val="001C6ED8"/>
    <w:rsid w:val="001C75A6"/>
    <w:rsid w:val="001C79A7"/>
    <w:rsid w:val="001D1B98"/>
    <w:rsid w:val="001D1D20"/>
    <w:rsid w:val="001D344A"/>
    <w:rsid w:val="001D3514"/>
    <w:rsid w:val="001D36DB"/>
    <w:rsid w:val="001D377E"/>
    <w:rsid w:val="001D39DB"/>
    <w:rsid w:val="001D3A7F"/>
    <w:rsid w:val="001D3EEA"/>
    <w:rsid w:val="001D4441"/>
    <w:rsid w:val="001D4B75"/>
    <w:rsid w:val="001D4DF4"/>
    <w:rsid w:val="001D50EC"/>
    <w:rsid w:val="001D64F2"/>
    <w:rsid w:val="001D6AC5"/>
    <w:rsid w:val="001D6E8D"/>
    <w:rsid w:val="001D7D29"/>
    <w:rsid w:val="001E07C8"/>
    <w:rsid w:val="001E0C7E"/>
    <w:rsid w:val="001E14A0"/>
    <w:rsid w:val="001E14B0"/>
    <w:rsid w:val="001E1533"/>
    <w:rsid w:val="001E1745"/>
    <w:rsid w:val="001E19CD"/>
    <w:rsid w:val="001E1FDB"/>
    <w:rsid w:val="001E237B"/>
    <w:rsid w:val="001E2838"/>
    <w:rsid w:val="001E28E6"/>
    <w:rsid w:val="001E479B"/>
    <w:rsid w:val="001E4944"/>
    <w:rsid w:val="001E4AF3"/>
    <w:rsid w:val="001E520D"/>
    <w:rsid w:val="001E5FE2"/>
    <w:rsid w:val="001E612D"/>
    <w:rsid w:val="001E618F"/>
    <w:rsid w:val="001E63A3"/>
    <w:rsid w:val="001F0E30"/>
    <w:rsid w:val="001F122D"/>
    <w:rsid w:val="001F129F"/>
    <w:rsid w:val="001F1DCA"/>
    <w:rsid w:val="001F2EA5"/>
    <w:rsid w:val="001F33DD"/>
    <w:rsid w:val="001F4349"/>
    <w:rsid w:val="001F47A6"/>
    <w:rsid w:val="001F48A4"/>
    <w:rsid w:val="001F5944"/>
    <w:rsid w:val="001F6BAB"/>
    <w:rsid w:val="001F7247"/>
    <w:rsid w:val="001F747F"/>
    <w:rsid w:val="001F769A"/>
    <w:rsid w:val="001F7E80"/>
    <w:rsid w:val="002004DA"/>
    <w:rsid w:val="00201922"/>
    <w:rsid w:val="00202791"/>
    <w:rsid w:val="002027A8"/>
    <w:rsid w:val="00202B07"/>
    <w:rsid w:val="002033A5"/>
    <w:rsid w:val="00203B4E"/>
    <w:rsid w:val="00203EF3"/>
    <w:rsid w:val="00204E9B"/>
    <w:rsid w:val="00206049"/>
    <w:rsid w:val="0020634E"/>
    <w:rsid w:val="002063A8"/>
    <w:rsid w:val="00211350"/>
    <w:rsid w:val="0021161B"/>
    <w:rsid w:val="00212670"/>
    <w:rsid w:val="002129EF"/>
    <w:rsid w:val="00212E5A"/>
    <w:rsid w:val="00213069"/>
    <w:rsid w:val="0021358D"/>
    <w:rsid w:val="0021389A"/>
    <w:rsid w:val="00215441"/>
    <w:rsid w:val="00215C64"/>
    <w:rsid w:val="002173B4"/>
    <w:rsid w:val="00217E31"/>
    <w:rsid w:val="00220021"/>
    <w:rsid w:val="002202C7"/>
    <w:rsid w:val="0022037A"/>
    <w:rsid w:val="002205E0"/>
    <w:rsid w:val="0022126E"/>
    <w:rsid w:val="002228E8"/>
    <w:rsid w:val="00223183"/>
    <w:rsid w:val="00223738"/>
    <w:rsid w:val="00223A67"/>
    <w:rsid w:val="00223F08"/>
    <w:rsid w:val="00224B77"/>
    <w:rsid w:val="0022520A"/>
    <w:rsid w:val="00225293"/>
    <w:rsid w:val="00225E01"/>
    <w:rsid w:val="00225EA2"/>
    <w:rsid w:val="00226835"/>
    <w:rsid w:val="00226A19"/>
    <w:rsid w:val="00227C18"/>
    <w:rsid w:val="00227D5D"/>
    <w:rsid w:val="00230210"/>
    <w:rsid w:val="002310E2"/>
    <w:rsid w:val="002312F0"/>
    <w:rsid w:val="002315DD"/>
    <w:rsid w:val="00232186"/>
    <w:rsid w:val="002334D6"/>
    <w:rsid w:val="00233941"/>
    <w:rsid w:val="00233E72"/>
    <w:rsid w:val="00233F53"/>
    <w:rsid w:val="002351D1"/>
    <w:rsid w:val="00235D9B"/>
    <w:rsid w:val="00236346"/>
    <w:rsid w:val="002363CE"/>
    <w:rsid w:val="00236960"/>
    <w:rsid w:val="00236CB9"/>
    <w:rsid w:val="00236EF1"/>
    <w:rsid w:val="00237364"/>
    <w:rsid w:val="002378E8"/>
    <w:rsid w:val="00237A7E"/>
    <w:rsid w:val="0024107F"/>
    <w:rsid w:val="002415FB"/>
    <w:rsid w:val="00241E6E"/>
    <w:rsid w:val="002427B1"/>
    <w:rsid w:val="00242FD5"/>
    <w:rsid w:val="00243B8F"/>
    <w:rsid w:val="0024458C"/>
    <w:rsid w:val="0024494C"/>
    <w:rsid w:val="00244BF4"/>
    <w:rsid w:val="00244F1B"/>
    <w:rsid w:val="00245113"/>
    <w:rsid w:val="00245B1B"/>
    <w:rsid w:val="00245EB8"/>
    <w:rsid w:val="002469F3"/>
    <w:rsid w:val="002478B8"/>
    <w:rsid w:val="00247A85"/>
    <w:rsid w:val="002503C8"/>
    <w:rsid w:val="002506C2"/>
    <w:rsid w:val="00250F92"/>
    <w:rsid w:val="002510A5"/>
    <w:rsid w:val="002520A4"/>
    <w:rsid w:val="00253002"/>
    <w:rsid w:val="00253442"/>
    <w:rsid w:val="00253B38"/>
    <w:rsid w:val="00254056"/>
    <w:rsid w:val="002546FF"/>
    <w:rsid w:val="0025498A"/>
    <w:rsid w:val="002549F1"/>
    <w:rsid w:val="002550E9"/>
    <w:rsid w:val="00257621"/>
    <w:rsid w:val="00257A55"/>
    <w:rsid w:val="002600DE"/>
    <w:rsid w:val="002604FA"/>
    <w:rsid w:val="00260DCF"/>
    <w:rsid w:val="00261262"/>
    <w:rsid w:val="00261771"/>
    <w:rsid w:val="00262F89"/>
    <w:rsid w:val="002637D9"/>
    <w:rsid w:val="00263909"/>
    <w:rsid w:val="00263D71"/>
    <w:rsid w:val="00263FDB"/>
    <w:rsid w:val="00264941"/>
    <w:rsid w:val="0026497A"/>
    <w:rsid w:val="00265857"/>
    <w:rsid w:val="002658C6"/>
    <w:rsid w:val="00266965"/>
    <w:rsid w:val="00266EAC"/>
    <w:rsid w:val="002673C3"/>
    <w:rsid w:val="002679C9"/>
    <w:rsid w:val="00267EB3"/>
    <w:rsid w:val="00270873"/>
    <w:rsid w:val="00271548"/>
    <w:rsid w:val="00272AC0"/>
    <w:rsid w:val="00272C19"/>
    <w:rsid w:val="00273FF0"/>
    <w:rsid w:val="00274D32"/>
    <w:rsid w:val="00274D59"/>
    <w:rsid w:val="00274D6D"/>
    <w:rsid w:val="00274DAC"/>
    <w:rsid w:val="00275409"/>
    <w:rsid w:val="00276FFC"/>
    <w:rsid w:val="00277D5A"/>
    <w:rsid w:val="002801FB"/>
    <w:rsid w:val="00280BA9"/>
    <w:rsid w:val="00281102"/>
    <w:rsid w:val="0028200B"/>
    <w:rsid w:val="0028208A"/>
    <w:rsid w:val="00282182"/>
    <w:rsid w:val="00283731"/>
    <w:rsid w:val="002846E4"/>
    <w:rsid w:val="00285020"/>
    <w:rsid w:val="002863D4"/>
    <w:rsid w:val="00286DF8"/>
    <w:rsid w:val="00287448"/>
    <w:rsid w:val="00290627"/>
    <w:rsid w:val="0029197F"/>
    <w:rsid w:val="00292AAA"/>
    <w:rsid w:val="002936F6"/>
    <w:rsid w:val="00293C93"/>
    <w:rsid w:val="0029425E"/>
    <w:rsid w:val="0029473A"/>
    <w:rsid w:val="00294855"/>
    <w:rsid w:val="002950C5"/>
    <w:rsid w:val="002951D3"/>
    <w:rsid w:val="002959F3"/>
    <w:rsid w:val="00295C26"/>
    <w:rsid w:val="002967DD"/>
    <w:rsid w:val="0029695B"/>
    <w:rsid w:val="00296EE0"/>
    <w:rsid w:val="002973BB"/>
    <w:rsid w:val="002976C5"/>
    <w:rsid w:val="002A0ED5"/>
    <w:rsid w:val="002A1683"/>
    <w:rsid w:val="002A1E31"/>
    <w:rsid w:val="002A1EDA"/>
    <w:rsid w:val="002A265B"/>
    <w:rsid w:val="002A57ED"/>
    <w:rsid w:val="002A5984"/>
    <w:rsid w:val="002A5B8D"/>
    <w:rsid w:val="002A70E2"/>
    <w:rsid w:val="002A744A"/>
    <w:rsid w:val="002A7686"/>
    <w:rsid w:val="002B01FB"/>
    <w:rsid w:val="002B0B70"/>
    <w:rsid w:val="002B10F9"/>
    <w:rsid w:val="002B1419"/>
    <w:rsid w:val="002B19E6"/>
    <w:rsid w:val="002B2239"/>
    <w:rsid w:val="002B2390"/>
    <w:rsid w:val="002B3265"/>
    <w:rsid w:val="002B36CD"/>
    <w:rsid w:val="002B387D"/>
    <w:rsid w:val="002B4E34"/>
    <w:rsid w:val="002B502C"/>
    <w:rsid w:val="002B5444"/>
    <w:rsid w:val="002B5D2A"/>
    <w:rsid w:val="002B635B"/>
    <w:rsid w:val="002B6519"/>
    <w:rsid w:val="002B6D59"/>
    <w:rsid w:val="002B713C"/>
    <w:rsid w:val="002B773C"/>
    <w:rsid w:val="002B7B04"/>
    <w:rsid w:val="002B7D73"/>
    <w:rsid w:val="002B7FD9"/>
    <w:rsid w:val="002C2828"/>
    <w:rsid w:val="002C2F0A"/>
    <w:rsid w:val="002C2F42"/>
    <w:rsid w:val="002C393E"/>
    <w:rsid w:val="002C3C88"/>
    <w:rsid w:val="002C44AB"/>
    <w:rsid w:val="002C4A76"/>
    <w:rsid w:val="002C54CA"/>
    <w:rsid w:val="002C57FA"/>
    <w:rsid w:val="002C6E5C"/>
    <w:rsid w:val="002D020E"/>
    <w:rsid w:val="002D09BE"/>
    <w:rsid w:val="002D10E9"/>
    <w:rsid w:val="002D1591"/>
    <w:rsid w:val="002D15FD"/>
    <w:rsid w:val="002D23E1"/>
    <w:rsid w:val="002D2903"/>
    <w:rsid w:val="002D2BA7"/>
    <w:rsid w:val="002D2CC6"/>
    <w:rsid w:val="002D3045"/>
    <w:rsid w:val="002D3769"/>
    <w:rsid w:val="002D57BF"/>
    <w:rsid w:val="002D58D4"/>
    <w:rsid w:val="002D5A25"/>
    <w:rsid w:val="002D5CD4"/>
    <w:rsid w:val="002D6026"/>
    <w:rsid w:val="002D647B"/>
    <w:rsid w:val="002D66F5"/>
    <w:rsid w:val="002D67FE"/>
    <w:rsid w:val="002E1E8F"/>
    <w:rsid w:val="002E2FC7"/>
    <w:rsid w:val="002E39D9"/>
    <w:rsid w:val="002E4815"/>
    <w:rsid w:val="002E4848"/>
    <w:rsid w:val="002E4E55"/>
    <w:rsid w:val="002E4E89"/>
    <w:rsid w:val="002E4EB8"/>
    <w:rsid w:val="002E528C"/>
    <w:rsid w:val="002E5A02"/>
    <w:rsid w:val="002E5DE5"/>
    <w:rsid w:val="002E64BE"/>
    <w:rsid w:val="002E6F21"/>
    <w:rsid w:val="002F0F08"/>
    <w:rsid w:val="002F0F68"/>
    <w:rsid w:val="002F13D2"/>
    <w:rsid w:val="002F1BCB"/>
    <w:rsid w:val="002F2288"/>
    <w:rsid w:val="002F3077"/>
    <w:rsid w:val="002F30C3"/>
    <w:rsid w:val="002F329E"/>
    <w:rsid w:val="002F33FA"/>
    <w:rsid w:val="002F36CF"/>
    <w:rsid w:val="002F4750"/>
    <w:rsid w:val="002F52F7"/>
    <w:rsid w:val="002F5411"/>
    <w:rsid w:val="002F554E"/>
    <w:rsid w:val="002F5F7F"/>
    <w:rsid w:val="002F765E"/>
    <w:rsid w:val="00300B5B"/>
    <w:rsid w:val="00301895"/>
    <w:rsid w:val="00301D46"/>
    <w:rsid w:val="00301F59"/>
    <w:rsid w:val="00302D95"/>
    <w:rsid w:val="00302DA8"/>
    <w:rsid w:val="00302FBB"/>
    <w:rsid w:val="0030318F"/>
    <w:rsid w:val="00303381"/>
    <w:rsid w:val="00303DCE"/>
    <w:rsid w:val="003049FA"/>
    <w:rsid w:val="00304BB1"/>
    <w:rsid w:val="00304F1B"/>
    <w:rsid w:val="00304F89"/>
    <w:rsid w:val="0030729F"/>
    <w:rsid w:val="00307A4F"/>
    <w:rsid w:val="00307DE4"/>
    <w:rsid w:val="003102F8"/>
    <w:rsid w:val="00310C49"/>
    <w:rsid w:val="00310CB3"/>
    <w:rsid w:val="0031105C"/>
    <w:rsid w:val="0031214C"/>
    <w:rsid w:val="00312957"/>
    <w:rsid w:val="00312F13"/>
    <w:rsid w:val="00312F97"/>
    <w:rsid w:val="0031390A"/>
    <w:rsid w:val="00313929"/>
    <w:rsid w:val="0031453C"/>
    <w:rsid w:val="00314A12"/>
    <w:rsid w:val="00315E7A"/>
    <w:rsid w:val="003161D1"/>
    <w:rsid w:val="00316399"/>
    <w:rsid w:val="003163D2"/>
    <w:rsid w:val="003167FF"/>
    <w:rsid w:val="00316EAE"/>
    <w:rsid w:val="003171F0"/>
    <w:rsid w:val="00317F86"/>
    <w:rsid w:val="003205AB"/>
    <w:rsid w:val="00320B77"/>
    <w:rsid w:val="00320D90"/>
    <w:rsid w:val="00320E58"/>
    <w:rsid w:val="00322375"/>
    <w:rsid w:val="00322CC5"/>
    <w:rsid w:val="00323FA2"/>
    <w:rsid w:val="00324540"/>
    <w:rsid w:val="0032495C"/>
    <w:rsid w:val="00324990"/>
    <w:rsid w:val="00325414"/>
    <w:rsid w:val="003254E9"/>
    <w:rsid w:val="00325B1F"/>
    <w:rsid w:val="0032661B"/>
    <w:rsid w:val="0032693B"/>
    <w:rsid w:val="0032736A"/>
    <w:rsid w:val="00327982"/>
    <w:rsid w:val="00327A92"/>
    <w:rsid w:val="00330512"/>
    <w:rsid w:val="0033214F"/>
    <w:rsid w:val="003323EC"/>
    <w:rsid w:val="00332F59"/>
    <w:rsid w:val="00333903"/>
    <w:rsid w:val="003339A1"/>
    <w:rsid w:val="00333A78"/>
    <w:rsid w:val="0033458B"/>
    <w:rsid w:val="00335680"/>
    <w:rsid w:val="00336087"/>
    <w:rsid w:val="003360DA"/>
    <w:rsid w:val="00336175"/>
    <w:rsid w:val="0033758F"/>
    <w:rsid w:val="0034062A"/>
    <w:rsid w:val="00340FBA"/>
    <w:rsid w:val="00341B74"/>
    <w:rsid w:val="00342093"/>
    <w:rsid w:val="003420DE"/>
    <w:rsid w:val="003430B8"/>
    <w:rsid w:val="00343B1F"/>
    <w:rsid w:val="00345A20"/>
    <w:rsid w:val="00345CF0"/>
    <w:rsid w:val="003460B9"/>
    <w:rsid w:val="003466B9"/>
    <w:rsid w:val="003470BC"/>
    <w:rsid w:val="003503BB"/>
    <w:rsid w:val="003503F5"/>
    <w:rsid w:val="00350719"/>
    <w:rsid w:val="003508DD"/>
    <w:rsid w:val="0035116E"/>
    <w:rsid w:val="00351D36"/>
    <w:rsid w:val="00352262"/>
    <w:rsid w:val="00352B18"/>
    <w:rsid w:val="00354147"/>
    <w:rsid w:val="0035438D"/>
    <w:rsid w:val="0035534A"/>
    <w:rsid w:val="0035697F"/>
    <w:rsid w:val="00356E9C"/>
    <w:rsid w:val="00357031"/>
    <w:rsid w:val="00357978"/>
    <w:rsid w:val="00360A8B"/>
    <w:rsid w:val="00360CAF"/>
    <w:rsid w:val="0036151D"/>
    <w:rsid w:val="00361848"/>
    <w:rsid w:val="003629D2"/>
    <w:rsid w:val="00362ADC"/>
    <w:rsid w:val="00364595"/>
    <w:rsid w:val="00364663"/>
    <w:rsid w:val="00364C68"/>
    <w:rsid w:val="00364DFE"/>
    <w:rsid w:val="0036547D"/>
    <w:rsid w:val="0036559F"/>
    <w:rsid w:val="00365919"/>
    <w:rsid w:val="00366046"/>
    <w:rsid w:val="003678C1"/>
    <w:rsid w:val="00367C1F"/>
    <w:rsid w:val="00367CCF"/>
    <w:rsid w:val="003701D0"/>
    <w:rsid w:val="003702F7"/>
    <w:rsid w:val="0037030E"/>
    <w:rsid w:val="00373B87"/>
    <w:rsid w:val="00373C82"/>
    <w:rsid w:val="00373CA8"/>
    <w:rsid w:val="00373F33"/>
    <w:rsid w:val="003747CE"/>
    <w:rsid w:val="00374ED1"/>
    <w:rsid w:val="0037573C"/>
    <w:rsid w:val="00375A3A"/>
    <w:rsid w:val="00375AC2"/>
    <w:rsid w:val="00375D45"/>
    <w:rsid w:val="00376DD8"/>
    <w:rsid w:val="00377045"/>
    <w:rsid w:val="00377575"/>
    <w:rsid w:val="00377697"/>
    <w:rsid w:val="00377A26"/>
    <w:rsid w:val="003800F6"/>
    <w:rsid w:val="00380CCD"/>
    <w:rsid w:val="003815BA"/>
    <w:rsid w:val="00381D85"/>
    <w:rsid w:val="003821AD"/>
    <w:rsid w:val="0038243A"/>
    <w:rsid w:val="0038264F"/>
    <w:rsid w:val="0038268E"/>
    <w:rsid w:val="00383CE9"/>
    <w:rsid w:val="00384FB1"/>
    <w:rsid w:val="003856FF"/>
    <w:rsid w:val="00385E55"/>
    <w:rsid w:val="00385E65"/>
    <w:rsid w:val="0038611F"/>
    <w:rsid w:val="003861F4"/>
    <w:rsid w:val="00386511"/>
    <w:rsid w:val="00386A86"/>
    <w:rsid w:val="00387A00"/>
    <w:rsid w:val="00387A08"/>
    <w:rsid w:val="00387DDC"/>
    <w:rsid w:val="00390E8A"/>
    <w:rsid w:val="00391021"/>
    <w:rsid w:val="00391FDE"/>
    <w:rsid w:val="00392A81"/>
    <w:rsid w:val="0039349F"/>
    <w:rsid w:val="0039476C"/>
    <w:rsid w:val="0039556C"/>
    <w:rsid w:val="00395996"/>
    <w:rsid w:val="003959EB"/>
    <w:rsid w:val="00396008"/>
    <w:rsid w:val="003962C2"/>
    <w:rsid w:val="00396435"/>
    <w:rsid w:val="0039692A"/>
    <w:rsid w:val="00397328"/>
    <w:rsid w:val="003977BB"/>
    <w:rsid w:val="00397D0F"/>
    <w:rsid w:val="00397E41"/>
    <w:rsid w:val="00397E60"/>
    <w:rsid w:val="003A174A"/>
    <w:rsid w:val="003A19B0"/>
    <w:rsid w:val="003A1F18"/>
    <w:rsid w:val="003A1FA4"/>
    <w:rsid w:val="003A2386"/>
    <w:rsid w:val="003A3109"/>
    <w:rsid w:val="003A37AD"/>
    <w:rsid w:val="003A41EC"/>
    <w:rsid w:val="003A5424"/>
    <w:rsid w:val="003A6CD3"/>
    <w:rsid w:val="003A6F2A"/>
    <w:rsid w:val="003A7809"/>
    <w:rsid w:val="003A78E6"/>
    <w:rsid w:val="003B0227"/>
    <w:rsid w:val="003B031C"/>
    <w:rsid w:val="003B0427"/>
    <w:rsid w:val="003B1321"/>
    <w:rsid w:val="003B2497"/>
    <w:rsid w:val="003B2866"/>
    <w:rsid w:val="003B2EA9"/>
    <w:rsid w:val="003B314B"/>
    <w:rsid w:val="003B3EEA"/>
    <w:rsid w:val="003B449F"/>
    <w:rsid w:val="003B457B"/>
    <w:rsid w:val="003B4AE3"/>
    <w:rsid w:val="003B4FF0"/>
    <w:rsid w:val="003B5084"/>
    <w:rsid w:val="003B56B6"/>
    <w:rsid w:val="003B59FD"/>
    <w:rsid w:val="003B5A77"/>
    <w:rsid w:val="003B66C0"/>
    <w:rsid w:val="003B718E"/>
    <w:rsid w:val="003C0338"/>
    <w:rsid w:val="003C0595"/>
    <w:rsid w:val="003C0D4E"/>
    <w:rsid w:val="003C1FDE"/>
    <w:rsid w:val="003C466A"/>
    <w:rsid w:val="003C4877"/>
    <w:rsid w:val="003C55B2"/>
    <w:rsid w:val="003D0811"/>
    <w:rsid w:val="003D1605"/>
    <w:rsid w:val="003D198C"/>
    <w:rsid w:val="003D2B9A"/>
    <w:rsid w:val="003D302A"/>
    <w:rsid w:val="003D37B1"/>
    <w:rsid w:val="003D42B9"/>
    <w:rsid w:val="003D4890"/>
    <w:rsid w:val="003D4CAB"/>
    <w:rsid w:val="003D4E20"/>
    <w:rsid w:val="003D52BB"/>
    <w:rsid w:val="003D5A33"/>
    <w:rsid w:val="003D7576"/>
    <w:rsid w:val="003E0321"/>
    <w:rsid w:val="003E0D03"/>
    <w:rsid w:val="003E2C2B"/>
    <w:rsid w:val="003E2ED2"/>
    <w:rsid w:val="003E303D"/>
    <w:rsid w:val="003E30D6"/>
    <w:rsid w:val="003E3B3E"/>
    <w:rsid w:val="003E415A"/>
    <w:rsid w:val="003E453E"/>
    <w:rsid w:val="003E4BEE"/>
    <w:rsid w:val="003E5A15"/>
    <w:rsid w:val="003E5C16"/>
    <w:rsid w:val="003E6BD0"/>
    <w:rsid w:val="003E6CA4"/>
    <w:rsid w:val="003E6D94"/>
    <w:rsid w:val="003E6F4E"/>
    <w:rsid w:val="003E7B0A"/>
    <w:rsid w:val="003F0C2F"/>
    <w:rsid w:val="003F11DA"/>
    <w:rsid w:val="003F1587"/>
    <w:rsid w:val="003F2687"/>
    <w:rsid w:val="003F2D2D"/>
    <w:rsid w:val="003F3082"/>
    <w:rsid w:val="003F3C61"/>
    <w:rsid w:val="003F3D44"/>
    <w:rsid w:val="003F4075"/>
    <w:rsid w:val="003F40A4"/>
    <w:rsid w:val="003F46AD"/>
    <w:rsid w:val="003F660E"/>
    <w:rsid w:val="003F6A1E"/>
    <w:rsid w:val="003F6B41"/>
    <w:rsid w:val="003F6C59"/>
    <w:rsid w:val="004010A5"/>
    <w:rsid w:val="004020B6"/>
    <w:rsid w:val="00402344"/>
    <w:rsid w:val="00402BA2"/>
    <w:rsid w:val="00403A34"/>
    <w:rsid w:val="00403E41"/>
    <w:rsid w:val="0040401D"/>
    <w:rsid w:val="0040403E"/>
    <w:rsid w:val="0040513B"/>
    <w:rsid w:val="00406215"/>
    <w:rsid w:val="00406E4E"/>
    <w:rsid w:val="004071C1"/>
    <w:rsid w:val="0040752B"/>
    <w:rsid w:val="00407F37"/>
    <w:rsid w:val="004112F3"/>
    <w:rsid w:val="004113F1"/>
    <w:rsid w:val="0041167F"/>
    <w:rsid w:val="00411F3F"/>
    <w:rsid w:val="0041233A"/>
    <w:rsid w:val="00412508"/>
    <w:rsid w:val="00412940"/>
    <w:rsid w:val="00413A77"/>
    <w:rsid w:val="004142F9"/>
    <w:rsid w:val="004151A0"/>
    <w:rsid w:val="0041552B"/>
    <w:rsid w:val="0041575F"/>
    <w:rsid w:val="00416BA5"/>
    <w:rsid w:val="00416F94"/>
    <w:rsid w:val="00417BD4"/>
    <w:rsid w:val="00417ECF"/>
    <w:rsid w:val="004208C4"/>
    <w:rsid w:val="00420D19"/>
    <w:rsid w:val="0042123B"/>
    <w:rsid w:val="0042222C"/>
    <w:rsid w:val="0042261A"/>
    <w:rsid w:val="00422C05"/>
    <w:rsid w:val="00422FB8"/>
    <w:rsid w:val="0042315C"/>
    <w:rsid w:val="0042352A"/>
    <w:rsid w:val="00424B57"/>
    <w:rsid w:val="00425E56"/>
    <w:rsid w:val="004267A8"/>
    <w:rsid w:val="00426E6F"/>
    <w:rsid w:val="00426FF4"/>
    <w:rsid w:val="0042702C"/>
    <w:rsid w:val="004275BB"/>
    <w:rsid w:val="00427A79"/>
    <w:rsid w:val="00427EB1"/>
    <w:rsid w:val="004301EA"/>
    <w:rsid w:val="004306DB"/>
    <w:rsid w:val="004307CC"/>
    <w:rsid w:val="00431D14"/>
    <w:rsid w:val="0043219B"/>
    <w:rsid w:val="00432263"/>
    <w:rsid w:val="004325D5"/>
    <w:rsid w:val="00432E28"/>
    <w:rsid w:val="004330F6"/>
    <w:rsid w:val="004335D2"/>
    <w:rsid w:val="0043375B"/>
    <w:rsid w:val="004344C6"/>
    <w:rsid w:val="00434DC5"/>
    <w:rsid w:val="004356ED"/>
    <w:rsid w:val="00435D62"/>
    <w:rsid w:val="004366AF"/>
    <w:rsid w:val="0043727B"/>
    <w:rsid w:val="00437942"/>
    <w:rsid w:val="004400F7"/>
    <w:rsid w:val="0044062D"/>
    <w:rsid w:val="00440AD6"/>
    <w:rsid w:val="00440EAE"/>
    <w:rsid w:val="00441086"/>
    <w:rsid w:val="00441E96"/>
    <w:rsid w:val="00444A47"/>
    <w:rsid w:val="00444AEC"/>
    <w:rsid w:val="00444C56"/>
    <w:rsid w:val="00445643"/>
    <w:rsid w:val="00445A48"/>
    <w:rsid w:val="00447503"/>
    <w:rsid w:val="00447735"/>
    <w:rsid w:val="00447863"/>
    <w:rsid w:val="00447E3C"/>
    <w:rsid w:val="00447F36"/>
    <w:rsid w:val="004510D0"/>
    <w:rsid w:val="004512E1"/>
    <w:rsid w:val="0045151E"/>
    <w:rsid w:val="00451987"/>
    <w:rsid w:val="00451A69"/>
    <w:rsid w:val="00451B62"/>
    <w:rsid w:val="00451D57"/>
    <w:rsid w:val="00452D8D"/>
    <w:rsid w:val="00453A18"/>
    <w:rsid w:val="00453F7B"/>
    <w:rsid w:val="00454A52"/>
    <w:rsid w:val="0045527C"/>
    <w:rsid w:val="00455C74"/>
    <w:rsid w:val="004567E0"/>
    <w:rsid w:val="00456E3E"/>
    <w:rsid w:val="00457289"/>
    <w:rsid w:val="004572CB"/>
    <w:rsid w:val="0045794D"/>
    <w:rsid w:val="00457DC7"/>
    <w:rsid w:val="004635B8"/>
    <w:rsid w:val="004636E5"/>
    <w:rsid w:val="004646D8"/>
    <w:rsid w:val="00464712"/>
    <w:rsid w:val="0046499E"/>
    <w:rsid w:val="00464C7E"/>
    <w:rsid w:val="004651BE"/>
    <w:rsid w:val="00465EE9"/>
    <w:rsid w:val="00465F5A"/>
    <w:rsid w:val="004660C9"/>
    <w:rsid w:val="004662A9"/>
    <w:rsid w:val="00466A3B"/>
    <w:rsid w:val="00466CD1"/>
    <w:rsid w:val="00467164"/>
    <w:rsid w:val="00467E0D"/>
    <w:rsid w:val="00470C87"/>
    <w:rsid w:val="00472882"/>
    <w:rsid w:val="00472C62"/>
    <w:rsid w:val="00473A8D"/>
    <w:rsid w:val="00473DBF"/>
    <w:rsid w:val="004745FF"/>
    <w:rsid w:val="00474C6D"/>
    <w:rsid w:val="0047555C"/>
    <w:rsid w:val="004758A8"/>
    <w:rsid w:val="00476469"/>
    <w:rsid w:val="00476748"/>
    <w:rsid w:val="0047732D"/>
    <w:rsid w:val="00477505"/>
    <w:rsid w:val="0047752B"/>
    <w:rsid w:val="00477ED9"/>
    <w:rsid w:val="00480583"/>
    <w:rsid w:val="00480EC6"/>
    <w:rsid w:val="004814DF"/>
    <w:rsid w:val="0048174B"/>
    <w:rsid w:val="00481C92"/>
    <w:rsid w:val="00482058"/>
    <w:rsid w:val="00482722"/>
    <w:rsid w:val="00482ED9"/>
    <w:rsid w:val="004834DB"/>
    <w:rsid w:val="004834FA"/>
    <w:rsid w:val="00483581"/>
    <w:rsid w:val="00483880"/>
    <w:rsid w:val="0048452C"/>
    <w:rsid w:val="00484C8D"/>
    <w:rsid w:val="004854B0"/>
    <w:rsid w:val="004855B1"/>
    <w:rsid w:val="004901EE"/>
    <w:rsid w:val="004908A1"/>
    <w:rsid w:val="0049248B"/>
    <w:rsid w:val="00492C22"/>
    <w:rsid w:val="004932A5"/>
    <w:rsid w:val="00493AC4"/>
    <w:rsid w:val="00493B72"/>
    <w:rsid w:val="00494B75"/>
    <w:rsid w:val="00495183"/>
    <w:rsid w:val="00495C35"/>
    <w:rsid w:val="00496738"/>
    <w:rsid w:val="00496E61"/>
    <w:rsid w:val="00497282"/>
    <w:rsid w:val="00497CA0"/>
    <w:rsid w:val="00497D34"/>
    <w:rsid w:val="004A0033"/>
    <w:rsid w:val="004A2150"/>
    <w:rsid w:val="004A2655"/>
    <w:rsid w:val="004A2C3A"/>
    <w:rsid w:val="004A2E6F"/>
    <w:rsid w:val="004A2EDF"/>
    <w:rsid w:val="004A361D"/>
    <w:rsid w:val="004A417B"/>
    <w:rsid w:val="004A4C3C"/>
    <w:rsid w:val="004A4E0E"/>
    <w:rsid w:val="004A4F7E"/>
    <w:rsid w:val="004A54A8"/>
    <w:rsid w:val="004A56CF"/>
    <w:rsid w:val="004A654D"/>
    <w:rsid w:val="004A697F"/>
    <w:rsid w:val="004A7B86"/>
    <w:rsid w:val="004A7C45"/>
    <w:rsid w:val="004A7D4A"/>
    <w:rsid w:val="004B0453"/>
    <w:rsid w:val="004B08BE"/>
    <w:rsid w:val="004B0A05"/>
    <w:rsid w:val="004B0B31"/>
    <w:rsid w:val="004B16F7"/>
    <w:rsid w:val="004B19E1"/>
    <w:rsid w:val="004B1F95"/>
    <w:rsid w:val="004B2604"/>
    <w:rsid w:val="004B2861"/>
    <w:rsid w:val="004B29B2"/>
    <w:rsid w:val="004B2C1B"/>
    <w:rsid w:val="004B2FB9"/>
    <w:rsid w:val="004B30C5"/>
    <w:rsid w:val="004B4079"/>
    <w:rsid w:val="004B4120"/>
    <w:rsid w:val="004B4195"/>
    <w:rsid w:val="004B4DD1"/>
    <w:rsid w:val="004B4E93"/>
    <w:rsid w:val="004B4F90"/>
    <w:rsid w:val="004B60AB"/>
    <w:rsid w:val="004B68AE"/>
    <w:rsid w:val="004C009D"/>
    <w:rsid w:val="004C0B7D"/>
    <w:rsid w:val="004C0D25"/>
    <w:rsid w:val="004C11D2"/>
    <w:rsid w:val="004C144A"/>
    <w:rsid w:val="004C28D4"/>
    <w:rsid w:val="004C2B60"/>
    <w:rsid w:val="004C2DED"/>
    <w:rsid w:val="004C3694"/>
    <w:rsid w:val="004C4C59"/>
    <w:rsid w:val="004C4D19"/>
    <w:rsid w:val="004C4EA7"/>
    <w:rsid w:val="004C5FBB"/>
    <w:rsid w:val="004C6035"/>
    <w:rsid w:val="004C6452"/>
    <w:rsid w:val="004C65B4"/>
    <w:rsid w:val="004C6B92"/>
    <w:rsid w:val="004C794D"/>
    <w:rsid w:val="004D25A8"/>
    <w:rsid w:val="004D2668"/>
    <w:rsid w:val="004D276B"/>
    <w:rsid w:val="004D3113"/>
    <w:rsid w:val="004D334D"/>
    <w:rsid w:val="004D3851"/>
    <w:rsid w:val="004D3859"/>
    <w:rsid w:val="004D564A"/>
    <w:rsid w:val="004D5988"/>
    <w:rsid w:val="004D5BC2"/>
    <w:rsid w:val="004D6065"/>
    <w:rsid w:val="004D6EA7"/>
    <w:rsid w:val="004D7BD4"/>
    <w:rsid w:val="004D7CAC"/>
    <w:rsid w:val="004E0E46"/>
    <w:rsid w:val="004E136D"/>
    <w:rsid w:val="004E17F3"/>
    <w:rsid w:val="004E19E8"/>
    <w:rsid w:val="004E1E3B"/>
    <w:rsid w:val="004E2BF6"/>
    <w:rsid w:val="004E34C3"/>
    <w:rsid w:val="004E4348"/>
    <w:rsid w:val="004E446A"/>
    <w:rsid w:val="004E44EF"/>
    <w:rsid w:val="004E464C"/>
    <w:rsid w:val="004E4D1F"/>
    <w:rsid w:val="004E5CE8"/>
    <w:rsid w:val="004E5D32"/>
    <w:rsid w:val="004E6086"/>
    <w:rsid w:val="004E6CD6"/>
    <w:rsid w:val="004E75FF"/>
    <w:rsid w:val="004E79D6"/>
    <w:rsid w:val="004F0E58"/>
    <w:rsid w:val="004F1BEF"/>
    <w:rsid w:val="004F1C9B"/>
    <w:rsid w:val="004F1F02"/>
    <w:rsid w:val="004F2332"/>
    <w:rsid w:val="004F2584"/>
    <w:rsid w:val="004F298F"/>
    <w:rsid w:val="004F2FC1"/>
    <w:rsid w:val="004F317D"/>
    <w:rsid w:val="004F337D"/>
    <w:rsid w:val="004F3496"/>
    <w:rsid w:val="004F3D3C"/>
    <w:rsid w:val="004F4121"/>
    <w:rsid w:val="004F48A3"/>
    <w:rsid w:val="004F496B"/>
    <w:rsid w:val="004F519A"/>
    <w:rsid w:val="004F554D"/>
    <w:rsid w:val="004F5D72"/>
    <w:rsid w:val="004F7042"/>
    <w:rsid w:val="004F7424"/>
    <w:rsid w:val="004F7908"/>
    <w:rsid w:val="004F7FD1"/>
    <w:rsid w:val="005005C0"/>
    <w:rsid w:val="00500D5D"/>
    <w:rsid w:val="0050164F"/>
    <w:rsid w:val="00501A51"/>
    <w:rsid w:val="00501AAC"/>
    <w:rsid w:val="00501CAD"/>
    <w:rsid w:val="005020F9"/>
    <w:rsid w:val="00502915"/>
    <w:rsid w:val="00503328"/>
    <w:rsid w:val="005037B4"/>
    <w:rsid w:val="005042E1"/>
    <w:rsid w:val="00504B83"/>
    <w:rsid w:val="00504E43"/>
    <w:rsid w:val="00504EB8"/>
    <w:rsid w:val="00506555"/>
    <w:rsid w:val="005069A2"/>
    <w:rsid w:val="00506F2A"/>
    <w:rsid w:val="00510389"/>
    <w:rsid w:val="0051079B"/>
    <w:rsid w:val="0051080E"/>
    <w:rsid w:val="00511D40"/>
    <w:rsid w:val="00512573"/>
    <w:rsid w:val="00512FAF"/>
    <w:rsid w:val="0051353C"/>
    <w:rsid w:val="00513554"/>
    <w:rsid w:val="00514845"/>
    <w:rsid w:val="00515138"/>
    <w:rsid w:val="005154AF"/>
    <w:rsid w:val="005163A0"/>
    <w:rsid w:val="0051698A"/>
    <w:rsid w:val="0051736B"/>
    <w:rsid w:val="005176CE"/>
    <w:rsid w:val="00517BD3"/>
    <w:rsid w:val="005202D0"/>
    <w:rsid w:val="005209C0"/>
    <w:rsid w:val="00522307"/>
    <w:rsid w:val="005229C5"/>
    <w:rsid w:val="005239CE"/>
    <w:rsid w:val="00524FBE"/>
    <w:rsid w:val="0052542B"/>
    <w:rsid w:val="00525619"/>
    <w:rsid w:val="005256BB"/>
    <w:rsid w:val="005259D4"/>
    <w:rsid w:val="00525C9E"/>
    <w:rsid w:val="00527CBE"/>
    <w:rsid w:val="005303A5"/>
    <w:rsid w:val="005305B0"/>
    <w:rsid w:val="00530657"/>
    <w:rsid w:val="005312F2"/>
    <w:rsid w:val="005316EB"/>
    <w:rsid w:val="00532353"/>
    <w:rsid w:val="00534713"/>
    <w:rsid w:val="00534DF8"/>
    <w:rsid w:val="00534EF4"/>
    <w:rsid w:val="005353EE"/>
    <w:rsid w:val="00535E2F"/>
    <w:rsid w:val="00536156"/>
    <w:rsid w:val="00536281"/>
    <w:rsid w:val="0053631E"/>
    <w:rsid w:val="005363D0"/>
    <w:rsid w:val="005373AB"/>
    <w:rsid w:val="005374F0"/>
    <w:rsid w:val="0053751C"/>
    <w:rsid w:val="0053767B"/>
    <w:rsid w:val="00540124"/>
    <w:rsid w:val="00540169"/>
    <w:rsid w:val="00540742"/>
    <w:rsid w:val="00540A77"/>
    <w:rsid w:val="00541998"/>
    <w:rsid w:val="00541B5F"/>
    <w:rsid w:val="00541E18"/>
    <w:rsid w:val="00542062"/>
    <w:rsid w:val="00542119"/>
    <w:rsid w:val="00542427"/>
    <w:rsid w:val="005431E3"/>
    <w:rsid w:val="005434DC"/>
    <w:rsid w:val="0054382A"/>
    <w:rsid w:val="005445E9"/>
    <w:rsid w:val="005445EB"/>
    <w:rsid w:val="00544766"/>
    <w:rsid w:val="00544F7C"/>
    <w:rsid w:val="00545195"/>
    <w:rsid w:val="00545628"/>
    <w:rsid w:val="005458EB"/>
    <w:rsid w:val="005459D7"/>
    <w:rsid w:val="00545D25"/>
    <w:rsid w:val="00545DC3"/>
    <w:rsid w:val="00545F09"/>
    <w:rsid w:val="00546360"/>
    <w:rsid w:val="00546B70"/>
    <w:rsid w:val="00546DAD"/>
    <w:rsid w:val="0055042C"/>
    <w:rsid w:val="00550585"/>
    <w:rsid w:val="00550704"/>
    <w:rsid w:val="00550CB2"/>
    <w:rsid w:val="00551067"/>
    <w:rsid w:val="005510CD"/>
    <w:rsid w:val="00551119"/>
    <w:rsid w:val="00552505"/>
    <w:rsid w:val="005536F7"/>
    <w:rsid w:val="005556BF"/>
    <w:rsid w:val="00555784"/>
    <w:rsid w:val="0055619F"/>
    <w:rsid w:val="005571EA"/>
    <w:rsid w:val="005573C4"/>
    <w:rsid w:val="0055785B"/>
    <w:rsid w:val="00557B5F"/>
    <w:rsid w:val="00560751"/>
    <w:rsid w:val="005610D5"/>
    <w:rsid w:val="005619F0"/>
    <w:rsid w:val="00561A6D"/>
    <w:rsid w:val="00562910"/>
    <w:rsid w:val="005645CD"/>
    <w:rsid w:val="005647B0"/>
    <w:rsid w:val="00564E3F"/>
    <w:rsid w:val="00564E5B"/>
    <w:rsid w:val="005653BA"/>
    <w:rsid w:val="005659A6"/>
    <w:rsid w:val="00565C32"/>
    <w:rsid w:val="00565E36"/>
    <w:rsid w:val="005661E8"/>
    <w:rsid w:val="005670F8"/>
    <w:rsid w:val="005679F8"/>
    <w:rsid w:val="005704A4"/>
    <w:rsid w:val="005714B1"/>
    <w:rsid w:val="00571ED2"/>
    <w:rsid w:val="00573F80"/>
    <w:rsid w:val="00574C88"/>
    <w:rsid w:val="00574F00"/>
    <w:rsid w:val="00576428"/>
    <w:rsid w:val="00576454"/>
    <w:rsid w:val="00576466"/>
    <w:rsid w:val="00576740"/>
    <w:rsid w:val="0057730F"/>
    <w:rsid w:val="00577B9D"/>
    <w:rsid w:val="00577D2D"/>
    <w:rsid w:val="00580325"/>
    <w:rsid w:val="005809A1"/>
    <w:rsid w:val="00580B62"/>
    <w:rsid w:val="00582671"/>
    <w:rsid w:val="00582A11"/>
    <w:rsid w:val="005834EA"/>
    <w:rsid w:val="00584722"/>
    <w:rsid w:val="00584854"/>
    <w:rsid w:val="005850E5"/>
    <w:rsid w:val="005850E6"/>
    <w:rsid w:val="005857C1"/>
    <w:rsid w:val="005879B5"/>
    <w:rsid w:val="00587B75"/>
    <w:rsid w:val="00590401"/>
    <w:rsid w:val="005907FD"/>
    <w:rsid w:val="00590F33"/>
    <w:rsid w:val="005911FC"/>
    <w:rsid w:val="00592E0D"/>
    <w:rsid w:val="0059316B"/>
    <w:rsid w:val="00593435"/>
    <w:rsid w:val="00594334"/>
    <w:rsid w:val="005949EA"/>
    <w:rsid w:val="00594CA0"/>
    <w:rsid w:val="005959CB"/>
    <w:rsid w:val="0059616C"/>
    <w:rsid w:val="00596A31"/>
    <w:rsid w:val="00596A3E"/>
    <w:rsid w:val="00596FBB"/>
    <w:rsid w:val="00597A6B"/>
    <w:rsid w:val="00597F4C"/>
    <w:rsid w:val="005A043E"/>
    <w:rsid w:val="005A0EE2"/>
    <w:rsid w:val="005A13C2"/>
    <w:rsid w:val="005A1431"/>
    <w:rsid w:val="005A1A70"/>
    <w:rsid w:val="005A1C6C"/>
    <w:rsid w:val="005A1CEE"/>
    <w:rsid w:val="005A24F4"/>
    <w:rsid w:val="005A2EA4"/>
    <w:rsid w:val="005A4149"/>
    <w:rsid w:val="005A5406"/>
    <w:rsid w:val="005A7302"/>
    <w:rsid w:val="005A798A"/>
    <w:rsid w:val="005A7A54"/>
    <w:rsid w:val="005A7DDB"/>
    <w:rsid w:val="005B0D09"/>
    <w:rsid w:val="005B0D4D"/>
    <w:rsid w:val="005B0E7E"/>
    <w:rsid w:val="005B0FE5"/>
    <w:rsid w:val="005B1613"/>
    <w:rsid w:val="005B1D67"/>
    <w:rsid w:val="005B1FBA"/>
    <w:rsid w:val="005B1FBF"/>
    <w:rsid w:val="005B258B"/>
    <w:rsid w:val="005B2D6A"/>
    <w:rsid w:val="005B402A"/>
    <w:rsid w:val="005B4860"/>
    <w:rsid w:val="005B491D"/>
    <w:rsid w:val="005B5020"/>
    <w:rsid w:val="005B5613"/>
    <w:rsid w:val="005B5E83"/>
    <w:rsid w:val="005B743F"/>
    <w:rsid w:val="005B7AF3"/>
    <w:rsid w:val="005B7B4D"/>
    <w:rsid w:val="005B7C38"/>
    <w:rsid w:val="005C00F8"/>
    <w:rsid w:val="005C02E9"/>
    <w:rsid w:val="005C0810"/>
    <w:rsid w:val="005C1128"/>
    <w:rsid w:val="005C117D"/>
    <w:rsid w:val="005C192D"/>
    <w:rsid w:val="005C20B9"/>
    <w:rsid w:val="005C21B5"/>
    <w:rsid w:val="005C2D51"/>
    <w:rsid w:val="005C2E2C"/>
    <w:rsid w:val="005C352E"/>
    <w:rsid w:val="005C36C5"/>
    <w:rsid w:val="005C50B7"/>
    <w:rsid w:val="005C58FF"/>
    <w:rsid w:val="005C5C00"/>
    <w:rsid w:val="005C6212"/>
    <w:rsid w:val="005C651C"/>
    <w:rsid w:val="005C6D32"/>
    <w:rsid w:val="005C7D91"/>
    <w:rsid w:val="005D1354"/>
    <w:rsid w:val="005D1CDD"/>
    <w:rsid w:val="005D1EDE"/>
    <w:rsid w:val="005D21A2"/>
    <w:rsid w:val="005D37D7"/>
    <w:rsid w:val="005D38DB"/>
    <w:rsid w:val="005D435B"/>
    <w:rsid w:val="005D46B7"/>
    <w:rsid w:val="005D4797"/>
    <w:rsid w:val="005D4E08"/>
    <w:rsid w:val="005D5EB3"/>
    <w:rsid w:val="005D63C0"/>
    <w:rsid w:val="005D6A45"/>
    <w:rsid w:val="005D6B13"/>
    <w:rsid w:val="005D6DAE"/>
    <w:rsid w:val="005D6E27"/>
    <w:rsid w:val="005D730A"/>
    <w:rsid w:val="005D795A"/>
    <w:rsid w:val="005D7B24"/>
    <w:rsid w:val="005E0788"/>
    <w:rsid w:val="005E0B34"/>
    <w:rsid w:val="005E1800"/>
    <w:rsid w:val="005E1B2B"/>
    <w:rsid w:val="005E218D"/>
    <w:rsid w:val="005E2280"/>
    <w:rsid w:val="005E2DAB"/>
    <w:rsid w:val="005E2FB1"/>
    <w:rsid w:val="005E3067"/>
    <w:rsid w:val="005E36EC"/>
    <w:rsid w:val="005E3923"/>
    <w:rsid w:val="005E40B5"/>
    <w:rsid w:val="005E425E"/>
    <w:rsid w:val="005E42E0"/>
    <w:rsid w:val="005E4F2B"/>
    <w:rsid w:val="005E501F"/>
    <w:rsid w:val="005E567E"/>
    <w:rsid w:val="005E5E30"/>
    <w:rsid w:val="005E6E89"/>
    <w:rsid w:val="005E726D"/>
    <w:rsid w:val="005E7B0F"/>
    <w:rsid w:val="005F089C"/>
    <w:rsid w:val="005F1680"/>
    <w:rsid w:val="005F209A"/>
    <w:rsid w:val="005F2D70"/>
    <w:rsid w:val="005F332A"/>
    <w:rsid w:val="005F3D07"/>
    <w:rsid w:val="005F3E5B"/>
    <w:rsid w:val="005F3FDD"/>
    <w:rsid w:val="005F62F7"/>
    <w:rsid w:val="005F645A"/>
    <w:rsid w:val="005F6BB1"/>
    <w:rsid w:val="005F6C7E"/>
    <w:rsid w:val="005F6F6D"/>
    <w:rsid w:val="005F72A0"/>
    <w:rsid w:val="005F77B6"/>
    <w:rsid w:val="006000D5"/>
    <w:rsid w:val="00600256"/>
    <w:rsid w:val="00600E8C"/>
    <w:rsid w:val="00601EF8"/>
    <w:rsid w:val="00602075"/>
    <w:rsid w:val="00602278"/>
    <w:rsid w:val="00602588"/>
    <w:rsid w:val="00603698"/>
    <w:rsid w:val="006036AB"/>
    <w:rsid w:val="00603F39"/>
    <w:rsid w:val="00603FF7"/>
    <w:rsid w:val="00604C2D"/>
    <w:rsid w:val="00604D6F"/>
    <w:rsid w:val="00605736"/>
    <w:rsid w:val="006059C5"/>
    <w:rsid w:val="00610B2E"/>
    <w:rsid w:val="006115C5"/>
    <w:rsid w:val="0061170F"/>
    <w:rsid w:val="00611DEE"/>
    <w:rsid w:val="006126AF"/>
    <w:rsid w:val="00612930"/>
    <w:rsid w:val="00612F63"/>
    <w:rsid w:val="006132D8"/>
    <w:rsid w:val="006133D0"/>
    <w:rsid w:val="00614570"/>
    <w:rsid w:val="00614F57"/>
    <w:rsid w:val="00615C4D"/>
    <w:rsid w:val="006160D6"/>
    <w:rsid w:val="006176E0"/>
    <w:rsid w:val="00617AC9"/>
    <w:rsid w:val="00617B05"/>
    <w:rsid w:val="006200F0"/>
    <w:rsid w:val="0062084A"/>
    <w:rsid w:val="00620D97"/>
    <w:rsid w:val="00621158"/>
    <w:rsid w:val="0062244D"/>
    <w:rsid w:val="00622B68"/>
    <w:rsid w:val="00623818"/>
    <w:rsid w:val="00623AC1"/>
    <w:rsid w:val="00623BB0"/>
    <w:rsid w:val="00626345"/>
    <w:rsid w:val="00626A67"/>
    <w:rsid w:val="00626E7E"/>
    <w:rsid w:val="006271BD"/>
    <w:rsid w:val="0062732A"/>
    <w:rsid w:val="00627703"/>
    <w:rsid w:val="00630B1B"/>
    <w:rsid w:val="00630E11"/>
    <w:rsid w:val="00630F60"/>
    <w:rsid w:val="0063215C"/>
    <w:rsid w:val="00632305"/>
    <w:rsid w:val="0063282E"/>
    <w:rsid w:val="00632866"/>
    <w:rsid w:val="00633A4A"/>
    <w:rsid w:val="00633C8A"/>
    <w:rsid w:val="00633CBF"/>
    <w:rsid w:val="00633E02"/>
    <w:rsid w:val="00633F72"/>
    <w:rsid w:val="00635270"/>
    <w:rsid w:val="0063565E"/>
    <w:rsid w:val="00635BB9"/>
    <w:rsid w:val="00635F8F"/>
    <w:rsid w:val="00636315"/>
    <w:rsid w:val="00636BAC"/>
    <w:rsid w:val="00637507"/>
    <w:rsid w:val="00637CA0"/>
    <w:rsid w:val="00640291"/>
    <w:rsid w:val="0064311F"/>
    <w:rsid w:val="006433FD"/>
    <w:rsid w:val="00644531"/>
    <w:rsid w:val="006445F9"/>
    <w:rsid w:val="00644ABA"/>
    <w:rsid w:val="00645004"/>
    <w:rsid w:val="006452ED"/>
    <w:rsid w:val="006457FD"/>
    <w:rsid w:val="00645AAA"/>
    <w:rsid w:val="00646AF6"/>
    <w:rsid w:val="00646B33"/>
    <w:rsid w:val="00646D18"/>
    <w:rsid w:val="00646EB2"/>
    <w:rsid w:val="00650754"/>
    <w:rsid w:val="00650A96"/>
    <w:rsid w:val="00650E72"/>
    <w:rsid w:val="00652C10"/>
    <w:rsid w:val="006531FF"/>
    <w:rsid w:val="00653689"/>
    <w:rsid w:val="006539BB"/>
    <w:rsid w:val="00653B4B"/>
    <w:rsid w:val="00654871"/>
    <w:rsid w:val="00654BCA"/>
    <w:rsid w:val="0065601A"/>
    <w:rsid w:val="00656927"/>
    <w:rsid w:val="00656A44"/>
    <w:rsid w:val="006572A0"/>
    <w:rsid w:val="0066034C"/>
    <w:rsid w:val="00660629"/>
    <w:rsid w:val="0066177E"/>
    <w:rsid w:val="00662AA8"/>
    <w:rsid w:val="00662F87"/>
    <w:rsid w:val="0066315A"/>
    <w:rsid w:val="00663D6F"/>
    <w:rsid w:val="00663EE4"/>
    <w:rsid w:val="0066434E"/>
    <w:rsid w:val="00665009"/>
    <w:rsid w:val="006656FB"/>
    <w:rsid w:val="00665A51"/>
    <w:rsid w:val="00666C9D"/>
    <w:rsid w:val="0066750E"/>
    <w:rsid w:val="006676DB"/>
    <w:rsid w:val="0066775C"/>
    <w:rsid w:val="0067014E"/>
    <w:rsid w:val="006705AD"/>
    <w:rsid w:val="0067104D"/>
    <w:rsid w:val="00671A1C"/>
    <w:rsid w:val="006725EB"/>
    <w:rsid w:val="0067308E"/>
    <w:rsid w:val="006734AF"/>
    <w:rsid w:val="00673751"/>
    <w:rsid w:val="00675570"/>
    <w:rsid w:val="006759CC"/>
    <w:rsid w:val="00675F55"/>
    <w:rsid w:val="00676480"/>
    <w:rsid w:val="00676564"/>
    <w:rsid w:val="0067656D"/>
    <w:rsid w:val="00676AE8"/>
    <w:rsid w:val="00677684"/>
    <w:rsid w:val="0067784C"/>
    <w:rsid w:val="00680DED"/>
    <w:rsid w:val="00681542"/>
    <w:rsid w:val="00681B50"/>
    <w:rsid w:val="00682DC1"/>
    <w:rsid w:val="00683775"/>
    <w:rsid w:val="006839D1"/>
    <w:rsid w:val="00683A4E"/>
    <w:rsid w:val="00683BC1"/>
    <w:rsid w:val="006842BF"/>
    <w:rsid w:val="00684342"/>
    <w:rsid w:val="0068468E"/>
    <w:rsid w:val="00684C76"/>
    <w:rsid w:val="006854E9"/>
    <w:rsid w:val="00686715"/>
    <w:rsid w:val="00686738"/>
    <w:rsid w:val="00687DA5"/>
    <w:rsid w:val="00690F5A"/>
    <w:rsid w:val="00691954"/>
    <w:rsid w:val="00692574"/>
    <w:rsid w:val="00693D88"/>
    <w:rsid w:val="00694442"/>
    <w:rsid w:val="00694564"/>
    <w:rsid w:val="00694615"/>
    <w:rsid w:val="00695945"/>
    <w:rsid w:val="00696698"/>
    <w:rsid w:val="006977D1"/>
    <w:rsid w:val="00697B76"/>
    <w:rsid w:val="006A0CAB"/>
    <w:rsid w:val="006A1189"/>
    <w:rsid w:val="006A1445"/>
    <w:rsid w:val="006A15BD"/>
    <w:rsid w:val="006A1828"/>
    <w:rsid w:val="006A1CD6"/>
    <w:rsid w:val="006A395A"/>
    <w:rsid w:val="006A3B1B"/>
    <w:rsid w:val="006A3F1F"/>
    <w:rsid w:val="006A403A"/>
    <w:rsid w:val="006A441B"/>
    <w:rsid w:val="006A4E6D"/>
    <w:rsid w:val="006A4F9A"/>
    <w:rsid w:val="006A52AA"/>
    <w:rsid w:val="006A546B"/>
    <w:rsid w:val="006A5AAB"/>
    <w:rsid w:val="006A5D98"/>
    <w:rsid w:val="006A5EF8"/>
    <w:rsid w:val="006A617F"/>
    <w:rsid w:val="006A6516"/>
    <w:rsid w:val="006B00F0"/>
    <w:rsid w:val="006B1571"/>
    <w:rsid w:val="006B22F5"/>
    <w:rsid w:val="006B23A9"/>
    <w:rsid w:val="006B34BD"/>
    <w:rsid w:val="006B467B"/>
    <w:rsid w:val="006B48DF"/>
    <w:rsid w:val="006B5333"/>
    <w:rsid w:val="006B6429"/>
    <w:rsid w:val="006B65A3"/>
    <w:rsid w:val="006B680B"/>
    <w:rsid w:val="006B7BD5"/>
    <w:rsid w:val="006C007B"/>
    <w:rsid w:val="006C0631"/>
    <w:rsid w:val="006C1409"/>
    <w:rsid w:val="006C1EB4"/>
    <w:rsid w:val="006C2F30"/>
    <w:rsid w:val="006C3283"/>
    <w:rsid w:val="006C3407"/>
    <w:rsid w:val="006C34AC"/>
    <w:rsid w:val="006C42D5"/>
    <w:rsid w:val="006C4BA7"/>
    <w:rsid w:val="006C56FC"/>
    <w:rsid w:val="006C604B"/>
    <w:rsid w:val="006C6358"/>
    <w:rsid w:val="006C6F10"/>
    <w:rsid w:val="006C7898"/>
    <w:rsid w:val="006C7C90"/>
    <w:rsid w:val="006D0019"/>
    <w:rsid w:val="006D0369"/>
    <w:rsid w:val="006D0D09"/>
    <w:rsid w:val="006D10CE"/>
    <w:rsid w:val="006D158B"/>
    <w:rsid w:val="006D1598"/>
    <w:rsid w:val="006D19A9"/>
    <w:rsid w:val="006D1C21"/>
    <w:rsid w:val="006D1C7B"/>
    <w:rsid w:val="006D1EE0"/>
    <w:rsid w:val="006D2E0B"/>
    <w:rsid w:val="006D336F"/>
    <w:rsid w:val="006D3EAC"/>
    <w:rsid w:val="006D43B5"/>
    <w:rsid w:val="006D46AB"/>
    <w:rsid w:val="006D494C"/>
    <w:rsid w:val="006D5159"/>
    <w:rsid w:val="006D55E4"/>
    <w:rsid w:val="006D5B46"/>
    <w:rsid w:val="006D5E9E"/>
    <w:rsid w:val="006D61BC"/>
    <w:rsid w:val="006D6E4F"/>
    <w:rsid w:val="006E143C"/>
    <w:rsid w:val="006E1E98"/>
    <w:rsid w:val="006E2885"/>
    <w:rsid w:val="006E36E7"/>
    <w:rsid w:val="006E3A82"/>
    <w:rsid w:val="006E3ACF"/>
    <w:rsid w:val="006E4418"/>
    <w:rsid w:val="006E52E2"/>
    <w:rsid w:val="006E56FD"/>
    <w:rsid w:val="006E6929"/>
    <w:rsid w:val="006E6A57"/>
    <w:rsid w:val="006E6D12"/>
    <w:rsid w:val="006E707F"/>
    <w:rsid w:val="006E77DF"/>
    <w:rsid w:val="006E7E4B"/>
    <w:rsid w:val="006F1C61"/>
    <w:rsid w:val="006F280E"/>
    <w:rsid w:val="006F32C2"/>
    <w:rsid w:val="006F4370"/>
    <w:rsid w:val="006F4854"/>
    <w:rsid w:val="006F56A8"/>
    <w:rsid w:val="006F56F9"/>
    <w:rsid w:val="006F591F"/>
    <w:rsid w:val="006F6F4D"/>
    <w:rsid w:val="006F778A"/>
    <w:rsid w:val="00700119"/>
    <w:rsid w:val="007007F6"/>
    <w:rsid w:val="00700B7D"/>
    <w:rsid w:val="00700EF8"/>
    <w:rsid w:val="007010E3"/>
    <w:rsid w:val="00701370"/>
    <w:rsid w:val="007020F1"/>
    <w:rsid w:val="00702824"/>
    <w:rsid w:val="00703298"/>
    <w:rsid w:val="0070548C"/>
    <w:rsid w:val="00705677"/>
    <w:rsid w:val="00705EBA"/>
    <w:rsid w:val="00706A09"/>
    <w:rsid w:val="00706E2F"/>
    <w:rsid w:val="00706FB5"/>
    <w:rsid w:val="0070716A"/>
    <w:rsid w:val="0070717F"/>
    <w:rsid w:val="00707720"/>
    <w:rsid w:val="007105B0"/>
    <w:rsid w:val="00710723"/>
    <w:rsid w:val="007107CA"/>
    <w:rsid w:val="0071091D"/>
    <w:rsid w:val="00710D1F"/>
    <w:rsid w:val="00712B6C"/>
    <w:rsid w:val="00713968"/>
    <w:rsid w:val="00714BE5"/>
    <w:rsid w:val="00715062"/>
    <w:rsid w:val="007152AC"/>
    <w:rsid w:val="007164C6"/>
    <w:rsid w:val="007164EF"/>
    <w:rsid w:val="00717127"/>
    <w:rsid w:val="00717D6D"/>
    <w:rsid w:val="00717F0E"/>
    <w:rsid w:val="00720172"/>
    <w:rsid w:val="0072042B"/>
    <w:rsid w:val="0072090B"/>
    <w:rsid w:val="00721164"/>
    <w:rsid w:val="00722526"/>
    <w:rsid w:val="0072300C"/>
    <w:rsid w:val="00723376"/>
    <w:rsid w:val="00724503"/>
    <w:rsid w:val="00725BCA"/>
    <w:rsid w:val="0072604A"/>
    <w:rsid w:val="007260F5"/>
    <w:rsid w:val="00726627"/>
    <w:rsid w:val="007275F3"/>
    <w:rsid w:val="007279AD"/>
    <w:rsid w:val="00727B44"/>
    <w:rsid w:val="00727B96"/>
    <w:rsid w:val="00727CD7"/>
    <w:rsid w:val="00727EAC"/>
    <w:rsid w:val="0073014B"/>
    <w:rsid w:val="0073028F"/>
    <w:rsid w:val="00731422"/>
    <w:rsid w:val="00732AB4"/>
    <w:rsid w:val="00732BA3"/>
    <w:rsid w:val="00732BBA"/>
    <w:rsid w:val="00733EB5"/>
    <w:rsid w:val="0073425A"/>
    <w:rsid w:val="00734543"/>
    <w:rsid w:val="00734A48"/>
    <w:rsid w:val="00736D71"/>
    <w:rsid w:val="00737266"/>
    <w:rsid w:val="00740362"/>
    <w:rsid w:val="00740C44"/>
    <w:rsid w:val="0074171C"/>
    <w:rsid w:val="007419E6"/>
    <w:rsid w:val="00742E55"/>
    <w:rsid w:val="00742ECF"/>
    <w:rsid w:val="007430AB"/>
    <w:rsid w:val="007437C4"/>
    <w:rsid w:val="007438A8"/>
    <w:rsid w:val="007439AF"/>
    <w:rsid w:val="00744494"/>
    <w:rsid w:val="00744498"/>
    <w:rsid w:val="00744800"/>
    <w:rsid w:val="00744EB3"/>
    <w:rsid w:val="0074564F"/>
    <w:rsid w:val="0074585C"/>
    <w:rsid w:val="00746D1C"/>
    <w:rsid w:val="00746ED2"/>
    <w:rsid w:val="007479C2"/>
    <w:rsid w:val="00747B2C"/>
    <w:rsid w:val="00750086"/>
    <w:rsid w:val="00750F4F"/>
    <w:rsid w:val="00752ACB"/>
    <w:rsid w:val="00752B1A"/>
    <w:rsid w:val="00752BD3"/>
    <w:rsid w:val="00752C16"/>
    <w:rsid w:val="00753572"/>
    <w:rsid w:val="00753B90"/>
    <w:rsid w:val="00753C69"/>
    <w:rsid w:val="00754120"/>
    <w:rsid w:val="007542D9"/>
    <w:rsid w:val="0075480B"/>
    <w:rsid w:val="00755A02"/>
    <w:rsid w:val="007560AF"/>
    <w:rsid w:val="00756363"/>
    <w:rsid w:val="007564FF"/>
    <w:rsid w:val="00756CD1"/>
    <w:rsid w:val="00760319"/>
    <w:rsid w:val="00760F20"/>
    <w:rsid w:val="00761386"/>
    <w:rsid w:val="00761A7B"/>
    <w:rsid w:val="00761E0F"/>
    <w:rsid w:val="00761E7B"/>
    <w:rsid w:val="0076204B"/>
    <w:rsid w:val="0076255E"/>
    <w:rsid w:val="00763331"/>
    <w:rsid w:val="0076415F"/>
    <w:rsid w:val="00764734"/>
    <w:rsid w:val="00764C74"/>
    <w:rsid w:val="00765B48"/>
    <w:rsid w:val="007662FD"/>
    <w:rsid w:val="00766550"/>
    <w:rsid w:val="0076722A"/>
    <w:rsid w:val="00767554"/>
    <w:rsid w:val="00767FB7"/>
    <w:rsid w:val="00770B8D"/>
    <w:rsid w:val="007715A4"/>
    <w:rsid w:val="00771B02"/>
    <w:rsid w:val="0077220E"/>
    <w:rsid w:val="007723B8"/>
    <w:rsid w:val="00772600"/>
    <w:rsid w:val="00772B74"/>
    <w:rsid w:val="00773683"/>
    <w:rsid w:val="00773ABF"/>
    <w:rsid w:val="00774350"/>
    <w:rsid w:val="0077445B"/>
    <w:rsid w:val="00774B2A"/>
    <w:rsid w:val="00774E42"/>
    <w:rsid w:val="0077580F"/>
    <w:rsid w:val="007762BA"/>
    <w:rsid w:val="007768A1"/>
    <w:rsid w:val="00776CE0"/>
    <w:rsid w:val="00777D89"/>
    <w:rsid w:val="00780298"/>
    <w:rsid w:val="00780349"/>
    <w:rsid w:val="00780B8F"/>
    <w:rsid w:val="007818FB"/>
    <w:rsid w:val="007825DA"/>
    <w:rsid w:val="007837B0"/>
    <w:rsid w:val="00783B63"/>
    <w:rsid w:val="00783EE8"/>
    <w:rsid w:val="00784F00"/>
    <w:rsid w:val="0078516F"/>
    <w:rsid w:val="00785FAA"/>
    <w:rsid w:val="007864D1"/>
    <w:rsid w:val="00786FC4"/>
    <w:rsid w:val="007913DA"/>
    <w:rsid w:val="00792317"/>
    <w:rsid w:val="00794282"/>
    <w:rsid w:val="00795A71"/>
    <w:rsid w:val="00795F99"/>
    <w:rsid w:val="0079706A"/>
    <w:rsid w:val="00797349"/>
    <w:rsid w:val="00797632"/>
    <w:rsid w:val="00797F9E"/>
    <w:rsid w:val="007A09B8"/>
    <w:rsid w:val="007A0E60"/>
    <w:rsid w:val="007A11B2"/>
    <w:rsid w:val="007A1C06"/>
    <w:rsid w:val="007A235B"/>
    <w:rsid w:val="007A248D"/>
    <w:rsid w:val="007A251E"/>
    <w:rsid w:val="007A2959"/>
    <w:rsid w:val="007A2A4E"/>
    <w:rsid w:val="007A30E7"/>
    <w:rsid w:val="007A3295"/>
    <w:rsid w:val="007A44EF"/>
    <w:rsid w:val="007A49F1"/>
    <w:rsid w:val="007A5C87"/>
    <w:rsid w:val="007A6790"/>
    <w:rsid w:val="007A6AA8"/>
    <w:rsid w:val="007B00CA"/>
    <w:rsid w:val="007B0444"/>
    <w:rsid w:val="007B0BBA"/>
    <w:rsid w:val="007B16CB"/>
    <w:rsid w:val="007B22EB"/>
    <w:rsid w:val="007B29FA"/>
    <w:rsid w:val="007B2DC0"/>
    <w:rsid w:val="007B2FB1"/>
    <w:rsid w:val="007B354C"/>
    <w:rsid w:val="007B35C0"/>
    <w:rsid w:val="007B3668"/>
    <w:rsid w:val="007B3B2D"/>
    <w:rsid w:val="007B3B91"/>
    <w:rsid w:val="007B3E8C"/>
    <w:rsid w:val="007B4E1C"/>
    <w:rsid w:val="007B5C37"/>
    <w:rsid w:val="007B602C"/>
    <w:rsid w:val="007B6832"/>
    <w:rsid w:val="007B7574"/>
    <w:rsid w:val="007B77B4"/>
    <w:rsid w:val="007B79EA"/>
    <w:rsid w:val="007C00BF"/>
    <w:rsid w:val="007C0B20"/>
    <w:rsid w:val="007C1838"/>
    <w:rsid w:val="007C1B2E"/>
    <w:rsid w:val="007C2746"/>
    <w:rsid w:val="007C2905"/>
    <w:rsid w:val="007C2CB1"/>
    <w:rsid w:val="007C2DEF"/>
    <w:rsid w:val="007C2F32"/>
    <w:rsid w:val="007C3216"/>
    <w:rsid w:val="007C4056"/>
    <w:rsid w:val="007C40FD"/>
    <w:rsid w:val="007C4D35"/>
    <w:rsid w:val="007C5E72"/>
    <w:rsid w:val="007C6862"/>
    <w:rsid w:val="007C6D38"/>
    <w:rsid w:val="007C773E"/>
    <w:rsid w:val="007D0091"/>
    <w:rsid w:val="007D133C"/>
    <w:rsid w:val="007D2365"/>
    <w:rsid w:val="007D2393"/>
    <w:rsid w:val="007D3D20"/>
    <w:rsid w:val="007D4F36"/>
    <w:rsid w:val="007D6313"/>
    <w:rsid w:val="007D7B66"/>
    <w:rsid w:val="007E0B4F"/>
    <w:rsid w:val="007E0CBD"/>
    <w:rsid w:val="007E0F0B"/>
    <w:rsid w:val="007E1008"/>
    <w:rsid w:val="007E136B"/>
    <w:rsid w:val="007E1537"/>
    <w:rsid w:val="007E2101"/>
    <w:rsid w:val="007E2ED4"/>
    <w:rsid w:val="007E2F6A"/>
    <w:rsid w:val="007E2FA7"/>
    <w:rsid w:val="007E3F6F"/>
    <w:rsid w:val="007E4E31"/>
    <w:rsid w:val="007E5992"/>
    <w:rsid w:val="007E5F84"/>
    <w:rsid w:val="007E608E"/>
    <w:rsid w:val="007E6382"/>
    <w:rsid w:val="007E66E3"/>
    <w:rsid w:val="007E7B9E"/>
    <w:rsid w:val="007F1163"/>
    <w:rsid w:val="007F186D"/>
    <w:rsid w:val="007F1BB9"/>
    <w:rsid w:val="007F1D94"/>
    <w:rsid w:val="007F1EF0"/>
    <w:rsid w:val="007F22AE"/>
    <w:rsid w:val="007F2475"/>
    <w:rsid w:val="007F29B9"/>
    <w:rsid w:val="007F2F0E"/>
    <w:rsid w:val="007F2F26"/>
    <w:rsid w:val="007F34BD"/>
    <w:rsid w:val="007F402B"/>
    <w:rsid w:val="007F53CE"/>
    <w:rsid w:val="007F620D"/>
    <w:rsid w:val="007F696E"/>
    <w:rsid w:val="007F70F8"/>
    <w:rsid w:val="007F756E"/>
    <w:rsid w:val="007F78A2"/>
    <w:rsid w:val="007F7A9C"/>
    <w:rsid w:val="008007EE"/>
    <w:rsid w:val="00800B68"/>
    <w:rsid w:val="00800DF2"/>
    <w:rsid w:val="008017D0"/>
    <w:rsid w:val="0080189A"/>
    <w:rsid w:val="00801E72"/>
    <w:rsid w:val="0080394E"/>
    <w:rsid w:val="00803B8A"/>
    <w:rsid w:val="008043B2"/>
    <w:rsid w:val="00804632"/>
    <w:rsid w:val="00804737"/>
    <w:rsid w:val="00804F41"/>
    <w:rsid w:val="00805CFA"/>
    <w:rsid w:val="00805E62"/>
    <w:rsid w:val="00806302"/>
    <w:rsid w:val="00806C24"/>
    <w:rsid w:val="00810358"/>
    <w:rsid w:val="008112C7"/>
    <w:rsid w:val="00811A89"/>
    <w:rsid w:val="00812CFD"/>
    <w:rsid w:val="00813C31"/>
    <w:rsid w:val="0081422E"/>
    <w:rsid w:val="00814FD7"/>
    <w:rsid w:val="008153CF"/>
    <w:rsid w:val="0081547E"/>
    <w:rsid w:val="0081628D"/>
    <w:rsid w:val="00816360"/>
    <w:rsid w:val="00816DCE"/>
    <w:rsid w:val="00816E86"/>
    <w:rsid w:val="00817596"/>
    <w:rsid w:val="00820EC6"/>
    <w:rsid w:val="00821123"/>
    <w:rsid w:val="00821589"/>
    <w:rsid w:val="00821CF3"/>
    <w:rsid w:val="008225B3"/>
    <w:rsid w:val="0082333B"/>
    <w:rsid w:val="00823B0E"/>
    <w:rsid w:val="00823C45"/>
    <w:rsid w:val="0082460C"/>
    <w:rsid w:val="00825010"/>
    <w:rsid w:val="0082586A"/>
    <w:rsid w:val="00825C9C"/>
    <w:rsid w:val="00826D0A"/>
    <w:rsid w:val="00827932"/>
    <w:rsid w:val="00827985"/>
    <w:rsid w:val="00827BFE"/>
    <w:rsid w:val="00827D6E"/>
    <w:rsid w:val="008303D6"/>
    <w:rsid w:val="0083082B"/>
    <w:rsid w:val="00830BDE"/>
    <w:rsid w:val="00831705"/>
    <w:rsid w:val="008318CD"/>
    <w:rsid w:val="008319A4"/>
    <w:rsid w:val="00832188"/>
    <w:rsid w:val="00832FF9"/>
    <w:rsid w:val="008330B1"/>
    <w:rsid w:val="00833345"/>
    <w:rsid w:val="00833B17"/>
    <w:rsid w:val="00833DA9"/>
    <w:rsid w:val="00833EC2"/>
    <w:rsid w:val="00834DE9"/>
    <w:rsid w:val="0083562B"/>
    <w:rsid w:val="00836AD2"/>
    <w:rsid w:val="00836C84"/>
    <w:rsid w:val="00837DBF"/>
    <w:rsid w:val="00840074"/>
    <w:rsid w:val="00840139"/>
    <w:rsid w:val="00840680"/>
    <w:rsid w:val="00842244"/>
    <w:rsid w:val="00842B06"/>
    <w:rsid w:val="00843751"/>
    <w:rsid w:val="00844075"/>
    <w:rsid w:val="0084429E"/>
    <w:rsid w:val="008459EB"/>
    <w:rsid w:val="008461FF"/>
    <w:rsid w:val="00846F8F"/>
    <w:rsid w:val="0085033E"/>
    <w:rsid w:val="0085088A"/>
    <w:rsid w:val="00850A85"/>
    <w:rsid w:val="00851556"/>
    <w:rsid w:val="00851D76"/>
    <w:rsid w:val="008528EA"/>
    <w:rsid w:val="00853619"/>
    <w:rsid w:val="0085362E"/>
    <w:rsid w:val="00853FCC"/>
    <w:rsid w:val="008545A2"/>
    <w:rsid w:val="008546B6"/>
    <w:rsid w:val="00854874"/>
    <w:rsid w:val="00854FFE"/>
    <w:rsid w:val="00855388"/>
    <w:rsid w:val="008576A8"/>
    <w:rsid w:val="00857813"/>
    <w:rsid w:val="008578BF"/>
    <w:rsid w:val="00857BD8"/>
    <w:rsid w:val="00860BF6"/>
    <w:rsid w:val="00860CE9"/>
    <w:rsid w:val="00860D10"/>
    <w:rsid w:val="008618F8"/>
    <w:rsid w:val="00861ED1"/>
    <w:rsid w:val="0086245F"/>
    <w:rsid w:val="00862F85"/>
    <w:rsid w:val="0086354B"/>
    <w:rsid w:val="00863C6B"/>
    <w:rsid w:val="00864511"/>
    <w:rsid w:val="008647C3"/>
    <w:rsid w:val="00864B78"/>
    <w:rsid w:val="00864C18"/>
    <w:rsid w:val="00864DDB"/>
    <w:rsid w:val="008655EB"/>
    <w:rsid w:val="00865D08"/>
    <w:rsid w:val="00865F09"/>
    <w:rsid w:val="00865FEC"/>
    <w:rsid w:val="00866135"/>
    <w:rsid w:val="00866DDE"/>
    <w:rsid w:val="00866EA2"/>
    <w:rsid w:val="0087035C"/>
    <w:rsid w:val="00871045"/>
    <w:rsid w:val="00871101"/>
    <w:rsid w:val="00871402"/>
    <w:rsid w:val="008714BA"/>
    <w:rsid w:val="00871FFF"/>
    <w:rsid w:val="00872692"/>
    <w:rsid w:val="00872B2C"/>
    <w:rsid w:val="00872DD8"/>
    <w:rsid w:val="00873343"/>
    <w:rsid w:val="00874721"/>
    <w:rsid w:val="008749DB"/>
    <w:rsid w:val="008755AD"/>
    <w:rsid w:val="00875877"/>
    <w:rsid w:val="008814CB"/>
    <w:rsid w:val="008815A3"/>
    <w:rsid w:val="0088167A"/>
    <w:rsid w:val="008822F3"/>
    <w:rsid w:val="0088263B"/>
    <w:rsid w:val="00882D70"/>
    <w:rsid w:val="008836C4"/>
    <w:rsid w:val="00883AF7"/>
    <w:rsid w:val="0088513D"/>
    <w:rsid w:val="00887A31"/>
    <w:rsid w:val="00887EF4"/>
    <w:rsid w:val="00891052"/>
    <w:rsid w:val="008911B6"/>
    <w:rsid w:val="00891DA1"/>
    <w:rsid w:val="00891FD7"/>
    <w:rsid w:val="0089213E"/>
    <w:rsid w:val="00892B55"/>
    <w:rsid w:val="00892D40"/>
    <w:rsid w:val="00893026"/>
    <w:rsid w:val="00894CFF"/>
    <w:rsid w:val="00894D08"/>
    <w:rsid w:val="00895A09"/>
    <w:rsid w:val="00895C36"/>
    <w:rsid w:val="00895C4D"/>
    <w:rsid w:val="00895DE0"/>
    <w:rsid w:val="00895F76"/>
    <w:rsid w:val="008960FD"/>
    <w:rsid w:val="00896819"/>
    <w:rsid w:val="00897B9F"/>
    <w:rsid w:val="008A014A"/>
    <w:rsid w:val="008A0720"/>
    <w:rsid w:val="008A0CBF"/>
    <w:rsid w:val="008A1079"/>
    <w:rsid w:val="008A12B2"/>
    <w:rsid w:val="008A1707"/>
    <w:rsid w:val="008A1EFE"/>
    <w:rsid w:val="008A200F"/>
    <w:rsid w:val="008A2120"/>
    <w:rsid w:val="008A35D0"/>
    <w:rsid w:val="008A39F7"/>
    <w:rsid w:val="008A3B00"/>
    <w:rsid w:val="008A3DC9"/>
    <w:rsid w:val="008A4096"/>
    <w:rsid w:val="008A49AF"/>
    <w:rsid w:val="008A4E1B"/>
    <w:rsid w:val="008A4FCD"/>
    <w:rsid w:val="008A5433"/>
    <w:rsid w:val="008A5B8A"/>
    <w:rsid w:val="008A659E"/>
    <w:rsid w:val="008A670D"/>
    <w:rsid w:val="008A6A7D"/>
    <w:rsid w:val="008A7CC7"/>
    <w:rsid w:val="008A7D39"/>
    <w:rsid w:val="008B0A08"/>
    <w:rsid w:val="008B18FB"/>
    <w:rsid w:val="008B2022"/>
    <w:rsid w:val="008B21FD"/>
    <w:rsid w:val="008B292E"/>
    <w:rsid w:val="008B4EC7"/>
    <w:rsid w:val="008B570D"/>
    <w:rsid w:val="008B5926"/>
    <w:rsid w:val="008B59A2"/>
    <w:rsid w:val="008B6BE9"/>
    <w:rsid w:val="008C09DB"/>
    <w:rsid w:val="008C0D12"/>
    <w:rsid w:val="008C2520"/>
    <w:rsid w:val="008C2A5A"/>
    <w:rsid w:val="008C2F73"/>
    <w:rsid w:val="008C3441"/>
    <w:rsid w:val="008C3591"/>
    <w:rsid w:val="008C37A5"/>
    <w:rsid w:val="008C421E"/>
    <w:rsid w:val="008C4DBB"/>
    <w:rsid w:val="008C5353"/>
    <w:rsid w:val="008C57BD"/>
    <w:rsid w:val="008C5959"/>
    <w:rsid w:val="008C5D4C"/>
    <w:rsid w:val="008C6DE1"/>
    <w:rsid w:val="008C7DA9"/>
    <w:rsid w:val="008C7F7F"/>
    <w:rsid w:val="008D062D"/>
    <w:rsid w:val="008D1442"/>
    <w:rsid w:val="008D2708"/>
    <w:rsid w:val="008D2D9B"/>
    <w:rsid w:val="008D3A27"/>
    <w:rsid w:val="008D3E82"/>
    <w:rsid w:val="008D3EE7"/>
    <w:rsid w:val="008D471D"/>
    <w:rsid w:val="008D4A3B"/>
    <w:rsid w:val="008D5553"/>
    <w:rsid w:val="008D635B"/>
    <w:rsid w:val="008D70DE"/>
    <w:rsid w:val="008E0486"/>
    <w:rsid w:val="008E0754"/>
    <w:rsid w:val="008E0F17"/>
    <w:rsid w:val="008E123F"/>
    <w:rsid w:val="008E14B0"/>
    <w:rsid w:val="008E1986"/>
    <w:rsid w:val="008E5103"/>
    <w:rsid w:val="008E66A5"/>
    <w:rsid w:val="008E6A28"/>
    <w:rsid w:val="008E6D30"/>
    <w:rsid w:val="008E6ED9"/>
    <w:rsid w:val="008E7011"/>
    <w:rsid w:val="008E703C"/>
    <w:rsid w:val="008E71E5"/>
    <w:rsid w:val="008E7E12"/>
    <w:rsid w:val="008F0C41"/>
    <w:rsid w:val="008F1021"/>
    <w:rsid w:val="008F1515"/>
    <w:rsid w:val="008F21C0"/>
    <w:rsid w:val="008F26C9"/>
    <w:rsid w:val="008F29B1"/>
    <w:rsid w:val="008F34D8"/>
    <w:rsid w:val="008F3B4C"/>
    <w:rsid w:val="008F40AF"/>
    <w:rsid w:val="008F4634"/>
    <w:rsid w:val="008F5605"/>
    <w:rsid w:val="008F59F0"/>
    <w:rsid w:val="008F606F"/>
    <w:rsid w:val="008F66D0"/>
    <w:rsid w:val="008F6C7B"/>
    <w:rsid w:val="008F7B7C"/>
    <w:rsid w:val="008F7EC7"/>
    <w:rsid w:val="00900104"/>
    <w:rsid w:val="00900759"/>
    <w:rsid w:val="00900D23"/>
    <w:rsid w:val="009010B3"/>
    <w:rsid w:val="009015E9"/>
    <w:rsid w:val="00901D2A"/>
    <w:rsid w:val="00901EF9"/>
    <w:rsid w:val="0090284D"/>
    <w:rsid w:val="00902A7D"/>
    <w:rsid w:val="00903042"/>
    <w:rsid w:val="0090308E"/>
    <w:rsid w:val="009038EC"/>
    <w:rsid w:val="00903FAB"/>
    <w:rsid w:val="00905149"/>
    <w:rsid w:val="00905159"/>
    <w:rsid w:val="009063C1"/>
    <w:rsid w:val="00907607"/>
    <w:rsid w:val="00907722"/>
    <w:rsid w:val="00907C65"/>
    <w:rsid w:val="00907ED7"/>
    <w:rsid w:val="00907FCA"/>
    <w:rsid w:val="0091086C"/>
    <w:rsid w:val="00910F1E"/>
    <w:rsid w:val="0091134C"/>
    <w:rsid w:val="009118DC"/>
    <w:rsid w:val="0091190C"/>
    <w:rsid w:val="00912513"/>
    <w:rsid w:val="00912688"/>
    <w:rsid w:val="00912963"/>
    <w:rsid w:val="00912D70"/>
    <w:rsid w:val="00912F0A"/>
    <w:rsid w:val="00913BF5"/>
    <w:rsid w:val="009154A1"/>
    <w:rsid w:val="009155B4"/>
    <w:rsid w:val="009163C8"/>
    <w:rsid w:val="009178C6"/>
    <w:rsid w:val="00917FCC"/>
    <w:rsid w:val="00921513"/>
    <w:rsid w:val="00921CA5"/>
    <w:rsid w:val="00922EA7"/>
    <w:rsid w:val="00923577"/>
    <w:rsid w:val="00924612"/>
    <w:rsid w:val="009256C5"/>
    <w:rsid w:val="00926BEE"/>
    <w:rsid w:val="00926C7C"/>
    <w:rsid w:val="00927687"/>
    <w:rsid w:val="00930EF8"/>
    <w:rsid w:val="009316DF"/>
    <w:rsid w:val="00931A8B"/>
    <w:rsid w:val="009322BA"/>
    <w:rsid w:val="00932D3E"/>
    <w:rsid w:val="00932FD5"/>
    <w:rsid w:val="0093305E"/>
    <w:rsid w:val="00933465"/>
    <w:rsid w:val="009338CD"/>
    <w:rsid w:val="009338EA"/>
    <w:rsid w:val="009340EF"/>
    <w:rsid w:val="009344EA"/>
    <w:rsid w:val="00935DD8"/>
    <w:rsid w:val="00935ECE"/>
    <w:rsid w:val="009363F1"/>
    <w:rsid w:val="00936526"/>
    <w:rsid w:val="009367AC"/>
    <w:rsid w:val="00937BF1"/>
    <w:rsid w:val="00940A08"/>
    <w:rsid w:val="0094137B"/>
    <w:rsid w:val="009416D1"/>
    <w:rsid w:val="00941A16"/>
    <w:rsid w:val="00943775"/>
    <w:rsid w:val="00944295"/>
    <w:rsid w:val="00944441"/>
    <w:rsid w:val="0094462D"/>
    <w:rsid w:val="0094478E"/>
    <w:rsid w:val="00944B98"/>
    <w:rsid w:val="00945DE2"/>
    <w:rsid w:val="00946185"/>
    <w:rsid w:val="009464C5"/>
    <w:rsid w:val="00946767"/>
    <w:rsid w:val="009468F4"/>
    <w:rsid w:val="00946C7C"/>
    <w:rsid w:val="00947B9D"/>
    <w:rsid w:val="00950F8E"/>
    <w:rsid w:val="00951028"/>
    <w:rsid w:val="009518C3"/>
    <w:rsid w:val="00951C03"/>
    <w:rsid w:val="009522D4"/>
    <w:rsid w:val="0095282C"/>
    <w:rsid w:val="00953E30"/>
    <w:rsid w:val="00953ED7"/>
    <w:rsid w:val="009564EE"/>
    <w:rsid w:val="009569A5"/>
    <w:rsid w:val="00956E47"/>
    <w:rsid w:val="009576F1"/>
    <w:rsid w:val="0095779F"/>
    <w:rsid w:val="009604A7"/>
    <w:rsid w:val="009617A0"/>
    <w:rsid w:val="00961F5E"/>
    <w:rsid w:val="009635D9"/>
    <w:rsid w:val="009636BC"/>
    <w:rsid w:val="009649ED"/>
    <w:rsid w:val="00964ACD"/>
    <w:rsid w:val="00965CFF"/>
    <w:rsid w:val="0096639E"/>
    <w:rsid w:val="00967720"/>
    <w:rsid w:val="0096786B"/>
    <w:rsid w:val="0097162F"/>
    <w:rsid w:val="009717D6"/>
    <w:rsid w:val="00971844"/>
    <w:rsid w:val="009719D0"/>
    <w:rsid w:val="00971B06"/>
    <w:rsid w:val="00972A0A"/>
    <w:rsid w:val="00972F31"/>
    <w:rsid w:val="00972F4F"/>
    <w:rsid w:val="00973F6C"/>
    <w:rsid w:val="00973FE1"/>
    <w:rsid w:val="00974A84"/>
    <w:rsid w:val="00974A8A"/>
    <w:rsid w:val="00975009"/>
    <w:rsid w:val="009756B1"/>
    <w:rsid w:val="009759E3"/>
    <w:rsid w:val="00975ACB"/>
    <w:rsid w:val="00975C62"/>
    <w:rsid w:val="00976749"/>
    <w:rsid w:val="009768BC"/>
    <w:rsid w:val="00980FAF"/>
    <w:rsid w:val="00981520"/>
    <w:rsid w:val="00981644"/>
    <w:rsid w:val="00981CB5"/>
    <w:rsid w:val="00982498"/>
    <w:rsid w:val="00982813"/>
    <w:rsid w:val="00982C87"/>
    <w:rsid w:val="00982EEA"/>
    <w:rsid w:val="00983103"/>
    <w:rsid w:val="00984159"/>
    <w:rsid w:val="009848F2"/>
    <w:rsid w:val="009853EB"/>
    <w:rsid w:val="0098620F"/>
    <w:rsid w:val="0098775A"/>
    <w:rsid w:val="00987FC4"/>
    <w:rsid w:val="00991132"/>
    <w:rsid w:val="0099137B"/>
    <w:rsid w:val="00991666"/>
    <w:rsid w:val="00991968"/>
    <w:rsid w:val="009924BC"/>
    <w:rsid w:val="00992D63"/>
    <w:rsid w:val="009931B0"/>
    <w:rsid w:val="009934D5"/>
    <w:rsid w:val="00993EAB"/>
    <w:rsid w:val="0099406E"/>
    <w:rsid w:val="00994118"/>
    <w:rsid w:val="009941F7"/>
    <w:rsid w:val="00994EB7"/>
    <w:rsid w:val="00995545"/>
    <w:rsid w:val="009959FA"/>
    <w:rsid w:val="00995E39"/>
    <w:rsid w:val="0099629C"/>
    <w:rsid w:val="00996352"/>
    <w:rsid w:val="00996457"/>
    <w:rsid w:val="00997C0F"/>
    <w:rsid w:val="00997C7B"/>
    <w:rsid w:val="00997D38"/>
    <w:rsid w:val="009A04CA"/>
    <w:rsid w:val="009A0D23"/>
    <w:rsid w:val="009A26C0"/>
    <w:rsid w:val="009A36E6"/>
    <w:rsid w:val="009A3744"/>
    <w:rsid w:val="009A3FF8"/>
    <w:rsid w:val="009A4495"/>
    <w:rsid w:val="009A4824"/>
    <w:rsid w:val="009A4BF8"/>
    <w:rsid w:val="009A5439"/>
    <w:rsid w:val="009A54A5"/>
    <w:rsid w:val="009A5D51"/>
    <w:rsid w:val="009A5EDA"/>
    <w:rsid w:val="009A64B8"/>
    <w:rsid w:val="009A65D6"/>
    <w:rsid w:val="009A6EB7"/>
    <w:rsid w:val="009B0195"/>
    <w:rsid w:val="009B06B3"/>
    <w:rsid w:val="009B1704"/>
    <w:rsid w:val="009B18DA"/>
    <w:rsid w:val="009B20C4"/>
    <w:rsid w:val="009B2F25"/>
    <w:rsid w:val="009B3578"/>
    <w:rsid w:val="009B38D5"/>
    <w:rsid w:val="009B478C"/>
    <w:rsid w:val="009B4A2D"/>
    <w:rsid w:val="009B54AB"/>
    <w:rsid w:val="009B5E91"/>
    <w:rsid w:val="009B60B0"/>
    <w:rsid w:val="009B6496"/>
    <w:rsid w:val="009B66ED"/>
    <w:rsid w:val="009B7B5F"/>
    <w:rsid w:val="009B7EB7"/>
    <w:rsid w:val="009C04D3"/>
    <w:rsid w:val="009C0545"/>
    <w:rsid w:val="009C06C9"/>
    <w:rsid w:val="009C0DCA"/>
    <w:rsid w:val="009C1D99"/>
    <w:rsid w:val="009C2196"/>
    <w:rsid w:val="009C233C"/>
    <w:rsid w:val="009C2928"/>
    <w:rsid w:val="009C2E3B"/>
    <w:rsid w:val="009C309B"/>
    <w:rsid w:val="009C3892"/>
    <w:rsid w:val="009C39D2"/>
    <w:rsid w:val="009C50B6"/>
    <w:rsid w:val="009C58C1"/>
    <w:rsid w:val="009C6DE4"/>
    <w:rsid w:val="009C6F72"/>
    <w:rsid w:val="009C715C"/>
    <w:rsid w:val="009C72F1"/>
    <w:rsid w:val="009D0704"/>
    <w:rsid w:val="009D0901"/>
    <w:rsid w:val="009D0C88"/>
    <w:rsid w:val="009D1197"/>
    <w:rsid w:val="009D132E"/>
    <w:rsid w:val="009D304B"/>
    <w:rsid w:val="009D3623"/>
    <w:rsid w:val="009D3E5B"/>
    <w:rsid w:val="009D41F4"/>
    <w:rsid w:val="009D51CF"/>
    <w:rsid w:val="009D5583"/>
    <w:rsid w:val="009D59E1"/>
    <w:rsid w:val="009D63E5"/>
    <w:rsid w:val="009D6BDF"/>
    <w:rsid w:val="009D6D25"/>
    <w:rsid w:val="009D6FDB"/>
    <w:rsid w:val="009D798F"/>
    <w:rsid w:val="009D7C4E"/>
    <w:rsid w:val="009D7DF5"/>
    <w:rsid w:val="009E0426"/>
    <w:rsid w:val="009E13E3"/>
    <w:rsid w:val="009E27B9"/>
    <w:rsid w:val="009E2AC5"/>
    <w:rsid w:val="009E2FAA"/>
    <w:rsid w:val="009E3BFD"/>
    <w:rsid w:val="009E3D53"/>
    <w:rsid w:val="009E49BC"/>
    <w:rsid w:val="009E6409"/>
    <w:rsid w:val="009E72D1"/>
    <w:rsid w:val="009F0746"/>
    <w:rsid w:val="009F09CC"/>
    <w:rsid w:val="009F0DD6"/>
    <w:rsid w:val="009F1508"/>
    <w:rsid w:val="009F1ABF"/>
    <w:rsid w:val="009F20AD"/>
    <w:rsid w:val="009F32A0"/>
    <w:rsid w:val="009F396E"/>
    <w:rsid w:val="009F3C65"/>
    <w:rsid w:val="009F4D7B"/>
    <w:rsid w:val="009F5199"/>
    <w:rsid w:val="009F53CB"/>
    <w:rsid w:val="009F68A6"/>
    <w:rsid w:val="009F6B6E"/>
    <w:rsid w:val="009F6C1B"/>
    <w:rsid w:val="009F6D1C"/>
    <w:rsid w:val="009F6FDA"/>
    <w:rsid w:val="009F7378"/>
    <w:rsid w:val="009F7865"/>
    <w:rsid w:val="00A018ED"/>
    <w:rsid w:val="00A021E8"/>
    <w:rsid w:val="00A0220B"/>
    <w:rsid w:val="00A02DB9"/>
    <w:rsid w:val="00A03790"/>
    <w:rsid w:val="00A042F7"/>
    <w:rsid w:val="00A044A9"/>
    <w:rsid w:val="00A046D4"/>
    <w:rsid w:val="00A04D9E"/>
    <w:rsid w:val="00A05712"/>
    <w:rsid w:val="00A05FB0"/>
    <w:rsid w:val="00A0601D"/>
    <w:rsid w:val="00A06786"/>
    <w:rsid w:val="00A06E7D"/>
    <w:rsid w:val="00A071AD"/>
    <w:rsid w:val="00A07A96"/>
    <w:rsid w:val="00A10E74"/>
    <w:rsid w:val="00A11D05"/>
    <w:rsid w:val="00A11FEE"/>
    <w:rsid w:val="00A12F75"/>
    <w:rsid w:val="00A13302"/>
    <w:rsid w:val="00A14332"/>
    <w:rsid w:val="00A152B8"/>
    <w:rsid w:val="00A153E3"/>
    <w:rsid w:val="00A161B4"/>
    <w:rsid w:val="00A16230"/>
    <w:rsid w:val="00A16B8E"/>
    <w:rsid w:val="00A16E0A"/>
    <w:rsid w:val="00A16FB8"/>
    <w:rsid w:val="00A17072"/>
    <w:rsid w:val="00A1725E"/>
    <w:rsid w:val="00A17287"/>
    <w:rsid w:val="00A176D2"/>
    <w:rsid w:val="00A1777A"/>
    <w:rsid w:val="00A17F09"/>
    <w:rsid w:val="00A2008F"/>
    <w:rsid w:val="00A20EE8"/>
    <w:rsid w:val="00A213DB"/>
    <w:rsid w:val="00A21820"/>
    <w:rsid w:val="00A221C3"/>
    <w:rsid w:val="00A2256D"/>
    <w:rsid w:val="00A2260F"/>
    <w:rsid w:val="00A229CE"/>
    <w:rsid w:val="00A24339"/>
    <w:rsid w:val="00A24488"/>
    <w:rsid w:val="00A25E23"/>
    <w:rsid w:val="00A27084"/>
    <w:rsid w:val="00A27633"/>
    <w:rsid w:val="00A277AE"/>
    <w:rsid w:val="00A278B1"/>
    <w:rsid w:val="00A27AFA"/>
    <w:rsid w:val="00A301AB"/>
    <w:rsid w:val="00A3083A"/>
    <w:rsid w:val="00A30F78"/>
    <w:rsid w:val="00A314DE"/>
    <w:rsid w:val="00A3169C"/>
    <w:rsid w:val="00A320CE"/>
    <w:rsid w:val="00A322BB"/>
    <w:rsid w:val="00A32430"/>
    <w:rsid w:val="00A3258F"/>
    <w:rsid w:val="00A32C0B"/>
    <w:rsid w:val="00A331FC"/>
    <w:rsid w:val="00A34074"/>
    <w:rsid w:val="00A34386"/>
    <w:rsid w:val="00A34745"/>
    <w:rsid w:val="00A35839"/>
    <w:rsid w:val="00A35FB8"/>
    <w:rsid w:val="00A36051"/>
    <w:rsid w:val="00A368A7"/>
    <w:rsid w:val="00A36953"/>
    <w:rsid w:val="00A36FCA"/>
    <w:rsid w:val="00A37634"/>
    <w:rsid w:val="00A378B7"/>
    <w:rsid w:val="00A40270"/>
    <w:rsid w:val="00A406FF"/>
    <w:rsid w:val="00A407D2"/>
    <w:rsid w:val="00A4086F"/>
    <w:rsid w:val="00A412AB"/>
    <w:rsid w:val="00A413ED"/>
    <w:rsid w:val="00A4164F"/>
    <w:rsid w:val="00A41E14"/>
    <w:rsid w:val="00A426DA"/>
    <w:rsid w:val="00A42EC7"/>
    <w:rsid w:val="00A42EC8"/>
    <w:rsid w:val="00A43B5C"/>
    <w:rsid w:val="00A43E63"/>
    <w:rsid w:val="00A443CE"/>
    <w:rsid w:val="00A45277"/>
    <w:rsid w:val="00A45A84"/>
    <w:rsid w:val="00A45E73"/>
    <w:rsid w:val="00A45E84"/>
    <w:rsid w:val="00A505CE"/>
    <w:rsid w:val="00A526F3"/>
    <w:rsid w:val="00A52F19"/>
    <w:rsid w:val="00A539ED"/>
    <w:rsid w:val="00A5477D"/>
    <w:rsid w:val="00A54D78"/>
    <w:rsid w:val="00A54E8A"/>
    <w:rsid w:val="00A55399"/>
    <w:rsid w:val="00A55A82"/>
    <w:rsid w:val="00A55B44"/>
    <w:rsid w:val="00A5631E"/>
    <w:rsid w:val="00A5671A"/>
    <w:rsid w:val="00A57BCB"/>
    <w:rsid w:val="00A60A17"/>
    <w:rsid w:val="00A62264"/>
    <w:rsid w:val="00A6259D"/>
    <w:rsid w:val="00A626E6"/>
    <w:rsid w:val="00A628AB"/>
    <w:rsid w:val="00A62972"/>
    <w:rsid w:val="00A62FAE"/>
    <w:rsid w:val="00A64CC6"/>
    <w:rsid w:val="00A64E80"/>
    <w:rsid w:val="00A6599E"/>
    <w:rsid w:val="00A65C88"/>
    <w:rsid w:val="00A65C9B"/>
    <w:rsid w:val="00A666DF"/>
    <w:rsid w:val="00A66D54"/>
    <w:rsid w:val="00A67CAD"/>
    <w:rsid w:val="00A67F27"/>
    <w:rsid w:val="00A7021B"/>
    <w:rsid w:val="00A703E9"/>
    <w:rsid w:val="00A70BDA"/>
    <w:rsid w:val="00A71AD3"/>
    <w:rsid w:val="00A72BAB"/>
    <w:rsid w:val="00A734B9"/>
    <w:rsid w:val="00A736AB"/>
    <w:rsid w:val="00A73C9F"/>
    <w:rsid w:val="00A769F2"/>
    <w:rsid w:val="00A76E7E"/>
    <w:rsid w:val="00A76EF2"/>
    <w:rsid w:val="00A77227"/>
    <w:rsid w:val="00A772C2"/>
    <w:rsid w:val="00A77977"/>
    <w:rsid w:val="00A77D70"/>
    <w:rsid w:val="00A77DDB"/>
    <w:rsid w:val="00A80099"/>
    <w:rsid w:val="00A80CEE"/>
    <w:rsid w:val="00A810D5"/>
    <w:rsid w:val="00A819BF"/>
    <w:rsid w:val="00A81C3E"/>
    <w:rsid w:val="00A81C68"/>
    <w:rsid w:val="00A81ECA"/>
    <w:rsid w:val="00A82C8E"/>
    <w:rsid w:val="00A832D4"/>
    <w:rsid w:val="00A837A5"/>
    <w:rsid w:val="00A8472F"/>
    <w:rsid w:val="00A84D8A"/>
    <w:rsid w:val="00A85D31"/>
    <w:rsid w:val="00A862A3"/>
    <w:rsid w:val="00A86F2C"/>
    <w:rsid w:val="00A875AC"/>
    <w:rsid w:val="00A87672"/>
    <w:rsid w:val="00A87D08"/>
    <w:rsid w:val="00A915B6"/>
    <w:rsid w:val="00A924CA"/>
    <w:rsid w:val="00A93998"/>
    <w:rsid w:val="00A93BA5"/>
    <w:rsid w:val="00A93C82"/>
    <w:rsid w:val="00A9477A"/>
    <w:rsid w:val="00A94B3F"/>
    <w:rsid w:val="00A94D4D"/>
    <w:rsid w:val="00A94E37"/>
    <w:rsid w:val="00A956AB"/>
    <w:rsid w:val="00A957B9"/>
    <w:rsid w:val="00A96523"/>
    <w:rsid w:val="00A96632"/>
    <w:rsid w:val="00A96F66"/>
    <w:rsid w:val="00A96FF9"/>
    <w:rsid w:val="00AA05D2"/>
    <w:rsid w:val="00AA09C6"/>
    <w:rsid w:val="00AA1B07"/>
    <w:rsid w:val="00AA2C53"/>
    <w:rsid w:val="00AA2C5F"/>
    <w:rsid w:val="00AA3523"/>
    <w:rsid w:val="00AA3621"/>
    <w:rsid w:val="00AA3FE8"/>
    <w:rsid w:val="00AA48D0"/>
    <w:rsid w:val="00AA51F1"/>
    <w:rsid w:val="00AA53D2"/>
    <w:rsid w:val="00AA548F"/>
    <w:rsid w:val="00AA5554"/>
    <w:rsid w:val="00AA5966"/>
    <w:rsid w:val="00AA5CC3"/>
    <w:rsid w:val="00AA5E3F"/>
    <w:rsid w:val="00AA6CAF"/>
    <w:rsid w:val="00AA73F0"/>
    <w:rsid w:val="00AA7481"/>
    <w:rsid w:val="00AB1B79"/>
    <w:rsid w:val="00AB2EE5"/>
    <w:rsid w:val="00AB2EED"/>
    <w:rsid w:val="00AB301F"/>
    <w:rsid w:val="00AB3490"/>
    <w:rsid w:val="00AB4656"/>
    <w:rsid w:val="00AB51E8"/>
    <w:rsid w:val="00AB5227"/>
    <w:rsid w:val="00AB5C60"/>
    <w:rsid w:val="00AB6208"/>
    <w:rsid w:val="00AB63FE"/>
    <w:rsid w:val="00AB77DC"/>
    <w:rsid w:val="00AB7A6F"/>
    <w:rsid w:val="00AC0155"/>
    <w:rsid w:val="00AC1134"/>
    <w:rsid w:val="00AC2869"/>
    <w:rsid w:val="00AC3453"/>
    <w:rsid w:val="00AC347B"/>
    <w:rsid w:val="00AC37AC"/>
    <w:rsid w:val="00AC3E32"/>
    <w:rsid w:val="00AC44CF"/>
    <w:rsid w:val="00AC4E90"/>
    <w:rsid w:val="00AC4F73"/>
    <w:rsid w:val="00AC52E2"/>
    <w:rsid w:val="00AC574F"/>
    <w:rsid w:val="00AC62D5"/>
    <w:rsid w:val="00AC63BE"/>
    <w:rsid w:val="00AC664E"/>
    <w:rsid w:val="00AC6A03"/>
    <w:rsid w:val="00AC6E22"/>
    <w:rsid w:val="00AD1910"/>
    <w:rsid w:val="00AD38CF"/>
    <w:rsid w:val="00AD41AF"/>
    <w:rsid w:val="00AD4B7C"/>
    <w:rsid w:val="00AD5460"/>
    <w:rsid w:val="00AD59AE"/>
    <w:rsid w:val="00AD79EC"/>
    <w:rsid w:val="00AD7B43"/>
    <w:rsid w:val="00AD7BF5"/>
    <w:rsid w:val="00AE15C6"/>
    <w:rsid w:val="00AE1D25"/>
    <w:rsid w:val="00AE207F"/>
    <w:rsid w:val="00AE23B6"/>
    <w:rsid w:val="00AE2D7E"/>
    <w:rsid w:val="00AE3B6E"/>
    <w:rsid w:val="00AE4F69"/>
    <w:rsid w:val="00AE5149"/>
    <w:rsid w:val="00AE5566"/>
    <w:rsid w:val="00AE6BFE"/>
    <w:rsid w:val="00AE6CE9"/>
    <w:rsid w:val="00AE6D8C"/>
    <w:rsid w:val="00AE7147"/>
    <w:rsid w:val="00AF0074"/>
    <w:rsid w:val="00AF066D"/>
    <w:rsid w:val="00AF0B33"/>
    <w:rsid w:val="00AF12BE"/>
    <w:rsid w:val="00AF1654"/>
    <w:rsid w:val="00AF199B"/>
    <w:rsid w:val="00AF1A24"/>
    <w:rsid w:val="00AF1C8F"/>
    <w:rsid w:val="00AF3C06"/>
    <w:rsid w:val="00AF3F20"/>
    <w:rsid w:val="00AF4414"/>
    <w:rsid w:val="00AF4695"/>
    <w:rsid w:val="00AF4AAC"/>
    <w:rsid w:val="00AF5070"/>
    <w:rsid w:val="00AF53CF"/>
    <w:rsid w:val="00AF5578"/>
    <w:rsid w:val="00AF56AD"/>
    <w:rsid w:val="00AF7202"/>
    <w:rsid w:val="00B00634"/>
    <w:rsid w:val="00B006BD"/>
    <w:rsid w:val="00B00C2A"/>
    <w:rsid w:val="00B00D3E"/>
    <w:rsid w:val="00B0212B"/>
    <w:rsid w:val="00B02B67"/>
    <w:rsid w:val="00B02EEE"/>
    <w:rsid w:val="00B032E4"/>
    <w:rsid w:val="00B04309"/>
    <w:rsid w:val="00B05B30"/>
    <w:rsid w:val="00B05C1B"/>
    <w:rsid w:val="00B05CC6"/>
    <w:rsid w:val="00B06907"/>
    <w:rsid w:val="00B07731"/>
    <w:rsid w:val="00B07979"/>
    <w:rsid w:val="00B107DE"/>
    <w:rsid w:val="00B10858"/>
    <w:rsid w:val="00B10BB3"/>
    <w:rsid w:val="00B10F6B"/>
    <w:rsid w:val="00B11080"/>
    <w:rsid w:val="00B124D8"/>
    <w:rsid w:val="00B13932"/>
    <w:rsid w:val="00B13940"/>
    <w:rsid w:val="00B13C5E"/>
    <w:rsid w:val="00B13C6B"/>
    <w:rsid w:val="00B153F8"/>
    <w:rsid w:val="00B163AE"/>
    <w:rsid w:val="00B16F33"/>
    <w:rsid w:val="00B171EE"/>
    <w:rsid w:val="00B174B5"/>
    <w:rsid w:val="00B203C5"/>
    <w:rsid w:val="00B207F6"/>
    <w:rsid w:val="00B21700"/>
    <w:rsid w:val="00B21779"/>
    <w:rsid w:val="00B21D9B"/>
    <w:rsid w:val="00B223AB"/>
    <w:rsid w:val="00B22647"/>
    <w:rsid w:val="00B226EC"/>
    <w:rsid w:val="00B2284B"/>
    <w:rsid w:val="00B237C7"/>
    <w:rsid w:val="00B23B61"/>
    <w:rsid w:val="00B24C23"/>
    <w:rsid w:val="00B24D5C"/>
    <w:rsid w:val="00B2530B"/>
    <w:rsid w:val="00B267C5"/>
    <w:rsid w:val="00B268C2"/>
    <w:rsid w:val="00B27A0A"/>
    <w:rsid w:val="00B27C49"/>
    <w:rsid w:val="00B27F24"/>
    <w:rsid w:val="00B30A26"/>
    <w:rsid w:val="00B30BA4"/>
    <w:rsid w:val="00B30C48"/>
    <w:rsid w:val="00B3118C"/>
    <w:rsid w:val="00B315A5"/>
    <w:rsid w:val="00B31843"/>
    <w:rsid w:val="00B31EAB"/>
    <w:rsid w:val="00B3252D"/>
    <w:rsid w:val="00B32B06"/>
    <w:rsid w:val="00B32D6F"/>
    <w:rsid w:val="00B337B0"/>
    <w:rsid w:val="00B34C39"/>
    <w:rsid w:val="00B35D66"/>
    <w:rsid w:val="00B35E21"/>
    <w:rsid w:val="00B35E54"/>
    <w:rsid w:val="00B360DB"/>
    <w:rsid w:val="00B36B37"/>
    <w:rsid w:val="00B36F3D"/>
    <w:rsid w:val="00B374ED"/>
    <w:rsid w:val="00B4024C"/>
    <w:rsid w:val="00B40644"/>
    <w:rsid w:val="00B406AB"/>
    <w:rsid w:val="00B40C4A"/>
    <w:rsid w:val="00B41350"/>
    <w:rsid w:val="00B41390"/>
    <w:rsid w:val="00B41616"/>
    <w:rsid w:val="00B42AE1"/>
    <w:rsid w:val="00B42E9C"/>
    <w:rsid w:val="00B4379C"/>
    <w:rsid w:val="00B43F17"/>
    <w:rsid w:val="00B44A2F"/>
    <w:rsid w:val="00B45C6E"/>
    <w:rsid w:val="00B46142"/>
    <w:rsid w:val="00B4641C"/>
    <w:rsid w:val="00B4674B"/>
    <w:rsid w:val="00B46B7F"/>
    <w:rsid w:val="00B4722D"/>
    <w:rsid w:val="00B477A6"/>
    <w:rsid w:val="00B479B1"/>
    <w:rsid w:val="00B47BE9"/>
    <w:rsid w:val="00B50259"/>
    <w:rsid w:val="00B50ECF"/>
    <w:rsid w:val="00B52769"/>
    <w:rsid w:val="00B535CA"/>
    <w:rsid w:val="00B54961"/>
    <w:rsid w:val="00B555DC"/>
    <w:rsid w:val="00B560AD"/>
    <w:rsid w:val="00B56EF8"/>
    <w:rsid w:val="00B572F6"/>
    <w:rsid w:val="00B600EA"/>
    <w:rsid w:val="00B60461"/>
    <w:rsid w:val="00B604BA"/>
    <w:rsid w:val="00B60678"/>
    <w:rsid w:val="00B6074B"/>
    <w:rsid w:val="00B61077"/>
    <w:rsid w:val="00B61DD5"/>
    <w:rsid w:val="00B61F13"/>
    <w:rsid w:val="00B62329"/>
    <w:rsid w:val="00B62691"/>
    <w:rsid w:val="00B62D16"/>
    <w:rsid w:val="00B63099"/>
    <w:rsid w:val="00B63794"/>
    <w:rsid w:val="00B64415"/>
    <w:rsid w:val="00B645B5"/>
    <w:rsid w:val="00B64D38"/>
    <w:rsid w:val="00B65167"/>
    <w:rsid w:val="00B659EF"/>
    <w:rsid w:val="00B65B8D"/>
    <w:rsid w:val="00B67BD4"/>
    <w:rsid w:val="00B70F14"/>
    <w:rsid w:val="00B7161B"/>
    <w:rsid w:val="00B71D20"/>
    <w:rsid w:val="00B72770"/>
    <w:rsid w:val="00B72825"/>
    <w:rsid w:val="00B72CC4"/>
    <w:rsid w:val="00B73791"/>
    <w:rsid w:val="00B7388F"/>
    <w:rsid w:val="00B74490"/>
    <w:rsid w:val="00B750B4"/>
    <w:rsid w:val="00B756FA"/>
    <w:rsid w:val="00B75B48"/>
    <w:rsid w:val="00B808F0"/>
    <w:rsid w:val="00B80AF8"/>
    <w:rsid w:val="00B814CE"/>
    <w:rsid w:val="00B82947"/>
    <w:rsid w:val="00B83C6E"/>
    <w:rsid w:val="00B84D1C"/>
    <w:rsid w:val="00B86249"/>
    <w:rsid w:val="00B8762B"/>
    <w:rsid w:val="00B87C83"/>
    <w:rsid w:val="00B907F8"/>
    <w:rsid w:val="00B90825"/>
    <w:rsid w:val="00B914A0"/>
    <w:rsid w:val="00B91824"/>
    <w:rsid w:val="00B922B7"/>
    <w:rsid w:val="00B9279D"/>
    <w:rsid w:val="00B92D4D"/>
    <w:rsid w:val="00B93045"/>
    <w:rsid w:val="00B93629"/>
    <w:rsid w:val="00B9475B"/>
    <w:rsid w:val="00B94CD1"/>
    <w:rsid w:val="00B956E5"/>
    <w:rsid w:val="00B95E89"/>
    <w:rsid w:val="00B96936"/>
    <w:rsid w:val="00B96F4A"/>
    <w:rsid w:val="00B973B7"/>
    <w:rsid w:val="00BA0469"/>
    <w:rsid w:val="00BA0A9E"/>
    <w:rsid w:val="00BA12CC"/>
    <w:rsid w:val="00BA14D4"/>
    <w:rsid w:val="00BA1AF6"/>
    <w:rsid w:val="00BA2415"/>
    <w:rsid w:val="00BA2795"/>
    <w:rsid w:val="00BA2FE4"/>
    <w:rsid w:val="00BA3A4E"/>
    <w:rsid w:val="00BA4269"/>
    <w:rsid w:val="00BA42CF"/>
    <w:rsid w:val="00BA6FD8"/>
    <w:rsid w:val="00BB0433"/>
    <w:rsid w:val="00BB0DCD"/>
    <w:rsid w:val="00BB1895"/>
    <w:rsid w:val="00BB1DB6"/>
    <w:rsid w:val="00BB20E1"/>
    <w:rsid w:val="00BB222C"/>
    <w:rsid w:val="00BB2332"/>
    <w:rsid w:val="00BB26F2"/>
    <w:rsid w:val="00BB4322"/>
    <w:rsid w:val="00BB437E"/>
    <w:rsid w:val="00BB4C8B"/>
    <w:rsid w:val="00BB65DF"/>
    <w:rsid w:val="00BB697A"/>
    <w:rsid w:val="00BB7677"/>
    <w:rsid w:val="00BB77A2"/>
    <w:rsid w:val="00BB7C67"/>
    <w:rsid w:val="00BB7CDC"/>
    <w:rsid w:val="00BC035B"/>
    <w:rsid w:val="00BC07E2"/>
    <w:rsid w:val="00BC0E1B"/>
    <w:rsid w:val="00BC0E5C"/>
    <w:rsid w:val="00BC3CFE"/>
    <w:rsid w:val="00BC5014"/>
    <w:rsid w:val="00BC5186"/>
    <w:rsid w:val="00BC559F"/>
    <w:rsid w:val="00BC569C"/>
    <w:rsid w:val="00BC59E6"/>
    <w:rsid w:val="00BC60EA"/>
    <w:rsid w:val="00BC64CE"/>
    <w:rsid w:val="00BC6D08"/>
    <w:rsid w:val="00BC72E1"/>
    <w:rsid w:val="00BC7DE2"/>
    <w:rsid w:val="00BD03C6"/>
    <w:rsid w:val="00BD09AC"/>
    <w:rsid w:val="00BD0BBB"/>
    <w:rsid w:val="00BD0DCA"/>
    <w:rsid w:val="00BD14E2"/>
    <w:rsid w:val="00BD1641"/>
    <w:rsid w:val="00BD1D0A"/>
    <w:rsid w:val="00BD1D33"/>
    <w:rsid w:val="00BD1EBA"/>
    <w:rsid w:val="00BD2860"/>
    <w:rsid w:val="00BD2F6B"/>
    <w:rsid w:val="00BD313B"/>
    <w:rsid w:val="00BD36C3"/>
    <w:rsid w:val="00BD4C03"/>
    <w:rsid w:val="00BD57E6"/>
    <w:rsid w:val="00BE08D5"/>
    <w:rsid w:val="00BE0DCB"/>
    <w:rsid w:val="00BE0E2B"/>
    <w:rsid w:val="00BE191F"/>
    <w:rsid w:val="00BE1FFF"/>
    <w:rsid w:val="00BE228D"/>
    <w:rsid w:val="00BE2BC1"/>
    <w:rsid w:val="00BE451A"/>
    <w:rsid w:val="00BE4B46"/>
    <w:rsid w:val="00BE4D2E"/>
    <w:rsid w:val="00BE533F"/>
    <w:rsid w:val="00BE58B4"/>
    <w:rsid w:val="00BE65A8"/>
    <w:rsid w:val="00BE6F71"/>
    <w:rsid w:val="00BE741C"/>
    <w:rsid w:val="00BE747D"/>
    <w:rsid w:val="00BF00D8"/>
    <w:rsid w:val="00BF1623"/>
    <w:rsid w:val="00BF1B18"/>
    <w:rsid w:val="00BF225F"/>
    <w:rsid w:val="00BF2747"/>
    <w:rsid w:val="00BF2CE1"/>
    <w:rsid w:val="00BF313A"/>
    <w:rsid w:val="00BF356B"/>
    <w:rsid w:val="00BF40B8"/>
    <w:rsid w:val="00BF44B0"/>
    <w:rsid w:val="00BF4757"/>
    <w:rsid w:val="00BF477F"/>
    <w:rsid w:val="00BF4A77"/>
    <w:rsid w:val="00BF4CCD"/>
    <w:rsid w:val="00BF50F5"/>
    <w:rsid w:val="00BF56BC"/>
    <w:rsid w:val="00BF5A00"/>
    <w:rsid w:val="00BF5E6A"/>
    <w:rsid w:val="00BF6093"/>
    <w:rsid w:val="00BF6223"/>
    <w:rsid w:val="00BF64B4"/>
    <w:rsid w:val="00BF68E7"/>
    <w:rsid w:val="00C0060E"/>
    <w:rsid w:val="00C00DDD"/>
    <w:rsid w:val="00C01063"/>
    <w:rsid w:val="00C01298"/>
    <w:rsid w:val="00C014FA"/>
    <w:rsid w:val="00C0195B"/>
    <w:rsid w:val="00C021DD"/>
    <w:rsid w:val="00C02393"/>
    <w:rsid w:val="00C0256F"/>
    <w:rsid w:val="00C0320A"/>
    <w:rsid w:val="00C039B8"/>
    <w:rsid w:val="00C03AD0"/>
    <w:rsid w:val="00C03E9D"/>
    <w:rsid w:val="00C043D5"/>
    <w:rsid w:val="00C04A2F"/>
    <w:rsid w:val="00C0512F"/>
    <w:rsid w:val="00C0533C"/>
    <w:rsid w:val="00C057E8"/>
    <w:rsid w:val="00C06CAB"/>
    <w:rsid w:val="00C07869"/>
    <w:rsid w:val="00C07EDE"/>
    <w:rsid w:val="00C1063D"/>
    <w:rsid w:val="00C10677"/>
    <w:rsid w:val="00C109F5"/>
    <w:rsid w:val="00C12B2E"/>
    <w:rsid w:val="00C12CD1"/>
    <w:rsid w:val="00C134C8"/>
    <w:rsid w:val="00C13A61"/>
    <w:rsid w:val="00C14042"/>
    <w:rsid w:val="00C1453D"/>
    <w:rsid w:val="00C14E37"/>
    <w:rsid w:val="00C1526D"/>
    <w:rsid w:val="00C15672"/>
    <w:rsid w:val="00C1607A"/>
    <w:rsid w:val="00C16845"/>
    <w:rsid w:val="00C170A7"/>
    <w:rsid w:val="00C1749F"/>
    <w:rsid w:val="00C17AD1"/>
    <w:rsid w:val="00C208E2"/>
    <w:rsid w:val="00C20DA6"/>
    <w:rsid w:val="00C20F18"/>
    <w:rsid w:val="00C22894"/>
    <w:rsid w:val="00C23F10"/>
    <w:rsid w:val="00C2495F"/>
    <w:rsid w:val="00C24C3A"/>
    <w:rsid w:val="00C24E4B"/>
    <w:rsid w:val="00C24EA3"/>
    <w:rsid w:val="00C24F0A"/>
    <w:rsid w:val="00C257C2"/>
    <w:rsid w:val="00C26EE9"/>
    <w:rsid w:val="00C2789F"/>
    <w:rsid w:val="00C27AE2"/>
    <w:rsid w:val="00C303FE"/>
    <w:rsid w:val="00C30902"/>
    <w:rsid w:val="00C315E6"/>
    <w:rsid w:val="00C3198A"/>
    <w:rsid w:val="00C321B4"/>
    <w:rsid w:val="00C322EA"/>
    <w:rsid w:val="00C326AC"/>
    <w:rsid w:val="00C33929"/>
    <w:rsid w:val="00C341D0"/>
    <w:rsid w:val="00C34274"/>
    <w:rsid w:val="00C34A95"/>
    <w:rsid w:val="00C35315"/>
    <w:rsid w:val="00C36EB1"/>
    <w:rsid w:val="00C36F31"/>
    <w:rsid w:val="00C3742B"/>
    <w:rsid w:val="00C3786B"/>
    <w:rsid w:val="00C40608"/>
    <w:rsid w:val="00C40620"/>
    <w:rsid w:val="00C40D70"/>
    <w:rsid w:val="00C40F09"/>
    <w:rsid w:val="00C413A9"/>
    <w:rsid w:val="00C413B1"/>
    <w:rsid w:val="00C41D23"/>
    <w:rsid w:val="00C4245D"/>
    <w:rsid w:val="00C4268B"/>
    <w:rsid w:val="00C42D89"/>
    <w:rsid w:val="00C43646"/>
    <w:rsid w:val="00C43C5B"/>
    <w:rsid w:val="00C4424C"/>
    <w:rsid w:val="00C44499"/>
    <w:rsid w:val="00C4477E"/>
    <w:rsid w:val="00C45094"/>
    <w:rsid w:val="00C451FC"/>
    <w:rsid w:val="00C4638A"/>
    <w:rsid w:val="00C46BED"/>
    <w:rsid w:val="00C46CE6"/>
    <w:rsid w:val="00C46E46"/>
    <w:rsid w:val="00C4792E"/>
    <w:rsid w:val="00C47D68"/>
    <w:rsid w:val="00C50DE8"/>
    <w:rsid w:val="00C510BD"/>
    <w:rsid w:val="00C5182E"/>
    <w:rsid w:val="00C519EF"/>
    <w:rsid w:val="00C5230E"/>
    <w:rsid w:val="00C5245F"/>
    <w:rsid w:val="00C527E8"/>
    <w:rsid w:val="00C53876"/>
    <w:rsid w:val="00C53C7A"/>
    <w:rsid w:val="00C568A0"/>
    <w:rsid w:val="00C5749D"/>
    <w:rsid w:val="00C621D2"/>
    <w:rsid w:val="00C623EE"/>
    <w:rsid w:val="00C627BC"/>
    <w:rsid w:val="00C63C8A"/>
    <w:rsid w:val="00C63CD4"/>
    <w:rsid w:val="00C655FC"/>
    <w:rsid w:val="00C6589F"/>
    <w:rsid w:val="00C664AF"/>
    <w:rsid w:val="00C67B54"/>
    <w:rsid w:val="00C70634"/>
    <w:rsid w:val="00C70BF6"/>
    <w:rsid w:val="00C717E4"/>
    <w:rsid w:val="00C719A0"/>
    <w:rsid w:val="00C71DAE"/>
    <w:rsid w:val="00C728F1"/>
    <w:rsid w:val="00C729FA"/>
    <w:rsid w:val="00C72D21"/>
    <w:rsid w:val="00C74942"/>
    <w:rsid w:val="00C75D13"/>
    <w:rsid w:val="00C7673B"/>
    <w:rsid w:val="00C76B43"/>
    <w:rsid w:val="00C773F7"/>
    <w:rsid w:val="00C77FE6"/>
    <w:rsid w:val="00C8217E"/>
    <w:rsid w:val="00C82450"/>
    <w:rsid w:val="00C82FBB"/>
    <w:rsid w:val="00C8321B"/>
    <w:rsid w:val="00C833D5"/>
    <w:rsid w:val="00C8343A"/>
    <w:rsid w:val="00C84AE4"/>
    <w:rsid w:val="00C85AF3"/>
    <w:rsid w:val="00C85E68"/>
    <w:rsid w:val="00C85F90"/>
    <w:rsid w:val="00C85FE0"/>
    <w:rsid w:val="00C86365"/>
    <w:rsid w:val="00C87054"/>
    <w:rsid w:val="00C87525"/>
    <w:rsid w:val="00C910BA"/>
    <w:rsid w:val="00C91256"/>
    <w:rsid w:val="00C916E9"/>
    <w:rsid w:val="00C91F6A"/>
    <w:rsid w:val="00C9288F"/>
    <w:rsid w:val="00C92BD0"/>
    <w:rsid w:val="00C9395B"/>
    <w:rsid w:val="00C93B64"/>
    <w:rsid w:val="00C9579C"/>
    <w:rsid w:val="00C958AA"/>
    <w:rsid w:val="00C967FC"/>
    <w:rsid w:val="00C96B95"/>
    <w:rsid w:val="00C96F83"/>
    <w:rsid w:val="00C97242"/>
    <w:rsid w:val="00C97650"/>
    <w:rsid w:val="00CA09DF"/>
    <w:rsid w:val="00CA1658"/>
    <w:rsid w:val="00CA2403"/>
    <w:rsid w:val="00CA4ED9"/>
    <w:rsid w:val="00CA56CB"/>
    <w:rsid w:val="00CA5C4F"/>
    <w:rsid w:val="00CA69DB"/>
    <w:rsid w:val="00CA6AC6"/>
    <w:rsid w:val="00CA6EFA"/>
    <w:rsid w:val="00CA7298"/>
    <w:rsid w:val="00CA78BF"/>
    <w:rsid w:val="00CA79FD"/>
    <w:rsid w:val="00CA7F4D"/>
    <w:rsid w:val="00CB16C3"/>
    <w:rsid w:val="00CB18DD"/>
    <w:rsid w:val="00CB1D53"/>
    <w:rsid w:val="00CB2011"/>
    <w:rsid w:val="00CB22F5"/>
    <w:rsid w:val="00CB2501"/>
    <w:rsid w:val="00CB2723"/>
    <w:rsid w:val="00CB2777"/>
    <w:rsid w:val="00CB2859"/>
    <w:rsid w:val="00CB3542"/>
    <w:rsid w:val="00CB41A7"/>
    <w:rsid w:val="00CB4705"/>
    <w:rsid w:val="00CB4838"/>
    <w:rsid w:val="00CB4887"/>
    <w:rsid w:val="00CB4943"/>
    <w:rsid w:val="00CB5E43"/>
    <w:rsid w:val="00CB63C1"/>
    <w:rsid w:val="00CB7367"/>
    <w:rsid w:val="00CB75A1"/>
    <w:rsid w:val="00CB7E3F"/>
    <w:rsid w:val="00CC061E"/>
    <w:rsid w:val="00CC0841"/>
    <w:rsid w:val="00CC0A8F"/>
    <w:rsid w:val="00CC0BDD"/>
    <w:rsid w:val="00CC0F40"/>
    <w:rsid w:val="00CC1881"/>
    <w:rsid w:val="00CC19E1"/>
    <w:rsid w:val="00CC1A67"/>
    <w:rsid w:val="00CC1FD6"/>
    <w:rsid w:val="00CC30FF"/>
    <w:rsid w:val="00CC3329"/>
    <w:rsid w:val="00CC44F0"/>
    <w:rsid w:val="00CC4F84"/>
    <w:rsid w:val="00CC5319"/>
    <w:rsid w:val="00CC54A2"/>
    <w:rsid w:val="00CC5561"/>
    <w:rsid w:val="00CC5B92"/>
    <w:rsid w:val="00CC6479"/>
    <w:rsid w:val="00CC73F3"/>
    <w:rsid w:val="00CC7831"/>
    <w:rsid w:val="00CD05D2"/>
    <w:rsid w:val="00CD1084"/>
    <w:rsid w:val="00CD1762"/>
    <w:rsid w:val="00CD2CD0"/>
    <w:rsid w:val="00CD39C5"/>
    <w:rsid w:val="00CD3C5E"/>
    <w:rsid w:val="00CD4564"/>
    <w:rsid w:val="00CD5120"/>
    <w:rsid w:val="00CD5594"/>
    <w:rsid w:val="00CD55E6"/>
    <w:rsid w:val="00CD6A20"/>
    <w:rsid w:val="00CD76D9"/>
    <w:rsid w:val="00CE06DD"/>
    <w:rsid w:val="00CE0FE2"/>
    <w:rsid w:val="00CE118F"/>
    <w:rsid w:val="00CE1512"/>
    <w:rsid w:val="00CE2D54"/>
    <w:rsid w:val="00CE3288"/>
    <w:rsid w:val="00CE41DD"/>
    <w:rsid w:val="00CE421B"/>
    <w:rsid w:val="00CE44B0"/>
    <w:rsid w:val="00CE4BC2"/>
    <w:rsid w:val="00CE4FB2"/>
    <w:rsid w:val="00CE5255"/>
    <w:rsid w:val="00CE5653"/>
    <w:rsid w:val="00CE59B2"/>
    <w:rsid w:val="00CE619B"/>
    <w:rsid w:val="00CE7462"/>
    <w:rsid w:val="00CE7C1A"/>
    <w:rsid w:val="00CF0B76"/>
    <w:rsid w:val="00CF0B7F"/>
    <w:rsid w:val="00CF0B91"/>
    <w:rsid w:val="00CF0C9A"/>
    <w:rsid w:val="00CF2CA5"/>
    <w:rsid w:val="00CF41B6"/>
    <w:rsid w:val="00CF444D"/>
    <w:rsid w:val="00CF47AB"/>
    <w:rsid w:val="00CF573A"/>
    <w:rsid w:val="00CF58CD"/>
    <w:rsid w:val="00CF5CEA"/>
    <w:rsid w:val="00CF6017"/>
    <w:rsid w:val="00CF6A4F"/>
    <w:rsid w:val="00CF7C73"/>
    <w:rsid w:val="00D01B52"/>
    <w:rsid w:val="00D01CB1"/>
    <w:rsid w:val="00D01F80"/>
    <w:rsid w:val="00D022C4"/>
    <w:rsid w:val="00D02E68"/>
    <w:rsid w:val="00D0321E"/>
    <w:rsid w:val="00D0494F"/>
    <w:rsid w:val="00D05106"/>
    <w:rsid w:val="00D05B88"/>
    <w:rsid w:val="00D06274"/>
    <w:rsid w:val="00D06583"/>
    <w:rsid w:val="00D06BDD"/>
    <w:rsid w:val="00D06E45"/>
    <w:rsid w:val="00D072E8"/>
    <w:rsid w:val="00D07472"/>
    <w:rsid w:val="00D07AE2"/>
    <w:rsid w:val="00D10620"/>
    <w:rsid w:val="00D10AB6"/>
    <w:rsid w:val="00D112C8"/>
    <w:rsid w:val="00D11538"/>
    <w:rsid w:val="00D11FE5"/>
    <w:rsid w:val="00D120BE"/>
    <w:rsid w:val="00D121D0"/>
    <w:rsid w:val="00D13685"/>
    <w:rsid w:val="00D13940"/>
    <w:rsid w:val="00D14679"/>
    <w:rsid w:val="00D14B69"/>
    <w:rsid w:val="00D15851"/>
    <w:rsid w:val="00D161E7"/>
    <w:rsid w:val="00D16CC7"/>
    <w:rsid w:val="00D16F6B"/>
    <w:rsid w:val="00D17271"/>
    <w:rsid w:val="00D1748C"/>
    <w:rsid w:val="00D17513"/>
    <w:rsid w:val="00D204F0"/>
    <w:rsid w:val="00D20577"/>
    <w:rsid w:val="00D20668"/>
    <w:rsid w:val="00D20D06"/>
    <w:rsid w:val="00D223EE"/>
    <w:rsid w:val="00D235D7"/>
    <w:rsid w:val="00D239A8"/>
    <w:rsid w:val="00D24BFF"/>
    <w:rsid w:val="00D252C1"/>
    <w:rsid w:val="00D26E19"/>
    <w:rsid w:val="00D27B83"/>
    <w:rsid w:val="00D30106"/>
    <w:rsid w:val="00D309F8"/>
    <w:rsid w:val="00D30DF4"/>
    <w:rsid w:val="00D30E7F"/>
    <w:rsid w:val="00D30EAC"/>
    <w:rsid w:val="00D31569"/>
    <w:rsid w:val="00D323C6"/>
    <w:rsid w:val="00D32A77"/>
    <w:rsid w:val="00D33D95"/>
    <w:rsid w:val="00D34487"/>
    <w:rsid w:val="00D34E0E"/>
    <w:rsid w:val="00D35792"/>
    <w:rsid w:val="00D35A22"/>
    <w:rsid w:val="00D360B5"/>
    <w:rsid w:val="00D3644A"/>
    <w:rsid w:val="00D3693C"/>
    <w:rsid w:val="00D36F61"/>
    <w:rsid w:val="00D378C7"/>
    <w:rsid w:val="00D40F38"/>
    <w:rsid w:val="00D41FFF"/>
    <w:rsid w:val="00D42BED"/>
    <w:rsid w:val="00D438F0"/>
    <w:rsid w:val="00D43D1A"/>
    <w:rsid w:val="00D43E08"/>
    <w:rsid w:val="00D440CB"/>
    <w:rsid w:val="00D4516B"/>
    <w:rsid w:val="00D45429"/>
    <w:rsid w:val="00D46421"/>
    <w:rsid w:val="00D46543"/>
    <w:rsid w:val="00D47181"/>
    <w:rsid w:val="00D474CD"/>
    <w:rsid w:val="00D47936"/>
    <w:rsid w:val="00D47E61"/>
    <w:rsid w:val="00D507A2"/>
    <w:rsid w:val="00D51523"/>
    <w:rsid w:val="00D52557"/>
    <w:rsid w:val="00D52CD5"/>
    <w:rsid w:val="00D53BE4"/>
    <w:rsid w:val="00D53D8E"/>
    <w:rsid w:val="00D53D95"/>
    <w:rsid w:val="00D54013"/>
    <w:rsid w:val="00D54F80"/>
    <w:rsid w:val="00D553A9"/>
    <w:rsid w:val="00D55453"/>
    <w:rsid w:val="00D56ED9"/>
    <w:rsid w:val="00D578C6"/>
    <w:rsid w:val="00D604CE"/>
    <w:rsid w:val="00D606DA"/>
    <w:rsid w:val="00D60886"/>
    <w:rsid w:val="00D60E8C"/>
    <w:rsid w:val="00D62717"/>
    <w:rsid w:val="00D62F1E"/>
    <w:rsid w:val="00D62FE5"/>
    <w:rsid w:val="00D6328D"/>
    <w:rsid w:val="00D63ADC"/>
    <w:rsid w:val="00D64591"/>
    <w:rsid w:val="00D65180"/>
    <w:rsid w:val="00D65306"/>
    <w:rsid w:val="00D66180"/>
    <w:rsid w:val="00D676FC"/>
    <w:rsid w:val="00D679EE"/>
    <w:rsid w:val="00D67B3A"/>
    <w:rsid w:val="00D67C3E"/>
    <w:rsid w:val="00D70797"/>
    <w:rsid w:val="00D708C2"/>
    <w:rsid w:val="00D723E6"/>
    <w:rsid w:val="00D726FD"/>
    <w:rsid w:val="00D72DBA"/>
    <w:rsid w:val="00D7343A"/>
    <w:rsid w:val="00D739AB"/>
    <w:rsid w:val="00D73CC4"/>
    <w:rsid w:val="00D74B19"/>
    <w:rsid w:val="00D75376"/>
    <w:rsid w:val="00D75528"/>
    <w:rsid w:val="00D75651"/>
    <w:rsid w:val="00D75DF3"/>
    <w:rsid w:val="00D766A0"/>
    <w:rsid w:val="00D7684F"/>
    <w:rsid w:val="00D80F85"/>
    <w:rsid w:val="00D81A05"/>
    <w:rsid w:val="00D82473"/>
    <w:rsid w:val="00D82936"/>
    <w:rsid w:val="00D82CCD"/>
    <w:rsid w:val="00D831C9"/>
    <w:rsid w:val="00D8361F"/>
    <w:rsid w:val="00D83FEB"/>
    <w:rsid w:val="00D84A90"/>
    <w:rsid w:val="00D84A92"/>
    <w:rsid w:val="00D84EA3"/>
    <w:rsid w:val="00D86883"/>
    <w:rsid w:val="00D8765A"/>
    <w:rsid w:val="00D8778B"/>
    <w:rsid w:val="00D903BC"/>
    <w:rsid w:val="00D90784"/>
    <w:rsid w:val="00D90E75"/>
    <w:rsid w:val="00D9166D"/>
    <w:rsid w:val="00D933E7"/>
    <w:rsid w:val="00D93C46"/>
    <w:rsid w:val="00D94098"/>
    <w:rsid w:val="00D9438A"/>
    <w:rsid w:val="00D95834"/>
    <w:rsid w:val="00D95854"/>
    <w:rsid w:val="00D95CDB"/>
    <w:rsid w:val="00D96391"/>
    <w:rsid w:val="00D965E9"/>
    <w:rsid w:val="00D96F4B"/>
    <w:rsid w:val="00D971CE"/>
    <w:rsid w:val="00D97A7F"/>
    <w:rsid w:val="00D97C1E"/>
    <w:rsid w:val="00D97EC6"/>
    <w:rsid w:val="00DA065F"/>
    <w:rsid w:val="00DA07DA"/>
    <w:rsid w:val="00DA0EA1"/>
    <w:rsid w:val="00DA13DC"/>
    <w:rsid w:val="00DA161C"/>
    <w:rsid w:val="00DA16E3"/>
    <w:rsid w:val="00DA2F70"/>
    <w:rsid w:val="00DA3159"/>
    <w:rsid w:val="00DA3BAD"/>
    <w:rsid w:val="00DA4702"/>
    <w:rsid w:val="00DA4F92"/>
    <w:rsid w:val="00DA5ACE"/>
    <w:rsid w:val="00DA5BD7"/>
    <w:rsid w:val="00DA7729"/>
    <w:rsid w:val="00DA7A97"/>
    <w:rsid w:val="00DA7C46"/>
    <w:rsid w:val="00DB0C84"/>
    <w:rsid w:val="00DB0EF4"/>
    <w:rsid w:val="00DB11DB"/>
    <w:rsid w:val="00DB18FD"/>
    <w:rsid w:val="00DB3937"/>
    <w:rsid w:val="00DB4854"/>
    <w:rsid w:val="00DB4CAA"/>
    <w:rsid w:val="00DB4E2C"/>
    <w:rsid w:val="00DB6ABA"/>
    <w:rsid w:val="00DB756E"/>
    <w:rsid w:val="00DB7894"/>
    <w:rsid w:val="00DB7C26"/>
    <w:rsid w:val="00DB7CFD"/>
    <w:rsid w:val="00DC006B"/>
    <w:rsid w:val="00DC0341"/>
    <w:rsid w:val="00DC13B3"/>
    <w:rsid w:val="00DC23D2"/>
    <w:rsid w:val="00DC2724"/>
    <w:rsid w:val="00DC2E0C"/>
    <w:rsid w:val="00DC3038"/>
    <w:rsid w:val="00DC3421"/>
    <w:rsid w:val="00DC38CD"/>
    <w:rsid w:val="00DC40DD"/>
    <w:rsid w:val="00DC4F4A"/>
    <w:rsid w:val="00DC5015"/>
    <w:rsid w:val="00DC596F"/>
    <w:rsid w:val="00DC5B5B"/>
    <w:rsid w:val="00DC67D5"/>
    <w:rsid w:val="00DC6C12"/>
    <w:rsid w:val="00DC6F85"/>
    <w:rsid w:val="00DC73D6"/>
    <w:rsid w:val="00DC79DE"/>
    <w:rsid w:val="00DD0D50"/>
    <w:rsid w:val="00DD0FE0"/>
    <w:rsid w:val="00DD180F"/>
    <w:rsid w:val="00DD1D39"/>
    <w:rsid w:val="00DD2974"/>
    <w:rsid w:val="00DD2A22"/>
    <w:rsid w:val="00DD2EC5"/>
    <w:rsid w:val="00DD3506"/>
    <w:rsid w:val="00DD3616"/>
    <w:rsid w:val="00DD4327"/>
    <w:rsid w:val="00DD44AA"/>
    <w:rsid w:val="00DD4C40"/>
    <w:rsid w:val="00DD4D9F"/>
    <w:rsid w:val="00DD5044"/>
    <w:rsid w:val="00DD50CF"/>
    <w:rsid w:val="00DD51B6"/>
    <w:rsid w:val="00DD51BE"/>
    <w:rsid w:val="00DD5B00"/>
    <w:rsid w:val="00DD5C3B"/>
    <w:rsid w:val="00DD6C25"/>
    <w:rsid w:val="00DD6D96"/>
    <w:rsid w:val="00DD7180"/>
    <w:rsid w:val="00DE0F2D"/>
    <w:rsid w:val="00DE0FC5"/>
    <w:rsid w:val="00DE1DAD"/>
    <w:rsid w:val="00DE20E3"/>
    <w:rsid w:val="00DE287D"/>
    <w:rsid w:val="00DE4CCC"/>
    <w:rsid w:val="00DE5386"/>
    <w:rsid w:val="00DE5653"/>
    <w:rsid w:val="00DE6943"/>
    <w:rsid w:val="00DE708A"/>
    <w:rsid w:val="00DE7850"/>
    <w:rsid w:val="00DE7E34"/>
    <w:rsid w:val="00DF0BFB"/>
    <w:rsid w:val="00DF1B1B"/>
    <w:rsid w:val="00DF1E8D"/>
    <w:rsid w:val="00DF2931"/>
    <w:rsid w:val="00DF426A"/>
    <w:rsid w:val="00DF46A7"/>
    <w:rsid w:val="00DF5787"/>
    <w:rsid w:val="00DF6307"/>
    <w:rsid w:val="00DF6A8F"/>
    <w:rsid w:val="00DF6C53"/>
    <w:rsid w:val="00E00749"/>
    <w:rsid w:val="00E01D79"/>
    <w:rsid w:val="00E04284"/>
    <w:rsid w:val="00E047C1"/>
    <w:rsid w:val="00E048E7"/>
    <w:rsid w:val="00E05492"/>
    <w:rsid w:val="00E0567F"/>
    <w:rsid w:val="00E05993"/>
    <w:rsid w:val="00E059DF"/>
    <w:rsid w:val="00E0636A"/>
    <w:rsid w:val="00E0669D"/>
    <w:rsid w:val="00E078A5"/>
    <w:rsid w:val="00E10389"/>
    <w:rsid w:val="00E10EE3"/>
    <w:rsid w:val="00E11AC7"/>
    <w:rsid w:val="00E126FB"/>
    <w:rsid w:val="00E13069"/>
    <w:rsid w:val="00E139AB"/>
    <w:rsid w:val="00E13AA8"/>
    <w:rsid w:val="00E13EE8"/>
    <w:rsid w:val="00E14365"/>
    <w:rsid w:val="00E14468"/>
    <w:rsid w:val="00E15850"/>
    <w:rsid w:val="00E16748"/>
    <w:rsid w:val="00E16AD6"/>
    <w:rsid w:val="00E16C81"/>
    <w:rsid w:val="00E173F5"/>
    <w:rsid w:val="00E210C0"/>
    <w:rsid w:val="00E217B9"/>
    <w:rsid w:val="00E2273C"/>
    <w:rsid w:val="00E2276C"/>
    <w:rsid w:val="00E2413C"/>
    <w:rsid w:val="00E24B91"/>
    <w:rsid w:val="00E252AC"/>
    <w:rsid w:val="00E25A9F"/>
    <w:rsid w:val="00E25DF6"/>
    <w:rsid w:val="00E270B2"/>
    <w:rsid w:val="00E27D90"/>
    <w:rsid w:val="00E27F88"/>
    <w:rsid w:val="00E30CF7"/>
    <w:rsid w:val="00E30DC8"/>
    <w:rsid w:val="00E31A7F"/>
    <w:rsid w:val="00E32279"/>
    <w:rsid w:val="00E32677"/>
    <w:rsid w:val="00E32A57"/>
    <w:rsid w:val="00E343F3"/>
    <w:rsid w:val="00E34DB8"/>
    <w:rsid w:val="00E34F8D"/>
    <w:rsid w:val="00E35340"/>
    <w:rsid w:val="00E356AB"/>
    <w:rsid w:val="00E35A96"/>
    <w:rsid w:val="00E35D60"/>
    <w:rsid w:val="00E36ACB"/>
    <w:rsid w:val="00E37ABD"/>
    <w:rsid w:val="00E37FF0"/>
    <w:rsid w:val="00E412E6"/>
    <w:rsid w:val="00E415BB"/>
    <w:rsid w:val="00E4195F"/>
    <w:rsid w:val="00E41D42"/>
    <w:rsid w:val="00E4223D"/>
    <w:rsid w:val="00E43127"/>
    <w:rsid w:val="00E4450D"/>
    <w:rsid w:val="00E44CBE"/>
    <w:rsid w:val="00E45069"/>
    <w:rsid w:val="00E45471"/>
    <w:rsid w:val="00E4721E"/>
    <w:rsid w:val="00E47232"/>
    <w:rsid w:val="00E47588"/>
    <w:rsid w:val="00E477A5"/>
    <w:rsid w:val="00E50465"/>
    <w:rsid w:val="00E504E0"/>
    <w:rsid w:val="00E50A20"/>
    <w:rsid w:val="00E51614"/>
    <w:rsid w:val="00E51700"/>
    <w:rsid w:val="00E520EE"/>
    <w:rsid w:val="00E529CA"/>
    <w:rsid w:val="00E52A77"/>
    <w:rsid w:val="00E52AB8"/>
    <w:rsid w:val="00E535A2"/>
    <w:rsid w:val="00E53CB9"/>
    <w:rsid w:val="00E548F2"/>
    <w:rsid w:val="00E552AF"/>
    <w:rsid w:val="00E55C24"/>
    <w:rsid w:val="00E5636F"/>
    <w:rsid w:val="00E56A55"/>
    <w:rsid w:val="00E571E4"/>
    <w:rsid w:val="00E575CD"/>
    <w:rsid w:val="00E576E1"/>
    <w:rsid w:val="00E577D2"/>
    <w:rsid w:val="00E61257"/>
    <w:rsid w:val="00E6229A"/>
    <w:rsid w:val="00E6272C"/>
    <w:rsid w:val="00E62D48"/>
    <w:rsid w:val="00E63098"/>
    <w:rsid w:val="00E642C4"/>
    <w:rsid w:val="00E64B1E"/>
    <w:rsid w:val="00E664B4"/>
    <w:rsid w:val="00E66526"/>
    <w:rsid w:val="00E66885"/>
    <w:rsid w:val="00E668DE"/>
    <w:rsid w:val="00E675FC"/>
    <w:rsid w:val="00E677C9"/>
    <w:rsid w:val="00E70DD8"/>
    <w:rsid w:val="00E71D3C"/>
    <w:rsid w:val="00E7273C"/>
    <w:rsid w:val="00E72E91"/>
    <w:rsid w:val="00E74A1C"/>
    <w:rsid w:val="00E75731"/>
    <w:rsid w:val="00E76ECE"/>
    <w:rsid w:val="00E77CB4"/>
    <w:rsid w:val="00E77F69"/>
    <w:rsid w:val="00E80766"/>
    <w:rsid w:val="00E80A2A"/>
    <w:rsid w:val="00E81DE7"/>
    <w:rsid w:val="00E827BD"/>
    <w:rsid w:val="00E82A10"/>
    <w:rsid w:val="00E83A7B"/>
    <w:rsid w:val="00E84B29"/>
    <w:rsid w:val="00E85F33"/>
    <w:rsid w:val="00E868E4"/>
    <w:rsid w:val="00E86C7C"/>
    <w:rsid w:val="00E8700F"/>
    <w:rsid w:val="00E90CE0"/>
    <w:rsid w:val="00E916C2"/>
    <w:rsid w:val="00E91AB3"/>
    <w:rsid w:val="00E924D1"/>
    <w:rsid w:val="00E92F74"/>
    <w:rsid w:val="00E94BD1"/>
    <w:rsid w:val="00E94D34"/>
    <w:rsid w:val="00E94EBB"/>
    <w:rsid w:val="00E964B4"/>
    <w:rsid w:val="00E97DED"/>
    <w:rsid w:val="00EA0272"/>
    <w:rsid w:val="00EA03AD"/>
    <w:rsid w:val="00EA0531"/>
    <w:rsid w:val="00EA07A2"/>
    <w:rsid w:val="00EA0C44"/>
    <w:rsid w:val="00EA0CF8"/>
    <w:rsid w:val="00EA122D"/>
    <w:rsid w:val="00EA2291"/>
    <w:rsid w:val="00EA28C1"/>
    <w:rsid w:val="00EA3292"/>
    <w:rsid w:val="00EA3973"/>
    <w:rsid w:val="00EA4567"/>
    <w:rsid w:val="00EA4807"/>
    <w:rsid w:val="00EA49B8"/>
    <w:rsid w:val="00EA5ADF"/>
    <w:rsid w:val="00EA5E9D"/>
    <w:rsid w:val="00EA6A09"/>
    <w:rsid w:val="00EA7510"/>
    <w:rsid w:val="00EB070E"/>
    <w:rsid w:val="00EB0CCF"/>
    <w:rsid w:val="00EB0DCC"/>
    <w:rsid w:val="00EB0EAA"/>
    <w:rsid w:val="00EB18CF"/>
    <w:rsid w:val="00EB1901"/>
    <w:rsid w:val="00EB196B"/>
    <w:rsid w:val="00EB23F7"/>
    <w:rsid w:val="00EB24AA"/>
    <w:rsid w:val="00EB311A"/>
    <w:rsid w:val="00EB41E1"/>
    <w:rsid w:val="00EB4BB9"/>
    <w:rsid w:val="00EB518A"/>
    <w:rsid w:val="00EB5435"/>
    <w:rsid w:val="00EB5E69"/>
    <w:rsid w:val="00EB642E"/>
    <w:rsid w:val="00EB6A00"/>
    <w:rsid w:val="00EB6DBB"/>
    <w:rsid w:val="00EB7534"/>
    <w:rsid w:val="00EC0042"/>
    <w:rsid w:val="00EC0D1C"/>
    <w:rsid w:val="00EC111C"/>
    <w:rsid w:val="00EC189E"/>
    <w:rsid w:val="00EC2823"/>
    <w:rsid w:val="00EC2C09"/>
    <w:rsid w:val="00EC374C"/>
    <w:rsid w:val="00EC37DA"/>
    <w:rsid w:val="00EC3AAB"/>
    <w:rsid w:val="00EC4527"/>
    <w:rsid w:val="00EC47DA"/>
    <w:rsid w:val="00EC4EC7"/>
    <w:rsid w:val="00EC5B2A"/>
    <w:rsid w:val="00EC601F"/>
    <w:rsid w:val="00EC61EE"/>
    <w:rsid w:val="00EC675C"/>
    <w:rsid w:val="00EC6AD5"/>
    <w:rsid w:val="00EC6C01"/>
    <w:rsid w:val="00EC6C9D"/>
    <w:rsid w:val="00EC6CCA"/>
    <w:rsid w:val="00EC7728"/>
    <w:rsid w:val="00ED055C"/>
    <w:rsid w:val="00ED0FDE"/>
    <w:rsid w:val="00ED1642"/>
    <w:rsid w:val="00ED240B"/>
    <w:rsid w:val="00ED52D5"/>
    <w:rsid w:val="00ED6D0B"/>
    <w:rsid w:val="00ED722D"/>
    <w:rsid w:val="00ED7F74"/>
    <w:rsid w:val="00EE049B"/>
    <w:rsid w:val="00EE0C2B"/>
    <w:rsid w:val="00EE1E07"/>
    <w:rsid w:val="00EE308F"/>
    <w:rsid w:val="00EE3F99"/>
    <w:rsid w:val="00EE4DA2"/>
    <w:rsid w:val="00EE5F65"/>
    <w:rsid w:val="00EE6103"/>
    <w:rsid w:val="00EE7852"/>
    <w:rsid w:val="00EE798B"/>
    <w:rsid w:val="00EF0AFE"/>
    <w:rsid w:val="00EF25AD"/>
    <w:rsid w:val="00EF2BD7"/>
    <w:rsid w:val="00EF2EB3"/>
    <w:rsid w:val="00EF2F2F"/>
    <w:rsid w:val="00EF3CBB"/>
    <w:rsid w:val="00EF4442"/>
    <w:rsid w:val="00EF4516"/>
    <w:rsid w:val="00EF4740"/>
    <w:rsid w:val="00EF67E8"/>
    <w:rsid w:val="00EF68B3"/>
    <w:rsid w:val="00EF77CE"/>
    <w:rsid w:val="00F00470"/>
    <w:rsid w:val="00F00478"/>
    <w:rsid w:val="00F008C7"/>
    <w:rsid w:val="00F00E16"/>
    <w:rsid w:val="00F00F6E"/>
    <w:rsid w:val="00F01089"/>
    <w:rsid w:val="00F016B0"/>
    <w:rsid w:val="00F027E5"/>
    <w:rsid w:val="00F02BC1"/>
    <w:rsid w:val="00F031DF"/>
    <w:rsid w:val="00F03880"/>
    <w:rsid w:val="00F03E0B"/>
    <w:rsid w:val="00F03F99"/>
    <w:rsid w:val="00F044AB"/>
    <w:rsid w:val="00F045BF"/>
    <w:rsid w:val="00F0495E"/>
    <w:rsid w:val="00F04971"/>
    <w:rsid w:val="00F05A4C"/>
    <w:rsid w:val="00F05AD2"/>
    <w:rsid w:val="00F06835"/>
    <w:rsid w:val="00F07145"/>
    <w:rsid w:val="00F073ED"/>
    <w:rsid w:val="00F0776D"/>
    <w:rsid w:val="00F07EDE"/>
    <w:rsid w:val="00F121D7"/>
    <w:rsid w:val="00F1297E"/>
    <w:rsid w:val="00F13B47"/>
    <w:rsid w:val="00F13E85"/>
    <w:rsid w:val="00F156F3"/>
    <w:rsid w:val="00F15859"/>
    <w:rsid w:val="00F15C63"/>
    <w:rsid w:val="00F1668C"/>
    <w:rsid w:val="00F175B9"/>
    <w:rsid w:val="00F177AE"/>
    <w:rsid w:val="00F1785C"/>
    <w:rsid w:val="00F20066"/>
    <w:rsid w:val="00F2076C"/>
    <w:rsid w:val="00F20A63"/>
    <w:rsid w:val="00F20EF2"/>
    <w:rsid w:val="00F22ABA"/>
    <w:rsid w:val="00F2312C"/>
    <w:rsid w:val="00F245A8"/>
    <w:rsid w:val="00F24A83"/>
    <w:rsid w:val="00F2506E"/>
    <w:rsid w:val="00F25982"/>
    <w:rsid w:val="00F25D3C"/>
    <w:rsid w:val="00F2601E"/>
    <w:rsid w:val="00F27157"/>
    <w:rsid w:val="00F27AE9"/>
    <w:rsid w:val="00F27EAA"/>
    <w:rsid w:val="00F30675"/>
    <w:rsid w:val="00F30CF9"/>
    <w:rsid w:val="00F324C9"/>
    <w:rsid w:val="00F32DEB"/>
    <w:rsid w:val="00F336C8"/>
    <w:rsid w:val="00F336CA"/>
    <w:rsid w:val="00F34396"/>
    <w:rsid w:val="00F34C45"/>
    <w:rsid w:val="00F3510B"/>
    <w:rsid w:val="00F35167"/>
    <w:rsid w:val="00F35BDD"/>
    <w:rsid w:val="00F35FB4"/>
    <w:rsid w:val="00F36437"/>
    <w:rsid w:val="00F36B0C"/>
    <w:rsid w:val="00F36CF9"/>
    <w:rsid w:val="00F371F2"/>
    <w:rsid w:val="00F375C8"/>
    <w:rsid w:val="00F37E43"/>
    <w:rsid w:val="00F405CF"/>
    <w:rsid w:val="00F40D5D"/>
    <w:rsid w:val="00F4145C"/>
    <w:rsid w:val="00F41547"/>
    <w:rsid w:val="00F41AE7"/>
    <w:rsid w:val="00F41EA2"/>
    <w:rsid w:val="00F420F3"/>
    <w:rsid w:val="00F4304F"/>
    <w:rsid w:val="00F4376A"/>
    <w:rsid w:val="00F43917"/>
    <w:rsid w:val="00F4447D"/>
    <w:rsid w:val="00F4561C"/>
    <w:rsid w:val="00F45651"/>
    <w:rsid w:val="00F45901"/>
    <w:rsid w:val="00F468BC"/>
    <w:rsid w:val="00F5050E"/>
    <w:rsid w:val="00F50782"/>
    <w:rsid w:val="00F516DA"/>
    <w:rsid w:val="00F51DB7"/>
    <w:rsid w:val="00F52E0B"/>
    <w:rsid w:val="00F53700"/>
    <w:rsid w:val="00F53883"/>
    <w:rsid w:val="00F5409D"/>
    <w:rsid w:val="00F549C1"/>
    <w:rsid w:val="00F54FD2"/>
    <w:rsid w:val="00F555D0"/>
    <w:rsid w:val="00F562ED"/>
    <w:rsid w:val="00F56765"/>
    <w:rsid w:val="00F568B8"/>
    <w:rsid w:val="00F56E49"/>
    <w:rsid w:val="00F571CF"/>
    <w:rsid w:val="00F57445"/>
    <w:rsid w:val="00F57769"/>
    <w:rsid w:val="00F57EAC"/>
    <w:rsid w:val="00F60D34"/>
    <w:rsid w:val="00F60DEB"/>
    <w:rsid w:val="00F60EB0"/>
    <w:rsid w:val="00F616B7"/>
    <w:rsid w:val="00F62638"/>
    <w:rsid w:val="00F627C0"/>
    <w:rsid w:val="00F63454"/>
    <w:rsid w:val="00F63826"/>
    <w:rsid w:val="00F63C7E"/>
    <w:rsid w:val="00F6451E"/>
    <w:rsid w:val="00F64C5B"/>
    <w:rsid w:val="00F64D04"/>
    <w:rsid w:val="00F64F03"/>
    <w:rsid w:val="00F6549A"/>
    <w:rsid w:val="00F6551D"/>
    <w:rsid w:val="00F66D14"/>
    <w:rsid w:val="00F6725A"/>
    <w:rsid w:val="00F6776A"/>
    <w:rsid w:val="00F721E1"/>
    <w:rsid w:val="00F7233B"/>
    <w:rsid w:val="00F7434D"/>
    <w:rsid w:val="00F75ABE"/>
    <w:rsid w:val="00F75C9C"/>
    <w:rsid w:val="00F7600A"/>
    <w:rsid w:val="00F7608B"/>
    <w:rsid w:val="00F76A5C"/>
    <w:rsid w:val="00F81852"/>
    <w:rsid w:val="00F81ABC"/>
    <w:rsid w:val="00F81C4B"/>
    <w:rsid w:val="00F828B8"/>
    <w:rsid w:val="00F829E0"/>
    <w:rsid w:val="00F8307A"/>
    <w:rsid w:val="00F833C7"/>
    <w:rsid w:val="00F83899"/>
    <w:rsid w:val="00F83916"/>
    <w:rsid w:val="00F8399F"/>
    <w:rsid w:val="00F8405B"/>
    <w:rsid w:val="00F84486"/>
    <w:rsid w:val="00F845FE"/>
    <w:rsid w:val="00F85494"/>
    <w:rsid w:val="00F85666"/>
    <w:rsid w:val="00F85B51"/>
    <w:rsid w:val="00F86DCF"/>
    <w:rsid w:val="00F87027"/>
    <w:rsid w:val="00F872BD"/>
    <w:rsid w:val="00F87DB6"/>
    <w:rsid w:val="00F90A3A"/>
    <w:rsid w:val="00F90BDD"/>
    <w:rsid w:val="00F912A9"/>
    <w:rsid w:val="00F91807"/>
    <w:rsid w:val="00F91DE1"/>
    <w:rsid w:val="00F91E01"/>
    <w:rsid w:val="00F920E7"/>
    <w:rsid w:val="00F932AB"/>
    <w:rsid w:val="00F933B2"/>
    <w:rsid w:val="00F93E20"/>
    <w:rsid w:val="00F93E9B"/>
    <w:rsid w:val="00F93EEA"/>
    <w:rsid w:val="00F94903"/>
    <w:rsid w:val="00F949D2"/>
    <w:rsid w:val="00F94DD6"/>
    <w:rsid w:val="00F95827"/>
    <w:rsid w:val="00F95B31"/>
    <w:rsid w:val="00F962B1"/>
    <w:rsid w:val="00F96B8B"/>
    <w:rsid w:val="00F97B7C"/>
    <w:rsid w:val="00FA0C39"/>
    <w:rsid w:val="00FA1018"/>
    <w:rsid w:val="00FA125A"/>
    <w:rsid w:val="00FA142C"/>
    <w:rsid w:val="00FA25B4"/>
    <w:rsid w:val="00FA279C"/>
    <w:rsid w:val="00FA3D44"/>
    <w:rsid w:val="00FA3F69"/>
    <w:rsid w:val="00FA429B"/>
    <w:rsid w:val="00FA4D50"/>
    <w:rsid w:val="00FA5206"/>
    <w:rsid w:val="00FA55D1"/>
    <w:rsid w:val="00FA5B1B"/>
    <w:rsid w:val="00FA5BFE"/>
    <w:rsid w:val="00FA6039"/>
    <w:rsid w:val="00FA645E"/>
    <w:rsid w:val="00FA6757"/>
    <w:rsid w:val="00FA6ECE"/>
    <w:rsid w:val="00FA7BCD"/>
    <w:rsid w:val="00FA7D30"/>
    <w:rsid w:val="00FB004A"/>
    <w:rsid w:val="00FB019E"/>
    <w:rsid w:val="00FB067E"/>
    <w:rsid w:val="00FB1037"/>
    <w:rsid w:val="00FB1880"/>
    <w:rsid w:val="00FB2736"/>
    <w:rsid w:val="00FB425B"/>
    <w:rsid w:val="00FB4337"/>
    <w:rsid w:val="00FB44C1"/>
    <w:rsid w:val="00FB4797"/>
    <w:rsid w:val="00FB64FD"/>
    <w:rsid w:val="00FB7027"/>
    <w:rsid w:val="00FB7781"/>
    <w:rsid w:val="00FB78B2"/>
    <w:rsid w:val="00FC01D5"/>
    <w:rsid w:val="00FC0682"/>
    <w:rsid w:val="00FC0B6E"/>
    <w:rsid w:val="00FC1E27"/>
    <w:rsid w:val="00FC1F44"/>
    <w:rsid w:val="00FC551F"/>
    <w:rsid w:val="00FC64A0"/>
    <w:rsid w:val="00FC6DB1"/>
    <w:rsid w:val="00FC7243"/>
    <w:rsid w:val="00FC7867"/>
    <w:rsid w:val="00FC786B"/>
    <w:rsid w:val="00FC7B62"/>
    <w:rsid w:val="00FC7E63"/>
    <w:rsid w:val="00FD12CE"/>
    <w:rsid w:val="00FD14C5"/>
    <w:rsid w:val="00FD2AA0"/>
    <w:rsid w:val="00FD2BBC"/>
    <w:rsid w:val="00FD2BC9"/>
    <w:rsid w:val="00FD2CAF"/>
    <w:rsid w:val="00FD2DEB"/>
    <w:rsid w:val="00FD339C"/>
    <w:rsid w:val="00FD33BF"/>
    <w:rsid w:val="00FD36AC"/>
    <w:rsid w:val="00FD543B"/>
    <w:rsid w:val="00FD57F2"/>
    <w:rsid w:val="00FD6494"/>
    <w:rsid w:val="00FD717B"/>
    <w:rsid w:val="00FD7190"/>
    <w:rsid w:val="00FD73B7"/>
    <w:rsid w:val="00FE036C"/>
    <w:rsid w:val="00FE1B31"/>
    <w:rsid w:val="00FE1E56"/>
    <w:rsid w:val="00FE327B"/>
    <w:rsid w:val="00FE345D"/>
    <w:rsid w:val="00FE3C61"/>
    <w:rsid w:val="00FE45C2"/>
    <w:rsid w:val="00FE4942"/>
    <w:rsid w:val="00FE5832"/>
    <w:rsid w:val="00FE6383"/>
    <w:rsid w:val="00FE6944"/>
    <w:rsid w:val="00FE6E20"/>
    <w:rsid w:val="00FE76E8"/>
    <w:rsid w:val="00FF0F1F"/>
    <w:rsid w:val="00FF1833"/>
    <w:rsid w:val="00FF202F"/>
    <w:rsid w:val="00FF2111"/>
    <w:rsid w:val="00FF24B3"/>
    <w:rsid w:val="00FF32B0"/>
    <w:rsid w:val="00FF3B6C"/>
    <w:rsid w:val="00FF40EF"/>
    <w:rsid w:val="00FF4186"/>
    <w:rsid w:val="00FF4452"/>
    <w:rsid w:val="00FF4550"/>
    <w:rsid w:val="00FF477F"/>
    <w:rsid w:val="00FF4EDD"/>
    <w:rsid w:val="00FF59EF"/>
    <w:rsid w:val="00FF7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A6F"/>
    <w:pPr>
      <w:spacing w:after="200" w:line="288" w:lineRule="auto"/>
      <w:ind w:left="567"/>
      <w:jc w:val="both"/>
    </w:pPr>
    <w:rPr>
      <w:rFonts w:eastAsia="Batang"/>
      <w:sz w:val="22"/>
      <w:szCs w:val="22"/>
      <w:lang w:eastAsia="en-GB"/>
    </w:rPr>
  </w:style>
  <w:style w:type="paragraph" w:styleId="Nadpis1">
    <w:name w:val="heading 1"/>
    <w:aliases w:val="Section,Section Heading,SECTION,Chapter,Hoofdstukkop,H1,Part,Header1,1,Chapter Heading,PARA1,Heading1,Lev 1,h1,No numbers"/>
    <w:basedOn w:val="Normln"/>
    <w:next w:val="Zkladntext"/>
    <w:link w:val="Nadpis1Char"/>
    <w:qFormat/>
    <w:rsid w:val="00C413B1"/>
    <w:pPr>
      <w:keepNext/>
      <w:numPr>
        <w:numId w:val="9"/>
      </w:numPr>
      <w:tabs>
        <w:tab w:val="left" w:pos="22"/>
      </w:tabs>
      <w:spacing w:before="240" w:after="100"/>
      <w:outlineLvl w:val="0"/>
    </w:pPr>
    <w:rPr>
      <w:b/>
      <w:caps/>
      <w:kern w:val="28"/>
      <w:sz w:val="20"/>
    </w:rPr>
  </w:style>
  <w:style w:type="paragraph" w:styleId="Nadpis2">
    <w:name w:val="heading 2"/>
    <w:aliases w:val="Major,Reset numbering,Centerhead,2,sub-sect,h2,section header,no section,21,sub-sect1,22,sub-sect2,23,sub-sect3,24,sub-sect4,25,sub-sect5,(1.1,1.2,1.3 etc),1.Seite,Sub Heading,PARA2,h21,h22,Lev 2,Subsidiary clause,Sub-clause,a,b,c,Heading B,H2"/>
    <w:basedOn w:val="Normln"/>
    <w:next w:val="Zkladntext"/>
    <w:link w:val="Nadpis2Char"/>
    <w:qFormat/>
    <w:rsid w:val="00C413B1"/>
    <w:pPr>
      <w:numPr>
        <w:ilvl w:val="1"/>
        <w:numId w:val="9"/>
      </w:numPr>
      <w:tabs>
        <w:tab w:val="clear" w:pos="624"/>
        <w:tab w:val="left" w:pos="22"/>
        <w:tab w:val="num" w:pos="766"/>
      </w:tabs>
      <w:ind w:left="766"/>
      <w:outlineLvl w:val="1"/>
    </w:pPr>
    <w:rPr>
      <w:kern w:val="24"/>
    </w:rPr>
  </w:style>
  <w:style w:type="paragraph" w:styleId="Nadpis3">
    <w:name w:val="heading 3"/>
    <w:aliases w:val="h3"/>
    <w:basedOn w:val="Normln"/>
    <w:next w:val="Zkladntext2"/>
    <w:link w:val="Nadpis3Char"/>
    <w:qFormat/>
    <w:rsid w:val="00CD55E6"/>
    <w:pPr>
      <w:numPr>
        <w:ilvl w:val="2"/>
        <w:numId w:val="9"/>
      </w:numPr>
      <w:tabs>
        <w:tab w:val="left" w:pos="50"/>
      </w:tabs>
      <w:outlineLvl w:val="2"/>
    </w:pPr>
  </w:style>
  <w:style w:type="paragraph" w:styleId="Nadpis4">
    <w:name w:val="heading 4"/>
    <w:aliases w:val="Sub-Minor,Level 2 - a"/>
    <w:basedOn w:val="Normln"/>
    <w:next w:val="Zkladntext3"/>
    <w:link w:val="Nadpis4Char"/>
    <w:qFormat/>
    <w:rsid w:val="00CD55E6"/>
    <w:pPr>
      <w:numPr>
        <w:ilvl w:val="3"/>
        <w:numId w:val="9"/>
      </w:numPr>
      <w:tabs>
        <w:tab w:val="left" w:pos="68"/>
      </w:tabs>
      <w:outlineLvl w:val="3"/>
    </w:pPr>
  </w:style>
  <w:style w:type="paragraph" w:styleId="Nadpis5">
    <w:name w:val="heading 5"/>
    <w:basedOn w:val="Normln"/>
    <w:next w:val="Normln"/>
    <w:qFormat/>
    <w:rsid w:val="00CD55E6"/>
    <w:pPr>
      <w:numPr>
        <w:ilvl w:val="4"/>
        <w:numId w:val="9"/>
      </w:numPr>
      <w:tabs>
        <w:tab w:val="left" w:pos="86"/>
      </w:tabs>
      <w:outlineLvl w:val="4"/>
    </w:pPr>
  </w:style>
  <w:style w:type="paragraph" w:styleId="Nadpis6">
    <w:name w:val="heading 6"/>
    <w:basedOn w:val="Normln"/>
    <w:next w:val="Normln"/>
    <w:qFormat/>
    <w:rsid w:val="00CD55E6"/>
    <w:pPr>
      <w:numPr>
        <w:ilvl w:val="5"/>
        <w:numId w:val="9"/>
      </w:numPr>
      <w:tabs>
        <w:tab w:val="left" w:pos="104"/>
      </w:tabs>
      <w:outlineLvl w:val="5"/>
    </w:pPr>
  </w:style>
  <w:style w:type="paragraph" w:styleId="Nadpis7">
    <w:name w:val="heading 7"/>
    <w:basedOn w:val="Normln"/>
    <w:next w:val="Normln"/>
    <w:qFormat/>
    <w:rsid w:val="00CD55E6"/>
    <w:pPr>
      <w:numPr>
        <w:ilvl w:val="6"/>
        <w:numId w:val="9"/>
      </w:numPr>
      <w:outlineLvl w:val="6"/>
    </w:pPr>
  </w:style>
  <w:style w:type="paragraph" w:styleId="Nadpis8">
    <w:name w:val="heading 8"/>
    <w:basedOn w:val="Normln"/>
    <w:next w:val="Normln"/>
    <w:qFormat/>
    <w:rsid w:val="00CD55E6"/>
    <w:pPr>
      <w:numPr>
        <w:ilvl w:val="7"/>
        <w:numId w:val="9"/>
      </w:numPr>
      <w:outlineLvl w:val="7"/>
    </w:pPr>
  </w:style>
  <w:style w:type="paragraph" w:styleId="Nadpis9">
    <w:name w:val="heading 9"/>
    <w:basedOn w:val="Normln"/>
    <w:next w:val="Normln"/>
    <w:qFormat/>
    <w:rsid w:val="00CD55E6"/>
    <w:pPr>
      <w:pageBreakBefore/>
      <w:numPr>
        <w:ilvl w:val="8"/>
        <w:numId w:val="9"/>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D55E6"/>
  </w:style>
  <w:style w:type="paragraph" w:styleId="Zkladntext2">
    <w:name w:val="Body Text 2"/>
    <w:basedOn w:val="Normln"/>
    <w:link w:val="Zkladntext2Char"/>
    <w:rsid w:val="00CD55E6"/>
    <w:pPr>
      <w:ind w:left="1417"/>
    </w:pPr>
  </w:style>
  <w:style w:type="paragraph" w:styleId="Zkladntext3">
    <w:name w:val="Body Text 3"/>
    <w:basedOn w:val="Normln"/>
    <w:link w:val="Zkladntext3Char"/>
    <w:rsid w:val="00CD55E6"/>
    <w:pPr>
      <w:ind w:left="1928"/>
    </w:pPr>
  </w:style>
  <w:style w:type="paragraph" w:customStyle="1" w:styleId="AHFootnote">
    <w:name w:val="AH Footnote"/>
    <w:basedOn w:val="Textpoznpodarou"/>
    <w:qFormat/>
    <w:rsid w:val="000C349F"/>
    <w:pPr>
      <w:ind w:left="0" w:firstLine="0"/>
    </w:pPr>
    <w:rPr>
      <w:sz w:val="18"/>
      <w:szCs w:val="18"/>
    </w:rPr>
  </w:style>
  <w:style w:type="paragraph" w:customStyle="1" w:styleId="AHAttachment">
    <w:name w:val="AH Attachment"/>
    <w:basedOn w:val="Nadpis1"/>
    <w:qFormat/>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CD55E6"/>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CD55E6"/>
    <w:pPr>
      <w:spacing w:after="120"/>
      <w:ind w:left="340" w:hanging="340"/>
    </w:pPr>
    <w:rPr>
      <w:sz w:val="20"/>
    </w:rPr>
  </w:style>
  <w:style w:type="paragraph" w:styleId="Zhlav">
    <w:name w:val="header"/>
    <w:basedOn w:val="Normln"/>
    <w:rsid w:val="00CD55E6"/>
    <w:pPr>
      <w:spacing w:after="0"/>
    </w:pPr>
  </w:style>
  <w:style w:type="paragraph" w:customStyle="1" w:styleId="ListAlpha1">
    <w:name w:val="List Alpha 1"/>
    <w:basedOn w:val="Normln"/>
    <w:next w:val="Zkladntext"/>
    <w:rsid w:val="00C413B1"/>
    <w:pPr>
      <w:numPr>
        <w:numId w:val="3"/>
      </w:numPr>
      <w:tabs>
        <w:tab w:val="left" w:pos="22"/>
        <w:tab w:val="num" w:pos="360"/>
      </w:tabs>
      <w:ind w:left="567" w:firstLine="0"/>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D55E6"/>
    <w:pPr>
      <w:numPr>
        <w:ilvl w:val="1"/>
        <w:numId w:val="4"/>
      </w:numPr>
      <w:tabs>
        <w:tab w:val="left" w:pos="50"/>
      </w:tabs>
    </w:pPr>
  </w:style>
  <w:style w:type="paragraph" w:customStyle="1" w:styleId="LISTALPHACAPS3">
    <w:name w:val="LIST ALPHA CAPS 3"/>
    <w:basedOn w:val="Normln"/>
    <w:next w:val="Zkladntext3"/>
    <w:rsid w:val="00CD55E6"/>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rsid w:val="00CD55E6"/>
    <w:pPr>
      <w:ind w:left="4252"/>
    </w:pPr>
  </w:style>
  <w:style w:type="paragraph" w:styleId="Obsah1">
    <w:name w:val="toc 1"/>
    <w:basedOn w:val="Normln"/>
    <w:next w:val="Normln"/>
    <w:uiPriority w:val="39"/>
    <w:rsid w:val="00CD55E6"/>
    <w:pPr>
      <w:keepLines/>
      <w:spacing w:after="100"/>
      <w:ind w:hanging="567"/>
    </w:pPr>
    <w:rPr>
      <w:caps/>
      <w:sz w:val="20"/>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rsid w:val="00CD55E6"/>
    <w:pPr>
      <w:ind w:left="220"/>
    </w:pPr>
  </w:style>
  <w:style w:type="paragraph" w:styleId="Obsah3">
    <w:name w:val="toc 3"/>
    <w:basedOn w:val="Normln"/>
    <w:next w:val="Normln"/>
    <w:autoRedefine/>
    <w:rsid w:val="00CD55E6"/>
    <w:pPr>
      <w:ind w:left="440"/>
    </w:pPr>
  </w:style>
  <w:style w:type="paragraph" w:styleId="Obsah4">
    <w:name w:val="toc 4"/>
    <w:basedOn w:val="Normln"/>
    <w:next w:val="Normln"/>
    <w:autoRedefine/>
    <w:rsid w:val="00CD55E6"/>
    <w:pPr>
      <w:ind w:left="660"/>
    </w:pPr>
  </w:style>
  <w:style w:type="paragraph" w:styleId="Obsah5">
    <w:name w:val="toc 5"/>
    <w:basedOn w:val="Normln"/>
    <w:next w:val="Normln"/>
    <w:autoRedefine/>
    <w:semiHidden/>
    <w:rsid w:val="00CD55E6"/>
    <w:pPr>
      <w:ind w:left="880"/>
    </w:pPr>
  </w:style>
  <w:style w:type="paragraph" w:styleId="Obsah6">
    <w:name w:val="toc 6"/>
    <w:basedOn w:val="Normln"/>
    <w:next w:val="Normln"/>
    <w:autoRedefine/>
    <w:semiHidden/>
    <w:rsid w:val="00CD55E6"/>
    <w:pPr>
      <w:ind w:left="1100"/>
    </w:pPr>
  </w:style>
  <w:style w:type="paragraph" w:styleId="Obsah7">
    <w:name w:val="toc 7"/>
    <w:basedOn w:val="Normln"/>
    <w:next w:val="Normln"/>
    <w:autoRedefine/>
    <w:semiHidden/>
    <w:rsid w:val="00CD55E6"/>
    <w:pPr>
      <w:ind w:left="1320"/>
    </w:pPr>
  </w:style>
  <w:style w:type="paragraph" w:styleId="Obsah8">
    <w:name w:val="toc 8"/>
    <w:basedOn w:val="Normln"/>
    <w:next w:val="Normln"/>
    <w:autoRedefine/>
    <w:semiHidden/>
    <w:rsid w:val="00CD55E6"/>
    <w:pPr>
      <w:ind w:left="1540"/>
    </w:pPr>
  </w:style>
  <w:style w:type="paragraph" w:styleId="Obsah9">
    <w:name w:val="toc 9"/>
    <w:basedOn w:val="Normln"/>
    <w:next w:val="Normln"/>
    <w:autoRedefine/>
    <w:semiHidden/>
    <w:rsid w:val="00CD55E6"/>
    <w:pPr>
      <w:ind w:left="1760"/>
    </w:pPr>
  </w:style>
  <w:style w:type="paragraph" w:styleId="Textbubliny">
    <w:name w:val="Balloon Text"/>
    <w:basedOn w:val="Normln"/>
    <w:link w:val="TextbublinyChar"/>
    <w:semiHidden/>
    <w:unhideWhenUsed/>
    <w:rsid w:val="00CD55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E415BB"/>
    <w:rPr>
      <w:rFonts w:ascii="Tahoma" w:eastAsia="Batang" w:hAnsi="Tahoma" w:cs="Tahoma"/>
      <w:sz w:val="16"/>
      <w:szCs w:val="16"/>
      <w:lang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6A5D98"/>
    <w:pPr>
      <w:jc w:val="center"/>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val="en-GB"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val="en-GB"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CD55E6"/>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val="en-GB" w:eastAsia="zh-CN" w:bidi="he-IL"/>
    </w:rPr>
  </w:style>
  <w:style w:type="character" w:customStyle="1" w:styleId="ZpatChar">
    <w:name w:val="Zápatí Char"/>
    <w:link w:val="Zpat"/>
    <w:rsid w:val="00E55C24"/>
    <w:rPr>
      <w:rFonts w:eastAsia="Batang"/>
      <w:sz w:val="22"/>
      <w:szCs w:val="22"/>
      <w:lang w:eastAsia="en-GB"/>
    </w:rPr>
  </w:style>
  <w:style w:type="paragraph" w:styleId="Odstavecseseznamem">
    <w:name w:val="List Paragraph"/>
    <w:aliases w:val="Odstavec_muj,Nad,Odstavec cíl se seznamem,Odstavec se seznamem5"/>
    <w:basedOn w:val="Normln"/>
    <w:link w:val="OdstavecseseznamemChar"/>
    <w:uiPriority w:val="34"/>
    <w:qFormat/>
    <w:rsid w:val="00CD55E6"/>
    <w:pPr>
      <w:spacing w:line="276" w:lineRule="auto"/>
      <w:ind w:left="720"/>
      <w:contextualSpacing/>
      <w:jc w:val="left"/>
    </w:pPr>
    <w:rPr>
      <w:rFonts w:asciiTheme="minorHAnsi" w:eastAsiaTheme="minorHAnsi" w:hAnsiTheme="minorHAnsi" w:cstheme="minorBidi"/>
      <w:lang w:eastAsia="en-US"/>
    </w:rPr>
  </w:style>
  <w:style w:type="character" w:customStyle="1" w:styleId="Nadpis2Char">
    <w:name w:val="Nadpis 2 Char"/>
    <w:aliases w:val="Major Char,Reset numbering Char,Centerhead Char,2 Char,sub-sect Char,h2 Char,section header Char,no section Char,21 Char,sub-sect1 Char,22 Char,sub-sect2 Char,23 Char,sub-sect3 Char,24 Char,sub-sect4 Char,25 Char,sub-sect5 Char,(1.1 Char"/>
    <w:basedOn w:val="Standardnpsmoodstavce"/>
    <w:link w:val="Nadpis2"/>
    <w:rsid w:val="00626345"/>
    <w:rPr>
      <w:rFonts w:eastAsia="Batang"/>
      <w:kern w:val="24"/>
      <w:sz w:val="22"/>
      <w:szCs w:val="22"/>
      <w:lang w:eastAsia="en-GB"/>
    </w:rPr>
  </w:style>
  <w:style w:type="character" w:customStyle="1" w:styleId="Nadpis3Char">
    <w:name w:val="Nadpis 3 Char"/>
    <w:aliases w:val="h3 Char"/>
    <w:basedOn w:val="Standardnpsmoodstavce"/>
    <w:link w:val="Nadpis3"/>
    <w:rsid w:val="00626345"/>
    <w:rPr>
      <w:rFonts w:eastAsia="Batang"/>
      <w:sz w:val="22"/>
      <w:szCs w:val="22"/>
      <w:lang w:eastAsia="en-GB"/>
    </w:rPr>
  </w:style>
  <w:style w:type="character" w:customStyle="1" w:styleId="ZkladntextChar">
    <w:name w:val="Základní text Char"/>
    <w:basedOn w:val="Standardnpsmoodstavce"/>
    <w:link w:val="Zkladntext"/>
    <w:rsid w:val="00626345"/>
    <w:rPr>
      <w:rFonts w:eastAsia="Batang"/>
      <w:sz w:val="22"/>
      <w:szCs w:val="22"/>
      <w:lang w:eastAsia="en-GB"/>
    </w:rPr>
  </w:style>
  <w:style w:type="character" w:customStyle="1" w:styleId="Zkladntext2Char">
    <w:name w:val="Základní text 2 Char"/>
    <w:basedOn w:val="Standardnpsmoodstavce"/>
    <w:link w:val="Zkladntext2"/>
    <w:rsid w:val="00626345"/>
    <w:rPr>
      <w:rFonts w:eastAsia="Batang"/>
      <w:sz w:val="22"/>
      <w:szCs w:val="22"/>
      <w:lang w:eastAsia="en-GB"/>
    </w:rPr>
  </w:style>
  <w:style w:type="character" w:customStyle="1" w:styleId="Zkladntext3Char">
    <w:name w:val="Základní text 3 Char"/>
    <w:basedOn w:val="Standardnpsmoodstavce"/>
    <w:link w:val="Zkladntext3"/>
    <w:rsid w:val="00626345"/>
    <w:rPr>
      <w:rFonts w:eastAsia="Batang"/>
      <w:sz w:val="22"/>
      <w:szCs w:val="22"/>
      <w:lang w:eastAsia="en-GB"/>
    </w:rPr>
  </w:style>
  <w:style w:type="character" w:customStyle="1" w:styleId="Nadpis1Char">
    <w:name w:val="Nadpis 1 Char"/>
    <w:aliases w:val="Section Char,Section Heading Char,SECTION Char,Chapter Char,Hoofdstukkop Char,H1 Char,Part Char,Header1 Char,1 Char,Chapter Heading Char,PARA1 Char,Heading1 Char,Lev 1 Char,h1 Char,No numbers Char"/>
    <w:basedOn w:val="Standardnpsmoodstavce"/>
    <w:link w:val="Nadpis1"/>
    <w:rsid w:val="00407F37"/>
    <w:rPr>
      <w:rFonts w:eastAsia="Batang"/>
      <w:b/>
      <w:caps/>
      <w:kern w:val="28"/>
      <w:szCs w:val="22"/>
      <w:lang w:eastAsia="en-GB"/>
    </w:rPr>
  </w:style>
  <w:style w:type="paragraph" w:styleId="Rozloendokumentu">
    <w:name w:val="Document Map"/>
    <w:basedOn w:val="Normln"/>
    <w:link w:val="RozloendokumentuChar"/>
    <w:semiHidden/>
    <w:unhideWhenUsed/>
    <w:rsid w:val="00CD55E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semiHidden/>
    <w:rsid w:val="00290627"/>
    <w:rPr>
      <w:rFonts w:ascii="Tahoma" w:eastAsia="Batang" w:hAnsi="Tahoma" w:cs="Tahoma"/>
      <w:sz w:val="16"/>
      <w:szCs w:val="16"/>
      <w:lang w:eastAsia="en-GB"/>
    </w:rPr>
  </w:style>
  <w:style w:type="paragraph" w:customStyle="1" w:styleId="NormalJustified">
    <w:name w:val="Normal (Justified)"/>
    <w:basedOn w:val="Normln"/>
    <w:rsid w:val="00CD55E6"/>
    <w:pPr>
      <w:spacing w:line="240" w:lineRule="auto"/>
      <w:ind w:left="0"/>
    </w:pPr>
    <w:rPr>
      <w:rFonts w:eastAsia="Times New Roman"/>
      <w:szCs w:val="20"/>
      <w:lang w:eastAsia="en-US"/>
    </w:rPr>
  </w:style>
  <w:style w:type="character" w:customStyle="1" w:styleId="StylTun">
    <w:name w:val="Styl Tučné"/>
    <w:basedOn w:val="Standardnpsmoodstavce"/>
    <w:rsid w:val="00CD55E6"/>
    <w:rPr>
      <w:b/>
      <w:bCs/>
      <w:lang w:val="cs-CZ"/>
    </w:rPr>
  </w:style>
  <w:style w:type="paragraph" w:customStyle="1" w:styleId="header1">
    <w:name w:val="header 1"/>
    <w:basedOn w:val="Normln"/>
    <w:next w:val="Normln"/>
    <w:rsid w:val="00CD55E6"/>
    <w:pPr>
      <w:pBdr>
        <w:bottom w:val="single" w:sz="6" w:space="1" w:color="auto"/>
      </w:pBdr>
      <w:tabs>
        <w:tab w:val="right" w:pos="9000"/>
      </w:tabs>
      <w:spacing w:line="240" w:lineRule="auto"/>
      <w:ind w:left="0"/>
    </w:pPr>
    <w:rPr>
      <w:rFonts w:eastAsia="Times New Roman"/>
      <w:sz w:val="16"/>
      <w:szCs w:val="20"/>
      <w:lang w:eastAsia="cs-CZ"/>
    </w:rPr>
  </w:style>
  <w:style w:type="paragraph" w:customStyle="1" w:styleId="BulletNumber">
    <w:name w:val="Bullet/Number"/>
    <w:basedOn w:val="NormalJustified"/>
    <w:rsid w:val="00CD55E6"/>
    <w:pPr>
      <w:numPr>
        <w:numId w:val="7"/>
      </w:numPr>
      <w:spacing w:after="240"/>
    </w:pPr>
  </w:style>
  <w:style w:type="paragraph" w:customStyle="1" w:styleId="HeaderLandscape">
    <w:name w:val="Header Landscape"/>
    <w:basedOn w:val="Normln"/>
    <w:rsid w:val="00CD55E6"/>
    <w:pPr>
      <w:tabs>
        <w:tab w:val="center" w:pos="6480"/>
        <w:tab w:val="right" w:pos="12960"/>
      </w:tabs>
      <w:spacing w:line="240" w:lineRule="auto"/>
      <w:ind w:left="0"/>
    </w:pPr>
    <w:rPr>
      <w:rFonts w:eastAsia="Times New Roman"/>
      <w:szCs w:val="20"/>
      <w:lang w:eastAsia="en-US"/>
    </w:rPr>
  </w:style>
  <w:style w:type="paragraph" w:styleId="Nzev">
    <w:name w:val="Title"/>
    <w:basedOn w:val="Normln"/>
    <w:link w:val="NzevChar"/>
    <w:qFormat/>
    <w:rsid w:val="00CD55E6"/>
    <w:pPr>
      <w:spacing w:before="240" w:after="60" w:line="240" w:lineRule="auto"/>
      <w:ind w:left="0"/>
      <w:jc w:val="center"/>
      <w:outlineLvl w:val="0"/>
    </w:pPr>
    <w:rPr>
      <w:rFonts w:ascii="Arial" w:eastAsia="Times New Roman" w:hAnsi="Arial"/>
      <w:b/>
      <w:sz w:val="32"/>
      <w:szCs w:val="20"/>
      <w:lang w:eastAsia="en-US"/>
    </w:rPr>
  </w:style>
  <w:style w:type="character" w:customStyle="1" w:styleId="NzevChar">
    <w:name w:val="Název Char"/>
    <w:basedOn w:val="Standardnpsmoodstavce"/>
    <w:link w:val="Nzev"/>
    <w:rsid w:val="00CD55E6"/>
    <w:rPr>
      <w:rFonts w:ascii="Arial" w:hAnsi="Arial"/>
      <w:b/>
      <w:sz w:val="32"/>
      <w:lang w:eastAsia="en-US"/>
    </w:rPr>
  </w:style>
  <w:style w:type="paragraph" w:customStyle="1" w:styleId="NumContinue">
    <w:name w:val="Num Continue"/>
    <w:basedOn w:val="Zkladntext"/>
    <w:rsid w:val="00CD55E6"/>
    <w:pPr>
      <w:spacing w:after="120" w:line="240" w:lineRule="auto"/>
      <w:ind w:left="720" w:hanging="720"/>
    </w:pPr>
    <w:rPr>
      <w:rFonts w:eastAsia="Times New Roman"/>
      <w:szCs w:val="20"/>
      <w:lang w:eastAsia="en-US"/>
    </w:rPr>
  </w:style>
  <w:style w:type="paragraph" w:customStyle="1" w:styleId="Citace1">
    <w:name w:val="Citace1"/>
    <w:basedOn w:val="NormalJustified"/>
    <w:rsid w:val="00CD55E6"/>
    <w:pPr>
      <w:ind w:left="720" w:right="720"/>
    </w:pPr>
  </w:style>
  <w:style w:type="paragraph" w:customStyle="1" w:styleId="TableText">
    <w:name w:val="TableText"/>
    <w:basedOn w:val="Normln"/>
    <w:rsid w:val="00CD55E6"/>
    <w:pPr>
      <w:spacing w:before="60" w:after="60" w:line="240" w:lineRule="auto"/>
      <w:ind w:left="0"/>
    </w:pPr>
    <w:rPr>
      <w:rFonts w:eastAsia="Times New Roman"/>
      <w:szCs w:val="20"/>
      <w:lang w:eastAsia="en-US"/>
    </w:rPr>
  </w:style>
  <w:style w:type="paragraph" w:styleId="Textmakra">
    <w:name w:val="macro"/>
    <w:link w:val="TextmakraChar"/>
    <w:semiHidden/>
    <w:rsid w:val="00CD55E6"/>
    <w:pPr>
      <w:tabs>
        <w:tab w:val="left" w:pos="480"/>
        <w:tab w:val="left" w:pos="960"/>
        <w:tab w:val="left" w:pos="1440"/>
        <w:tab w:val="left" w:pos="1920"/>
        <w:tab w:val="left" w:pos="2400"/>
        <w:tab w:val="left" w:pos="2880"/>
        <w:tab w:val="left" w:pos="3360"/>
        <w:tab w:val="left" w:pos="3840"/>
        <w:tab w:val="left" w:pos="4320"/>
      </w:tabs>
    </w:pPr>
    <w:rPr>
      <w:rFonts w:ascii="Arial" w:eastAsia="SimSun" w:hAnsi="Arial"/>
      <w:kern w:val="28"/>
      <w:lang w:val="en-US" w:eastAsia="en-US"/>
    </w:rPr>
  </w:style>
  <w:style w:type="character" w:customStyle="1" w:styleId="TextmakraChar">
    <w:name w:val="Text makra Char"/>
    <w:basedOn w:val="Standardnpsmoodstavce"/>
    <w:link w:val="Textmakra"/>
    <w:semiHidden/>
    <w:rsid w:val="00CD55E6"/>
    <w:rPr>
      <w:rFonts w:ascii="Arial" w:eastAsia="SimSun" w:hAnsi="Arial"/>
      <w:kern w:val="28"/>
      <w:lang w:val="en-US" w:eastAsia="en-US"/>
    </w:rPr>
  </w:style>
  <w:style w:type="paragraph" w:styleId="Textvysvtlivek">
    <w:name w:val="endnote text"/>
    <w:basedOn w:val="NormalJustified"/>
    <w:link w:val="TextvysvtlivekChar"/>
    <w:semiHidden/>
    <w:rsid w:val="00CD55E6"/>
  </w:style>
  <w:style w:type="character" w:customStyle="1" w:styleId="TextvysvtlivekChar">
    <w:name w:val="Text vysvětlivek Char"/>
    <w:basedOn w:val="Standardnpsmoodstavce"/>
    <w:link w:val="Textvysvtlivek"/>
    <w:semiHidden/>
    <w:rsid w:val="00CD55E6"/>
    <w:rPr>
      <w:sz w:val="22"/>
      <w:lang w:eastAsia="en-US"/>
    </w:rPr>
  </w:style>
  <w:style w:type="paragraph" w:customStyle="1" w:styleId="TITLELABEL">
    <w:name w:val="TITLE LABEL"/>
    <w:basedOn w:val="Normln"/>
    <w:next w:val="NormalJustified"/>
    <w:rsid w:val="00CD55E6"/>
    <w:pPr>
      <w:keepNext/>
      <w:keepLines/>
      <w:pBdr>
        <w:top w:val="single" w:sz="8" w:space="12" w:color="auto"/>
        <w:bottom w:val="single" w:sz="8" w:space="12" w:color="auto"/>
      </w:pBdr>
      <w:spacing w:before="120" w:after="120" w:line="240" w:lineRule="auto"/>
      <w:ind w:left="1440" w:right="1440"/>
      <w:jc w:val="center"/>
    </w:pPr>
    <w:rPr>
      <w:rFonts w:eastAsia="Times New Roman"/>
      <w:b/>
      <w:caps/>
      <w:szCs w:val="20"/>
      <w:lang w:eastAsia="en-US"/>
    </w:rPr>
  </w:style>
  <w:style w:type="paragraph" w:styleId="Zkladntextodsazen2">
    <w:name w:val="Body Text Indent 2"/>
    <w:basedOn w:val="Normln"/>
    <w:link w:val="Zkladntextodsazen2Char"/>
    <w:rsid w:val="00CD55E6"/>
    <w:pPr>
      <w:tabs>
        <w:tab w:val="left" w:pos="705"/>
      </w:tabs>
      <w:spacing w:line="240" w:lineRule="auto"/>
      <w:ind w:left="0" w:firstLine="705"/>
    </w:pPr>
    <w:rPr>
      <w:rFonts w:eastAsia="Times New Roman"/>
      <w:szCs w:val="20"/>
      <w:lang w:eastAsia="en-US"/>
    </w:rPr>
  </w:style>
  <w:style w:type="character" w:customStyle="1" w:styleId="Zkladntextodsazen2Char">
    <w:name w:val="Základní text odsazený 2 Char"/>
    <w:basedOn w:val="Standardnpsmoodstavce"/>
    <w:link w:val="Zkladntextodsazen2"/>
    <w:rsid w:val="00CD55E6"/>
    <w:rPr>
      <w:sz w:val="22"/>
      <w:lang w:eastAsia="en-US"/>
    </w:rPr>
  </w:style>
  <w:style w:type="paragraph" w:styleId="Zvr">
    <w:name w:val="Closing"/>
    <w:basedOn w:val="Normln"/>
    <w:link w:val="ZvrChar"/>
    <w:rsid w:val="00CD55E6"/>
    <w:pPr>
      <w:keepNext/>
      <w:keepLines/>
      <w:spacing w:line="240" w:lineRule="auto"/>
      <w:ind w:left="5040"/>
    </w:pPr>
    <w:rPr>
      <w:rFonts w:eastAsia="Times New Roman"/>
      <w:szCs w:val="20"/>
      <w:lang w:eastAsia="en-US"/>
    </w:rPr>
  </w:style>
  <w:style w:type="character" w:customStyle="1" w:styleId="ZvrChar">
    <w:name w:val="Závěr Char"/>
    <w:basedOn w:val="Standardnpsmoodstavce"/>
    <w:link w:val="Zvr"/>
    <w:rsid w:val="00CD55E6"/>
    <w:rPr>
      <w:sz w:val="22"/>
      <w:lang w:eastAsia="en-US"/>
    </w:rPr>
  </w:style>
  <w:style w:type="paragraph" w:styleId="Zptenadresanaoblku">
    <w:name w:val="envelope return"/>
    <w:basedOn w:val="Normln"/>
    <w:rsid w:val="00CD55E6"/>
    <w:pPr>
      <w:spacing w:line="240" w:lineRule="auto"/>
      <w:ind w:left="0"/>
    </w:pPr>
    <w:rPr>
      <w:rFonts w:eastAsia="Times New Roman"/>
      <w:sz w:val="20"/>
      <w:szCs w:val="20"/>
      <w:lang w:eastAsia="en-US"/>
    </w:rPr>
  </w:style>
  <w:style w:type="paragraph" w:customStyle="1" w:styleId="StylZkladntext12b1">
    <w:name w:val="Styl Základní text + 12 b.1"/>
    <w:basedOn w:val="Zkladntext"/>
    <w:rsid w:val="00CD55E6"/>
    <w:pPr>
      <w:spacing w:line="240" w:lineRule="auto"/>
      <w:ind w:left="720"/>
    </w:pPr>
    <w:rPr>
      <w:rFonts w:eastAsia="Times New Roman"/>
      <w:szCs w:val="20"/>
      <w:lang w:val="en-GB" w:eastAsia="cs-CZ"/>
    </w:rPr>
  </w:style>
  <w:style w:type="paragraph" w:customStyle="1" w:styleId="StylNadpis112b">
    <w:name w:val="Styl Nadpis 1 + 12 b."/>
    <w:basedOn w:val="Nadpis1"/>
    <w:rsid w:val="00CD55E6"/>
    <w:pPr>
      <w:numPr>
        <w:numId w:val="0"/>
      </w:numPr>
      <w:spacing w:before="360" w:after="240" w:line="240" w:lineRule="auto"/>
      <w:ind w:left="624" w:hanging="624"/>
    </w:pPr>
    <w:rPr>
      <w:rFonts w:ascii="Times New Roman Bold" w:eastAsia="Times New Roman" w:hAnsi="Times New Roman Bold"/>
      <w:bCs/>
      <w:sz w:val="22"/>
      <w:szCs w:val="24"/>
      <w:lang w:val="en-GB" w:eastAsia="cs-CZ"/>
    </w:rPr>
  </w:style>
  <w:style w:type="paragraph" w:customStyle="1" w:styleId="StylNadpis2TimesNewRoman12b">
    <w:name w:val="Styl Nadpis 2 + Times New Roman 12 b."/>
    <w:basedOn w:val="Nadpis2"/>
    <w:rsid w:val="00CD55E6"/>
    <w:pPr>
      <w:numPr>
        <w:ilvl w:val="0"/>
        <w:numId w:val="0"/>
      </w:numPr>
      <w:spacing w:line="240" w:lineRule="auto"/>
    </w:pPr>
    <w:rPr>
      <w:rFonts w:eastAsia="Times New Roman"/>
      <w:b/>
      <w:szCs w:val="24"/>
      <w:lang w:eastAsia="en-US"/>
    </w:rPr>
  </w:style>
  <w:style w:type="paragraph" w:customStyle="1" w:styleId="StylZkladntext12bprovnnad12b">
    <w:name w:val="Styl Základní text + 12 b. párování nad 12 b."/>
    <w:basedOn w:val="Zkladntext"/>
    <w:rsid w:val="00CD55E6"/>
    <w:pPr>
      <w:spacing w:line="240" w:lineRule="auto"/>
      <w:ind w:left="720"/>
    </w:pPr>
    <w:rPr>
      <w:rFonts w:eastAsia="Times New Roman"/>
      <w:kern w:val="24"/>
      <w:szCs w:val="20"/>
      <w:lang w:val="en-GB" w:eastAsia="cs-CZ"/>
    </w:rPr>
  </w:style>
  <w:style w:type="paragraph" w:customStyle="1" w:styleId="StylZkladntext12bPedsazen127cm">
    <w:name w:val="Styl Základní text + 12 b. Předsazení:  127 cm"/>
    <w:basedOn w:val="Zkladntext"/>
    <w:rsid w:val="00CD55E6"/>
    <w:pPr>
      <w:spacing w:line="240" w:lineRule="auto"/>
      <w:ind w:left="720" w:hanging="720"/>
    </w:pPr>
    <w:rPr>
      <w:rFonts w:eastAsia="Times New Roman"/>
      <w:szCs w:val="20"/>
      <w:lang w:val="en-GB" w:eastAsia="cs-CZ"/>
    </w:rPr>
  </w:style>
  <w:style w:type="paragraph" w:customStyle="1" w:styleId="StylZkladntextodsazenVlevo0cm">
    <w:name w:val="Styl Základní text odsazený + Vlevo:  0 cm"/>
    <w:basedOn w:val="Zkladntextodsazen"/>
    <w:rsid w:val="00CD55E6"/>
    <w:pPr>
      <w:spacing w:after="240"/>
      <w:ind w:left="0"/>
    </w:pPr>
    <w:rPr>
      <w:lang w:val="en-GB" w:eastAsia="cs-CZ"/>
    </w:rPr>
  </w:style>
  <w:style w:type="paragraph" w:styleId="Zkladntextodsazen">
    <w:name w:val="Body Text Indent"/>
    <w:basedOn w:val="Normln"/>
    <w:link w:val="ZkladntextodsazenChar"/>
    <w:rsid w:val="00CD55E6"/>
    <w:pPr>
      <w:spacing w:after="120" w:line="240" w:lineRule="auto"/>
      <w:ind w:left="283"/>
    </w:pPr>
    <w:rPr>
      <w:rFonts w:eastAsia="Times New Roman"/>
      <w:szCs w:val="20"/>
      <w:lang w:eastAsia="en-US"/>
    </w:rPr>
  </w:style>
  <w:style w:type="character" w:customStyle="1" w:styleId="ZkladntextodsazenChar">
    <w:name w:val="Základní text odsazený Char"/>
    <w:basedOn w:val="Standardnpsmoodstavce"/>
    <w:link w:val="Zkladntextodsazen"/>
    <w:rsid w:val="00CD55E6"/>
    <w:rPr>
      <w:sz w:val="22"/>
      <w:lang w:eastAsia="en-US"/>
    </w:rPr>
  </w:style>
  <w:style w:type="paragraph" w:customStyle="1" w:styleId="zFStitle">
    <w:name w:val="zFStitle"/>
    <w:basedOn w:val="Normln"/>
    <w:next w:val="Normln"/>
    <w:rsid w:val="00CD55E6"/>
    <w:pPr>
      <w:keepNext/>
      <w:spacing w:before="240" w:after="160" w:line="341" w:lineRule="auto"/>
      <w:ind w:right="567"/>
      <w:jc w:val="center"/>
    </w:pPr>
    <w:rPr>
      <w:rFonts w:ascii="Arial" w:eastAsia="Times New Roman" w:hAnsi="Arial"/>
      <w:b/>
      <w:w w:val="125"/>
      <w:kern w:val="20"/>
      <w:sz w:val="28"/>
      <w:szCs w:val="20"/>
      <w:lang w:val="en-GB" w:eastAsia="en-US"/>
    </w:rPr>
  </w:style>
  <w:style w:type="paragraph" w:customStyle="1" w:styleId="StylZkladntextodsazen3TunVechnavelk">
    <w:name w:val="Styl Základní text odsazený 3 + Tučné Všechna velká"/>
    <w:basedOn w:val="Zkladntextodsazen3"/>
    <w:rsid w:val="00CD55E6"/>
    <w:pPr>
      <w:jc w:val="left"/>
    </w:pPr>
    <w:rPr>
      <w:b/>
      <w:bCs/>
      <w:caps/>
      <w:sz w:val="24"/>
      <w:lang w:eastAsia="cs-CZ"/>
    </w:rPr>
  </w:style>
  <w:style w:type="paragraph" w:styleId="Zkladntextodsazen3">
    <w:name w:val="Body Text Indent 3"/>
    <w:basedOn w:val="Normln"/>
    <w:link w:val="Zkladntextodsazen3Char"/>
    <w:rsid w:val="00CD55E6"/>
    <w:pPr>
      <w:spacing w:after="120" w:line="240" w:lineRule="auto"/>
      <w:ind w:left="283"/>
    </w:pPr>
    <w:rPr>
      <w:rFonts w:eastAsia="Times New Roman"/>
      <w:sz w:val="16"/>
      <w:szCs w:val="16"/>
      <w:lang w:eastAsia="en-US"/>
    </w:rPr>
  </w:style>
  <w:style w:type="character" w:customStyle="1" w:styleId="Zkladntextodsazen3Char">
    <w:name w:val="Základní text odsazený 3 Char"/>
    <w:basedOn w:val="Standardnpsmoodstavce"/>
    <w:link w:val="Zkladntextodsazen3"/>
    <w:rsid w:val="00CD55E6"/>
    <w:rPr>
      <w:sz w:val="16"/>
      <w:szCs w:val="16"/>
      <w:lang w:eastAsia="en-US"/>
    </w:rPr>
  </w:style>
  <w:style w:type="paragraph" w:customStyle="1" w:styleId="StylNadpis1Ped12bZa6b">
    <w:name w:val="Styl Nadpis 1 + Před:  12 b. Za:  6 b."/>
    <w:basedOn w:val="Nadpis1"/>
    <w:rsid w:val="00CD55E6"/>
    <w:pPr>
      <w:numPr>
        <w:numId w:val="0"/>
      </w:numPr>
      <w:tabs>
        <w:tab w:val="clear" w:pos="22"/>
      </w:tabs>
      <w:spacing w:before="0" w:after="240" w:line="240" w:lineRule="auto"/>
    </w:pPr>
    <w:rPr>
      <w:rFonts w:eastAsia="Times New Roman"/>
      <w:bCs/>
      <w:sz w:val="22"/>
      <w:szCs w:val="20"/>
      <w:lang w:val="en-GB" w:eastAsia="en-US"/>
    </w:rPr>
  </w:style>
  <w:style w:type="paragraph" w:customStyle="1" w:styleId="StylVlevo125cmPed6bZa6b">
    <w:name w:val="Styl Vlevo:  125 cm Před:  6 b. Za:  6 b."/>
    <w:basedOn w:val="Normln"/>
    <w:rsid w:val="00CD55E6"/>
    <w:pPr>
      <w:spacing w:after="240" w:line="240" w:lineRule="auto"/>
      <w:ind w:left="709"/>
    </w:pPr>
    <w:rPr>
      <w:rFonts w:eastAsia="Times New Roman"/>
      <w:szCs w:val="20"/>
      <w:lang w:eastAsia="cs-CZ"/>
    </w:rPr>
  </w:style>
  <w:style w:type="paragraph" w:customStyle="1" w:styleId="StylNadpis2Vlevo125cmPrvndek0cm">
    <w:name w:val="Styl Nadpis 2 + Vlevo:  125 cm První řádek:  0 cm"/>
    <w:basedOn w:val="Nadpis2"/>
    <w:rsid w:val="00CD55E6"/>
    <w:pPr>
      <w:keepNext/>
      <w:numPr>
        <w:ilvl w:val="0"/>
        <w:numId w:val="0"/>
      </w:numPr>
      <w:tabs>
        <w:tab w:val="clear" w:pos="22"/>
      </w:tabs>
      <w:spacing w:after="240" w:line="240" w:lineRule="auto"/>
    </w:pPr>
    <w:rPr>
      <w:rFonts w:eastAsia="Times New Roman"/>
      <w:bCs/>
      <w:kern w:val="0"/>
      <w:szCs w:val="24"/>
      <w:lang w:eastAsia="en-US"/>
    </w:rPr>
  </w:style>
  <w:style w:type="paragraph" w:customStyle="1" w:styleId="StylPed6bZa6b">
    <w:name w:val="Styl Před:  6 b. Za:  6 b."/>
    <w:basedOn w:val="Normln"/>
    <w:rsid w:val="00CD55E6"/>
    <w:pPr>
      <w:spacing w:after="240" w:line="240" w:lineRule="auto"/>
      <w:ind w:left="0"/>
    </w:pPr>
    <w:rPr>
      <w:rFonts w:eastAsia="Times New Roman"/>
      <w:szCs w:val="20"/>
      <w:lang w:eastAsia="cs-CZ"/>
    </w:rPr>
  </w:style>
  <w:style w:type="paragraph" w:customStyle="1" w:styleId="StylNadpis1Zarovnatdobloku">
    <w:name w:val="Styl Nadpis 1 + Zarovnat do bloku"/>
    <w:basedOn w:val="Nadpis1"/>
    <w:rsid w:val="00CD55E6"/>
    <w:pPr>
      <w:numPr>
        <w:numId w:val="0"/>
      </w:numPr>
      <w:tabs>
        <w:tab w:val="clear" w:pos="22"/>
      </w:tabs>
      <w:spacing w:before="360" w:after="240" w:line="240" w:lineRule="auto"/>
    </w:pPr>
    <w:rPr>
      <w:rFonts w:eastAsia="Times New Roman"/>
      <w:bCs/>
      <w:sz w:val="22"/>
      <w:szCs w:val="20"/>
      <w:lang w:val="en-GB" w:eastAsia="cs-CZ"/>
    </w:rPr>
  </w:style>
  <w:style w:type="paragraph" w:customStyle="1" w:styleId="Styl1">
    <w:name w:val="Styl1"/>
    <w:basedOn w:val="Normln"/>
    <w:rsid w:val="00CD55E6"/>
    <w:pPr>
      <w:numPr>
        <w:ilvl w:val="1"/>
        <w:numId w:val="8"/>
      </w:numPr>
      <w:spacing w:line="240" w:lineRule="auto"/>
    </w:pPr>
    <w:rPr>
      <w:rFonts w:eastAsia="Times New Roman"/>
      <w:szCs w:val="20"/>
      <w:lang w:eastAsia="en-US"/>
    </w:rPr>
  </w:style>
  <w:style w:type="paragraph" w:customStyle="1" w:styleId="TITLELABEL2">
    <w:name w:val="TITLE LABEL 2"/>
    <w:basedOn w:val="TITLELABEL"/>
    <w:rsid w:val="00CD55E6"/>
    <w:pPr>
      <w:spacing w:before="360" w:after="360"/>
      <w:ind w:left="2268" w:right="2268"/>
    </w:pPr>
  </w:style>
  <w:style w:type="paragraph" w:customStyle="1" w:styleId="WCPageNumber">
    <w:name w:val="WCPageNumber"/>
    <w:rsid w:val="00CD55E6"/>
    <w:rPr>
      <w:sz w:val="24"/>
      <w:lang w:val="en-US" w:eastAsia="en-US"/>
    </w:rPr>
  </w:style>
  <w:style w:type="paragraph" w:customStyle="1" w:styleId="ADDRESS">
    <w:name w:val="ADDRESS"/>
    <w:basedOn w:val="Normln"/>
    <w:rsid w:val="00CD55E6"/>
    <w:pPr>
      <w:spacing w:after="60" w:line="360" w:lineRule="auto"/>
      <w:ind w:left="0"/>
      <w:jc w:val="center"/>
    </w:pPr>
    <w:rPr>
      <w:rFonts w:ascii="Copperplate31ab" w:eastAsia="Times New Roman" w:hAnsi="Copperplate31ab"/>
      <w:caps/>
      <w:spacing w:val="24"/>
      <w:sz w:val="16"/>
      <w:szCs w:val="20"/>
      <w:lang w:eastAsia="cs-CZ"/>
    </w:rPr>
  </w:style>
  <w:style w:type="paragraph" w:customStyle="1" w:styleId="CompanyName">
    <w:name w:val="Company Name"/>
    <w:basedOn w:val="Zkladntext"/>
    <w:rsid w:val="00CD55E6"/>
    <w:pPr>
      <w:keepLines/>
      <w:framePr w:w="8640" w:h="1440" w:wrap="notBeside" w:vAnchor="page" w:hAnchor="margin" w:xAlign="center" w:y="889"/>
      <w:spacing w:after="40" w:line="240" w:lineRule="atLeast"/>
      <w:ind w:left="0"/>
      <w:jc w:val="center"/>
    </w:pPr>
    <w:rPr>
      <w:rFonts w:ascii="Garamond" w:eastAsia="Times New Roman" w:hAnsi="Garamond"/>
      <w:caps/>
      <w:spacing w:val="75"/>
      <w:kern w:val="18"/>
      <w:szCs w:val="20"/>
      <w:lang w:val="en-US" w:eastAsia="en-US"/>
    </w:rPr>
  </w:style>
  <w:style w:type="paragraph" w:customStyle="1" w:styleId="DocumentLabel">
    <w:name w:val="Document Label"/>
    <w:next w:val="Normln"/>
    <w:rsid w:val="00CD55E6"/>
    <w:pPr>
      <w:pBdr>
        <w:top w:val="single" w:sz="6" w:space="6" w:color="808080"/>
        <w:bottom w:val="single" w:sz="6" w:space="6" w:color="808080"/>
      </w:pBdr>
      <w:spacing w:line="240" w:lineRule="atLeast"/>
      <w:jc w:val="center"/>
    </w:pPr>
    <w:rPr>
      <w:rFonts w:ascii="Garamond" w:hAnsi="Garamond"/>
      <w:b/>
      <w:caps/>
      <w:spacing w:val="40"/>
      <w:sz w:val="18"/>
      <w:lang w:val="en-US" w:eastAsia="en-US"/>
    </w:rPr>
  </w:style>
  <w:style w:type="paragraph" w:customStyle="1" w:styleId="SectionLabel">
    <w:name w:val="Section Label"/>
    <w:basedOn w:val="Normln"/>
    <w:next w:val="Zkladntext"/>
    <w:rsid w:val="00CD55E6"/>
    <w:pPr>
      <w:keepNext/>
      <w:keepLines/>
      <w:pBdr>
        <w:bottom w:val="single" w:sz="6" w:space="24" w:color="808080"/>
      </w:pBdr>
      <w:spacing w:after="720" w:line="240" w:lineRule="atLeast"/>
      <w:ind w:left="0"/>
      <w:jc w:val="center"/>
    </w:pPr>
    <w:rPr>
      <w:rFonts w:ascii="Garamond" w:eastAsia="Times New Roman" w:hAnsi="Garamond"/>
      <w:caps/>
      <w:spacing w:val="80"/>
      <w:kern w:val="20"/>
      <w:sz w:val="48"/>
      <w:szCs w:val="20"/>
      <w:lang w:val="en-US" w:eastAsia="en-US"/>
    </w:rPr>
  </w:style>
  <w:style w:type="paragraph" w:customStyle="1" w:styleId="TitleCover">
    <w:name w:val="Title Cover"/>
    <w:basedOn w:val="Normln"/>
    <w:next w:val="Normln"/>
    <w:rsid w:val="00CD55E6"/>
    <w:pPr>
      <w:keepNext/>
      <w:keepLines/>
      <w:spacing w:after="240" w:line="720" w:lineRule="atLeast"/>
      <w:ind w:left="0"/>
      <w:jc w:val="center"/>
    </w:pPr>
    <w:rPr>
      <w:rFonts w:ascii="Garamond" w:eastAsia="Times New Roman" w:hAnsi="Garamond"/>
      <w:caps/>
      <w:spacing w:val="65"/>
      <w:kern w:val="20"/>
      <w:sz w:val="64"/>
      <w:szCs w:val="20"/>
      <w:lang w:val="en-US" w:eastAsia="en-US"/>
    </w:rPr>
  </w:style>
  <w:style w:type="paragraph" w:customStyle="1" w:styleId="COVERPAGE">
    <w:name w:val="COVERPAGE"/>
    <w:basedOn w:val="Normln"/>
    <w:rsid w:val="00CD55E6"/>
    <w:pPr>
      <w:spacing w:after="0"/>
      <w:ind w:left="0"/>
      <w:jc w:val="left"/>
    </w:pPr>
    <w:rPr>
      <w:rFonts w:eastAsia="Times New Roman"/>
      <w:szCs w:val="20"/>
      <w:lang w:val="en-US" w:eastAsia="en-US"/>
    </w:rPr>
  </w:style>
  <w:style w:type="paragraph" w:customStyle="1" w:styleId="Reference">
    <w:name w:val="Reference"/>
    <w:basedOn w:val="Normln"/>
    <w:rsid w:val="00CD55E6"/>
    <w:pPr>
      <w:spacing w:after="0" w:line="240" w:lineRule="auto"/>
      <w:ind w:left="0"/>
    </w:pPr>
    <w:rPr>
      <w:rFonts w:eastAsia="Times New Roman"/>
      <w:sz w:val="16"/>
      <w:szCs w:val="20"/>
      <w:lang w:val="en-GB" w:eastAsia="en-US"/>
    </w:rPr>
  </w:style>
  <w:style w:type="paragraph" w:customStyle="1" w:styleId="StylNadpis311b">
    <w:name w:val="Styl Nadpis 3 + 11 b."/>
    <w:basedOn w:val="Nadpis3"/>
    <w:rsid w:val="00CD55E6"/>
    <w:pPr>
      <w:numPr>
        <w:ilvl w:val="0"/>
        <w:numId w:val="0"/>
      </w:numPr>
      <w:tabs>
        <w:tab w:val="clear" w:pos="50"/>
      </w:tabs>
      <w:spacing w:after="240" w:line="240" w:lineRule="auto"/>
      <w:ind w:left="510" w:firstLine="908"/>
    </w:pPr>
    <w:rPr>
      <w:rFonts w:eastAsia="Times New Roman"/>
      <w:szCs w:val="20"/>
      <w:lang w:val="en-GB" w:eastAsia="en-US"/>
    </w:rPr>
  </w:style>
  <w:style w:type="character" w:styleId="Odkaznakoment">
    <w:name w:val="annotation reference"/>
    <w:basedOn w:val="Standardnpsmoodstavce"/>
    <w:uiPriority w:val="99"/>
    <w:rsid w:val="00CD55E6"/>
    <w:rPr>
      <w:sz w:val="16"/>
      <w:szCs w:val="16"/>
    </w:rPr>
  </w:style>
  <w:style w:type="paragraph" w:styleId="Textkomente">
    <w:name w:val="annotation text"/>
    <w:basedOn w:val="Normln"/>
    <w:link w:val="TextkomenteChar"/>
    <w:uiPriority w:val="99"/>
    <w:rsid w:val="00CD55E6"/>
    <w:pPr>
      <w:spacing w:line="240" w:lineRule="auto"/>
      <w:ind w:left="0"/>
    </w:pPr>
    <w:rPr>
      <w:rFonts w:eastAsia="Times New Roman"/>
      <w:sz w:val="20"/>
      <w:szCs w:val="20"/>
      <w:lang w:eastAsia="en-US"/>
    </w:rPr>
  </w:style>
  <w:style w:type="character" w:customStyle="1" w:styleId="TextkomenteChar">
    <w:name w:val="Text komentáře Char"/>
    <w:basedOn w:val="Standardnpsmoodstavce"/>
    <w:link w:val="Textkomente"/>
    <w:uiPriority w:val="99"/>
    <w:rsid w:val="00CD55E6"/>
    <w:rPr>
      <w:lang w:eastAsia="en-US"/>
    </w:rPr>
  </w:style>
  <w:style w:type="paragraph" w:styleId="Pedmtkomente">
    <w:name w:val="annotation subject"/>
    <w:basedOn w:val="Textkomente"/>
    <w:next w:val="Textkomente"/>
    <w:link w:val="PedmtkomenteChar"/>
    <w:semiHidden/>
    <w:rsid w:val="00CD55E6"/>
    <w:rPr>
      <w:b/>
      <w:bCs/>
    </w:rPr>
  </w:style>
  <w:style w:type="character" w:customStyle="1" w:styleId="PedmtkomenteChar">
    <w:name w:val="Předmět komentáře Char"/>
    <w:basedOn w:val="TextkomenteChar"/>
    <w:link w:val="Pedmtkomente"/>
    <w:semiHidden/>
    <w:rsid w:val="00CD55E6"/>
    <w:rPr>
      <w:b/>
      <w:bCs/>
      <w:lang w:eastAsia="en-US"/>
    </w:rPr>
  </w:style>
  <w:style w:type="paragraph" w:customStyle="1" w:styleId="ListALPHACAPS10">
    <w:name w:val="List ALPHA CAPS 1"/>
    <w:basedOn w:val="Normln"/>
    <w:next w:val="Zkladntext"/>
    <w:rsid w:val="00CD55E6"/>
    <w:pPr>
      <w:tabs>
        <w:tab w:val="left" w:pos="22"/>
        <w:tab w:val="num" w:pos="360"/>
      </w:tabs>
      <w:spacing w:after="0" w:line="240" w:lineRule="auto"/>
      <w:ind w:left="0"/>
    </w:pPr>
    <w:rPr>
      <w:rFonts w:eastAsia="Times New Roman"/>
      <w:color w:val="000000"/>
      <w:szCs w:val="20"/>
      <w:lang w:val="en-US" w:eastAsia="cs-CZ"/>
    </w:rPr>
  </w:style>
  <w:style w:type="character" w:customStyle="1" w:styleId="Nadpis4Char">
    <w:name w:val="Nadpis 4 Char"/>
    <w:aliases w:val="Sub-Minor Char,Level 2 - a Char"/>
    <w:basedOn w:val="Standardnpsmoodstavce"/>
    <w:link w:val="Nadpis4"/>
    <w:rsid w:val="00CD55E6"/>
    <w:rPr>
      <w:rFonts w:eastAsia="Batang"/>
      <w:sz w:val="22"/>
      <w:szCs w:val="22"/>
      <w:lang w:eastAsia="en-GB"/>
    </w:rPr>
  </w:style>
  <w:style w:type="character" w:styleId="Nevyeenzmnka">
    <w:name w:val="Unresolved Mention"/>
    <w:basedOn w:val="Standardnpsmoodstavce"/>
    <w:uiPriority w:val="99"/>
    <w:semiHidden/>
    <w:unhideWhenUsed/>
    <w:rsid w:val="00141197"/>
    <w:rPr>
      <w:color w:val="605E5C"/>
      <w:shd w:val="clear" w:color="auto" w:fill="E1DFDD"/>
    </w:rPr>
  </w:style>
  <w:style w:type="paragraph" w:styleId="Revize">
    <w:name w:val="Revision"/>
    <w:hidden/>
    <w:uiPriority w:val="99"/>
    <w:semiHidden/>
    <w:rsid w:val="00F121D7"/>
    <w:rPr>
      <w:rFonts w:eastAsia="Batang"/>
      <w:sz w:val="22"/>
      <w:szCs w:val="22"/>
      <w:lang w:eastAsia="en-GB"/>
    </w:rPr>
  </w:style>
  <w:style w:type="paragraph" w:customStyle="1" w:styleId="AOAltHead2">
    <w:name w:val="AOAltHead2"/>
    <w:basedOn w:val="Normln"/>
    <w:next w:val="Normln"/>
    <w:uiPriority w:val="99"/>
    <w:rsid w:val="00D06BDD"/>
    <w:pPr>
      <w:numPr>
        <w:numId w:val="54"/>
      </w:numPr>
      <w:spacing w:before="240" w:after="0" w:line="260" w:lineRule="atLeast"/>
      <w:outlineLvl w:val="1"/>
    </w:pPr>
    <w:rPr>
      <w:rFonts w:eastAsia="SimSun"/>
      <w:lang w:val="en-GB" w:eastAsia="en-US"/>
    </w:rPr>
  </w:style>
  <w:style w:type="paragraph" w:customStyle="1" w:styleId="wText">
    <w:name w:val="wText"/>
    <w:basedOn w:val="Normln"/>
    <w:link w:val="wTextChar"/>
    <w:uiPriority w:val="2"/>
    <w:qFormat/>
    <w:rsid w:val="00C0512F"/>
    <w:pPr>
      <w:spacing w:after="180" w:line="240" w:lineRule="auto"/>
      <w:ind w:left="0"/>
    </w:pPr>
    <w:rPr>
      <w:rFonts w:eastAsia="MS Mincho"/>
      <w:lang w:eastAsia="en-US"/>
    </w:rPr>
  </w:style>
  <w:style w:type="character" w:customStyle="1" w:styleId="wTextChar">
    <w:name w:val="wText Char"/>
    <w:basedOn w:val="Standardnpsmoodstavce"/>
    <w:link w:val="wText"/>
    <w:uiPriority w:val="2"/>
    <w:rsid w:val="00C0512F"/>
    <w:rPr>
      <w:rFonts w:eastAsia="MS Mincho"/>
      <w:sz w:val="22"/>
      <w:szCs w:val="22"/>
      <w:lang w:eastAsia="en-US"/>
    </w:rPr>
  </w:style>
  <w:style w:type="paragraph" w:customStyle="1" w:styleId="Definition1">
    <w:name w:val="Definition 1"/>
    <w:basedOn w:val="Normln"/>
    <w:uiPriority w:val="2"/>
    <w:qFormat/>
    <w:rsid w:val="00635BB9"/>
    <w:pPr>
      <w:numPr>
        <w:numId w:val="58"/>
      </w:numPr>
      <w:spacing w:after="180" w:line="240" w:lineRule="auto"/>
    </w:pPr>
    <w:rPr>
      <w:rFonts w:eastAsia="MS Mincho"/>
      <w:lang w:eastAsia="en-US"/>
    </w:rPr>
  </w:style>
  <w:style w:type="paragraph" w:customStyle="1" w:styleId="Definition2">
    <w:name w:val="Definition 2"/>
    <w:basedOn w:val="Normln"/>
    <w:uiPriority w:val="2"/>
    <w:qFormat/>
    <w:rsid w:val="00635BB9"/>
    <w:pPr>
      <w:numPr>
        <w:ilvl w:val="1"/>
        <w:numId w:val="58"/>
      </w:numPr>
      <w:spacing w:after="180" w:line="240" w:lineRule="auto"/>
    </w:pPr>
    <w:rPr>
      <w:rFonts w:eastAsia="MS Mincho"/>
      <w:lang w:eastAsia="en-US"/>
    </w:rPr>
  </w:style>
  <w:style w:type="paragraph" w:customStyle="1" w:styleId="Definition3">
    <w:name w:val="Definition 3"/>
    <w:basedOn w:val="Normln"/>
    <w:uiPriority w:val="2"/>
    <w:qFormat/>
    <w:rsid w:val="00635BB9"/>
    <w:pPr>
      <w:numPr>
        <w:ilvl w:val="2"/>
        <w:numId w:val="58"/>
      </w:numPr>
      <w:spacing w:after="180" w:line="240" w:lineRule="auto"/>
    </w:pPr>
    <w:rPr>
      <w:rFonts w:eastAsia="MS Mincho"/>
      <w:lang w:eastAsia="en-US"/>
    </w:rPr>
  </w:style>
  <w:style w:type="paragraph" w:customStyle="1" w:styleId="Definition4">
    <w:name w:val="Definition 4"/>
    <w:basedOn w:val="Normln"/>
    <w:uiPriority w:val="2"/>
    <w:qFormat/>
    <w:rsid w:val="00635BB9"/>
    <w:pPr>
      <w:numPr>
        <w:ilvl w:val="3"/>
        <w:numId w:val="58"/>
      </w:numPr>
      <w:spacing w:after="180" w:line="240" w:lineRule="auto"/>
    </w:pPr>
    <w:rPr>
      <w:rFonts w:eastAsia="MS Mincho"/>
      <w:lang w:eastAsia="en-US"/>
    </w:rPr>
  </w:style>
  <w:style w:type="paragraph" w:customStyle="1" w:styleId="Definition5">
    <w:name w:val="Definition 5"/>
    <w:basedOn w:val="Normln"/>
    <w:uiPriority w:val="2"/>
    <w:qFormat/>
    <w:rsid w:val="00635BB9"/>
    <w:pPr>
      <w:numPr>
        <w:ilvl w:val="4"/>
        <w:numId w:val="58"/>
      </w:numPr>
      <w:spacing w:after="180" w:line="240" w:lineRule="auto"/>
    </w:pPr>
    <w:rPr>
      <w:rFonts w:eastAsia="MS Mincho"/>
      <w:lang w:eastAsia="en-US"/>
    </w:rPr>
  </w:style>
  <w:style w:type="paragraph" w:customStyle="1" w:styleId="Definition6">
    <w:name w:val="Definition 6"/>
    <w:basedOn w:val="Normln"/>
    <w:uiPriority w:val="2"/>
    <w:qFormat/>
    <w:rsid w:val="00635BB9"/>
    <w:pPr>
      <w:numPr>
        <w:ilvl w:val="5"/>
        <w:numId w:val="58"/>
      </w:numPr>
      <w:spacing w:after="180" w:line="240" w:lineRule="auto"/>
    </w:pPr>
    <w:rPr>
      <w:rFonts w:eastAsia="MS Mincho"/>
      <w:lang w:eastAsia="en-US"/>
    </w:rPr>
  </w:style>
  <w:style w:type="paragraph" w:customStyle="1" w:styleId="Definition7">
    <w:name w:val="Definition 7"/>
    <w:basedOn w:val="Normln"/>
    <w:uiPriority w:val="2"/>
    <w:qFormat/>
    <w:rsid w:val="00635BB9"/>
    <w:pPr>
      <w:numPr>
        <w:ilvl w:val="6"/>
        <w:numId w:val="58"/>
      </w:numPr>
      <w:spacing w:after="180" w:line="240" w:lineRule="auto"/>
    </w:pPr>
    <w:rPr>
      <w:rFonts w:eastAsia="MS Mincho"/>
      <w:lang w:eastAsia="en-US"/>
    </w:rPr>
  </w:style>
  <w:style w:type="paragraph" w:customStyle="1" w:styleId="Parties">
    <w:name w:val="Parties"/>
    <w:basedOn w:val="Normln"/>
    <w:uiPriority w:val="2"/>
    <w:qFormat/>
    <w:rsid w:val="00635BB9"/>
    <w:pPr>
      <w:numPr>
        <w:ilvl w:val="7"/>
        <w:numId w:val="58"/>
      </w:numPr>
      <w:spacing w:after="180" w:line="240" w:lineRule="auto"/>
    </w:pPr>
    <w:rPr>
      <w:rFonts w:eastAsia="MS Mincho"/>
      <w:lang w:eastAsia="en-US"/>
    </w:rPr>
  </w:style>
  <w:style w:type="paragraph" w:customStyle="1" w:styleId="Recitals">
    <w:name w:val="Recitals"/>
    <w:basedOn w:val="Normln"/>
    <w:uiPriority w:val="2"/>
    <w:qFormat/>
    <w:rsid w:val="00635BB9"/>
    <w:pPr>
      <w:numPr>
        <w:ilvl w:val="8"/>
        <w:numId w:val="58"/>
      </w:numPr>
      <w:spacing w:after="180" w:line="240" w:lineRule="auto"/>
    </w:pPr>
    <w:rPr>
      <w:rFonts w:eastAsia="MS Mincho"/>
      <w:lang w:eastAsia="en-US"/>
    </w:rPr>
  </w:style>
  <w:style w:type="paragraph" w:styleId="slovanseznam3">
    <w:name w:val="List Number 3"/>
    <w:basedOn w:val="Normln"/>
    <w:unhideWhenUsed/>
    <w:rsid w:val="00B4722D"/>
    <w:pPr>
      <w:tabs>
        <w:tab w:val="num" w:pos="964"/>
      </w:tabs>
      <w:spacing w:before="120" w:after="120" w:line="240" w:lineRule="auto"/>
      <w:ind w:left="964" w:hanging="680"/>
      <w:contextualSpacing/>
      <w:jc w:val="left"/>
    </w:pPr>
    <w:rPr>
      <w:rFonts w:ascii="Arial" w:eastAsia="Times New Roman" w:hAnsi="Arial"/>
      <w:szCs w:val="24"/>
      <w:lang w:eastAsia="cs-CZ"/>
    </w:rPr>
  </w:style>
  <w:style w:type="paragraph" w:styleId="slovanseznam4">
    <w:name w:val="List Number 4"/>
    <w:basedOn w:val="Normln"/>
    <w:uiPriority w:val="99"/>
    <w:unhideWhenUsed/>
    <w:rsid w:val="00B4722D"/>
    <w:pPr>
      <w:tabs>
        <w:tab w:val="num" w:pos="1985"/>
      </w:tabs>
      <w:spacing w:before="120" w:after="120" w:line="240" w:lineRule="auto"/>
      <w:ind w:left="1985" w:hanging="567"/>
      <w:contextualSpacing/>
      <w:jc w:val="left"/>
    </w:pPr>
    <w:rPr>
      <w:rFonts w:ascii="Arial" w:eastAsia="Times New Roman" w:hAnsi="Arial"/>
      <w:szCs w:val="24"/>
      <w:lang w:eastAsia="cs-CZ"/>
    </w:rPr>
  </w:style>
  <w:style w:type="paragraph" w:customStyle="1" w:styleId="wBullet">
    <w:name w:val="wBullet"/>
    <w:basedOn w:val="Normln"/>
    <w:uiPriority w:val="8"/>
    <w:qFormat/>
    <w:rsid w:val="00180726"/>
    <w:pPr>
      <w:numPr>
        <w:numId w:val="88"/>
      </w:numPr>
      <w:spacing w:after="180" w:line="240" w:lineRule="auto"/>
      <w:ind w:hanging="720"/>
    </w:pPr>
    <w:rPr>
      <w:rFonts w:eastAsia="MS Mincho"/>
      <w:lang w:eastAsia="en-US"/>
    </w:rPr>
  </w:style>
  <w:style w:type="paragraph" w:customStyle="1" w:styleId="wText1">
    <w:name w:val="wText1"/>
    <w:basedOn w:val="Normln"/>
    <w:uiPriority w:val="1"/>
    <w:qFormat/>
    <w:rsid w:val="000E1AB4"/>
    <w:pPr>
      <w:spacing w:after="180" w:line="240" w:lineRule="auto"/>
      <w:ind w:left="720"/>
    </w:pPr>
    <w:rPr>
      <w:rFonts w:eastAsia="MS Mincho"/>
      <w:lang w:eastAsia="en-US"/>
    </w:rPr>
  </w:style>
  <w:style w:type="character" w:customStyle="1" w:styleId="OdstavecseseznamemChar">
    <w:name w:val="Odstavec se seznamem Char"/>
    <w:aliases w:val="Odstavec_muj Char,Nad Char,Odstavec cíl se seznamem Char,Odstavec se seznamem5 Char"/>
    <w:basedOn w:val="Standardnpsmoodstavce"/>
    <w:link w:val="Odstavecseseznamem"/>
    <w:uiPriority w:val="34"/>
    <w:locked/>
    <w:rsid w:val="00C8343A"/>
    <w:rPr>
      <w:rFonts w:asciiTheme="minorHAnsi" w:eastAsiaTheme="minorHAnsi" w:hAnsiTheme="minorHAnsi" w:cstheme="minorBidi"/>
      <w:sz w:val="22"/>
      <w:szCs w:val="22"/>
      <w:lang w:eastAsia="en-US"/>
    </w:rPr>
  </w:style>
  <w:style w:type="paragraph" w:customStyle="1" w:styleId="l4">
    <w:name w:val="l4"/>
    <w:basedOn w:val="Normln"/>
    <w:rsid w:val="00AC347B"/>
    <w:pPr>
      <w:spacing w:before="100" w:beforeAutospacing="1" w:after="100" w:afterAutospacing="1" w:line="240" w:lineRule="auto"/>
      <w:ind w:left="0"/>
      <w:jc w:val="left"/>
    </w:pPr>
    <w:rPr>
      <w:rFonts w:ascii="Calibri" w:eastAsiaTheme="minorHAnsi" w:hAnsi="Calibri" w:cs="Calibri"/>
      <w:lang w:eastAsia="cs-CZ"/>
    </w:rPr>
  </w:style>
  <w:style w:type="paragraph" w:styleId="Bezmezer">
    <w:name w:val="No Spacing"/>
    <w:uiPriority w:val="1"/>
    <w:qFormat/>
    <w:rsid w:val="009B357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6480">
      <w:bodyDiv w:val="1"/>
      <w:marLeft w:val="0"/>
      <w:marRight w:val="0"/>
      <w:marTop w:val="0"/>
      <w:marBottom w:val="0"/>
      <w:divBdr>
        <w:top w:val="none" w:sz="0" w:space="0" w:color="auto"/>
        <w:left w:val="none" w:sz="0" w:space="0" w:color="auto"/>
        <w:bottom w:val="none" w:sz="0" w:space="0" w:color="auto"/>
        <w:right w:val="none" w:sz="0" w:space="0" w:color="auto"/>
      </w:divBdr>
    </w:div>
    <w:div w:id="132797694">
      <w:bodyDiv w:val="1"/>
      <w:marLeft w:val="0"/>
      <w:marRight w:val="0"/>
      <w:marTop w:val="0"/>
      <w:marBottom w:val="0"/>
      <w:divBdr>
        <w:top w:val="none" w:sz="0" w:space="0" w:color="auto"/>
        <w:left w:val="none" w:sz="0" w:space="0" w:color="auto"/>
        <w:bottom w:val="none" w:sz="0" w:space="0" w:color="auto"/>
        <w:right w:val="none" w:sz="0" w:space="0" w:color="auto"/>
      </w:divBdr>
    </w:div>
    <w:div w:id="188684999">
      <w:bodyDiv w:val="1"/>
      <w:marLeft w:val="0"/>
      <w:marRight w:val="0"/>
      <w:marTop w:val="0"/>
      <w:marBottom w:val="0"/>
      <w:divBdr>
        <w:top w:val="none" w:sz="0" w:space="0" w:color="auto"/>
        <w:left w:val="none" w:sz="0" w:space="0" w:color="auto"/>
        <w:bottom w:val="none" w:sz="0" w:space="0" w:color="auto"/>
        <w:right w:val="none" w:sz="0" w:space="0" w:color="auto"/>
      </w:divBdr>
    </w:div>
    <w:div w:id="274094441">
      <w:bodyDiv w:val="1"/>
      <w:marLeft w:val="0"/>
      <w:marRight w:val="0"/>
      <w:marTop w:val="0"/>
      <w:marBottom w:val="0"/>
      <w:divBdr>
        <w:top w:val="none" w:sz="0" w:space="0" w:color="auto"/>
        <w:left w:val="none" w:sz="0" w:space="0" w:color="auto"/>
        <w:bottom w:val="none" w:sz="0" w:space="0" w:color="auto"/>
        <w:right w:val="none" w:sz="0" w:space="0" w:color="auto"/>
      </w:divBdr>
    </w:div>
    <w:div w:id="402413313">
      <w:bodyDiv w:val="1"/>
      <w:marLeft w:val="0"/>
      <w:marRight w:val="0"/>
      <w:marTop w:val="0"/>
      <w:marBottom w:val="0"/>
      <w:divBdr>
        <w:top w:val="none" w:sz="0" w:space="0" w:color="auto"/>
        <w:left w:val="none" w:sz="0" w:space="0" w:color="auto"/>
        <w:bottom w:val="none" w:sz="0" w:space="0" w:color="auto"/>
        <w:right w:val="none" w:sz="0" w:space="0" w:color="auto"/>
      </w:divBdr>
    </w:div>
    <w:div w:id="445927004">
      <w:bodyDiv w:val="1"/>
      <w:marLeft w:val="0"/>
      <w:marRight w:val="0"/>
      <w:marTop w:val="0"/>
      <w:marBottom w:val="0"/>
      <w:divBdr>
        <w:top w:val="none" w:sz="0" w:space="0" w:color="auto"/>
        <w:left w:val="none" w:sz="0" w:space="0" w:color="auto"/>
        <w:bottom w:val="none" w:sz="0" w:space="0" w:color="auto"/>
        <w:right w:val="none" w:sz="0" w:space="0" w:color="auto"/>
      </w:divBdr>
    </w:div>
    <w:div w:id="513034984">
      <w:bodyDiv w:val="1"/>
      <w:marLeft w:val="0"/>
      <w:marRight w:val="0"/>
      <w:marTop w:val="0"/>
      <w:marBottom w:val="0"/>
      <w:divBdr>
        <w:top w:val="none" w:sz="0" w:space="0" w:color="auto"/>
        <w:left w:val="none" w:sz="0" w:space="0" w:color="auto"/>
        <w:bottom w:val="none" w:sz="0" w:space="0" w:color="auto"/>
        <w:right w:val="none" w:sz="0" w:space="0" w:color="auto"/>
      </w:divBdr>
    </w:div>
    <w:div w:id="605192157">
      <w:bodyDiv w:val="1"/>
      <w:marLeft w:val="0"/>
      <w:marRight w:val="0"/>
      <w:marTop w:val="0"/>
      <w:marBottom w:val="0"/>
      <w:divBdr>
        <w:top w:val="none" w:sz="0" w:space="0" w:color="auto"/>
        <w:left w:val="none" w:sz="0" w:space="0" w:color="auto"/>
        <w:bottom w:val="none" w:sz="0" w:space="0" w:color="auto"/>
        <w:right w:val="none" w:sz="0" w:space="0" w:color="auto"/>
      </w:divBdr>
    </w:div>
    <w:div w:id="688406756">
      <w:bodyDiv w:val="1"/>
      <w:marLeft w:val="0"/>
      <w:marRight w:val="0"/>
      <w:marTop w:val="0"/>
      <w:marBottom w:val="0"/>
      <w:divBdr>
        <w:top w:val="none" w:sz="0" w:space="0" w:color="auto"/>
        <w:left w:val="none" w:sz="0" w:space="0" w:color="auto"/>
        <w:bottom w:val="none" w:sz="0" w:space="0" w:color="auto"/>
        <w:right w:val="none" w:sz="0" w:space="0" w:color="auto"/>
      </w:divBdr>
    </w:div>
    <w:div w:id="969703227">
      <w:bodyDiv w:val="1"/>
      <w:marLeft w:val="0"/>
      <w:marRight w:val="0"/>
      <w:marTop w:val="0"/>
      <w:marBottom w:val="0"/>
      <w:divBdr>
        <w:top w:val="none" w:sz="0" w:space="0" w:color="auto"/>
        <w:left w:val="none" w:sz="0" w:space="0" w:color="auto"/>
        <w:bottom w:val="none" w:sz="0" w:space="0" w:color="auto"/>
        <w:right w:val="none" w:sz="0" w:space="0" w:color="auto"/>
      </w:divBdr>
    </w:div>
    <w:div w:id="1029182127">
      <w:bodyDiv w:val="1"/>
      <w:marLeft w:val="0"/>
      <w:marRight w:val="0"/>
      <w:marTop w:val="0"/>
      <w:marBottom w:val="0"/>
      <w:divBdr>
        <w:top w:val="none" w:sz="0" w:space="0" w:color="auto"/>
        <w:left w:val="none" w:sz="0" w:space="0" w:color="auto"/>
        <w:bottom w:val="none" w:sz="0" w:space="0" w:color="auto"/>
        <w:right w:val="none" w:sz="0" w:space="0" w:color="auto"/>
      </w:divBdr>
    </w:div>
    <w:div w:id="1108085491">
      <w:bodyDiv w:val="1"/>
      <w:marLeft w:val="0"/>
      <w:marRight w:val="0"/>
      <w:marTop w:val="0"/>
      <w:marBottom w:val="0"/>
      <w:divBdr>
        <w:top w:val="none" w:sz="0" w:space="0" w:color="auto"/>
        <w:left w:val="none" w:sz="0" w:space="0" w:color="auto"/>
        <w:bottom w:val="none" w:sz="0" w:space="0" w:color="auto"/>
        <w:right w:val="none" w:sz="0" w:space="0" w:color="auto"/>
      </w:divBdr>
    </w:div>
    <w:div w:id="1206480485">
      <w:bodyDiv w:val="1"/>
      <w:marLeft w:val="0"/>
      <w:marRight w:val="0"/>
      <w:marTop w:val="0"/>
      <w:marBottom w:val="0"/>
      <w:divBdr>
        <w:top w:val="none" w:sz="0" w:space="0" w:color="auto"/>
        <w:left w:val="none" w:sz="0" w:space="0" w:color="auto"/>
        <w:bottom w:val="none" w:sz="0" w:space="0" w:color="auto"/>
        <w:right w:val="none" w:sz="0" w:space="0" w:color="auto"/>
      </w:divBdr>
    </w:div>
    <w:div w:id="1295142459">
      <w:bodyDiv w:val="1"/>
      <w:marLeft w:val="0"/>
      <w:marRight w:val="0"/>
      <w:marTop w:val="0"/>
      <w:marBottom w:val="0"/>
      <w:divBdr>
        <w:top w:val="none" w:sz="0" w:space="0" w:color="auto"/>
        <w:left w:val="none" w:sz="0" w:space="0" w:color="auto"/>
        <w:bottom w:val="none" w:sz="0" w:space="0" w:color="auto"/>
        <w:right w:val="none" w:sz="0" w:space="0" w:color="auto"/>
      </w:divBdr>
    </w:div>
    <w:div w:id="1343119272">
      <w:bodyDiv w:val="1"/>
      <w:marLeft w:val="0"/>
      <w:marRight w:val="0"/>
      <w:marTop w:val="0"/>
      <w:marBottom w:val="0"/>
      <w:divBdr>
        <w:top w:val="none" w:sz="0" w:space="0" w:color="auto"/>
        <w:left w:val="none" w:sz="0" w:space="0" w:color="auto"/>
        <w:bottom w:val="none" w:sz="0" w:space="0" w:color="auto"/>
        <w:right w:val="none" w:sz="0" w:space="0" w:color="auto"/>
      </w:divBdr>
    </w:div>
    <w:div w:id="1388921090">
      <w:bodyDiv w:val="1"/>
      <w:marLeft w:val="0"/>
      <w:marRight w:val="0"/>
      <w:marTop w:val="0"/>
      <w:marBottom w:val="0"/>
      <w:divBdr>
        <w:top w:val="none" w:sz="0" w:space="0" w:color="auto"/>
        <w:left w:val="none" w:sz="0" w:space="0" w:color="auto"/>
        <w:bottom w:val="none" w:sz="0" w:space="0" w:color="auto"/>
        <w:right w:val="none" w:sz="0" w:space="0" w:color="auto"/>
      </w:divBdr>
    </w:div>
    <w:div w:id="1433431767">
      <w:bodyDiv w:val="1"/>
      <w:marLeft w:val="0"/>
      <w:marRight w:val="0"/>
      <w:marTop w:val="0"/>
      <w:marBottom w:val="0"/>
      <w:divBdr>
        <w:top w:val="none" w:sz="0" w:space="0" w:color="auto"/>
        <w:left w:val="none" w:sz="0" w:space="0" w:color="auto"/>
        <w:bottom w:val="none" w:sz="0" w:space="0" w:color="auto"/>
        <w:right w:val="none" w:sz="0" w:space="0" w:color="auto"/>
      </w:divBdr>
    </w:div>
    <w:div w:id="1555431464">
      <w:bodyDiv w:val="1"/>
      <w:marLeft w:val="0"/>
      <w:marRight w:val="0"/>
      <w:marTop w:val="0"/>
      <w:marBottom w:val="0"/>
      <w:divBdr>
        <w:top w:val="none" w:sz="0" w:space="0" w:color="auto"/>
        <w:left w:val="none" w:sz="0" w:space="0" w:color="auto"/>
        <w:bottom w:val="none" w:sz="0" w:space="0" w:color="auto"/>
        <w:right w:val="none" w:sz="0" w:space="0" w:color="auto"/>
      </w:divBdr>
    </w:div>
    <w:div w:id="1600985833">
      <w:bodyDiv w:val="1"/>
      <w:marLeft w:val="0"/>
      <w:marRight w:val="0"/>
      <w:marTop w:val="0"/>
      <w:marBottom w:val="0"/>
      <w:divBdr>
        <w:top w:val="none" w:sz="0" w:space="0" w:color="auto"/>
        <w:left w:val="none" w:sz="0" w:space="0" w:color="auto"/>
        <w:bottom w:val="none" w:sz="0" w:space="0" w:color="auto"/>
        <w:right w:val="none" w:sz="0" w:space="0" w:color="auto"/>
      </w:divBdr>
    </w:div>
    <w:div w:id="1658533391">
      <w:bodyDiv w:val="1"/>
      <w:marLeft w:val="0"/>
      <w:marRight w:val="0"/>
      <w:marTop w:val="0"/>
      <w:marBottom w:val="0"/>
      <w:divBdr>
        <w:top w:val="none" w:sz="0" w:space="0" w:color="auto"/>
        <w:left w:val="none" w:sz="0" w:space="0" w:color="auto"/>
        <w:bottom w:val="none" w:sz="0" w:space="0" w:color="auto"/>
        <w:right w:val="none" w:sz="0" w:space="0" w:color="auto"/>
      </w:divBdr>
    </w:div>
    <w:div w:id="1752000535">
      <w:bodyDiv w:val="1"/>
      <w:marLeft w:val="0"/>
      <w:marRight w:val="0"/>
      <w:marTop w:val="0"/>
      <w:marBottom w:val="0"/>
      <w:divBdr>
        <w:top w:val="none" w:sz="0" w:space="0" w:color="auto"/>
        <w:left w:val="none" w:sz="0" w:space="0" w:color="auto"/>
        <w:bottom w:val="none" w:sz="0" w:space="0" w:color="auto"/>
        <w:right w:val="none" w:sz="0" w:space="0" w:color="auto"/>
      </w:divBdr>
    </w:div>
    <w:div w:id="1836456945">
      <w:bodyDiv w:val="1"/>
      <w:marLeft w:val="0"/>
      <w:marRight w:val="0"/>
      <w:marTop w:val="0"/>
      <w:marBottom w:val="0"/>
      <w:divBdr>
        <w:top w:val="none" w:sz="0" w:space="0" w:color="auto"/>
        <w:left w:val="none" w:sz="0" w:space="0" w:color="auto"/>
        <w:bottom w:val="none" w:sz="0" w:space="0" w:color="auto"/>
        <w:right w:val="none" w:sz="0" w:space="0" w:color="auto"/>
      </w:divBdr>
    </w:div>
    <w:div w:id="1978021996">
      <w:bodyDiv w:val="1"/>
      <w:marLeft w:val="0"/>
      <w:marRight w:val="0"/>
      <w:marTop w:val="0"/>
      <w:marBottom w:val="0"/>
      <w:divBdr>
        <w:top w:val="none" w:sz="0" w:space="0" w:color="auto"/>
        <w:left w:val="none" w:sz="0" w:space="0" w:color="auto"/>
        <w:bottom w:val="none" w:sz="0" w:space="0" w:color="auto"/>
        <w:right w:val="none" w:sz="0" w:space="0" w:color="auto"/>
      </w:divBdr>
    </w:div>
    <w:div w:id="2091267184">
      <w:bodyDiv w:val="1"/>
      <w:marLeft w:val="0"/>
      <w:marRight w:val="0"/>
      <w:marTop w:val="0"/>
      <w:marBottom w:val="0"/>
      <w:divBdr>
        <w:top w:val="none" w:sz="0" w:space="0" w:color="auto"/>
        <w:left w:val="none" w:sz="0" w:space="0" w:color="auto"/>
        <w:bottom w:val="none" w:sz="0" w:space="0" w:color="auto"/>
        <w:right w:val="none" w:sz="0" w:space="0" w:color="auto"/>
      </w:divBdr>
    </w:div>
    <w:div w:id="21264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CAD7-1ADC-2D4F-B62A-8A771FF7BE0B}">
  <ds:schemaRefs>
    <ds:schemaRef ds:uri="http://schemas.openxmlformats.org/officeDocument/2006/bibliography"/>
  </ds:schemaRefs>
</ds:datastoreItem>
</file>

<file path=customXml/itemProps2.xml><?xml version="1.0" encoding="utf-8"?>
<ds:datastoreItem xmlns:ds="http://schemas.openxmlformats.org/officeDocument/2006/customXml" ds:itemID="{58A45639-7E5A-45FB-BE39-A199F56E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15965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18633</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2025-01-06T07:52:00Z</dcterms:created>
  <dcterms:modified xsi:type="dcterms:W3CDTF">2025-01-06T07:52:00Z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8c68a-6b66-4f7f-8bfd-1895343bc663_Enabled">
    <vt:lpwstr>true</vt:lpwstr>
  </property>
  <property fmtid="{D5CDD505-2E9C-101B-9397-08002B2CF9AE}" pid="3" name="MSIP_Label_f1a8c68a-6b66-4f7f-8bfd-1895343bc663_SetDate">
    <vt:lpwstr>2024-05-14T12:11:56Z</vt:lpwstr>
  </property>
  <property fmtid="{D5CDD505-2E9C-101B-9397-08002B2CF9AE}" pid="4" name="MSIP_Label_f1a8c68a-6b66-4f7f-8bfd-1895343bc663_Method">
    <vt:lpwstr>Privileged</vt:lpwstr>
  </property>
  <property fmtid="{D5CDD505-2E9C-101B-9397-08002B2CF9AE}" pid="5" name="MSIP_Label_f1a8c68a-6b66-4f7f-8bfd-1895343bc663_Name">
    <vt:lpwstr>L00022</vt:lpwstr>
  </property>
  <property fmtid="{D5CDD505-2E9C-101B-9397-08002B2CF9AE}" pid="6" name="MSIP_Label_f1a8c68a-6b66-4f7f-8bfd-1895343bc663_SiteId">
    <vt:lpwstr>b233f9e1-5599-4693-9cef-38858fe25406</vt:lpwstr>
  </property>
  <property fmtid="{D5CDD505-2E9C-101B-9397-08002B2CF9AE}" pid="7" name="MSIP_Label_f1a8c68a-6b66-4f7f-8bfd-1895343bc663_ActionId">
    <vt:lpwstr>73f7ca9d-a3a7-46a8-89f6-e133e9f56246</vt:lpwstr>
  </property>
  <property fmtid="{D5CDD505-2E9C-101B-9397-08002B2CF9AE}" pid="8" name="MSIP_Label_f1a8c68a-6b66-4f7f-8bfd-1895343bc663_ContentBits">
    <vt:lpwstr>0</vt:lpwstr>
  </property>
</Properties>
</file>