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F5A" w:rsidRDefault="006D5A49">
      <w:pPr>
        <w:spacing w:after="940"/>
        <w:ind w:left="14" w:right="3777" w:hanging="14"/>
        <w:jc w:val="both"/>
      </w:pPr>
      <w:bookmarkStart w:id="0" w:name="_GoBack"/>
      <w:bookmarkEnd w:id="0"/>
      <w:r>
        <w:rPr>
          <w:sz w:val="32"/>
        </w:rPr>
        <w:t>SZ Hořovice Římské rolety kalkulace na 2 ks (rozměr roletky 124x213)</w:t>
      </w:r>
    </w:p>
    <w:tbl>
      <w:tblPr>
        <w:tblStyle w:val="TableGrid"/>
        <w:tblW w:w="7518" w:type="dxa"/>
        <w:tblInd w:w="-36" w:type="dxa"/>
        <w:tblCellMar>
          <w:top w:w="50" w:type="dxa"/>
          <w:left w:w="36" w:type="dxa"/>
        </w:tblCellMar>
        <w:tblLook w:val="04A0" w:firstRow="1" w:lastRow="0" w:firstColumn="1" w:lastColumn="0" w:noHBand="0" w:noVBand="1"/>
      </w:tblPr>
      <w:tblGrid>
        <w:gridCol w:w="2177"/>
        <w:gridCol w:w="896"/>
        <w:gridCol w:w="1202"/>
        <w:gridCol w:w="1818"/>
        <w:gridCol w:w="1425"/>
      </w:tblGrid>
      <w:tr w:rsidR="00F00F5A">
        <w:trPr>
          <w:trHeight w:val="290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F00F5A"/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Pr>
              <w:ind w:left="151"/>
            </w:pPr>
            <w:proofErr w:type="spellStart"/>
            <w:r>
              <w:rPr>
                <w:sz w:val="24"/>
              </w:rPr>
              <w:t>bm</w:t>
            </w:r>
            <w:proofErr w:type="spellEnd"/>
            <w:r>
              <w:rPr>
                <w:sz w:val="24"/>
              </w:rPr>
              <w:t>/ks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Pr>
              <w:ind w:right="77"/>
              <w:jc w:val="center"/>
            </w:pPr>
            <w:r>
              <w:rPr>
                <w:sz w:val="24"/>
              </w:rPr>
              <w:t>cena/j.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Pr>
              <w:ind w:right="29"/>
              <w:jc w:val="center"/>
            </w:pPr>
            <w:r>
              <w:t>celkem b. DPH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F00F5A"/>
        </w:tc>
      </w:tr>
      <w:tr w:rsidR="00F00F5A">
        <w:trPr>
          <w:trHeight w:val="287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Pr>
              <w:ind w:left="7"/>
            </w:pPr>
            <w:r>
              <w:t>textilní materiál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Pr>
              <w:ind w:right="13"/>
              <w:jc w:val="center"/>
            </w:pPr>
            <w:r>
              <w:t>2,5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Pr>
              <w:ind w:right="43"/>
              <w:jc w:val="right"/>
            </w:pPr>
            <w:r>
              <w:t>390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Pr>
              <w:ind w:right="43"/>
              <w:jc w:val="right"/>
            </w:pPr>
            <w:r>
              <w:t xml:space="preserve">975,00 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roofErr w:type="spellStart"/>
            <w:r>
              <w:t>Venus</w:t>
            </w:r>
            <w:proofErr w:type="spellEnd"/>
          </w:p>
        </w:tc>
      </w:tr>
      <w:tr w:rsidR="00F00F5A">
        <w:trPr>
          <w:trHeight w:val="295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Pr>
              <w:ind w:left="14"/>
            </w:pPr>
            <w:r>
              <w:t>šití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Pr>
              <w:ind w:right="20"/>
              <w:jc w:val="center"/>
            </w:pPr>
            <w:r>
              <w:rPr>
                <w:sz w:val="24"/>
              </w:rPr>
              <w:t>5,3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Pr>
              <w:ind w:right="43"/>
              <w:jc w:val="right"/>
            </w:pPr>
            <w:r>
              <w:rPr>
                <w:sz w:val="24"/>
              </w:rPr>
              <w:t>360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Pr>
              <w:ind w:right="43"/>
              <w:jc w:val="right"/>
            </w:pPr>
            <w:r>
              <w:t>1908,00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F00F5A"/>
        </w:tc>
      </w:tr>
      <w:tr w:rsidR="00F00F5A">
        <w:trPr>
          <w:trHeight w:val="287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Pr>
              <w:ind w:left="14"/>
            </w:pPr>
            <w:r>
              <w:t>systém závěsný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F00F5A"/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Pr>
              <w:ind w:right="43"/>
              <w:jc w:val="right"/>
            </w:pPr>
            <w:r>
              <w:t>2153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Pr>
              <w:ind w:right="43"/>
              <w:jc w:val="right"/>
            </w:pPr>
            <w:r>
              <w:t xml:space="preserve">4306,00 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Pr>
              <w:ind w:left="7"/>
            </w:pPr>
            <w:r>
              <w:t>s montáží</w:t>
            </w:r>
          </w:p>
        </w:tc>
      </w:tr>
      <w:tr w:rsidR="00F00F5A">
        <w:trPr>
          <w:trHeight w:val="295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Pr>
              <w:ind w:left="14"/>
            </w:pPr>
            <w:r>
              <w:t>Celkem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F00F5A"/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F00F5A"/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6D5A49">
            <w:pPr>
              <w:ind w:right="43"/>
              <w:jc w:val="right"/>
            </w:pPr>
            <w:r>
              <w:t>7189,00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5A" w:rsidRDefault="00F00F5A"/>
        </w:tc>
      </w:tr>
    </w:tbl>
    <w:p w:rsidR="00F00F5A" w:rsidRDefault="006D5A49">
      <w:pPr>
        <w:spacing w:after="284" w:line="254" w:lineRule="auto"/>
        <w:ind w:left="10" w:right="3698" w:hanging="3"/>
        <w:jc w:val="both"/>
      </w:pPr>
      <w:r>
        <w:rPr>
          <w:sz w:val="24"/>
        </w:rPr>
        <w:t>Cena za 1 ks roletky (materiál + montáž</w:t>
      </w:r>
      <w:proofErr w:type="gramStart"/>
      <w:r>
        <w:rPr>
          <w:sz w:val="24"/>
        </w:rPr>
        <w:t>).•</w:t>
      </w:r>
      <w:proofErr w:type="gramEnd"/>
      <w:r>
        <w:rPr>
          <w:sz w:val="24"/>
        </w:rPr>
        <w:t xml:space="preserve"> 3.595,- </w:t>
      </w:r>
      <w:proofErr w:type="spellStart"/>
      <w:r>
        <w:rPr>
          <w:sz w:val="24"/>
        </w:rPr>
        <w:t>b.d</w:t>
      </w:r>
      <w:proofErr w:type="spellEnd"/>
      <w:r>
        <w:rPr>
          <w:sz w:val="24"/>
        </w:rPr>
        <w:t xml:space="preserve">. Cestovné: 2.200,- </w:t>
      </w:r>
      <w:proofErr w:type="spellStart"/>
      <w:r>
        <w:rPr>
          <w:sz w:val="24"/>
        </w:rPr>
        <w:t>b.d</w:t>
      </w:r>
      <w:proofErr w:type="spellEnd"/>
      <w:r>
        <w:rPr>
          <w:sz w:val="24"/>
        </w:rPr>
        <w:t>.</w:t>
      </w:r>
    </w:p>
    <w:p w:rsidR="00F00F5A" w:rsidRDefault="006D5A49">
      <w:pPr>
        <w:spacing w:after="0"/>
        <w:ind w:left="22"/>
      </w:pPr>
      <w:r>
        <w:t>Kalkulace dle požadavků:</w:t>
      </w:r>
    </w:p>
    <w:p w:rsidR="00F00F5A" w:rsidRDefault="006D5A49">
      <w:pPr>
        <w:spacing w:after="2300" w:line="254" w:lineRule="auto"/>
        <w:ind w:left="10" w:right="5451" w:hanging="3"/>
        <w:jc w:val="both"/>
      </w:pPr>
      <w:r>
        <w:rPr>
          <w:sz w:val="24"/>
        </w:rPr>
        <w:t>roletky 22 x 3.595/ks tj. 79.090 doprava 2.200 tj. 100,-/ks celkem 81 290 x 1,21 (DPH) ........98.361 Kč</w:t>
      </w:r>
    </w:p>
    <w:p w:rsidR="00F00F5A" w:rsidRDefault="006D5A49">
      <w:pPr>
        <w:spacing w:after="284" w:line="254" w:lineRule="auto"/>
        <w:ind w:left="10" w:right="3698" w:hanging="3"/>
        <w:jc w:val="both"/>
      </w:pPr>
      <w:r>
        <w:rPr>
          <w:sz w:val="24"/>
        </w:rPr>
        <w:t>V Doksech 8. 12. 2024 2022</w:t>
      </w:r>
    </w:p>
    <w:sectPr w:rsidR="00F00F5A">
      <w:pgSz w:w="11900" w:h="16840"/>
      <w:pgMar w:top="1440" w:right="1440" w:bottom="1440" w:left="104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D24" w:rsidRDefault="008F4D24" w:rsidP="006D5A49">
      <w:pPr>
        <w:spacing w:after="0" w:line="240" w:lineRule="auto"/>
      </w:pPr>
      <w:r>
        <w:separator/>
      </w:r>
    </w:p>
  </w:endnote>
  <w:endnote w:type="continuationSeparator" w:id="0">
    <w:p w:rsidR="008F4D24" w:rsidRDefault="008F4D24" w:rsidP="006D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D24" w:rsidRDefault="008F4D24" w:rsidP="006D5A49">
      <w:pPr>
        <w:spacing w:after="0" w:line="240" w:lineRule="auto"/>
      </w:pPr>
      <w:r>
        <w:separator/>
      </w:r>
    </w:p>
  </w:footnote>
  <w:footnote w:type="continuationSeparator" w:id="0">
    <w:p w:rsidR="008F4D24" w:rsidRDefault="008F4D24" w:rsidP="006D5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5A"/>
    <w:rsid w:val="006D5A49"/>
    <w:rsid w:val="008F4D24"/>
    <w:rsid w:val="00D90DB2"/>
    <w:rsid w:val="00F0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B4252-34CD-4AE1-B2C6-E830AC19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D5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5A49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6D5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5A4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NPU</dc:creator>
  <cp:keywords/>
  <cp:lastModifiedBy>Šulcková Andrea</cp:lastModifiedBy>
  <cp:revision>2</cp:revision>
  <dcterms:created xsi:type="dcterms:W3CDTF">2025-01-06T08:25:00Z</dcterms:created>
  <dcterms:modified xsi:type="dcterms:W3CDTF">2025-01-06T08:25:00Z</dcterms:modified>
</cp:coreProperties>
</file>