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A06082" w14:textId="77777777" w:rsidR="00BA4DAA" w:rsidRDefault="00F3441C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BA4DAA" w14:paraId="29684B88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BA322DB" w14:textId="77777777" w:rsidR="00BA4DAA" w:rsidRDefault="00F3441C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7D1E46" w14:textId="77777777" w:rsidR="00BA4DAA" w:rsidRDefault="00BA4DAA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6FF40DE" w14:textId="77777777" w:rsidR="00BA4DAA" w:rsidRDefault="00F3441C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BA4DAA" w14:paraId="25B8E565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12673CE" w14:textId="77777777" w:rsidR="00BA4DAA" w:rsidRDefault="00F3441C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355FAE" w14:textId="77777777" w:rsidR="00BA4DAA" w:rsidRDefault="00BA4DAA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9A478BE" w14:textId="77777777" w:rsidR="00BA4DAA" w:rsidRDefault="00F3441C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POLYMED MEDICAL CZ, A.S.</w:t>
            </w:r>
            <w:r>
              <w:br/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</w:t>
            </w:r>
          </w:p>
        </w:tc>
      </w:tr>
      <w:tr w:rsidR="00BA4DAA" w14:paraId="710D8E2F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1451B66" w14:textId="77777777" w:rsidR="00BA4DAA" w:rsidRDefault="00F3441C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38EB61" w14:textId="77777777" w:rsidR="00BA4DAA" w:rsidRDefault="00BA4DAA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9AA9B1E" w14:textId="77777777" w:rsidR="00BA4DAA" w:rsidRDefault="00F3441C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CZ27529053     IČ: 27529053</w:t>
            </w:r>
          </w:p>
        </w:tc>
      </w:tr>
      <w:tr w:rsidR="00BA4DAA" w14:paraId="131ED411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0149B6F" w14:textId="77777777" w:rsidR="00BA4DAA" w:rsidRDefault="00F3441C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9BBCA1" w14:textId="77777777" w:rsidR="00BA4DAA" w:rsidRDefault="00BA4DAA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EA03504" w14:textId="77777777" w:rsidR="00BA4DAA" w:rsidRDefault="00F3441C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BA4DAA" w14:paraId="4B80B196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0BA3C29" w14:textId="77777777" w:rsidR="00BA4DAA" w:rsidRDefault="00F3441C">
            <w:pPr>
              <w:spacing w:after="0" w:line="288" w:lineRule="auto"/>
              <w:ind w:left="566"/>
            </w:pPr>
            <w:r>
              <w:br/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A2BC46" w14:textId="77777777" w:rsidR="00BA4DAA" w:rsidRDefault="00BA4DAA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51D98EE" w14:textId="77777777" w:rsidR="00BA4DAA" w:rsidRDefault="00F3441C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Petra Jilemnického /14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503 01 HRADEC KRÁLOVÉ</w:t>
            </w:r>
          </w:p>
        </w:tc>
      </w:tr>
    </w:tbl>
    <w:p w14:paraId="23299A24" w14:textId="77777777" w:rsidR="00BA4DAA" w:rsidRDefault="00F3441C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"/>
        <w:gridCol w:w="1133"/>
        <w:gridCol w:w="1133"/>
        <w:gridCol w:w="2352"/>
        <w:gridCol w:w="1644"/>
        <w:gridCol w:w="3203"/>
      </w:tblGrid>
      <w:tr w:rsidR="00BA4DAA" w14:paraId="36C2CBC3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0B17F8" w14:textId="77777777" w:rsidR="00BA4DAA" w:rsidRDefault="00F3441C">
            <w:pPr>
              <w:spacing w:before="60" w:after="60" w:line="200" w:lineRule="auto"/>
              <w:ind w:left="20" w:right="2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Vystaveno: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A3441B" w14:textId="77777777" w:rsidR="00BA4DAA" w:rsidRDefault="00F3441C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16.12.2024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78B6CB" w14:textId="77777777" w:rsidR="00BA4DAA" w:rsidRDefault="00F3441C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Vystavil: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0974AB" w14:textId="77777777" w:rsidR="00BA4DAA" w:rsidRDefault="00F3441C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CDA5AE" w14:textId="77777777" w:rsidR="00BA4DAA" w:rsidRDefault="00F3441C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59CAB8" w14:textId="77777777" w:rsidR="00BA4DAA" w:rsidRDefault="00F3441C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e-mail: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  <w:u w:val="single"/>
              </w:rPr>
              <w:t>##############</w:t>
            </w:r>
          </w:p>
        </w:tc>
      </w:tr>
      <w:tr w:rsidR="00BA4DAA" w14:paraId="4FCF8B34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0FC64A" w14:textId="77777777" w:rsidR="00BA4DAA" w:rsidRDefault="00F3441C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Termín: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36E589" w14:textId="77777777" w:rsidR="00BA4DAA" w:rsidRDefault="00F3441C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01.02.2025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10C51D" w14:textId="77777777" w:rsidR="00BA4DAA" w:rsidRDefault="00F3441C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Předb.cena: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66A541" w14:textId="77777777" w:rsidR="00BA4DAA" w:rsidRDefault="00F3441C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54000,00 Kč bez DPH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DE7F8A" w14:textId="77777777" w:rsidR="00BA4DAA" w:rsidRDefault="00F3441C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Splatnost faktury je 60 dní + 60 dní bez penalizace</w:t>
            </w:r>
          </w:p>
        </w:tc>
      </w:tr>
      <w:tr w:rsidR="00BA4DAA" w14:paraId="4716BCCA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1C1AF7" w14:textId="77777777" w:rsidR="00BA4DAA" w:rsidRDefault="00F3441C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Smlouva:</w:t>
            </w:r>
          </w:p>
        </w:tc>
        <w:tc>
          <w:tcPr>
            <w:tcW w:w="94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4354BE" w14:textId="77777777" w:rsidR="00BA4DAA" w:rsidRDefault="00BA4DAA">
            <w:pPr>
              <w:spacing w:before="60" w:after="60" w:line="200" w:lineRule="auto"/>
              <w:ind w:left="60" w:right="60"/>
            </w:pPr>
          </w:p>
        </w:tc>
      </w:tr>
    </w:tbl>
    <w:p w14:paraId="4E555AF6" w14:textId="77777777" w:rsidR="00BA4DAA" w:rsidRDefault="00F3441C">
      <w:pPr>
        <w:spacing w:after="0" w:line="566" w:lineRule="exact"/>
        <w:jc w:val="right"/>
      </w:pPr>
      <w:r>
        <w:rPr>
          <w:rFonts w:ascii="Times New Roman" w:hAnsi="Times New Roman"/>
          <w:color w:val="000000"/>
          <w:sz w:val="20"/>
        </w:rPr>
        <w:t xml:space="preserve">Počet položek: </w:t>
      </w:r>
      <w:r>
        <w:rPr>
          <w:rFonts w:ascii="Times New Roman" w:hAnsi="Times New Roman"/>
          <w:b/>
          <w:color w:val="000000"/>
          <w:sz w:val="20"/>
        </w:rPr>
        <w:t>12</w:t>
      </w:r>
    </w:p>
    <w:tbl>
      <w:tblPr>
        <w:tblW w:w="1048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8220"/>
        <w:gridCol w:w="1700"/>
      </w:tblGrid>
      <w:tr w:rsidR="00BA4DAA" w14:paraId="2F7E382A" w14:textId="77777777">
        <w:trPr>
          <w:trHeight w:hRule="exact" w:val="113"/>
          <w:tblHeader/>
        </w:trPr>
        <w:tc>
          <w:tcPr>
            <w:tcW w:w="566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8F7771" w14:textId="77777777" w:rsidR="00BA4DAA" w:rsidRDefault="00F3441C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822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E60F5C" w14:textId="77777777" w:rsidR="00BA4DAA" w:rsidRDefault="00F3441C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E7DFB6" w14:textId="77777777" w:rsidR="00BA4DAA" w:rsidRDefault="00F3441C">
            <w:pPr>
              <w:spacing w:before="56" w:after="56" w:line="200" w:lineRule="auto"/>
              <w:ind w:left="56" w:right="56"/>
            </w:pPr>
            <w:r>
              <w:br/>
            </w:r>
          </w:p>
        </w:tc>
      </w:tr>
      <w:tr w:rsidR="00BA4DAA" w14:paraId="054EEF4C" w14:textId="77777777"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3D5E14" w14:textId="77777777" w:rsidR="00BA4DAA" w:rsidRDefault="00F3441C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Objednáváme u Vás BTK dle zákona 375/2022 Sb. v platném znění včetně el. kontroly pro níže uvedené přístroje:</w:t>
            </w:r>
          </w:p>
        </w:tc>
      </w:tr>
      <w:tr w:rsidR="00BA4DAA" w14:paraId="4B4D8125" w14:textId="77777777"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3EFBC5" w14:textId="77777777" w:rsidR="00BA4DAA" w:rsidRDefault="00F3441C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 xml:space="preserve">Žádáme o provedení prohlídky nejpozději v termínu </w:t>
            </w:r>
            <w:r>
              <w:rPr>
                <w:rFonts w:ascii="Times New Roman" w:hAnsi="Times New Roman"/>
                <w:i/>
                <w:color w:val="000000"/>
                <w:sz w:val="20"/>
              </w:rPr>
              <w:t>uvedeném na objednávce u jednotlivé položky.</w:t>
            </w:r>
          </w:p>
        </w:tc>
      </w:tr>
      <w:tr w:rsidR="00BA4DAA" w14:paraId="40C4EDE2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603457" w14:textId="77777777" w:rsidR="00BA4DAA" w:rsidRDefault="00BA4DAA">
            <w:pPr>
              <w:spacing w:before="60" w:after="60" w:line="200" w:lineRule="auto"/>
              <w:ind w:left="60" w:right="60"/>
            </w:pPr>
          </w:p>
        </w:tc>
      </w:tr>
      <w:tr w:rsidR="00BA4DAA" w14:paraId="4CC99523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E6CFBD" w14:textId="77777777" w:rsidR="00BA4DAA" w:rsidRDefault="00F3441C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BC814A" w14:textId="77777777" w:rsidR="00BA4DAA" w:rsidRDefault="00F3441C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OXYMETR PULSNÍ H100B VČ. NABÍJECÍ JEDNOTKY, inv.č. 2018/152, vyr.č. 360101-M17C08860007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B8E8D9" w14:textId="77777777" w:rsidR="00BA4DAA" w:rsidRDefault="00F3441C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02.02.2025</w:t>
            </w:r>
          </w:p>
        </w:tc>
      </w:tr>
      <w:tr w:rsidR="00BA4DAA" w14:paraId="4C568D96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6B446B" w14:textId="77777777" w:rsidR="00BA4DAA" w:rsidRDefault="00BA4DAA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2C9B81" w14:textId="77777777" w:rsidR="00BA4DAA" w:rsidRDefault="00F3441C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PNEUMOLOGICKÁ KLINIKA - JIP,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BA4DAA" w14:paraId="4026D406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8298A6" w14:textId="77777777" w:rsidR="00BA4DAA" w:rsidRDefault="00BA4DAA">
            <w:pPr>
              <w:spacing w:before="60" w:after="60" w:line="200" w:lineRule="auto"/>
              <w:ind w:left="60" w:right="60"/>
            </w:pPr>
          </w:p>
        </w:tc>
      </w:tr>
      <w:tr w:rsidR="00BA4DAA" w14:paraId="121AAF92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A0BB1B" w14:textId="77777777" w:rsidR="00BA4DAA" w:rsidRDefault="00F3441C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36B4E1" w14:textId="77777777" w:rsidR="00BA4DAA" w:rsidRDefault="00F3441C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 xml:space="preserve">STORNO 2018/152, zodpovídá: </w:t>
            </w:r>
            <w:r>
              <w:rPr>
                <w:rFonts w:ascii="Times New Roman" w:hAnsi="Times New Roman"/>
                <w:color w:val="000000"/>
                <w:sz w:val="18"/>
                <w:highlight w:val="black"/>
              </w:rPr>
              <w:t>DAGMAR MIŇOVSKÁ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C5ECD0" w14:textId="77777777" w:rsidR="00BA4DAA" w:rsidRDefault="00BA4DAA">
            <w:pPr>
              <w:spacing w:before="60" w:after="60" w:line="200" w:lineRule="auto"/>
              <w:ind w:left="60" w:right="60"/>
              <w:jc w:val="right"/>
            </w:pPr>
          </w:p>
        </w:tc>
      </w:tr>
      <w:tr w:rsidR="00BA4DAA" w14:paraId="1701FFC5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CE3CDF" w14:textId="77777777" w:rsidR="00BA4DAA" w:rsidRDefault="00BA4DAA">
            <w:pPr>
              <w:spacing w:before="60" w:after="60" w:line="200" w:lineRule="auto"/>
              <w:ind w:left="60" w:right="60"/>
            </w:pPr>
          </w:p>
        </w:tc>
      </w:tr>
      <w:tr w:rsidR="00BA4DAA" w14:paraId="4ECBF68B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BDEA5B" w14:textId="77777777" w:rsidR="00BA4DAA" w:rsidRDefault="00F3441C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3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D46AF8" w14:textId="77777777" w:rsidR="00BA4DAA" w:rsidRDefault="00F3441C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OXYMETR PULSNÍ H100B VČ. NABÍJECÍ JEDNOTKY, inv.č. 2018/153, vyr.č. 360101-M18104540003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1871A1" w14:textId="77777777" w:rsidR="00BA4DAA" w:rsidRDefault="00F3441C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 xml:space="preserve">termín </w:t>
            </w:r>
            <w:r>
              <w:rPr>
                <w:rFonts w:ascii="Times New Roman" w:hAnsi="Times New Roman"/>
                <w:b/>
                <w:color w:val="000000"/>
                <w:sz w:val="18"/>
              </w:rPr>
              <w:t>02.02.2025</w:t>
            </w:r>
          </w:p>
        </w:tc>
      </w:tr>
      <w:tr w:rsidR="00BA4DAA" w14:paraId="5D58D2D2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BE1029" w14:textId="77777777" w:rsidR="00BA4DAA" w:rsidRDefault="00BA4DAA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7EAA51" w14:textId="77777777" w:rsidR="00BA4DAA" w:rsidRDefault="00F3441C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PNEUMOLOGICKÁ KLINIKA - JIP,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BA4DAA" w14:paraId="1EB33AE6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9CBAB3" w14:textId="77777777" w:rsidR="00BA4DAA" w:rsidRDefault="00BA4DAA">
            <w:pPr>
              <w:spacing w:before="60" w:after="60" w:line="200" w:lineRule="auto"/>
              <w:ind w:left="60" w:right="60"/>
            </w:pPr>
          </w:p>
        </w:tc>
      </w:tr>
      <w:tr w:rsidR="00BA4DAA" w14:paraId="0A695D63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E7432C" w14:textId="77777777" w:rsidR="00BA4DAA" w:rsidRDefault="00F3441C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4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08E2FA" w14:textId="77777777" w:rsidR="00BA4DAA" w:rsidRDefault="00F3441C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 xml:space="preserve">STORNO 2018/153, zodpovídá: </w:t>
            </w:r>
            <w:r>
              <w:rPr>
                <w:rFonts w:ascii="Times New Roman" w:hAnsi="Times New Roman"/>
                <w:color w:val="000000"/>
                <w:sz w:val="18"/>
                <w:highlight w:val="black"/>
              </w:rPr>
              <w:t>DAGMAR MIŇOVSKÁ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F84B32" w14:textId="77777777" w:rsidR="00BA4DAA" w:rsidRDefault="00BA4DAA">
            <w:pPr>
              <w:spacing w:before="60" w:after="60" w:line="200" w:lineRule="auto"/>
              <w:ind w:left="60" w:right="60"/>
              <w:jc w:val="right"/>
            </w:pPr>
          </w:p>
        </w:tc>
      </w:tr>
      <w:tr w:rsidR="00BA4DAA" w14:paraId="6472DABB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30567E" w14:textId="77777777" w:rsidR="00BA4DAA" w:rsidRDefault="00BA4DAA">
            <w:pPr>
              <w:spacing w:before="60" w:after="60" w:line="200" w:lineRule="auto"/>
              <w:ind w:left="60" w:right="60"/>
            </w:pPr>
          </w:p>
        </w:tc>
      </w:tr>
      <w:tr w:rsidR="00BA4DAA" w14:paraId="20DA592A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3E2702" w14:textId="77777777" w:rsidR="00BA4DAA" w:rsidRDefault="00F3441C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5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6B39F6" w14:textId="77777777" w:rsidR="00BA4DAA" w:rsidRDefault="00F3441C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Zvlhčovač MR 810 Fisher Paykel, inv.č. 2019/130, vyr.č. 180925101083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9B8217" w14:textId="77777777" w:rsidR="00BA4DAA" w:rsidRDefault="00F3441C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01.02.2025</w:t>
            </w:r>
          </w:p>
        </w:tc>
      </w:tr>
      <w:tr w:rsidR="00BA4DAA" w14:paraId="6856A0B6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9B6B8F" w14:textId="77777777" w:rsidR="00BA4DAA" w:rsidRDefault="00BA4DAA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7A3BD8" w14:textId="77777777" w:rsidR="00BA4DAA" w:rsidRDefault="00F3441C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INT. KLINIKA JIP B3,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BA4DAA" w14:paraId="321FD686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605EC0" w14:textId="77777777" w:rsidR="00BA4DAA" w:rsidRDefault="00BA4DAA">
            <w:pPr>
              <w:spacing w:before="60" w:after="60" w:line="200" w:lineRule="auto"/>
              <w:ind w:left="60" w:right="60"/>
            </w:pPr>
          </w:p>
        </w:tc>
      </w:tr>
      <w:tr w:rsidR="00BA4DAA" w14:paraId="5522815E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75A64E" w14:textId="77777777" w:rsidR="00BA4DAA" w:rsidRDefault="00F3441C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6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79A6B9" w14:textId="77777777" w:rsidR="00BA4DAA" w:rsidRDefault="00F3441C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Zvlhčovač MR 810 Fisher Paykel, inv.č. 2019/131, vyr.č. 180925101080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FDDD5F" w14:textId="77777777" w:rsidR="00BA4DAA" w:rsidRDefault="00F3441C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01.02.2025</w:t>
            </w:r>
          </w:p>
        </w:tc>
      </w:tr>
      <w:tr w:rsidR="00BA4DAA" w14:paraId="71220E4D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C9D6BB" w14:textId="77777777" w:rsidR="00BA4DAA" w:rsidRDefault="00BA4DAA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3F86C6" w14:textId="77777777" w:rsidR="00BA4DAA" w:rsidRDefault="00F3441C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INT. KLINIKA JIP B3,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BA4DAA" w14:paraId="015BD25F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8B9EE7" w14:textId="77777777" w:rsidR="00BA4DAA" w:rsidRDefault="00BA4DAA">
            <w:pPr>
              <w:spacing w:before="60" w:after="60" w:line="200" w:lineRule="auto"/>
              <w:ind w:left="60" w:right="60"/>
            </w:pPr>
          </w:p>
        </w:tc>
      </w:tr>
      <w:tr w:rsidR="00BA4DAA" w14:paraId="0E055449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A240CE" w14:textId="77777777" w:rsidR="00BA4DAA" w:rsidRDefault="00F3441C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7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9D04D0" w14:textId="77777777" w:rsidR="00BA4DAA" w:rsidRDefault="00F3441C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Zvlhčovač MR 810 Fisher Paykel, inv.č. 2019/132, vyr.č. 180925101086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CE8D09" w14:textId="77777777" w:rsidR="00BA4DAA" w:rsidRDefault="00F3441C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01.02.2025</w:t>
            </w:r>
          </w:p>
        </w:tc>
      </w:tr>
      <w:tr w:rsidR="00BA4DAA" w14:paraId="2B0697BE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7F28F7" w14:textId="77777777" w:rsidR="00BA4DAA" w:rsidRDefault="00BA4DAA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5391A1" w14:textId="77777777" w:rsidR="00BA4DAA" w:rsidRDefault="00F3441C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INT. KLINIKA JIP B3,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BA4DAA" w14:paraId="6A0CE891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F82E17" w14:textId="77777777" w:rsidR="00BA4DAA" w:rsidRDefault="00BA4DAA">
            <w:pPr>
              <w:spacing w:before="60" w:after="60" w:line="200" w:lineRule="auto"/>
              <w:ind w:left="60" w:right="60"/>
            </w:pPr>
          </w:p>
        </w:tc>
      </w:tr>
      <w:tr w:rsidR="00BA4DAA" w14:paraId="25357F79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42F612" w14:textId="77777777" w:rsidR="00BA4DAA" w:rsidRDefault="00F3441C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8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E6B985" w14:textId="77777777" w:rsidR="00BA4DAA" w:rsidRDefault="00F3441C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 xml:space="preserve">STORNO 2019/190, zodpovídá: </w:t>
            </w:r>
            <w:r>
              <w:rPr>
                <w:rFonts w:ascii="Times New Roman" w:hAnsi="Times New Roman"/>
                <w:color w:val="000000"/>
                <w:sz w:val="18"/>
                <w:highlight w:val="black"/>
              </w:rPr>
              <w:t>KATARÍNA ŠTEFANIČOVÁ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68313B" w14:textId="77777777" w:rsidR="00BA4DAA" w:rsidRDefault="00BA4DAA">
            <w:pPr>
              <w:spacing w:before="60" w:after="60" w:line="200" w:lineRule="auto"/>
              <w:ind w:left="60" w:right="60"/>
              <w:jc w:val="right"/>
            </w:pPr>
          </w:p>
        </w:tc>
      </w:tr>
      <w:tr w:rsidR="00BA4DAA" w14:paraId="03AEFE17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681309" w14:textId="77777777" w:rsidR="00BA4DAA" w:rsidRDefault="00BA4DAA">
            <w:pPr>
              <w:spacing w:before="60" w:after="60" w:line="200" w:lineRule="auto"/>
              <w:ind w:left="60" w:right="60"/>
            </w:pPr>
          </w:p>
        </w:tc>
      </w:tr>
      <w:tr w:rsidR="00BA4DAA" w14:paraId="58521F7F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566636" w14:textId="77777777" w:rsidR="00BA4DAA" w:rsidRDefault="00F3441C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9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9C05BF" w14:textId="77777777" w:rsidR="00BA4DAA" w:rsidRDefault="00F3441C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 xml:space="preserve">Oxymetr pulsní H100B + nabíjecí stanice 112409-M18C00170027, inv.č. 2019/190, vyr.č. </w:t>
            </w:r>
            <w:r>
              <w:rPr>
                <w:rFonts w:ascii="Times New Roman" w:hAnsi="Times New Roman"/>
                <w:color w:val="000000"/>
                <w:sz w:val="18"/>
              </w:rPr>
              <w:t>360101-M18B11350003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957263" w14:textId="77777777" w:rsidR="00BA4DAA" w:rsidRDefault="00F3441C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02.02.2025</w:t>
            </w:r>
          </w:p>
        </w:tc>
      </w:tr>
      <w:tr w:rsidR="00BA4DAA" w14:paraId="1B627C09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8F3BAD" w14:textId="77777777" w:rsidR="00BA4DAA" w:rsidRDefault="00BA4DAA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F1554E" w14:textId="77777777" w:rsidR="00BA4DAA" w:rsidRDefault="00F3441C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PNEUMOLOG. KLIN.- III.STANICE,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BA4DAA" w14:paraId="42B0FD9B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3D31EC" w14:textId="77777777" w:rsidR="00BA4DAA" w:rsidRDefault="00BA4DAA">
            <w:pPr>
              <w:spacing w:before="60" w:after="60" w:line="200" w:lineRule="auto"/>
              <w:ind w:left="60" w:right="60"/>
            </w:pPr>
          </w:p>
        </w:tc>
      </w:tr>
      <w:tr w:rsidR="00BA4DAA" w14:paraId="0721F266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FDF91B" w14:textId="77777777" w:rsidR="00BA4DAA" w:rsidRDefault="00F3441C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10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4A3376" w14:textId="77777777" w:rsidR="00BA4DAA" w:rsidRDefault="00F3441C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 xml:space="preserve">STORNO 2019/191, zodpovídá: </w:t>
            </w:r>
            <w:r>
              <w:rPr>
                <w:rFonts w:ascii="Times New Roman" w:hAnsi="Times New Roman"/>
                <w:color w:val="000000"/>
                <w:sz w:val="18"/>
                <w:highlight w:val="black"/>
              </w:rPr>
              <w:t>KATARÍNA ŠTEFANIČOVÁ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A5079D" w14:textId="77777777" w:rsidR="00BA4DAA" w:rsidRDefault="00BA4DAA">
            <w:pPr>
              <w:spacing w:before="60" w:after="60" w:line="200" w:lineRule="auto"/>
              <w:ind w:left="60" w:right="60"/>
              <w:jc w:val="right"/>
            </w:pPr>
          </w:p>
        </w:tc>
      </w:tr>
      <w:tr w:rsidR="00BA4DAA" w14:paraId="50A91C3C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5CD6CC" w14:textId="77777777" w:rsidR="00BA4DAA" w:rsidRDefault="00BA4DAA">
            <w:pPr>
              <w:spacing w:before="60" w:after="60" w:line="200" w:lineRule="auto"/>
              <w:ind w:left="60" w:right="60"/>
            </w:pPr>
          </w:p>
        </w:tc>
      </w:tr>
      <w:tr w:rsidR="00BA4DAA" w14:paraId="4D367590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AD189F" w14:textId="77777777" w:rsidR="00BA4DAA" w:rsidRDefault="00F3441C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11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9631AD" w14:textId="77777777" w:rsidR="00BA4DAA" w:rsidRDefault="00F3441C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 xml:space="preserve">Oxymetr pulsní H100B + nabíjecí stanice </w:t>
            </w:r>
            <w:r>
              <w:rPr>
                <w:rFonts w:ascii="Times New Roman" w:hAnsi="Times New Roman"/>
                <w:color w:val="000000"/>
                <w:sz w:val="18"/>
              </w:rPr>
              <w:t>112409-M18C00170030, inv.č. 2019/191, vyr.č. 360101-M18B11350014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FC903E" w14:textId="77777777" w:rsidR="00BA4DAA" w:rsidRDefault="00F3441C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02.02.2025</w:t>
            </w:r>
          </w:p>
        </w:tc>
      </w:tr>
      <w:tr w:rsidR="00BA4DAA" w14:paraId="5C922CA9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48E363" w14:textId="77777777" w:rsidR="00BA4DAA" w:rsidRDefault="00BA4DAA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483125" w14:textId="77777777" w:rsidR="00BA4DAA" w:rsidRDefault="00F3441C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PNEUMOLOG. KLIN.- III.STANICE,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BA4DAA" w14:paraId="10D4299C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C82F86" w14:textId="77777777" w:rsidR="00BA4DAA" w:rsidRDefault="00BA4DAA">
            <w:pPr>
              <w:spacing w:before="60" w:after="60" w:line="200" w:lineRule="auto"/>
              <w:ind w:left="60" w:right="60"/>
            </w:pPr>
          </w:p>
        </w:tc>
      </w:tr>
      <w:tr w:rsidR="00BA4DAA" w14:paraId="75E0C618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4CF7F3" w14:textId="77777777" w:rsidR="00BA4DAA" w:rsidRDefault="00F3441C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12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D0FA8C" w14:textId="77777777" w:rsidR="00BA4DAA" w:rsidRDefault="00F3441C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 xml:space="preserve">NEBULIZÁTOR AEROGEN PRO-X, inv.č. IM/22419:1, vyr.č. </w:t>
            </w:r>
            <w:r>
              <w:rPr>
                <w:rFonts w:ascii="Times New Roman" w:hAnsi="Times New Roman"/>
                <w:color w:val="000000"/>
                <w:sz w:val="18"/>
              </w:rPr>
              <w:t>AP-2030723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289B76" w14:textId="77777777" w:rsidR="00BA4DAA" w:rsidRDefault="00F3441C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24.02.2025</w:t>
            </w:r>
          </w:p>
        </w:tc>
      </w:tr>
      <w:tr w:rsidR="00BA4DAA" w14:paraId="0B3B1A5C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1C8AD1" w14:textId="77777777" w:rsidR="00BA4DAA" w:rsidRDefault="00BA4DAA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0656C2" w14:textId="77777777" w:rsidR="00BA4DAA" w:rsidRDefault="00F3441C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INT. KLINIKA JIP B3,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BA4DAA" w14:paraId="3C5F78C3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6EF2A4" w14:textId="77777777" w:rsidR="00BA4DAA" w:rsidRDefault="00BA4DAA">
            <w:pPr>
              <w:spacing w:before="60" w:after="60" w:line="200" w:lineRule="auto"/>
              <w:ind w:left="60" w:right="60"/>
            </w:pPr>
          </w:p>
        </w:tc>
      </w:tr>
    </w:tbl>
    <w:p w14:paraId="35A89BFE" w14:textId="77777777" w:rsidR="00BA4DAA" w:rsidRDefault="00F3441C">
      <w:pPr>
        <w:keepNext/>
        <w:keepLines/>
        <w:spacing w:before="80"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 xml:space="preserve">Přijetím objednávky a zahájením prací dodavatel souhlasí s Obchodními podmínkami odběratele uvedeným- a s níže uvedenými </w:t>
      </w:r>
      <w:r>
        <w:rPr>
          <w:rFonts w:ascii="Times New Roman" w:hAnsi="Times New Roman"/>
          <w:i/>
          <w:color w:val="000000"/>
          <w:sz w:val="16"/>
        </w:rPr>
        <w:t>povinnostmi dodavatele.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Dodavatel je povinen: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1. Potvrdit přijetí objednávky písemně nebo e-mailem.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2. Před servisním zásahem telefonicky kontaktovat odpovědnou osobu odběratele uvedenou na objednávce pod přístrojem.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3. V případě překročení celkové předběžné ceny zaslat cenovou nabídku objednateli a opravu/kontrolu provést až po jejím odsouhlasení.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4. Označit přístroj štítkem s vyznačeným datem expirace po provedení jakékoli periodické kontroly.</w:t>
      </w:r>
      <w:r>
        <w:br/>
      </w:r>
      <w:r>
        <w:rPr>
          <w:rFonts w:ascii="Times New Roman" w:hAnsi="Times New Roman"/>
          <w:i/>
          <w:color w:val="000000"/>
          <w:sz w:val="16"/>
        </w:rPr>
        <w:t xml:space="preserve">  5. Zaslat na adresu </w:t>
      </w:r>
      <w:r>
        <w:rPr>
          <w:rFonts w:ascii="Times New Roman" w:hAnsi="Times New Roman"/>
          <w:i/>
          <w:color w:val="000000"/>
          <w:sz w:val="16"/>
        </w:rPr>
        <w:t>ozt-provoz@ftn.cz v elektronické verzi potvrzené servisní výkazy a případně protokoly o kontrolách.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6. Na faktuře uvést číslo objednávky a k faktuře přiložit: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a. servisní výkaz obsahující potvrzení o provedení práce (jméno, podpis a razítko přebírajícího pracovníka TN),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b. po opravě prohlášení, že zařízení je schopno bezpečného provozu.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c. po kontrole originální papírový protokol (v případě elektronické fakturace na adresu faktura@ftn.cz zaslat poštou).</w:t>
      </w:r>
      <w:r>
        <w:br/>
      </w:r>
      <w:r>
        <w:rPr>
          <w:rFonts w:ascii="Times New Roman" w:hAnsi="Times New Roman"/>
          <w:i/>
          <w:color w:val="000000"/>
          <w:sz w:val="16"/>
        </w:rPr>
        <w:t>Při nesplnění těchto podmínek a povinnos</w:t>
      </w:r>
      <w:r>
        <w:rPr>
          <w:rFonts w:ascii="Times New Roman" w:hAnsi="Times New Roman"/>
          <w:i/>
          <w:color w:val="000000"/>
          <w:sz w:val="16"/>
        </w:rPr>
        <w:t>tí bude faktura vrácena! Pokud lze, žádáme po dobu opravy zapůjčit náhradní přístroj.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Pozn.: pro bezplatný výjezd z areálu potvrdí vjezdový lístek příslušná vrchní či staniční sestra, případně OZT (pavilon G7).</w:t>
      </w:r>
    </w:p>
    <w:p w14:paraId="2075403C" w14:textId="77777777" w:rsidR="00BA4DAA" w:rsidRDefault="00F3441C">
      <w:pPr>
        <w:keepNext/>
        <w:keepLines/>
        <w:spacing w:after="80" w:line="226" w:lineRule="exact"/>
        <w:ind w:left="566"/>
        <w:jc w:val="center"/>
      </w:pPr>
      <w:r>
        <w:br/>
      </w:r>
      <w:r>
        <w:rPr>
          <w:rFonts w:ascii="Times New Roman" w:hAnsi="Times New Roman"/>
          <w:i/>
          <w:color w:val="000000"/>
          <w:sz w:val="16"/>
          <w:highlight w:val="black"/>
        </w:rPr>
        <w:t>#############</w:t>
      </w:r>
      <w:r>
        <w:br/>
      </w:r>
      <w:r>
        <w:rPr>
          <w:rFonts w:ascii="Times New Roman" w:hAnsi="Times New Roman"/>
          <w:i/>
          <w:color w:val="000000"/>
          <w:sz w:val="16"/>
        </w:rPr>
        <w:t xml:space="preserve">vedoucí odboru </w:t>
      </w:r>
      <w:r>
        <w:rPr>
          <w:rFonts w:ascii="Times New Roman" w:hAnsi="Times New Roman"/>
          <w:i/>
          <w:color w:val="000000"/>
          <w:sz w:val="16"/>
        </w:rPr>
        <w:t>centrálního nákupu</w:t>
      </w:r>
    </w:p>
    <w:sectPr w:rsidR="00BA4DAA" w:rsidSect="008559B6">
      <w:headerReference w:type="default" r:id="rId7"/>
      <w:footerReference w:type="default" r:id="rId8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B7E4A3" w14:textId="77777777" w:rsidR="00F3441C" w:rsidRDefault="00F3441C">
      <w:pPr>
        <w:spacing w:after="0" w:line="240" w:lineRule="auto"/>
      </w:pPr>
      <w:r>
        <w:separator/>
      </w:r>
    </w:p>
  </w:endnote>
  <w:endnote w:type="continuationSeparator" w:id="0">
    <w:p w14:paraId="2F2345D4" w14:textId="77777777" w:rsidR="00F3441C" w:rsidRDefault="00F34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BA4DAA" w14:paraId="158322AB" w14:textId="77777777">
      <w:trPr>
        <w:trHeight w:hRule="exact" w:val="56"/>
      </w:trPr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175AE801" w14:textId="77777777" w:rsidR="00BA4DAA" w:rsidRDefault="00BA4DAA">
          <w:pPr>
            <w:spacing w:before="60" w:after="60" w:line="216" w:lineRule="auto"/>
            <w:ind w:left="60" w:right="60"/>
          </w:pPr>
        </w:p>
      </w:tc>
    </w:tr>
    <w:tr w:rsidR="00BA4DAA" w14:paraId="0A49B14A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62D5A55A" w14:textId="77777777" w:rsidR="00BA4DAA" w:rsidRDefault="00F3441C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3935667B" w14:textId="77777777" w:rsidR="00BA4DAA" w:rsidRDefault="00F3441C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50A94F07" w14:textId="77777777" w:rsidR="00BA4DAA" w:rsidRDefault="00F3441C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>Datová schránka: asykkbj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BA4DAA" w14:paraId="72CD546A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8230D05" w14:textId="77777777" w:rsidR="00BA4DAA" w:rsidRDefault="00F3441C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PAGE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2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03B747F2" w14:textId="77777777" w:rsidR="00BA4DAA" w:rsidRDefault="00BA4DAA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94FBB33" w14:textId="77777777" w:rsidR="00BA4DAA" w:rsidRDefault="00F3441C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2089331 / MAJ_OBJZT</w:t>
          </w:r>
        </w:p>
      </w:tc>
    </w:tr>
  </w:tbl>
  <w:p w14:paraId="4A2C4BE3" w14:textId="77777777" w:rsidR="00BA4DAA" w:rsidRDefault="00BA4DAA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CD1941" w14:textId="77777777" w:rsidR="00F3441C" w:rsidRDefault="00F3441C">
      <w:pPr>
        <w:spacing w:after="0" w:line="240" w:lineRule="auto"/>
      </w:pPr>
      <w:r>
        <w:separator/>
      </w:r>
    </w:p>
  </w:footnote>
  <w:footnote w:type="continuationSeparator" w:id="0">
    <w:p w14:paraId="29D28681" w14:textId="77777777" w:rsidR="00F3441C" w:rsidRDefault="00F344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BA4DAA" w14:paraId="6B08C71D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1D490679" w14:textId="77777777" w:rsidR="00BA4DAA" w:rsidRDefault="00F3441C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7AD9AE74" wp14:editId="0C068564">
                <wp:extent cx="863600" cy="711200"/>
                <wp:effectExtent l="0" t="0" r="0" b="0"/>
                <wp:docPr id="67" name="Picture 67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7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158A05AF" w14:textId="77777777" w:rsidR="00BA4DAA" w:rsidRDefault="00F3441C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2024/UOZ/2554</w:t>
          </w:r>
        </w:p>
      </w:tc>
    </w:tr>
  </w:tbl>
  <w:p w14:paraId="4ACB9ABF" w14:textId="77777777" w:rsidR="00BA4DAA" w:rsidRDefault="00BA4DAA">
    <w:pPr>
      <w:spacing w:after="0" w:line="1" w:lineRule="exact"/>
    </w:pPr>
  </w:p>
  <w:p w14:paraId="7FFC6AEC" w14:textId="77777777" w:rsidR="00BA4DAA" w:rsidRDefault="00F3441C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8888">
    <w:abstractNumId w:val="8"/>
  </w:num>
  <w:num w:numId="2" w16cid:durableId="1143497467">
    <w:abstractNumId w:val="10"/>
  </w:num>
  <w:num w:numId="3" w16cid:durableId="41833636">
    <w:abstractNumId w:val="3"/>
  </w:num>
  <w:num w:numId="4" w16cid:durableId="1217425689">
    <w:abstractNumId w:val="7"/>
  </w:num>
  <w:num w:numId="5" w16cid:durableId="1106389838">
    <w:abstractNumId w:val="5"/>
  </w:num>
  <w:num w:numId="6" w16cid:durableId="1910921087">
    <w:abstractNumId w:val="4"/>
  </w:num>
  <w:num w:numId="7" w16cid:durableId="11996464">
    <w:abstractNumId w:val="9"/>
  </w:num>
  <w:num w:numId="8" w16cid:durableId="986321264">
    <w:abstractNumId w:val="2"/>
  </w:num>
  <w:num w:numId="9" w16cid:durableId="32730987">
    <w:abstractNumId w:val="6"/>
  </w:num>
  <w:num w:numId="10" w16cid:durableId="1543596222">
    <w:abstractNumId w:val="1"/>
  </w:num>
  <w:num w:numId="11" w16cid:durableId="1404572534">
    <w:abstractNumId w:val="11"/>
  </w:num>
  <w:num w:numId="12" w16cid:durableId="215433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84AA7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4DAA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3441C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23B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566</Words>
  <Characters>3344</Characters>
  <Application>Microsoft Office Word</Application>
  <DocSecurity>0</DocSecurity>
  <Lines>27</Lines>
  <Paragraphs>7</Paragraphs>
  <ScaleCrop>false</ScaleCrop>
  <Company/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2025-01-03T11:20:00Z</dcterms:created>
  <dcterms:modified xsi:type="dcterms:W3CDTF">2025-01-03T11:20:00Z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2025-01-03T11:20:54Z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ffaddf86-dda8-4171-bd08-c4cedc29aa3c</vt:lpwstr>
  </property>
  <property fmtid="{D5CDD505-2E9C-101B-9397-08002B2CF9AE}" pid="8" name="MSIP_Label_c93be096-951f-40f1-830d-c27b8a8c2c27_ContentBits">
    <vt:lpwstr>0</vt:lpwstr>
  </property>
</Properties>
</file>