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3730" w:h="461" w:wrap="none" w:hAnchor="page" w:x="1314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Fláje - lokální datová síť</w:t>
      </w:r>
    </w:p>
    <w:tbl>
      <w:tblPr>
        <w:tblOverlap w:val="never"/>
        <w:jc w:val="left"/>
        <w:tblLayout w:type="fixed"/>
      </w:tblPr>
      <w:tblGrid>
        <w:gridCol w:w="2237"/>
        <w:gridCol w:w="12542"/>
        <w:gridCol w:w="3715"/>
      </w:tblGrid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8494" w:h="8299" w:wrap="none" w:hAnchor="page" w:x="1305" w:y="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EBEBEB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Sekce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8494" w:h="8299" w:wrap="none" w:hAnchor="page" w:x="1305" w:y="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EBEBEB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8494" w:h="8299" w:wrap="none" w:hAnchor="page" w:x="1305" w:y="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EBEBEB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</w:t>
            </w:r>
          </w:p>
        </w:tc>
      </w:tr>
      <w:tr>
        <w:trPr>
          <w:trHeight w:val="154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8494" w:h="8299" w:wrap="none" w:hAnchor="page" w:x="1305" w:y="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Materiály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8494" w:h="8299" w:wrap="none" w:hAnchor="page" w:x="1305" w:y="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CAT6 FTP PVC, včetně instalace do kabelových lávek Kabelová chránička, průchodky</w:t>
            </w:r>
          </w:p>
          <w:p>
            <w:pPr>
              <w:pStyle w:val="Style4"/>
              <w:keepNext w:val="0"/>
              <w:keepLines w:val="0"/>
              <w:framePr w:w="18494" w:h="8299" w:wrap="none" w:hAnchor="page" w:x="1305" w:y="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Samořezný keystone STP RJ45 Konektor STP RJ45 Kabelová lávka 100x50</w:t>
            </w:r>
          </w:p>
          <w:p>
            <w:pPr>
              <w:pStyle w:val="Style4"/>
              <w:keepNext w:val="0"/>
              <w:keepLines w:val="0"/>
              <w:framePr w:w="18494" w:h="8299" w:wrap="none" w:hAnchor="page" w:x="1305" w:y="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Rozvaděč LCX 9U</w:t>
            </w:r>
          </w:p>
        </w:tc>
        <w:tc>
          <w:tcPr>
            <w:tcBorders/>
            <w:shd w:val="clear" w:color="auto" w:fill="DAE0F4"/>
            <w:vAlign w:val="top"/>
          </w:tcPr>
          <w:p>
            <w:pPr>
              <w:framePr w:w="18494" w:h="8299" w:wrap="none" w:hAnchor="page" w:x="1305" w:y="6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5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8494" w:h="8299" w:wrap="none" w:hAnchor="page" w:x="1305" w:y="6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8494" w:h="8299" w:wrap="none" w:hAnchor="page" w:x="1305" w:y="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Patch panel 24 P</w:t>
            </w:r>
          </w:p>
          <w:p>
            <w:pPr>
              <w:pStyle w:val="Style4"/>
              <w:keepNext w:val="0"/>
              <w:keepLines w:val="0"/>
              <w:framePr w:w="18494" w:h="8299" w:wrap="none" w:hAnchor="page" w:x="1305" w:y="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Patch kabel FTP</w:t>
            </w:r>
          </w:p>
          <w:p>
            <w:pPr>
              <w:pStyle w:val="Style4"/>
              <w:keepNext w:val="0"/>
              <w:keepLines w:val="0"/>
              <w:framePr w:w="18494" w:h="8299" w:wrap="none" w:hAnchor="page" w:x="1305" w:y="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Výložník - výklopný, nerezový</w:t>
            </w:r>
          </w:p>
          <w:p>
            <w:pPr>
              <w:pStyle w:val="Style4"/>
              <w:keepNext w:val="0"/>
              <w:keepLines w:val="0"/>
              <w:framePr w:w="18494" w:h="8299" w:wrap="none" w:hAnchor="page" w:x="1305" w:y="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Výložník pro venkovní anténu Vyvazovací panel 19" 1U BK</w:t>
            </w:r>
          </w:p>
          <w:p>
            <w:pPr>
              <w:pStyle w:val="Style4"/>
              <w:keepNext w:val="0"/>
              <w:keepLines w:val="0"/>
              <w:framePr w:w="18494" w:h="8299" w:wrap="none" w:hAnchor="page" w:x="1305" w:y="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Napájecí panel ACAR S8 FA 3m 8 pozic BK</w:t>
            </w:r>
          </w:p>
          <w:p>
            <w:pPr>
              <w:pStyle w:val="Style4"/>
              <w:keepNext w:val="0"/>
              <w:keepLines w:val="0"/>
              <w:framePr w:w="18494" w:h="8299" w:wrap="none" w:hAnchor="page" w:x="1305" w:y="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Napojení 230V El. napojení do stávajících el. rozvaoděčů pro rozvaděče R1 až R5 - průchodky, kabeláž, jistič. Drobný instalační materiál Elektroinstalační pásky, kotvy, hmoždinky</w:t>
            </w:r>
          </w:p>
        </w:tc>
        <w:tc>
          <w:tcPr>
            <w:tcBorders/>
            <w:shd w:val="clear" w:color="auto" w:fill="DAE0F4"/>
            <w:vAlign w:val="top"/>
          </w:tcPr>
          <w:p>
            <w:pPr>
              <w:pStyle w:val="Style4"/>
              <w:keepNext w:val="0"/>
              <w:keepLines w:val="0"/>
              <w:framePr w:w="18494" w:h="8299" w:wrap="none" w:hAnchor="page" w:x="1305" w:y="615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174 433 Kč</w:t>
            </w:r>
          </w:p>
        </w:tc>
      </w:tr>
      <w:tr>
        <w:trPr>
          <w:trHeight w:val="1282" w:hRule="exact"/>
        </w:trPr>
        <w:tc>
          <w:tcPr>
            <w:tcBorders>
              <w:left w:val="single" w:sz="4"/>
            </w:tcBorders>
            <w:shd w:val="clear" w:color="auto" w:fill="DAE0F4"/>
            <w:vAlign w:val="top"/>
          </w:tcPr>
          <w:p>
            <w:pPr>
              <w:pStyle w:val="Style4"/>
              <w:keepNext w:val="0"/>
              <w:keepLines w:val="0"/>
              <w:framePr w:w="18494" w:h="8299" w:wrap="none" w:hAnchor="page" w:x="1305" w:y="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HW</w:t>
            </w:r>
          </w:p>
        </w:tc>
        <w:tc>
          <w:tcPr>
            <w:tcBorders/>
            <w:shd w:val="clear" w:color="auto" w:fill="DAE0F4"/>
            <w:vAlign w:val="bottom"/>
          </w:tcPr>
          <w:p>
            <w:pPr>
              <w:pStyle w:val="Style4"/>
              <w:keepNext w:val="0"/>
              <w:keepLines w:val="0"/>
              <w:framePr w:w="18494" w:h="8299" w:wrap="none" w:hAnchor="page" w:x="1305" w:y="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MikroTik SingleMode SFP modul 1.25G LC</w:t>
            </w:r>
          </w:p>
          <w:p>
            <w:pPr>
              <w:pStyle w:val="Style4"/>
              <w:keepNext w:val="0"/>
              <w:keepLines w:val="0"/>
              <w:framePr w:w="18494" w:h="8299" w:wrap="none" w:hAnchor="page" w:x="1305" w:y="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MikroTik CCR2004-1G-12S+2XS, 12x SFP+ port, 2x SFP28 port</w:t>
            </w:r>
          </w:p>
          <w:p>
            <w:pPr>
              <w:pStyle w:val="Style4"/>
              <w:keepNext w:val="0"/>
              <w:keepLines w:val="0"/>
              <w:framePr w:w="18494" w:h="8299" w:wrap="none" w:hAnchor="page" w:x="1305" w:y="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MikroTik Cloud Router Switch - netPower 16P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16x GLAN (16x PoE), 2x SFP+, RouterOS L5</w:t>
            </w:r>
          </w:p>
          <w:p>
            <w:pPr>
              <w:pStyle w:val="Style4"/>
              <w:keepNext w:val="0"/>
              <w:keepLines w:val="0"/>
              <w:framePr w:w="18494" w:h="8299" w:wrap="none" w:hAnchor="page" w:x="1305" w:y="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Mikrotik Point to point Wireless bridge Mikrotik LHG XL 5 ac</w:t>
            </w:r>
          </w:p>
          <w:p>
            <w:pPr>
              <w:pStyle w:val="Style4"/>
              <w:keepNext w:val="0"/>
              <w:keepLines w:val="0"/>
              <w:framePr w:w="18494" w:h="8299" w:wrap="none" w:hAnchor="page" w:x="1305" w:y="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MikroTik quickMOUNT PRO polohovatelný držák pro SXT 2</w:t>
            </w:r>
          </w:p>
        </w:tc>
        <w:tc>
          <w:tcPr>
            <w:vMerge w:val="restart"/>
            <w:tcBorders/>
            <w:shd w:val="clear" w:color="auto" w:fill="DAE0F4"/>
            <w:vAlign w:val="center"/>
          </w:tcPr>
          <w:p>
            <w:pPr>
              <w:pStyle w:val="Style4"/>
              <w:keepNext w:val="0"/>
              <w:keepLines w:val="0"/>
              <w:framePr w:w="18494" w:h="8299" w:wrap="none" w:hAnchor="page" w:x="1305" w:y="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212 231 Kč</w:t>
            </w:r>
          </w:p>
        </w:tc>
      </w:tr>
      <w:tr>
        <w:trPr>
          <w:trHeight w:val="1310" w:hRule="exact"/>
        </w:trPr>
        <w:tc>
          <w:tcPr>
            <w:tcBorders>
              <w:left w:val="single" w:sz="4"/>
            </w:tcBorders>
            <w:shd w:val="clear" w:color="auto" w:fill="DAE0F4"/>
            <w:vAlign w:val="top"/>
          </w:tcPr>
          <w:p>
            <w:pPr>
              <w:framePr w:w="18494" w:h="8299" w:wrap="none" w:hAnchor="page" w:x="1305" w:y="6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DAE0F4"/>
            <w:vAlign w:val="bottom"/>
          </w:tcPr>
          <w:p>
            <w:pPr>
              <w:pStyle w:val="Style4"/>
              <w:keepNext w:val="0"/>
              <w:keepLines w:val="0"/>
              <w:framePr w:w="18494" w:h="8299" w:wrap="none" w:hAnchor="page" w:x="1305" w:y="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Mikrotik wAP ax všesměrová anténa, 2,5dBi, 2,4GHz</w:t>
            </w:r>
          </w:p>
          <w:p>
            <w:pPr>
              <w:pStyle w:val="Style4"/>
              <w:keepNext w:val="0"/>
              <w:keepLines w:val="0"/>
              <w:framePr w:w="18494" w:h="8299" w:wrap="none" w:hAnchor="page" w:x="1305" w:y="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Mikrotik mANTBox ax 15s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směrová anténa 90°, 12dBi 2,4GHz, 15dBi 5GHz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Drobný instalační materiál Elektroinstalační pásky, kotvy, hmoždinky Ukončení optického kabelu</w:t>
            </w:r>
          </w:p>
          <w:p>
            <w:pPr>
              <w:pStyle w:val="Style4"/>
              <w:keepNext w:val="0"/>
              <w:keepLines w:val="0"/>
              <w:framePr w:w="18494" w:h="8299" w:wrap="none" w:hAnchor="page" w:x="1305" w:y="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Instalace RACK 19"</w:t>
            </w:r>
          </w:p>
        </w:tc>
        <w:tc>
          <w:tcPr>
            <w:vMerge/>
            <w:tcBorders/>
            <w:shd w:val="clear" w:color="auto" w:fill="DAE0F4"/>
            <w:vAlign w:val="center"/>
          </w:tcPr>
          <w:p>
            <w:pPr>
              <w:framePr w:w="18494" w:h="8299" w:wrap="none" w:hAnchor="page" w:x="1305" w:y="615"/>
            </w:pPr>
          </w:p>
        </w:tc>
      </w:tr>
      <w:tr>
        <w:trPr>
          <w:trHeight w:val="1546" w:hRule="exact"/>
        </w:trPr>
        <w:tc>
          <w:tcPr>
            <w:tcBorders>
              <w:left w:val="single" w:sz="4"/>
            </w:tcBorders>
            <w:shd w:val="clear" w:color="auto" w:fill="DAE0F4"/>
            <w:vAlign w:val="top"/>
          </w:tcPr>
          <w:p>
            <w:pPr>
              <w:pStyle w:val="Style4"/>
              <w:keepNext w:val="0"/>
              <w:keepLines w:val="0"/>
              <w:framePr w:w="18494" w:h="8299" w:wrap="none" w:hAnchor="page" w:x="1305" w:y="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Měření, dokumentace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8494" w:h="8299" w:wrap="none" w:hAnchor="page" w:x="1305" w:y="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Místní šetření, vytvoření dokumentace</w:t>
            </w:r>
          </w:p>
          <w:p>
            <w:pPr>
              <w:pStyle w:val="Style4"/>
              <w:keepNext w:val="0"/>
              <w:keepLines w:val="0"/>
              <w:framePr w:w="18494" w:h="8299" w:wrap="none" w:hAnchor="page" w:x="1305" w:y="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dozor</w:t>
            </w:r>
          </w:p>
          <w:p>
            <w:pPr>
              <w:pStyle w:val="Style4"/>
              <w:keepNext w:val="0"/>
              <w:keepLines w:val="0"/>
              <w:framePr w:w="18494" w:h="8299" w:wrap="none" w:hAnchor="page" w:x="1305" w:y="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buňka, toalety</w:t>
            </w:r>
          </w:p>
          <w:p>
            <w:pPr>
              <w:pStyle w:val="Style4"/>
              <w:keepNext w:val="0"/>
              <w:keepLines w:val="0"/>
              <w:framePr w:w="18494" w:h="8299" w:wrap="none" w:hAnchor="page" w:x="1305" w:y="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Certifikované měření CAT 6 kabelů s protokolem</w:t>
            </w:r>
          </w:p>
          <w:p>
            <w:pPr>
              <w:pStyle w:val="Style4"/>
              <w:keepNext w:val="0"/>
              <w:keepLines w:val="0"/>
              <w:framePr w:w="18494" w:h="8299" w:wrap="none" w:hAnchor="page" w:x="1305" w:y="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Mikrotik CAPsman, nastavení vysílání jednotlivých AP v pásmu 2.4 GHz, směrování, síla signálu Heatmapa a testování průchodnosti Wifi v celé délce prohlídkové trasy</w:t>
            </w:r>
          </w:p>
        </w:tc>
        <w:tc>
          <w:tcPr>
            <w:tcBorders/>
            <w:shd w:val="clear" w:color="auto" w:fill="DAE0F4"/>
            <w:vAlign w:val="center"/>
          </w:tcPr>
          <w:p>
            <w:pPr>
              <w:pStyle w:val="Style4"/>
              <w:keepNext w:val="0"/>
              <w:keepLines w:val="0"/>
              <w:framePr w:w="18494" w:h="8299" w:wrap="none" w:hAnchor="page" w:x="1305" w:y="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106 959 Kč</w:t>
            </w:r>
          </w:p>
        </w:tc>
      </w:tr>
      <w:tr>
        <w:trPr>
          <w:trHeight w:val="336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8494" w:h="8299" w:wrap="none" w:hAnchor="page" w:x="1305" w:y="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8494" w:h="8299" w:wrap="none" w:hAnchor="page" w:x="1305" w:y="61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8494" w:h="8299" w:wrap="none" w:hAnchor="page" w:x="1305" w:y="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493 623 Kč</w:t>
            </w:r>
          </w:p>
        </w:tc>
      </w:tr>
    </w:tbl>
    <w:p>
      <w:pPr>
        <w:framePr w:w="18494" w:h="8299" w:wrap="none" w:hAnchor="page" w:x="1305" w:y="61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797560</wp:posOffset>
            </wp:positionH>
            <wp:positionV relativeFrom="margin">
              <wp:posOffset>389890</wp:posOffset>
            </wp:positionV>
            <wp:extent cx="11841480" cy="526669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1841480" cy="52666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33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23813" w:h="16819" w:orient="landscape"/>
      <w:pgMar w:top="1244" w:left="1256" w:right="3904" w:bottom="1244" w:header="816" w:footer="81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