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FB0F" w14:textId="77777777" w:rsidR="00C37D9D" w:rsidRDefault="00C37D9D" w:rsidP="00526008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25A5A738" w14:textId="77777777" w:rsidR="009611C0" w:rsidRPr="007B6328" w:rsidRDefault="009611C0" w:rsidP="009611C0">
      <w:pPr>
        <w:pStyle w:val="Default"/>
        <w:rPr>
          <w:rFonts w:ascii="Calibri" w:hAnsi="Calibri" w:cs="Times New Roman"/>
          <w:bCs/>
          <w:color w:val="auto"/>
        </w:rPr>
      </w:pPr>
      <w:r w:rsidRPr="00071BCA">
        <w:rPr>
          <w:rFonts w:ascii="Calibri" w:hAnsi="Calibri" w:cs="Times New Roman"/>
          <w:bCs/>
          <w:color w:val="auto"/>
        </w:rPr>
        <w:t>č.j.: MŠMT-13972/2024</w:t>
      </w:r>
    </w:p>
    <w:p w14:paraId="0F5CE0CC" w14:textId="77777777" w:rsidR="00C37D9D" w:rsidRPr="007B6328" w:rsidRDefault="00C37D9D">
      <w:pPr>
        <w:pStyle w:val="Default"/>
        <w:rPr>
          <w:rFonts w:ascii="Calibri" w:hAnsi="Calibri"/>
        </w:rPr>
      </w:pPr>
    </w:p>
    <w:p w14:paraId="7928A7C1" w14:textId="77777777" w:rsidR="00DB1A3A" w:rsidRPr="007B6328" w:rsidRDefault="00DB1A3A">
      <w:pPr>
        <w:spacing w:before="120" w:after="120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sz w:val="44"/>
          <w:szCs w:val="44"/>
        </w:rPr>
        <w:t>Kupní smlouva</w:t>
      </w:r>
    </w:p>
    <w:p w14:paraId="27B8996A" w14:textId="77777777" w:rsidR="00DB1A3A" w:rsidRPr="007B6328" w:rsidRDefault="00DB1A3A">
      <w:pPr>
        <w:widowControl w:val="0"/>
        <w:autoSpaceDE w:val="0"/>
        <w:spacing w:after="0" w:line="240" w:lineRule="auto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sz w:val="21"/>
          <w:szCs w:val="21"/>
        </w:rPr>
        <w:t>uzavřená dle ustanovení § 2079 a násl. zákona č. 89/2012 Sb., občanský zákoník</w:t>
      </w:r>
      <w:r w:rsidR="008C3B40" w:rsidRPr="007B6328">
        <w:rPr>
          <w:rFonts w:ascii="Calibri" w:hAnsi="Calibri" w:cs="Times New Roman"/>
          <w:b/>
          <w:bCs/>
          <w:sz w:val="21"/>
          <w:szCs w:val="21"/>
        </w:rPr>
        <w:t>, ve znění pozdějších předpisů (dále jen „</w:t>
      </w:r>
      <w:r w:rsidR="00B63DD5">
        <w:rPr>
          <w:rFonts w:ascii="Calibri" w:hAnsi="Calibri" w:cs="Times New Roman"/>
          <w:b/>
          <w:bCs/>
          <w:sz w:val="21"/>
          <w:szCs w:val="21"/>
        </w:rPr>
        <w:t>O</w:t>
      </w:r>
      <w:r w:rsidR="008C3B40" w:rsidRPr="007B6328">
        <w:rPr>
          <w:rFonts w:ascii="Calibri" w:hAnsi="Calibri" w:cs="Times New Roman"/>
          <w:b/>
          <w:bCs/>
          <w:sz w:val="21"/>
          <w:szCs w:val="21"/>
        </w:rPr>
        <w:t>bčanský zákoník“)</w:t>
      </w:r>
      <w:r w:rsidRPr="007B6328">
        <w:rPr>
          <w:rFonts w:ascii="Calibri" w:hAnsi="Calibri" w:cs="Times New Roman"/>
          <w:b/>
          <w:bCs/>
          <w:sz w:val="21"/>
          <w:szCs w:val="21"/>
        </w:rPr>
        <w:t xml:space="preserve"> </w:t>
      </w:r>
    </w:p>
    <w:p w14:paraId="6FE24C8C" w14:textId="77777777" w:rsidR="00DB1A3A" w:rsidRPr="007B6328" w:rsidRDefault="00DB1A3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Times New Roman"/>
          <w:b/>
          <w:bCs/>
          <w:sz w:val="21"/>
          <w:szCs w:val="24"/>
        </w:rPr>
      </w:pPr>
    </w:p>
    <w:p w14:paraId="579F9D48" w14:textId="77777777" w:rsidR="00DB1A3A" w:rsidRPr="007B6328" w:rsidRDefault="00DB1A3A">
      <w:pPr>
        <w:pStyle w:val="Default"/>
        <w:tabs>
          <w:tab w:val="left" w:pos="3660"/>
        </w:tabs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color w:val="auto"/>
        </w:rPr>
        <w:tab/>
      </w:r>
    </w:p>
    <w:p w14:paraId="2161A7E7" w14:textId="77777777" w:rsidR="00DB1A3A" w:rsidRPr="007B6328" w:rsidRDefault="00DB1A3A">
      <w:pPr>
        <w:pStyle w:val="Default"/>
        <w:rPr>
          <w:rFonts w:ascii="Calibri" w:hAnsi="Calibri" w:cs="Times New Roman"/>
          <w:b/>
          <w:bCs/>
          <w:color w:val="auto"/>
        </w:rPr>
      </w:pPr>
    </w:p>
    <w:p w14:paraId="3A730D1A" w14:textId="77777777" w:rsidR="00DB1A3A" w:rsidRPr="00DC65F6" w:rsidRDefault="00DB1A3A">
      <w:pPr>
        <w:pStyle w:val="Default"/>
        <w:jc w:val="center"/>
        <w:rPr>
          <w:rFonts w:ascii="Calibri" w:hAnsi="Calibri"/>
        </w:rPr>
      </w:pPr>
      <w:r w:rsidRPr="00DC65F6">
        <w:rPr>
          <w:rFonts w:ascii="Calibri" w:hAnsi="Calibri" w:cs="Times New Roman"/>
          <w:b/>
          <w:bCs/>
          <w:color w:val="auto"/>
        </w:rPr>
        <w:t xml:space="preserve">Smluvní strany </w:t>
      </w:r>
      <w:r w:rsidRPr="00DC65F6">
        <w:rPr>
          <w:rFonts w:ascii="Calibri" w:hAnsi="Calibri" w:cs="Times New Roman"/>
          <w:b/>
          <w:bCs/>
          <w:color w:val="auto"/>
        </w:rPr>
        <w:br/>
      </w:r>
    </w:p>
    <w:p w14:paraId="6ACA8385" w14:textId="77777777" w:rsidR="00DB1A3A" w:rsidRPr="007B6328" w:rsidRDefault="00DB1A3A" w:rsidP="00F3550F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color w:val="auto"/>
        </w:rPr>
        <w:t xml:space="preserve">Česká </w:t>
      </w:r>
      <w:proofErr w:type="gramStart"/>
      <w:r w:rsidRPr="007B6328">
        <w:rPr>
          <w:rFonts w:ascii="Calibri" w:hAnsi="Calibri" w:cs="Times New Roman"/>
          <w:b/>
          <w:bCs/>
          <w:color w:val="auto"/>
        </w:rPr>
        <w:t>republika - Ministerstvo</w:t>
      </w:r>
      <w:proofErr w:type="gramEnd"/>
      <w:r w:rsidRPr="007B6328">
        <w:rPr>
          <w:rFonts w:ascii="Calibri" w:hAnsi="Calibri" w:cs="Times New Roman"/>
          <w:b/>
          <w:bCs/>
          <w:color w:val="auto"/>
        </w:rPr>
        <w:t xml:space="preserve"> školství, mládeže a tělovýchovy </w:t>
      </w:r>
    </w:p>
    <w:p w14:paraId="4E309432" w14:textId="77777777" w:rsidR="009611C0" w:rsidRPr="007B6328" w:rsidRDefault="009611C0" w:rsidP="009611C0">
      <w:pPr>
        <w:pStyle w:val="Default"/>
        <w:tabs>
          <w:tab w:val="left" w:pos="2127"/>
        </w:tabs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Se sídlem:</w:t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 xml:space="preserve">Karmelitská 529/5, 118 12 Praha 1 </w:t>
      </w:r>
    </w:p>
    <w:p w14:paraId="38B228E4" w14:textId="77777777" w:rsidR="009611C0" w:rsidRDefault="009611C0" w:rsidP="009611C0">
      <w:pPr>
        <w:pStyle w:val="Default"/>
        <w:ind w:left="2124" w:hanging="2124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Jednající:</w:t>
      </w:r>
      <w:r>
        <w:rPr>
          <w:rFonts w:ascii="Calibri" w:hAnsi="Calibri" w:cs="Times New Roman"/>
          <w:color w:val="auto"/>
        </w:rPr>
        <w:tab/>
      </w:r>
      <w:r>
        <w:rPr>
          <w:rFonts w:ascii="Calibri" w:eastAsia="Times New Roman" w:hAnsi="Calibri" w:cs="Calibri"/>
          <w:sz w:val="23"/>
          <w:szCs w:val="23"/>
          <w:lang w:eastAsia="cs-CZ"/>
        </w:rPr>
        <w:t>Mgr. Petr Symerský</w:t>
      </w:r>
      <w:r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, ředitel </w:t>
      </w:r>
      <w:r>
        <w:rPr>
          <w:rFonts w:ascii="Calibri" w:eastAsia="Times New Roman" w:hAnsi="Calibri" w:cs="Calibri"/>
          <w:sz w:val="23"/>
          <w:szCs w:val="23"/>
          <w:lang w:eastAsia="cs-CZ"/>
        </w:rPr>
        <w:t>odboru</w:t>
      </w:r>
      <w:r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 informatiky</w:t>
      </w:r>
    </w:p>
    <w:p w14:paraId="25D78DCB" w14:textId="77777777" w:rsidR="009611C0" w:rsidRPr="007B6328" w:rsidRDefault="009611C0" w:rsidP="009611C0">
      <w:pPr>
        <w:pStyle w:val="Default"/>
        <w:tabs>
          <w:tab w:val="left" w:pos="2127"/>
        </w:tabs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IČO:</w:t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 xml:space="preserve">00022985 </w:t>
      </w:r>
    </w:p>
    <w:p w14:paraId="59676BDA" w14:textId="77777777" w:rsidR="009611C0" w:rsidRPr="007B6328" w:rsidRDefault="009611C0" w:rsidP="009611C0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Bankovní spojení:</w:t>
      </w:r>
      <w:r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>ČNB</w:t>
      </w:r>
    </w:p>
    <w:p w14:paraId="6FA1727E" w14:textId="12251F45" w:rsidR="009611C0" w:rsidRPr="007B6328" w:rsidRDefault="009611C0" w:rsidP="009611C0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Číslo účtu: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="001C67B0">
        <w:rPr>
          <w:rFonts w:ascii="Calibri" w:hAnsi="Calibri" w:cs="Times New Roman"/>
          <w:color w:val="auto"/>
        </w:rPr>
        <w:t>XXXXXXXXXXX</w:t>
      </w:r>
    </w:p>
    <w:p w14:paraId="1FB245FC" w14:textId="77777777" w:rsidR="009611C0" w:rsidRPr="007B6328" w:rsidRDefault="009611C0" w:rsidP="009611C0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 xml:space="preserve">(dále jen „Kupující“) </w:t>
      </w:r>
    </w:p>
    <w:p w14:paraId="72470C6E" w14:textId="77777777" w:rsidR="00DB1A3A" w:rsidRPr="007B6328" w:rsidRDefault="00DB1A3A">
      <w:pPr>
        <w:pStyle w:val="Default"/>
        <w:jc w:val="center"/>
        <w:rPr>
          <w:rFonts w:ascii="Calibri" w:hAnsi="Calibri" w:cs="Times New Roman"/>
          <w:color w:val="auto"/>
        </w:rPr>
      </w:pPr>
    </w:p>
    <w:p w14:paraId="2AB4C249" w14:textId="236D59DF" w:rsidR="00DB1A3A" w:rsidRPr="007B6328" w:rsidRDefault="00DB1A3A">
      <w:pPr>
        <w:pStyle w:val="Default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color w:val="auto"/>
        </w:rPr>
        <w:t>a</w:t>
      </w:r>
    </w:p>
    <w:p w14:paraId="738E3AC4" w14:textId="77777777" w:rsidR="00DB1A3A" w:rsidRPr="007B6328" w:rsidRDefault="00DB1A3A">
      <w:pPr>
        <w:pStyle w:val="Default"/>
        <w:rPr>
          <w:rFonts w:ascii="Calibri" w:hAnsi="Calibri" w:cs="Times New Roman"/>
          <w:b/>
          <w:bCs/>
          <w:color w:val="auto"/>
        </w:rPr>
      </w:pPr>
    </w:p>
    <w:p w14:paraId="4FE73821" w14:textId="77777777" w:rsidR="00CF5DD9" w:rsidRPr="004563DB" w:rsidRDefault="00CF5DD9" w:rsidP="00CF5DD9">
      <w:pPr>
        <w:pStyle w:val="PVTosoby"/>
        <w:ind w:left="0" w:firstLine="0"/>
        <w:rPr>
          <w:rFonts w:ascii="Calibri" w:hAnsi="Calibri" w:cs="Calibri"/>
          <w:b/>
          <w:bCs/>
          <w:szCs w:val="24"/>
        </w:rPr>
      </w:pPr>
      <w:r w:rsidRPr="004563DB">
        <w:rPr>
          <w:rFonts w:ascii="Calibri" w:hAnsi="Calibri" w:cs="Calibri"/>
          <w:b/>
          <w:bCs/>
          <w:szCs w:val="24"/>
        </w:rPr>
        <w:t>scanservice a.s.</w:t>
      </w:r>
    </w:p>
    <w:p w14:paraId="60EECA92" w14:textId="3A7F42C3" w:rsidR="002E5ACD" w:rsidRPr="00CF5DD9" w:rsidRDefault="00D103A3" w:rsidP="00965787">
      <w:pPr>
        <w:pStyle w:val="Default"/>
        <w:tabs>
          <w:tab w:val="left" w:pos="2127"/>
        </w:tabs>
        <w:rPr>
          <w:rFonts w:ascii="Calibri" w:hAnsi="Calibri" w:cs="Times New Roman"/>
          <w:b/>
          <w:bCs/>
          <w:color w:val="auto"/>
        </w:rPr>
      </w:pPr>
      <w:r w:rsidRPr="00CF5DD9" w:rsidDel="00D103A3">
        <w:rPr>
          <w:rFonts w:ascii="Calibri" w:hAnsi="Calibri" w:cs="Times New Roman"/>
          <w:b/>
          <w:bCs/>
          <w:color w:val="auto"/>
        </w:rPr>
        <w:t xml:space="preserve"> </w:t>
      </w:r>
    </w:p>
    <w:p w14:paraId="32715FA6" w14:textId="3F31021D" w:rsidR="00965787" w:rsidRPr="00CF5DD9" w:rsidRDefault="00965787" w:rsidP="00965787">
      <w:pPr>
        <w:pStyle w:val="Default"/>
        <w:tabs>
          <w:tab w:val="left" w:pos="2127"/>
        </w:tabs>
        <w:rPr>
          <w:rFonts w:ascii="Calibri" w:hAnsi="Calibri" w:cs="Times New Roman"/>
          <w:color w:val="auto"/>
        </w:rPr>
      </w:pPr>
      <w:r w:rsidRPr="00CF5DD9">
        <w:rPr>
          <w:rFonts w:ascii="Calibri" w:hAnsi="Calibri" w:cs="Times New Roman"/>
          <w:color w:val="auto"/>
        </w:rPr>
        <w:t>Se sídlem:</w:t>
      </w:r>
      <w:r w:rsidRPr="00CF5DD9">
        <w:rPr>
          <w:rFonts w:ascii="Calibri" w:hAnsi="Calibri" w:cs="Times New Roman"/>
          <w:color w:val="auto"/>
        </w:rPr>
        <w:tab/>
      </w:r>
      <w:r w:rsidR="00CF5DD9" w:rsidRPr="004563DB">
        <w:rPr>
          <w:rFonts w:ascii="Calibri" w:eastAsia="Calibri" w:hAnsi="Calibri" w:cs="Calibri"/>
          <w:lang w:eastAsia="en-US"/>
        </w:rPr>
        <w:t>Průmyslová 1306/7</w:t>
      </w:r>
      <w:r w:rsidR="00CF5DD9" w:rsidRPr="004563DB">
        <w:rPr>
          <w:rFonts w:ascii="Calibri" w:hAnsi="Calibri" w:cs="Calibri"/>
        </w:rPr>
        <w:t xml:space="preserve">, </w:t>
      </w:r>
      <w:r w:rsidR="00CF5DD9" w:rsidRPr="004563DB">
        <w:rPr>
          <w:rFonts w:ascii="Calibri" w:eastAsia="Calibri" w:hAnsi="Calibri" w:cs="Calibri"/>
          <w:lang w:eastAsia="en-US"/>
        </w:rPr>
        <w:t>102 00 Praha 10 – Hostivař</w:t>
      </w:r>
    </w:p>
    <w:p w14:paraId="593BAC8E" w14:textId="072ACEA2" w:rsidR="00CF5DD9" w:rsidRPr="004563DB" w:rsidRDefault="00965787" w:rsidP="00CF5DD9">
      <w:pPr>
        <w:pStyle w:val="PVTosoby"/>
        <w:rPr>
          <w:rFonts w:ascii="Calibri" w:hAnsi="Calibri" w:cs="Calibri"/>
          <w:szCs w:val="24"/>
        </w:rPr>
      </w:pPr>
      <w:r w:rsidRPr="00A24E76">
        <w:rPr>
          <w:rFonts w:ascii="Calibri" w:hAnsi="Calibri"/>
          <w:szCs w:val="24"/>
        </w:rPr>
        <w:t>Zastoupený:</w:t>
      </w:r>
      <w:r w:rsidRPr="00A24E76">
        <w:rPr>
          <w:rFonts w:ascii="Calibri" w:hAnsi="Calibri"/>
          <w:szCs w:val="24"/>
        </w:rPr>
        <w:tab/>
      </w:r>
      <w:proofErr w:type="gramStart"/>
      <w:r w:rsidRPr="00A24E76">
        <w:rPr>
          <w:rFonts w:ascii="Calibri" w:hAnsi="Calibri"/>
          <w:szCs w:val="24"/>
        </w:rPr>
        <w:tab/>
      </w:r>
      <w:r w:rsidR="00CF5DD9" w:rsidRPr="00A24E76">
        <w:rPr>
          <w:rFonts w:ascii="Calibri" w:hAnsi="Calibri"/>
          <w:szCs w:val="24"/>
        </w:rPr>
        <w:t xml:space="preserve">  </w:t>
      </w:r>
      <w:r w:rsidR="00CF5DD9" w:rsidRPr="004563DB">
        <w:rPr>
          <w:rFonts w:ascii="Calibri" w:hAnsi="Calibri" w:cs="Calibri"/>
          <w:szCs w:val="24"/>
        </w:rPr>
        <w:t>paní</w:t>
      </w:r>
      <w:proofErr w:type="gramEnd"/>
      <w:r w:rsidR="00CF5DD9" w:rsidRPr="004563DB">
        <w:rPr>
          <w:rFonts w:ascii="Calibri" w:hAnsi="Calibri" w:cs="Calibri"/>
          <w:szCs w:val="24"/>
        </w:rPr>
        <w:t xml:space="preserve"> Renatou </w:t>
      </w:r>
      <w:proofErr w:type="spellStart"/>
      <w:r w:rsidR="00CF5DD9" w:rsidRPr="004563DB">
        <w:rPr>
          <w:rFonts w:ascii="Calibri" w:hAnsi="Calibri" w:cs="Calibri"/>
          <w:szCs w:val="24"/>
        </w:rPr>
        <w:t>Telínovou</w:t>
      </w:r>
      <w:proofErr w:type="spellEnd"/>
      <w:r w:rsidR="00CF5DD9" w:rsidRPr="004563DB">
        <w:rPr>
          <w:rFonts w:ascii="Calibri" w:hAnsi="Calibri" w:cs="Calibri"/>
          <w:szCs w:val="24"/>
        </w:rPr>
        <w:t xml:space="preserve">, předsedkyní představenstva, a </w:t>
      </w:r>
    </w:p>
    <w:p w14:paraId="46B629E4" w14:textId="1BDC4AD3" w:rsidR="00D4415F" w:rsidRPr="00CF5DD9" w:rsidRDefault="00CF5DD9" w:rsidP="00CF5DD9">
      <w:pPr>
        <w:pStyle w:val="Default"/>
        <w:rPr>
          <w:rFonts w:ascii="Calibri" w:hAnsi="Calibri" w:cs="Times New Roman"/>
          <w:color w:val="auto"/>
        </w:rPr>
      </w:pPr>
      <w:r w:rsidRPr="004563DB">
        <w:rPr>
          <w:rFonts w:ascii="Calibri" w:hAnsi="Calibri" w:cs="Calibri"/>
        </w:rPr>
        <w:tab/>
      </w:r>
      <w:r w:rsidRPr="004563DB">
        <w:rPr>
          <w:rFonts w:ascii="Calibri" w:hAnsi="Calibri" w:cs="Calibri"/>
        </w:rPr>
        <w:tab/>
        <w:t xml:space="preserve">             Ing. Milanem Zajíčkem, členem představenstva</w:t>
      </w:r>
      <w:r w:rsidR="00D103A3" w:rsidRPr="00CF5DD9" w:rsidDel="00D103A3">
        <w:rPr>
          <w:rFonts w:ascii="Calibri" w:hAnsi="Calibri" w:cs="Times New Roman"/>
          <w:color w:val="auto"/>
        </w:rPr>
        <w:t xml:space="preserve"> </w:t>
      </w:r>
    </w:p>
    <w:p w14:paraId="426F3341" w14:textId="48BDA4E8" w:rsidR="00965787" w:rsidRPr="00CF5DD9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CF5DD9">
        <w:rPr>
          <w:rFonts w:ascii="Calibri" w:hAnsi="Calibri" w:cs="Times New Roman"/>
          <w:color w:val="auto"/>
        </w:rPr>
        <w:t>IČO:</w:t>
      </w:r>
      <w:r w:rsidRPr="00CF5DD9">
        <w:rPr>
          <w:rFonts w:ascii="Calibri" w:hAnsi="Calibri" w:cs="Times New Roman"/>
          <w:color w:val="auto"/>
        </w:rPr>
        <w:tab/>
      </w:r>
      <w:r w:rsidRPr="00CF5DD9">
        <w:rPr>
          <w:rFonts w:ascii="Calibri" w:hAnsi="Calibri" w:cs="Times New Roman"/>
          <w:color w:val="auto"/>
        </w:rPr>
        <w:tab/>
      </w:r>
      <w:r w:rsidRPr="00CF5DD9">
        <w:rPr>
          <w:rFonts w:ascii="Calibri" w:hAnsi="Calibri" w:cs="Times New Roman"/>
          <w:color w:val="auto"/>
        </w:rPr>
        <w:tab/>
      </w:r>
      <w:r w:rsidR="00CF5DD9" w:rsidRPr="004563DB">
        <w:rPr>
          <w:rFonts w:ascii="Calibri" w:hAnsi="Calibri" w:cs="Calibri"/>
        </w:rPr>
        <w:t>25648101</w:t>
      </w:r>
    </w:p>
    <w:p w14:paraId="3F0E172F" w14:textId="2E6C3E69" w:rsidR="00965787" w:rsidRPr="00CF5DD9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CF5DD9">
        <w:rPr>
          <w:rFonts w:ascii="Calibri" w:hAnsi="Calibri" w:cs="Times New Roman"/>
          <w:color w:val="auto"/>
        </w:rPr>
        <w:t>DIČ:</w:t>
      </w:r>
      <w:r w:rsidRPr="00CF5DD9">
        <w:rPr>
          <w:rFonts w:ascii="Calibri" w:hAnsi="Calibri" w:cs="Times New Roman"/>
          <w:color w:val="auto"/>
        </w:rPr>
        <w:tab/>
      </w:r>
      <w:r w:rsidRPr="00CF5DD9">
        <w:rPr>
          <w:rFonts w:ascii="Calibri" w:hAnsi="Calibri" w:cs="Times New Roman"/>
          <w:color w:val="auto"/>
        </w:rPr>
        <w:tab/>
      </w:r>
      <w:r w:rsidRPr="00CF5DD9">
        <w:rPr>
          <w:rFonts w:ascii="Calibri" w:hAnsi="Calibri" w:cs="Times New Roman"/>
          <w:color w:val="auto"/>
        </w:rPr>
        <w:tab/>
      </w:r>
      <w:r w:rsidR="00CF5DD9" w:rsidRPr="00CF5DD9">
        <w:rPr>
          <w:rFonts w:ascii="Calibri" w:hAnsi="Calibri" w:cs="Times New Roman"/>
          <w:color w:val="auto"/>
        </w:rPr>
        <w:t>CZ</w:t>
      </w:r>
      <w:r w:rsidR="00CF5DD9" w:rsidRPr="004563DB">
        <w:rPr>
          <w:rFonts w:ascii="Calibri" w:hAnsi="Calibri" w:cs="Calibri"/>
        </w:rPr>
        <w:t>25648101</w:t>
      </w:r>
    </w:p>
    <w:p w14:paraId="1A9C465C" w14:textId="09A30BBA" w:rsidR="00965787" w:rsidRPr="00CF5DD9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CF5DD9">
        <w:rPr>
          <w:rFonts w:ascii="Calibri" w:hAnsi="Calibri" w:cs="Times New Roman"/>
          <w:color w:val="auto"/>
        </w:rPr>
        <w:t>Bankovní spojení</w:t>
      </w:r>
      <w:r w:rsidRPr="00CF5DD9">
        <w:rPr>
          <w:rFonts w:ascii="Calibri" w:hAnsi="Calibri" w:cs="Times New Roman"/>
          <w:i/>
          <w:color w:val="auto"/>
        </w:rPr>
        <w:t>:</w:t>
      </w:r>
      <w:r w:rsidRPr="00CF5DD9">
        <w:rPr>
          <w:rFonts w:ascii="Calibri" w:hAnsi="Calibri" w:cs="Times New Roman"/>
          <w:i/>
          <w:color w:val="auto"/>
        </w:rPr>
        <w:tab/>
      </w:r>
      <w:r w:rsidR="00CF5DD9" w:rsidRPr="004563DB">
        <w:rPr>
          <w:rFonts w:ascii="Calibri" w:hAnsi="Calibri" w:cs="Calibri"/>
        </w:rPr>
        <w:t xml:space="preserve">Komerční banka a.s., </w:t>
      </w:r>
      <w:proofErr w:type="spellStart"/>
      <w:r w:rsidR="00CF5DD9" w:rsidRPr="004563DB">
        <w:rPr>
          <w:rFonts w:ascii="Calibri" w:hAnsi="Calibri" w:cs="Calibri"/>
        </w:rPr>
        <w:t>pob</w:t>
      </w:r>
      <w:proofErr w:type="spellEnd"/>
      <w:r w:rsidR="00CF5DD9" w:rsidRPr="004563DB">
        <w:rPr>
          <w:rFonts w:ascii="Calibri" w:hAnsi="Calibri" w:cs="Calibri"/>
        </w:rPr>
        <w:t>. Praha 5</w:t>
      </w:r>
    </w:p>
    <w:p w14:paraId="7843FA8E" w14:textId="273FEC9F" w:rsidR="00965787" w:rsidRPr="00CF5DD9" w:rsidRDefault="00965787" w:rsidP="00965787">
      <w:pPr>
        <w:pStyle w:val="Default"/>
        <w:rPr>
          <w:rFonts w:ascii="Calibri" w:hAnsi="Calibri" w:cs="Times New Roman"/>
          <w:color w:val="auto"/>
        </w:rPr>
      </w:pPr>
      <w:r w:rsidRPr="00CF5DD9">
        <w:rPr>
          <w:rFonts w:ascii="Calibri" w:hAnsi="Calibri" w:cs="Times New Roman"/>
          <w:color w:val="auto"/>
        </w:rPr>
        <w:t>Číslo účtu:</w:t>
      </w:r>
      <w:r w:rsidRPr="00CF5DD9">
        <w:rPr>
          <w:rFonts w:ascii="Calibri" w:hAnsi="Calibri" w:cs="Times New Roman"/>
          <w:color w:val="auto"/>
        </w:rPr>
        <w:tab/>
      </w:r>
      <w:r w:rsidRPr="00CF5DD9">
        <w:rPr>
          <w:rFonts w:ascii="Calibri" w:hAnsi="Calibri" w:cs="Times New Roman"/>
          <w:color w:val="auto"/>
        </w:rPr>
        <w:tab/>
      </w:r>
      <w:r w:rsidR="001C67B0">
        <w:rPr>
          <w:rFonts w:ascii="Calibri" w:hAnsi="Calibri" w:cs="Calibri"/>
        </w:rPr>
        <w:t>XXXXXXXXXXXXXXXXXX</w:t>
      </w:r>
    </w:p>
    <w:p w14:paraId="391B8BBC" w14:textId="77777777" w:rsidR="00CF5DD9" w:rsidRPr="00CF5DD9" w:rsidRDefault="00965787" w:rsidP="00965787">
      <w:pPr>
        <w:pStyle w:val="Default"/>
        <w:rPr>
          <w:rFonts w:ascii="Calibri" w:hAnsi="Calibri" w:cs="Times New Roman"/>
        </w:rPr>
      </w:pPr>
      <w:r w:rsidRPr="00CF5DD9">
        <w:rPr>
          <w:rFonts w:ascii="Calibri" w:hAnsi="Calibri" w:cs="Times New Roman"/>
        </w:rPr>
        <w:t>Společnost je zapsána v OR, vedeném</w:t>
      </w:r>
      <w:r w:rsidR="00CF5DD9" w:rsidRPr="004563DB">
        <w:rPr>
          <w:rFonts w:ascii="Calibri" w:hAnsi="Calibri" w:cs="Calibri"/>
        </w:rPr>
        <w:t xml:space="preserve"> Městským soudem v Praze, oddíl B, vložka 11425</w:t>
      </w:r>
      <w:r w:rsidRPr="00CF5DD9">
        <w:rPr>
          <w:rFonts w:ascii="Calibri" w:hAnsi="Calibri" w:cs="Times New Roman"/>
        </w:rPr>
        <w:t xml:space="preserve"> </w:t>
      </w:r>
    </w:p>
    <w:p w14:paraId="41DA4395" w14:textId="139C2B4A" w:rsidR="00DB1A3A" w:rsidRPr="007B6328" w:rsidRDefault="00965787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 xml:space="preserve">(dále jen „Prodávající“) </w:t>
      </w:r>
    </w:p>
    <w:p w14:paraId="6D5F905B" w14:textId="77777777" w:rsidR="00DB1A3A" w:rsidRPr="007B6328" w:rsidRDefault="00DB1A3A">
      <w:pPr>
        <w:pStyle w:val="Default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(dále společně označovány jako „</w:t>
      </w:r>
      <w:r w:rsidR="00B63DD5">
        <w:rPr>
          <w:rFonts w:ascii="Calibri" w:hAnsi="Calibri" w:cs="Times New Roman"/>
          <w:color w:val="auto"/>
        </w:rPr>
        <w:t>S</w:t>
      </w:r>
      <w:r w:rsidRPr="007B6328">
        <w:rPr>
          <w:rFonts w:ascii="Calibri" w:hAnsi="Calibri" w:cs="Times New Roman"/>
          <w:color w:val="auto"/>
        </w:rPr>
        <w:t>mluvní strany“</w:t>
      </w:r>
      <w:r w:rsidR="00B63DD5">
        <w:rPr>
          <w:rFonts w:ascii="Calibri" w:hAnsi="Calibri" w:cs="Times New Roman"/>
          <w:color w:val="auto"/>
        </w:rPr>
        <w:t>, jednotlivě potom jako „Smluvní strana“</w:t>
      </w:r>
      <w:r w:rsidRPr="007B6328">
        <w:rPr>
          <w:rFonts w:ascii="Calibri" w:hAnsi="Calibri" w:cs="Times New Roman"/>
          <w:color w:val="auto"/>
        </w:rPr>
        <w:t>)</w:t>
      </w:r>
    </w:p>
    <w:p w14:paraId="0631DC1D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41D5EB20" w14:textId="77777777" w:rsidR="00DB1A3A" w:rsidRPr="007B6328" w:rsidRDefault="00DB1A3A">
      <w:pPr>
        <w:pStyle w:val="Default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 xml:space="preserve">uzavřely níže uvedeného dne, měsíce a roku tuto kupní smlouvu (dále jen „Smlouva“): </w:t>
      </w:r>
    </w:p>
    <w:p w14:paraId="46A9F301" w14:textId="77777777" w:rsidR="00DB1A3A" w:rsidRDefault="00DB1A3A">
      <w:pPr>
        <w:pStyle w:val="Default"/>
        <w:rPr>
          <w:rFonts w:ascii="Calibri" w:hAnsi="Calibri" w:cs="Times New Roman"/>
          <w:color w:val="auto"/>
        </w:rPr>
      </w:pPr>
    </w:p>
    <w:p w14:paraId="42A583ED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7147629F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13F78854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7C074B7C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5C148C09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0111D2AF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6C0FA367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2BE5B832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23596875" w14:textId="77777777" w:rsidR="0030675D" w:rsidRDefault="0030675D">
      <w:pPr>
        <w:pStyle w:val="Default"/>
        <w:rPr>
          <w:rFonts w:ascii="Calibri" w:hAnsi="Calibri" w:cs="Times New Roman"/>
          <w:color w:val="auto"/>
        </w:rPr>
      </w:pPr>
    </w:p>
    <w:p w14:paraId="0FDE1681" w14:textId="77777777" w:rsidR="0030675D" w:rsidRPr="007B6328" w:rsidRDefault="0030675D">
      <w:pPr>
        <w:pStyle w:val="Default"/>
        <w:rPr>
          <w:rFonts w:ascii="Calibri" w:hAnsi="Calibri" w:cs="Times New Roman"/>
          <w:color w:val="auto"/>
        </w:rPr>
      </w:pPr>
    </w:p>
    <w:p w14:paraId="3373A98C" w14:textId="77777777" w:rsidR="00DB1A3A" w:rsidRPr="00E47265" w:rsidRDefault="00DB1A3A" w:rsidP="00E47265">
      <w:pPr>
        <w:numPr>
          <w:ilvl w:val="0"/>
          <w:numId w:val="3"/>
        </w:numPr>
        <w:ind w:left="3418"/>
        <w:rPr>
          <w:rFonts w:ascii="Calibri" w:hAnsi="Calibri" w:cs="Times New Roman"/>
          <w:b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lastRenderedPageBreak/>
        <w:t>Úvodní ustanovení</w:t>
      </w:r>
    </w:p>
    <w:p w14:paraId="773C3593" w14:textId="11F1379E" w:rsidR="00DB1A3A" w:rsidRPr="007B6328" w:rsidRDefault="00DB1A3A" w:rsidP="00C87DB2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Výše uvedené smluvní strany uzavírají tuto Smlouvu na základě výsledků </w:t>
      </w:r>
      <w:r w:rsidR="00541F1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poptávkového</w:t>
      </w:r>
      <w:r w:rsidR="00541F14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řízení pro veřejnou zakázku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malého rozsahu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s názvem „</w:t>
      </w:r>
      <w:r w:rsidR="00541F14" w:rsidRPr="00B24570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MŠMT – Nákup certifikovaného skeneru včetně </w:t>
      </w:r>
      <w:r w:rsidR="00C93A26" w:rsidRPr="00B24570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software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“.</w:t>
      </w:r>
    </w:p>
    <w:p w14:paraId="5BE040D0" w14:textId="3CDC4513" w:rsidR="00DB1A3A" w:rsidRPr="007B6328" w:rsidRDefault="00DB1A3A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V rámci tohoto </w:t>
      </w:r>
      <w:r w:rsidR="00541F1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poptávkového</w:t>
      </w:r>
      <w:r w:rsidR="00541F14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řízení vystupoval Kupující v pozici zadavatele a </w:t>
      </w:r>
      <w:r w:rsidRPr="007B6328">
        <w:rPr>
          <w:rFonts w:ascii="Calibri" w:eastAsia="ヒラギノ角ゴ Pro W3" w:hAnsi="Calibri" w:cs="Times New Roman"/>
          <w:sz w:val="24"/>
          <w:szCs w:val="24"/>
          <w:lang w:eastAsia="cs-CZ"/>
        </w:rPr>
        <w:t>Prodávající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v pozici účastníka, jehož nabídka byla na základě provedeného hodnocení vybrána jako nejvhodnější. </w:t>
      </w:r>
    </w:p>
    <w:p w14:paraId="45234181" w14:textId="77777777" w:rsidR="00DB1A3A" w:rsidRPr="007B6328" w:rsidRDefault="00DB1A3A" w:rsidP="0095478A">
      <w:pPr>
        <w:spacing w:after="0"/>
        <w:ind w:left="357"/>
        <w:rPr>
          <w:rFonts w:ascii="Calibri" w:eastAsia="ヒラギノ角ゴ Pro W3" w:hAnsi="Calibri" w:cs="Times New Roman"/>
          <w:b/>
          <w:color w:val="000000"/>
          <w:sz w:val="28"/>
          <w:szCs w:val="28"/>
          <w:lang w:eastAsia="cs-CZ"/>
        </w:rPr>
      </w:pPr>
    </w:p>
    <w:p w14:paraId="7494D8D0" w14:textId="77777777" w:rsidR="00DB1A3A" w:rsidRPr="00DC65F6" w:rsidRDefault="00DB1A3A" w:rsidP="0095478A">
      <w:pPr>
        <w:numPr>
          <w:ilvl w:val="0"/>
          <w:numId w:val="3"/>
        </w:numPr>
        <w:spacing w:after="120"/>
        <w:ind w:left="3418"/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Předmět Smlouvy</w:t>
      </w:r>
    </w:p>
    <w:p w14:paraId="0D4E936F" w14:textId="5D6F525A" w:rsidR="00C87DB2" w:rsidRPr="007B6328" w:rsidRDefault="00DB1A3A" w:rsidP="00C87DB2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hAnsi="Calibri" w:cs="Times New Roman"/>
          <w:sz w:val="24"/>
          <w:szCs w:val="24"/>
          <w:lang w:eastAsia="en-US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Předmětem plnění této Smlouvy </w:t>
      </w:r>
      <w:r w:rsidR="00B31E3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je 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zajištění </w:t>
      </w:r>
      <w:r w:rsidR="0032273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dodávk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y </w:t>
      </w:r>
      <w:r w:rsidR="00541F1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skenerů</w:t>
      </w:r>
      <w:r w:rsidR="00C93A26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včetně software</w:t>
      </w:r>
      <w:r w:rsidR="00EC197A" w:rsidRP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(dále jen „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boží“) </w:t>
      </w:r>
      <w:r w:rsidR="00EC197A" w:rsidRP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dle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EC197A" w:rsidRP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specifikace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</w:rPr>
        <w:t>uveden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</w:rPr>
        <w:t>é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 v Příloze č. 1</w:t>
      </w:r>
      <w:r w:rsidR="006B16D5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 Kupní smlouvy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 – Technická specifikace. </w:t>
      </w:r>
    </w:p>
    <w:p w14:paraId="1A7AC425" w14:textId="77777777" w:rsidR="000C196B" w:rsidRPr="00B6046F" w:rsidRDefault="00DB1A3A" w:rsidP="000C196B">
      <w:pPr>
        <w:pStyle w:val="Odstavecseseznamem"/>
        <w:numPr>
          <w:ilvl w:val="1"/>
          <w:numId w:val="3"/>
        </w:numPr>
        <w:tabs>
          <w:tab w:val="left" w:pos="567"/>
        </w:tabs>
        <w:spacing w:before="360" w:line="240" w:lineRule="auto"/>
        <w:ind w:left="567" w:hanging="567"/>
        <w:jc w:val="both"/>
        <w:rPr>
          <w:rFonts w:ascii="Calibri" w:hAnsi="Calibri"/>
        </w:rPr>
      </w:pP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Prodávající dodá Kupujícímu zboží nové, nepoužité, neopravované, funkční </w:t>
      </w:r>
      <w:r w:rsidRPr="00B6046F">
        <w:rPr>
          <w:rFonts w:ascii="Calibri" w:hAnsi="Calibri" w:cs="Times New Roman"/>
          <w:sz w:val="24"/>
          <w:szCs w:val="24"/>
          <w:lang w:eastAsia="en-US"/>
        </w:rPr>
        <w:br/>
        <w:t>a odpovídající požadavkům Kupujícího.</w:t>
      </w:r>
    </w:p>
    <w:p w14:paraId="72C38978" w14:textId="77777777" w:rsidR="00FA0A7D" w:rsidRPr="006C730E" w:rsidRDefault="000C196B" w:rsidP="00695F7D">
      <w:pPr>
        <w:pStyle w:val="Odstavecseseznamem"/>
        <w:numPr>
          <w:ilvl w:val="1"/>
          <w:numId w:val="3"/>
        </w:numPr>
        <w:tabs>
          <w:tab w:val="left" w:pos="567"/>
        </w:tabs>
        <w:spacing w:before="36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B6046F">
        <w:rPr>
          <w:rFonts w:ascii="Calibri" w:hAnsi="Calibri" w:cs="Times New Roman"/>
          <w:sz w:val="24"/>
          <w:szCs w:val="24"/>
          <w:lang w:eastAsia="en-US"/>
        </w:rPr>
        <w:t>Prodávající se zavazuje, že dodávan</w:t>
      </w:r>
      <w:r w:rsidR="00F30DF5" w:rsidRPr="00B6046F">
        <w:rPr>
          <w:rFonts w:ascii="Calibri" w:hAnsi="Calibri" w:cs="Times New Roman"/>
          <w:sz w:val="24"/>
          <w:szCs w:val="24"/>
          <w:lang w:eastAsia="en-US"/>
        </w:rPr>
        <w:t>é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F30DF5" w:rsidRPr="00B6046F">
        <w:rPr>
          <w:rFonts w:ascii="Calibri" w:hAnsi="Calibri" w:cs="Times New Roman"/>
          <w:sz w:val="24"/>
          <w:szCs w:val="24"/>
          <w:lang w:eastAsia="en-US"/>
        </w:rPr>
        <w:t>boží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splňuje požadavky technických předpisů platných v České republice dle zákona č. 22/1997 Sb.,</w:t>
      </w:r>
      <w:r w:rsidR="00830EC6">
        <w:rPr>
          <w:rFonts w:ascii="Calibri" w:hAnsi="Calibri" w:cs="Times New Roman"/>
          <w:sz w:val="24"/>
          <w:szCs w:val="24"/>
          <w:lang w:eastAsia="en-US"/>
        </w:rPr>
        <w:t xml:space="preserve"> zákon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o technických požadavcích na výrobky</w:t>
      </w:r>
      <w:r w:rsidR="00830EC6">
        <w:rPr>
          <w:rFonts w:ascii="Calibri" w:hAnsi="Calibri" w:cs="Times New Roman"/>
          <w:sz w:val="24"/>
          <w:szCs w:val="24"/>
          <w:lang w:eastAsia="en-US"/>
        </w:rPr>
        <w:t xml:space="preserve"> a o změně a doplnění některých zákonů</w:t>
      </w:r>
      <w:r w:rsidRPr="00B6046F">
        <w:rPr>
          <w:rFonts w:ascii="Calibri" w:hAnsi="Calibri" w:cs="Times New Roman"/>
          <w:sz w:val="24"/>
          <w:szCs w:val="24"/>
          <w:lang w:eastAsia="en-US"/>
        </w:rPr>
        <w:t>, tzv. prohlášení o shodě.</w:t>
      </w:r>
      <w:r w:rsidR="001D0CD7" w:rsidRPr="00B6046F"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14:paraId="76BC5E38" w14:textId="77777777" w:rsidR="0030675D" w:rsidRPr="006C730E" w:rsidRDefault="0030675D" w:rsidP="006C730E">
      <w:pPr>
        <w:pStyle w:val="Odstavecseseznamem"/>
        <w:tabs>
          <w:tab w:val="left" w:pos="567"/>
        </w:tabs>
        <w:spacing w:before="360" w:line="240" w:lineRule="auto"/>
        <w:ind w:left="567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14:paraId="62343F17" w14:textId="77777777" w:rsidR="00DB1A3A" w:rsidRPr="00DC65F6" w:rsidRDefault="00DB1A3A" w:rsidP="00331A4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Kupní cena a platební podmínky</w:t>
      </w:r>
    </w:p>
    <w:p w14:paraId="09655184" w14:textId="515C4806" w:rsidR="00965787" w:rsidRDefault="00965787" w:rsidP="00965787">
      <w:pPr>
        <w:numPr>
          <w:ilvl w:val="1"/>
          <w:numId w:val="3"/>
        </w:numPr>
        <w:tabs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Kupní cena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 </w:t>
      </w:r>
      <w:r w:rsidR="00C775B0">
        <w:rPr>
          <w:rFonts w:ascii="Calibri" w:hAnsi="Calibri" w:cs="Times New Roman"/>
        </w:rPr>
        <w:t>499 930,00</w:t>
      </w:r>
      <w:r w:rsidR="00C775B0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bez DPH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0EF4E79C" w14:textId="342319BF" w:rsidR="00965787" w:rsidRDefault="00965787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DPH ve výši 21 % z kupní ceny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 </w:t>
      </w:r>
      <w:r w:rsidR="00C775B0">
        <w:rPr>
          <w:rFonts w:ascii="Calibri" w:hAnsi="Calibri" w:cs="Times New Roman"/>
        </w:rPr>
        <w:t>104 985,30</w:t>
      </w:r>
      <w:r w:rsidR="00C775B0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Kč.</w:t>
      </w:r>
    </w:p>
    <w:p w14:paraId="6465F70E" w14:textId="419F9605" w:rsidR="00965787" w:rsidRPr="007B6328" w:rsidRDefault="00965787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Kupní cena za </w:t>
      </w:r>
      <w:r w:rsidR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="000E7D7C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C775B0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604 915,30</w:t>
      </w:r>
      <w:r w:rsidR="00B03E32" w:rsidDel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včetně DPH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  <w:r>
        <w:rPr>
          <w:rFonts w:ascii="Calibri" w:hAnsi="Calibri" w:cs="Times New Roman"/>
          <w:sz w:val="24"/>
          <w:szCs w:val="24"/>
        </w:rPr>
        <w:t xml:space="preserve">            </w:t>
      </w:r>
    </w:p>
    <w:p w14:paraId="36C3B472" w14:textId="77777777" w:rsidR="00B30E10" w:rsidRPr="007B6328" w:rsidRDefault="00B30E10" w:rsidP="00B30E10">
      <w:pPr>
        <w:numPr>
          <w:ilvl w:val="1"/>
          <w:numId w:val="3"/>
        </w:numPr>
        <w:tabs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Ceny uvedené v odstavci výše jsou cenami nejvýše přípustnými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boží a jsou v nich zahrnuty veškeré náklady </w:t>
      </w:r>
      <w:r w:rsidRPr="007B6328">
        <w:rPr>
          <w:rFonts w:ascii="Calibri" w:eastAsia="Consolas" w:hAnsi="Calibri"/>
          <w:sz w:val="24"/>
          <w:szCs w:val="24"/>
          <w:lang w:bidi="hi-IN"/>
        </w:rPr>
        <w:t>potřebné ke splnění předmětu plnění této Smlouvy, včetně nákladů na balné, likvidaci nepotřebných obalů a přepravu zboží na uvedené místo určen</w:t>
      </w:r>
      <w:r w:rsidR="009D4FD6">
        <w:rPr>
          <w:rFonts w:ascii="Calibri" w:eastAsia="Consolas" w:hAnsi="Calibri"/>
          <w:sz w:val="24"/>
          <w:szCs w:val="24"/>
          <w:lang w:bidi="hi-IN"/>
        </w:rPr>
        <w:t>é</w:t>
      </w:r>
      <w:r w:rsidRPr="007B6328">
        <w:rPr>
          <w:rFonts w:ascii="Calibri" w:eastAsia="Consolas" w:hAnsi="Calibri"/>
          <w:sz w:val="24"/>
          <w:szCs w:val="24"/>
          <w:lang w:bidi="hi-IN"/>
        </w:rPr>
        <w:t xml:space="preserve"> dle požadavku Kupujícího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0CEE4386" w14:textId="77777777" w:rsidR="00DB1A3A" w:rsidRPr="007B6328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Sazba daně ve Smlouvě je uvedena v zákonné výši ke dni podpisu Smlouvy. V případě změny sazby DPH v průběhu účinnosti Smlouvy, bude sazba daně ve Smlouvě adekvátně změněna dle zákonné výše.</w:t>
      </w:r>
    </w:p>
    <w:p w14:paraId="2BA11172" w14:textId="5E219496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Cs w:val="24"/>
        </w:rPr>
        <w:t xml:space="preserve">Kupující se zavazuje zboží převzít a zaplatit Prodávajícímu dohodnutou kupní cenu </w:t>
      </w:r>
      <w:r w:rsidR="00276887" w:rsidRPr="007B6328">
        <w:rPr>
          <w:rFonts w:ascii="Calibri" w:hAnsi="Calibri" w:cs="Times New Roman"/>
          <w:szCs w:val="24"/>
        </w:rPr>
        <w:t>dle</w:t>
      </w:r>
      <w:r w:rsidR="00361A64" w:rsidRPr="007B6328">
        <w:rPr>
          <w:rFonts w:ascii="Calibri" w:hAnsi="Calibri" w:cs="Times New Roman"/>
          <w:szCs w:val="24"/>
        </w:rPr>
        <w:t> čl. 3, odst. 3.1.</w:t>
      </w:r>
      <w:r w:rsidR="00276887" w:rsidRPr="007B6328">
        <w:rPr>
          <w:rFonts w:ascii="Calibri" w:hAnsi="Calibri" w:cs="Times New Roman"/>
          <w:szCs w:val="24"/>
        </w:rPr>
        <w:t xml:space="preserve"> </w:t>
      </w:r>
      <w:r w:rsidRPr="007B6328">
        <w:rPr>
          <w:rFonts w:ascii="Calibri" w:hAnsi="Calibri" w:cs="Times New Roman"/>
          <w:szCs w:val="24"/>
        </w:rPr>
        <w:t>této Smlouvy. Tato cena bude uhrazena po protokolárním převzetí</w:t>
      </w:r>
      <w:r w:rsidR="000B6C14">
        <w:rPr>
          <w:rFonts w:ascii="Calibri" w:hAnsi="Calibri" w:cs="Times New Roman"/>
          <w:szCs w:val="24"/>
        </w:rPr>
        <w:t xml:space="preserve"> </w:t>
      </w:r>
      <w:r w:rsidR="00911084" w:rsidRPr="007B6328">
        <w:rPr>
          <w:rFonts w:ascii="Calibri" w:hAnsi="Calibri" w:cs="Times New Roman"/>
          <w:szCs w:val="24"/>
        </w:rPr>
        <w:t>zbo</w:t>
      </w:r>
      <w:r w:rsidRPr="007B6328">
        <w:rPr>
          <w:rFonts w:ascii="Calibri" w:hAnsi="Calibri" w:cs="Times New Roman"/>
          <w:szCs w:val="24"/>
        </w:rPr>
        <w:t>ží</w:t>
      </w:r>
      <w:r w:rsidR="00F4733E" w:rsidRPr="007B6328">
        <w:rPr>
          <w:rFonts w:ascii="Calibri" w:hAnsi="Calibri" w:cs="Times New Roman"/>
          <w:szCs w:val="24"/>
        </w:rPr>
        <w:t xml:space="preserve">. </w:t>
      </w:r>
      <w:r w:rsidR="00D9475B" w:rsidRPr="007B6328">
        <w:rPr>
          <w:rFonts w:ascii="Calibri" w:hAnsi="Calibri" w:cs="Times New Roman"/>
          <w:szCs w:val="24"/>
        </w:rPr>
        <w:t>O</w:t>
      </w:r>
      <w:r w:rsidR="00D9475B">
        <w:rPr>
          <w:rFonts w:ascii="Calibri" w:hAnsi="Calibri" w:cs="Times New Roman"/>
          <w:szCs w:val="24"/>
        </w:rPr>
        <w:t> </w:t>
      </w:r>
      <w:r w:rsidRPr="007B6328">
        <w:rPr>
          <w:rFonts w:ascii="Calibri" w:hAnsi="Calibri" w:cs="Times New Roman"/>
          <w:szCs w:val="24"/>
        </w:rPr>
        <w:t xml:space="preserve">řádném předání a převzetí zboží bude smluvními stranami sepsán a podepsán </w:t>
      </w:r>
      <w:r w:rsidR="000B6C14">
        <w:rPr>
          <w:rFonts w:ascii="Calibri" w:hAnsi="Calibri" w:cs="Times New Roman"/>
          <w:szCs w:val="24"/>
        </w:rPr>
        <w:t>„Dodací list“</w:t>
      </w:r>
      <w:r w:rsidRPr="007B6328">
        <w:rPr>
          <w:rFonts w:ascii="Calibri" w:hAnsi="Calibri" w:cs="Times New Roman"/>
          <w:szCs w:val="24"/>
        </w:rPr>
        <w:t xml:space="preserve">, bez něhož není Prodávající oprávněn vystavit fakturu. Právo fakturovat vzniká Prodávajícímu dnem řádného dodání </w:t>
      </w:r>
      <w:r w:rsidR="00B63DD5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>boží</w:t>
      </w:r>
      <w:r w:rsidR="00B63DD5">
        <w:rPr>
          <w:rFonts w:ascii="Calibri" w:hAnsi="Calibri" w:cs="Times New Roman"/>
          <w:szCs w:val="24"/>
        </w:rPr>
        <w:t>, resp. dnem, kdy bude Dodací list podepsán druhou ze Smluvních stran</w:t>
      </w:r>
      <w:r w:rsidRPr="007B6328">
        <w:rPr>
          <w:rFonts w:ascii="Calibri" w:hAnsi="Calibri" w:cs="Times New Roman"/>
          <w:szCs w:val="24"/>
        </w:rPr>
        <w:t>.</w:t>
      </w:r>
    </w:p>
    <w:p w14:paraId="5D270ADE" w14:textId="216460E6" w:rsidR="00DB1A3A" w:rsidRPr="00A41BD6" w:rsidRDefault="00DB1A3A" w:rsidP="00C70F89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 xml:space="preserve">Kupní cena stanovená v čl. 3 odst. 3.1. této </w:t>
      </w:r>
      <w:r w:rsidR="00A1178F">
        <w:rPr>
          <w:rFonts w:ascii="Calibri" w:hAnsi="Calibri" w:cs="Times New Roman"/>
          <w:sz w:val="24"/>
          <w:szCs w:val="24"/>
        </w:rPr>
        <w:t>S</w:t>
      </w:r>
      <w:r w:rsidRPr="007B6328">
        <w:rPr>
          <w:rFonts w:ascii="Calibri" w:hAnsi="Calibri" w:cs="Times New Roman"/>
          <w:sz w:val="24"/>
          <w:szCs w:val="24"/>
        </w:rPr>
        <w:t xml:space="preserve">mlouvy bude uhrazena do </w:t>
      </w:r>
      <w:r w:rsidR="006C1601">
        <w:rPr>
          <w:rFonts w:ascii="Calibri" w:hAnsi="Calibri" w:cs="Times New Roman"/>
          <w:sz w:val="24"/>
          <w:szCs w:val="24"/>
        </w:rPr>
        <w:t xml:space="preserve">30 dnů </w:t>
      </w:r>
      <w:r w:rsidRPr="007B6328">
        <w:rPr>
          <w:rFonts w:ascii="Calibri" w:hAnsi="Calibri" w:cs="Times New Roman"/>
          <w:sz w:val="24"/>
          <w:szCs w:val="24"/>
        </w:rPr>
        <w:t>ode dne doručení faktury na adresu Kupujícího uvedenou v záhlaví této Smlouvy</w:t>
      </w:r>
      <w:r w:rsidR="00C70F89">
        <w:rPr>
          <w:rFonts w:ascii="Calibri" w:hAnsi="Calibri" w:cs="Times New Roman"/>
          <w:sz w:val="24"/>
          <w:szCs w:val="24"/>
        </w:rPr>
        <w:t xml:space="preserve"> nebo na </w:t>
      </w:r>
      <w:r w:rsidR="00C70F89">
        <w:rPr>
          <w:rFonts w:ascii="Calibri" w:hAnsi="Calibri" w:cs="Times New Roman"/>
          <w:sz w:val="24"/>
          <w:szCs w:val="24"/>
        </w:rPr>
        <w:br/>
        <w:t>e-mailovou adresu Kupujícího:</w:t>
      </w:r>
      <w:r w:rsidR="00390D60">
        <w:rPr>
          <w:rFonts w:ascii="Calibri" w:hAnsi="Calibri" w:cs="Times New Roman"/>
          <w:sz w:val="24"/>
          <w:szCs w:val="24"/>
        </w:rPr>
        <w:t xml:space="preserve"> </w:t>
      </w:r>
      <w:r w:rsidR="001C67B0">
        <w:rPr>
          <w:rFonts w:ascii="Calibri" w:hAnsi="Calibri" w:cs="Times New Roman"/>
          <w:sz w:val="24"/>
          <w:szCs w:val="24"/>
        </w:rPr>
        <w:t>XXXXXXXXXXX</w:t>
      </w:r>
      <w:r w:rsidR="00C70F89">
        <w:rPr>
          <w:rFonts w:ascii="Calibri" w:hAnsi="Calibri" w:cs="Times New Roman"/>
          <w:sz w:val="24"/>
          <w:szCs w:val="24"/>
        </w:rPr>
        <w:t>.</w:t>
      </w:r>
      <w:r w:rsidRPr="007B6328">
        <w:rPr>
          <w:rFonts w:ascii="Calibri" w:hAnsi="Calibri" w:cs="Times New Roman"/>
          <w:sz w:val="24"/>
          <w:szCs w:val="24"/>
        </w:rPr>
        <w:t xml:space="preserve"> Faktura musí obsahovat všechny náležitosti daňového dokladu dle příslušných ustanovení zákona</w:t>
      </w:r>
      <w:r w:rsidR="00C70F89">
        <w:rPr>
          <w:rFonts w:ascii="Calibri" w:hAnsi="Calibri" w:cs="Times New Roman"/>
          <w:sz w:val="24"/>
          <w:szCs w:val="24"/>
        </w:rPr>
        <w:t xml:space="preserve"> </w:t>
      </w:r>
      <w:r w:rsidRPr="007B6328">
        <w:rPr>
          <w:rFonts w:ascii="Calibri" w:hAnsi="Calibri" w:cs="Times New Roman"/>
          <w:sz w:val="24"/>
          <w:szCs w:val="24"/>
        </w:rPr>
        <w:t xml:space="preserve">č. 235/2004 Sb., </w:t>
      </w:r>
      <w:r w:rsidR="00C70F89">
        <w:rPr>
          <w:rFonts w:ascii="Calibri" w:hAnsi="Calibri" w:cs="Times New Roman"/>
          <w:sz w:val="24"/>
          <w:szCs w:val="24"/>
        </w:rPr>
        <w:br/>
      </w:r>
      <w:r w:rsidRPr="007B6328">
        <w:rPr>
          <w:rFonts w:ascii="Calibri" w:hAnsi="Calibri" w:cs="Times New Roman"/>
          <w:sz w:val="24"/>
          <w:szCs w:val="24"/>
        </w:rPr>
        <w:t xml:space="preserve">o dani z přidané hodnoty, ve znění pozdějších předpisů. V případě, že faktura nebude obsahovat odpovídající náležitosti, je Kupující oprávněn zaslat ji ve lhůtě splatnosti zpět Prodávajícímu k doplnění, aniž se tak dostane do prodlení se zaplacením. Lhůta </w:t>
      </w:r>
      <w:r w:rsidRPr="007B6328">
        <w:rPr>
          <w:rFonts w:ascii="Calibri" w:hAnsi="Calibri" w:cs="Times New Roman"/>
          <w:sz w:val="24"/>
          <w:szCs w:val="24"/>
        </w:rPr>
        <w:lastRenderedPageBreak/>
        <w:t>splatnosti počíná běžet znovu od opětovného doručení náležitě doplněné či opravené faktury.</w:t>
      </w:r>
    </w:p>
    <w:p w14:paraId="75C6E7B4" w14:textId="6D497A81" w:rsidR="00A41BD6" w:rsidRPr="00A41BD6" w:rsidRDefault="00A41BD6" w:rsidP="00A41BD6">
      <w:pPr>
        <w:numPr>
          <w:ilvl w:val="1"/>
          <w:numId w:val="3"/>
        </w:numPr>
        <w:tabs>
          <w:tab w:val="clear" w:pos="715"/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Calibri"/>
          <w:color w:val="000000"/>
          <w:sz w:val="24"/>
          <w:szCs w:val="24"/>
          <w:lang w:eastAsia="cs-CZ"/>
        </w:rPr>
      </w:pPr>
      <w:r w:rsidRPr="00A41BD6">
        <w:rPr>
          <w:rFonts w:ascii="Calibri" w:eastAsia="ヒラギノ角ゴ Pro W3" w:hAnsi="Calibri" w:cs="Calibri"/>
          <w:color w:val="000000"/>
          <w:sz w:val="24"/>
          <w:szCs w:val="24"/>
          <w:lang w:eastAsia="cs-CZ"/>
        </w:rPr>
        <w:t>Pokud termín doručení faktury Kupujícímu připadá na období od 12. prosince běžného roku do 12. února roku následujícího, prodlužuje se splatnost faktury z původních 30 dní na 60 dní.</w:t>
      </w:r>
    </w:p>
    <w:p w14:paraId="4314C246" w14:textId="77777777" w:rsidR="00DB1A3A" w:rsidRPr="007B6328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Přílohou faktury bude oboustranně podepsaný </w:t>
      </w:r>
      <w:r w:rsidR="000B6C14">
        <w:rPr>
          <w:rFonts w:ascii="Calibri" w:hAnsi="Calibri" w:cs="Times New Roman"/>
          <w:sz w:val="24"/>
          <w:szCs w:val="24"/>
        </w:rPr>
        <w:t>Dodací list</w:t>
      </w:r>
      <w:r w:rsidRPr="007B6328">
        <w:rPr>
          <w:rFonts w:ascii="Calibri" w:hAnsi="Calibri" w:cs="Times New Roman"/>
          <w:sz w:val="24"/>
          <w:szCs w:val="24"/>
        </w:rPr>
        <w:t xml:space="preserve"> v kopii.</w:t>
      </w:r>
    </w:p>
    <w:p w14:paraId="0E6DE1D5" w14:textId="77777777" w:rsidR="00DB1A3A" w:rsidRPr="007B6328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Platba bude uskutečněna bezhotovostním převodem z účtu Kupujícího na účet Prodávajícího, a to v české měně. Za datum úhrady se považuje den odepsání příslušné částky z účtu Kupujícího.</w:t>
      </w:r>
    </w:p>
    <w:p w14:paraId="287D5929" w14:textId="77777777" w:rsidR="00DB1A3A" w:rsidRPr="007B6328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Kupující neposkytuje zálohové platby.</w:t>
      </w:r>
    </w:p>
    <w:p w14:paraId="6916B449" w14:textId="77777777" w:rsidR="0030675D" w:rsidRPr="007B6328" w:rsidRDefault="0030675D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</w:p>
    <w:p w14:paraId="7A9076C2" w14:textId="77777777" w:rsidR="00DB1A3A" w:rsidRPr="00DC65F6" w:rsidRDefault="00DB1A3A">
      <w:pPr>
        <w:numPr>
          <w:ilvl w:val="0"/>
          <w:numId w:val="3"/>
        </w:numPr>
        <w:ind w:left="3402" w:hanging="425"/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Doba a místo plnění</w:t>
      </w:r>
    </w:p>
    <w:p w14:paraId="1328D7A8" w14:textId="77777777" w:rsidR="00CB73C4" w:rsidRPr="00CB73C4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  <w:lang w:eastAsia="en-US"/>
        </w:rPr>
        <w:t>Prodávající je povinen dodat</w:t>
      </w:r>
      <w:r w:rsidR="000B6C14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Pr="007B6328">
        <w:rPr>
          <w:rFonts w:ascii="Calibri" w:hAnsi="Calibri" w:cs="Times New Roman"/>
          <w:sz w:val="24"/>
          <w:szCs w:val="24"/>
          <w:lang w:eastAsia="en-US"/>
        </w:rPr>
        <w:t xml:space="preserve">na své vlastní náklady </w:t>
      </w:r>
      <w:r w:rsidR="00373604" w:rsidRPr="007B6328">
        <w:rPr>
          <w:rFonts w:ascii="Calibri" w:hAnsi="Calibri" w:cs="Times New Roman"/>
          <w:sz w:val="24"/>
          <w:szCs w:val="24"/>
          <w:lang w:eastAsia="en-US"/>
        </w:rPr>
        <w:t>K</w:t>
      </w:r>
      <w:r w:rsidR="008C50D9" w:rsidRPr="007B6328">
        <w:rPr>
          <w:rFonts w:ascii="Calibri" w:hAnsi="Calibri" w:cs="Times New Roman"/>
          <w:sz w:val="24"/>
          <w:szCs w:val="24"/>
          <w:lang w:eastAsia="en-US"/>
        </w:rPr>
        <w:t xml:space="preserve">upujícímu zboží nejpozději </w:t>
      </w:r>
      <w:r w:rsidR="008C50D9" w:rsidRPr="00E556BE">
        <w:rPr>
          <w:rFonts w:ascii="Calibri" w:hAnsi="Calibri" w:cs="Times New Roman"/>
          <w:sz w:val="24"/>
          <w:szCs w:val="24"/>
          <w:lang w:eastAsia="en-US"/>
        </w:rPr>
        <w:t xml:space="preserve">do </w:t>
      </w:r>
      <w:r w:rsidR="00B30E10" w:rsidRPr="00E556BE">
        <w:rPr>
          <w:rFonts w:ascii="Calibri" w:hAnsi="Calibri" w:cs="Times New Roman"/>
          <w:sz w:val="24"/>
          <w:szCs w:val="24"/>
          <w:lang w:eastAsia="en-US"/>
        </w:rPr>
        <w:t>30</w:t>
      </w:r>
      <w:r w:rsidRPr="007B6328">
        <w:rPr>
          <w:rFonts w:ascii="Calibri" w:hAnsi="Calibri" w:cs="Times New Roman"/>
          <w:sz w:val="24"/>
          <w:szCs w:val="24"/>
          <w:lang w:eastAsia="en-US"/>
        </w:rPr>
        <w:t xml:space="preserve"> kalendářních dnů ode dne nabytí účinnosti této Smlouvy</w:t>
      </w:r>
      <w:r w:rsidR="00CB73C4">
        <w:rPr>
          <w:rFonts w:ascii="Calibri" w:hAnsi="Calibri" w:cs="Times New Roman"/>
          <w:sz w:val="24"/>
          <w:szCs w:val="24"/>
          <w:lang w:eastAsia="en-US"/>
        </w:rPr>
        <w:t>.</w:t>
      </w:r>
    </w:p>
    <w:p w14:paraId="20E60028" w14:textId="5504DFD4" w:rsidR="000B6C14" w:rsidRPr="000B6C14" w:rsidRDefault="00373604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  <w:lang w:eastAsia="en-US"/>
        </w:rPr>
        <w:t>Místem plnění j</w:t>
      </w:r>
      <w:r w:rsidR="00446954" w:rsidRPr="007B6328">
        <w:rPr>
          <w:rFonts w:ascii="Calibri" w:hAnsi="Calibri" w:cs="Times New Roman"/>
          <w:sz w:val="24"/>
          <w:szCs w:val="24"/>
          <w:lang w:eastAsia="en-US"/>
        </w:rPr>
        <w:t>e sídlo Kupujícího</w:t>
      </w:r>
      <w:r w:rsidR="000B6C14">
        <w:rPr>
          <w:rFonts w:ascii="Calibri" w:hAnsi="Calibri" w:cs="Times New Roman"/>
          <w:sz w:val="24"/>
          <w:szCs w:val="24"/>
          <w:lang w:eastAsia="en-US"/>
        </w:rPr>
        <w:t>. Prod</w:t>
      </w:r>
      <w:r w:rsidR="00E81D9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ávající se zavazuje dodat zboží na místo plnění, </w:t>
      </w:r>
      <w:r w:rsidR="00D9475B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a</w:t>
      </w:r>
      <w:r w:rsidR="00D9475B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 </w:t>
      </w:r>
      <w:r w:rsidR="00E81D9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to včetně umístění do konkrétní místnosti</w:t>
      </w:r>
      <w:r w:rsidR="00D01AB6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dle požadavku Kupujícího</w:t>
      </w:r>
      <w:r w:rsidR="006F325D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32A0B3E2" w14:textId="1E7CE727" w:rsidR="0022588F" w:rsidRPr="0022588F" w:rsidRDefault="00446954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22588F">
        <w:rPr>
          <w:rFonts w:ascii="Calibri" w:hAnsi="Calibri" w:cs="Times New Roman"/>
          <w:sz w:val="24"/>
          <w:szCs w:val="24"/>
          <w:lang w:eastAsia="en-US"/>
        </w:rPr>
        <w:t xml:space="preserve">O přesném termínu,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>způsobu dodání</w:t>
      </w:r>
      <w:r w:rsidRPr="0022588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vyrozumí Prodávající 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kontaktní osobu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>Kupujícího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 (viz čl. 10 odst. 10.1 Smlouvy)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 minimálně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2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 dny před jeho uskutečněním, a to telefonicky, či elektronickou poštou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. </w:t>
      </w:r>
      <w:r w:rsidR="00CB73C4">
        <w:rPr>
          <w:rFonts w:ascii="Calibri" w:hAnsi="Calibri" w:cs="Times New Roman"/>
          <w:sz w:val="24"/>
          <w:szCs w:val="24"/>
          <w:lang w:eastAsia="en-US"/>
        </w:rPr>
        <w:t xml:space="preserve">Spolu se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CB73C4">
        <w:rPr>
          <w:rFonts w:ascii="Calibri" w:hAnsi="Calibri" w:cs="Times New Roman"/>
          <w:sz w:val="24"/>
          <w:szCs w:val="24"/>
          <w:lang w:eastAsia="en-US"/>
        </w:rPr>
        <w:t xml:space="preserve">božím bude doručen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Dodací list ve dvojím vyhotovení</w:t>
      </w:r>
      <w:r w:rsidR="0022588F">
        <w:rPr>
          <w:rFonts w:ascii="Calibri" w:hAnsi="Calibri" w:cs="Times New Roman"/>
          <w:sz w:val="24"/>
          <w:szCs w:val="24"/>
          <w:lang w:eastAsia="en-US"/>
        </w:rPr>
        <w:t>,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řádně vyplněný a označený číslem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 jednacím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Smlouvy. Dodací list </w:t>
      </w:r>
      <w:proofErr w:type="gramStart"/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podepíší</w:t>
      </w:r>
      <w:proofErr w:type="gramEnd"/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za obě </w:t>
      </w:r>
      <w:r w:rsidR="00B63DD5">
        <w:rPr>
          <w:rFonts w:ascii="Calibri" w:hAnsi="Calibri" w:cs="Times New Roman"/>
          <w:sz w:val="24"/>
          <w:szCs w:val="24"/>
          <w:lang w:eastAsia="en-US"/>
        </w:rPr>
        <w:t>S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mluvní strany osoby pověřené převzetím zboží. Jedno vyhotovení zůstává </w:t>
      </w:r>
      <w:r w:rsidR="00B63DD5">
        <w:rPr>
          <w:rFonts w:ascii="Calibri" w:hAnsi="Calibri" w:cs="Times New Roman"/>
          <w:sz w:val="24"/>
          <w:szCs w:val="24"/>
          <w:lang w:eastAsia="en-US"/>
        </w:rPr>
        <w:t>Kupujícímu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, druhé vyhotovení </w:t>
      </w:r>
      <w:r w:rsidR="00B63DD5">
        <w:rPr>
          <w:rFonts w:ascii="Calibri" w:hAnsi="Calibri" w:cs="Times New Roman"/>
          <w:sz w:val="24"/>
          <w:szCs w:val="24"/>
          <w:lang w:eastAsia="en-US"/>
        </w:rPr>
        <w:t>P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rodávajícímu. Za skutečný termín dodání zboží je považován</w:t>
      </w:r>
      <w:r w:rsidR="00B63DD5">
        <w:rPr>
          <w:rFonts w:ascii="Calibri" w:hAnsi="Calibri" w:cs="Times New Roman"/>
          <w:sz w:val="24"/>
          <w:szCs w:val="24"/>
          <w:lang w:eastAsia="en-US"/>
        </w:rPr>
        <w:t>o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datum </w:t>
      </w:r>
      <w:r w:rsidR="003C7D07" w:rsidRPr="0022588F">
        <w:rPr>
          <w:rFonts w:ascii="Calibri" w:hAnsi="Calibri" w:cs="Times New Roman"/>
          <w:sz w:val="24"/>
          <w:szCs w:val="24"/>
          <w:lang w:eastAsia="en-US"/>
        </w:rPr>
        <w:t>uveden</w:t>
      </w:r>
      <w:r w:rsidR="003C7D07">
        <w:rPr>
          <w:rFonts w:ascii="Calibri" w:hAnsi="Calibri" w:cs="Times New Roman"/>
          <w:sz w:val="24"/>
          <w:szCs w:val="24"/>
          <w:lang w:eastAsia="en-US"/>
        </w:rPr>
        <w:t>é</w:t>
      </w:r>
      <w:r w:rsidR="003C7D07" w:rsidRPr="0022588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na </w:t>
      </w:r>
      <w:r w:rsidR="00CB73C4">
        <w:rPr>
          <w:rFonts w:ascii="Calibri" w:hAnsi="Calibri" w:cs="Times New Roman"/>
          <w:sz w:val="24"/>
          <w:szCs w:val="24"/>
          <w:lang w:eastAsia="en-US"/>
        </w:rPr>
        <w:t>D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odacím listu osobou pověřenou převzetím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boží.</w:t>
      </w:r>
    </w:p>
    <w:p w14:paraId="4AC4A3DD" w14:textId="77777777" w:rsidR="0030675D" w:rsidRPr="007B6328" w:rsidRDefault="0030675D">
      <w:pPr>
        <w:pStyle w:val="Odstavecseseznamem"/>
        <w:tabs>
          <w:tab w:val="left" w:pos="567"/>
        </w:tabs>
        <w:spacing w:after="120" w:line="240" w:lineRule="auto"/>
        <w:ind w:left="0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14:paraId="57CA21B6" w14:textId="77777777" w:rsidR="00DB1A3A" w:rsidRPr="00DC65F6" w:rsidRDefault="00DB1A3A" w:rsidP="0055591C">
      <w:pPr>
        <w:numPr>
          <w:ilvl w:val="0"/>
          <w:numId w:val="3"/>
        </w:numPr>
        <w:spacing w:after="120" w:line="240" w:lineRule="auto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Předání a převzetí zboží</w:t>
      </w:r>
    </w:p>
    <w:p w14:paraId="007C1AB6" w14:textId="77777777" w:rsidR="00702EA7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předat </w:t>
      </w:r>
      <w:r w:rsidR="00B63DD5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Kupujícímu v předepsané a dohodnuté kvalitě, množství a bez jakýchkoli faktických či právních vad. </w:t>
      </w:r>
    </w:p>
    <w:p w14:paraId="3419788E" w14:textId="77777777" w:rsidR="008A4742" w:rsidRPr="00702EA7" w:rsidRDefault="00DB1A3A" w:rsidP="008A4742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vlastníkem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nese nebezpečí škody na něm do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 xml:space="preserve">okamžiku 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nabytí vlastnického práva ke zboží Kupujícím. Prodávající se touto Smlouvou zavazuje převést na Kupujícího vlastnické právo na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boží, které je předmětem této Smlouvy. Kupující nabývá vlastnického práva ke zboží převzetím bezvadného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>boží</w:t>
      </w:r>
      <w:r w:rsidR="00C51F04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, </w:t>
      </w:r>
      <w:r w:rsidR="00702EA7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a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podepsáním </w:t>
      </w:r>
      <w:r w:rsidR="00CB73C4">
        <w:rPr>
          <w:rFonts w:ascii="Calibri" w:eastAsia="Tahoma" w:hAnsi="Calibri" w:cs="Times New Roman"/>
          <w:color w:val="auto"/>
          <w:szCs w:val="24"/>
          <w:lang w:eastAsia="en-US"/>
        </w:rPr>
        <w:t>Dodacího listu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5032C185" w14:textId="77777777" w:rsidR="00DB1A3A" w:rsidRDefault="00CB73C4" w:rsidP="008A4742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>
        <w:rPr>
          <w:rFonts w:ascii="Calibri" w:hAnsi="Calibri" w:cs="Times New Roman"/>
          <w:szCs w:val="24"/>
          <w:lang w:eastAsia="en-US"/>
        </w:rPr>
        <w:t>Dodací list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bude obsahovat specifikaci </w:t>
      </w:r>
      <w:r w:rsidR="00BC7410">
        <w:rPr>
          <w:rFonts w:ascii="Calibri" w:hAnsi="Calibri" w:cs="Times New Roman"/>
          <w:szCs w:val="24"/>
          <w:lang w:eastAsia="en-US"/>
        </w:rPr>
        <w:t>Z</w:t>
      </w:r>
      <w:r w:rsidR="00DB1A3A" w:rsidRPr="007B6328">
        <w:rPr>
          <w:rFonts w:ascii="Calibri" w:hAnsi="Calibri" w:cs="Times New Roman"/>
          <w:szCs w:val="24"/>
          <w:lang w:eastAsia="en-US"/>
        </w:rPr>
        <w:t>boží,</w:t>
      </w:r>
      <w:r>
        <w:rPr>
          <w:rFonts w:ascii="Calibri" w:hAnsi="Calibri" w:cs="Times New Roman"/>
          <w:szCs w:val="24"/>
          <w:lang w:eastAsia="en-US"/>
        </w:rPr>
        <w:t xml:space="preserve"> výrobní číslo, 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místo a datum jeho předání. Zboží převezme v místě plnění kontaktní osoba Kupujícího, která je uvedená </w:t>
      </w:r>
      <w:r w:rsidR="00DB1A3A" w:rsidRPr="0095478A">
        <w:rPr>
          <w:rFonts w:ascii="Calibri" w:hAnsi="Calibri" w:cs="Times New Roman"/>
          <w:szCs w:val="24"/>
          <w:lang w:eastAsia="en-US"/>
        </w:rPr>
        <w:t>v čl. 10, odst. 10.1. této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Smlouvy nebo jím pověřená osoba. Prodávající je povinen předat</w:t>
      </w:r>
      <w:r>
        <w:rPr>
          <w:rFonts w:ascii="Calibri" w:hAnsi="Calibri" w:cs="Times New Roman"/>
          <w:szCs w:val="24"/>
          <w:lang w:eastAsia="en-US"/>
        </w:rPr>
        <w:t xml:space="preserve"> </w:t>
      </w:r>
      <w:r w:rsidR="00DB1A3A" w:rsidRPr="007B6328">
        <w:rPr>
          <w:rFonts w:ascii="Calibri" w:hAnsi="Calibri" w:cs="Times New Roman"/>
          <w:szCs w:val="24"/>
          <w:lang w:eastAsia="en-US"/>
        </w:rPr>
        <w:t>Kupujícímu zboží v pracovních dnech v době od 8:00 hodin do 1</w:t>
      </w:r>
      <w:r w:rsidR="00B03E32">
        <w:rPr>
          <w:rFonts w:ascii="Calibri" w:hAnsi="Calibri" w:cs="Times New Roman"/>
          <w:szCs w:val="24"/>
          <w:lang w:eastAsia="en-US"/>
        </w:rPr>
        <w:t>5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:00 hodin, </w:t>
      </w:r>
      <w:r w:rsidR="00DB1A3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mimo tuto dobu pouze po předchozím ujednání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="00DB1A3A" w:rsidRPr="007B6328">
        <w:rPr>
          <w:rFonts w:ascii="Calibri" w:eastAsia="Tahoma" w:hAnsi="Calibri" w:cs="Times New Roman"/>
          <w:color w:val="auto"/>
          <w:szCs w:val="24"/>
          <w:lang w:eastAsia="en-US"/>
        </w:rPr>
        <w:t>mluvních stran.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4636D9CE" w14:textId="77777777" w:rsidR="00405C5F" w:rsidRPr="007B6328" w:rsidRDefault="00DB1A3A" w:rsidP="00405C5F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Kupující je oprávněn odmítnout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boží, bude-li se na něm či jeho části vyskytovat v okamžiku předání vada či více vad. O odmítnutí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bude sepsán zápis, v němž budou specifikovány vady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boží, případně jiná porušení této Smlouvy.</w:t>
      </w:r>
      <w:r w:rsidR="00405C5F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414E84C2" w14:textId="7A3FE14F" w:rsidR="00E746B0" w:rsidRPr="007B6328" w:rsidRDefault="00E746B0" w:rsidP="0095478A">
      <w:pPr>
        <w:pStyle w:val="Normln1"/>
        <w:numPr>
          <w:ilvl w:val="1"/>
          <w:numId w:val="3"/>
        </w:numPr>
        <w:tabs>
          <w:tab w:val="clear" w:pos="715"/>
          <w:tab w:val="num" w:pos="289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lastRenderedPageBreak/>
        <w:t xml:space="preserve">Prodávající je povinen spolu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božím předat Kupujícímu také veškeré listiny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br/>
        <w:t xml:space="preserve">a doklady nezbytné k řádnému užívání 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božím, zejména technickou dokumentaci vztahující se ke zboží</w:t>
      </w:r>
      <w:r w:rsidR="00C61AFB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v českém jazyce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, jakož i veškeré listiny, doklady a příslušenství, kterých je třeba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božím a k jeho řádnému užívání.</w:t>
      </w:r>
      <w:r w:rsidR="00A01320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 w:rsidR="00A01320" w:rsidRPr="007B6328">
        <w:rPr>
          <w:rFonts w:ascii="Calibri" w:eastAsia="Tahoma" w:hAnsi="Calibri" w:cs="Times New Roman"/>
          <w:szCs w:val="24"/>
          <w:lang w:eastAsia="en-US"/>
        </w:rPr>
        <w:t>Součástí dodávky zařízení bude kompletní návod k použití v českém jazyce v elektronické podobě (</w:t>
      </w:r>
      <w:r w:rsidR="00D9475B" w:rsidRPr="007B6328">
        <w:rPr>
          <w:rFonts w:ascii="Calibri" w:eastAsia="Tahoma" w:hAnsi="Calibri" w:cs="Times New Roman"/>
          <w:szCs w:val="24"/>
          <w:lang w:eastAsia="en-US"/>
        </w:rPr>
        <w:t>PDF</w:t>
      </w:r>
      <w:r w:rsidR="00A01320" w:rsidRPr="007B6328">
        <w:rPr>
          <w:rFonts w:ascii="Calibri" w:eastAsia="Tahoma" w:hAnsi="Calibri" w:cs="Times New Roman"/>
          <w:szCs w:val="24"/>
          <w:lang w:eastAsia="en-US"/>
        </w:rPr>
        <w:t xml:space="preserve">). </w:t>
      </w:r>
    </w:p>
    <w:p w14:paraId="0EBB0647" w14:textId="77777777" w:rsidR="0030675D" w:rsidRPr="007B6328" w:rsidRDefault="0030675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6D7249B7" w14:textId="77777777" w:rsidR="0094685A" w:rsidRPr="00DC65F6" w:rsidRDefault="0094685A" w:rsidP="0094685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Záruční a pozáruční podmínky</w:t>
      </w:r>
    </w:p>
    <w:p w14:paraId="5482E000" w14:textId="58EE84F6" w:rsidR="0094685A" w:rsidRPr="007B6328" w:rsidRDefault="00DB1A3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/>
          <w:sz w:val="22"/>
          <w:szCs w:val="22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odpovídá Kupujícímu za to, že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při převzetí nemá vady. Vadou se rozumí odchylka od druhu či užitných vlastností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stanovených touto Smlouvou, výrobcem, technickými normami či obecně závaznými právními předpisy, dále dodání jiného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a vad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a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v dokladech n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ezbytných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k řádnému užívání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božím</w:t>
      </w:r>
      <w:r w:rsidR="00CF5DD9">
        <w:rPr>
          <w:rFonts w:ascii="Calibri" w:eastAsia="Tahoma" w:hAnsi="Calibri" w:cs="Times New Roman"/>
          <w:color w:val="auto"/>
          <w:szCs w:val="24"/>
          <w:lang w:eastAsia="en-US"/>
        </w:rPr>
        <w:t>, která by řádné užívání Zboží či nakládání s ním znemožňovala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. </w:t>
      </w:r>
    </w:p>
    <w:p w14:paraId="3BD836D8" w14:textId="77777777" w:rsidR="0094685A" w:rsidRPr="007B632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7B6328">
        <w:rPr>
          <w:rFonts w:ascii="Calibri" w:hAnsi="Calibri" w:cs="Times New Roman"/>
          <w:szCs w:val="24"/>
        </w:rPr>
        <w:t xml:space="preserve">Prodávající poskytuje Kupujícímu záruku za jakost </w:t>
      </w:r>
      <w:r w:rsidR="00BC7410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 xml:space="preserve">boží spočívající v tom, že </w:t>
      </w:r>
      <w:r w:rsidR="00BC7410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>boží, jakož i jeho veškeré části i jednotlivé komponenty, bud</w:t>
      </w:r>
      <w:r w:rsidR="00BC7410">
        <w:rPr>
          <w:rFonts w:ascii="Calibri" w:hAnsi="Calibri" w:cs="Times New Roman"/>
          <w:szCs w:val="24"/>
        </w:rPr>
        <w:t>ou</w:t>
      </w:r>
      <w:r w:rsidRPr="007B6328">
        <w:rPr>
          <w:rFonts w:ascii="Calibri" w:hAnsi="Calibri" w:cs="Times New Roman"/>
          <w:szCs w:val="24"/>
        </w:rPr>
        <w:t xml:space="preserve"> po záruční dobu způsobilé pro použití k ujednaným, případně jinak obvyklým účelům a zachov</w:t>
      </w:r>
      <w:r w:rsidR="00BC7410">
        <w:rPr>
          <w:rFonts w:ascii="Calibri" w:hAnsi="Calibri" w:cs="Times New Roman"/>
          <w:szCs w:val="24"/>
        </w:rPr>
        <w:t>ají</w:t>
      </w:r>
      <w:r w:rsidRPr="007B6328">
        <w:rPr>
          <w:rFonts w:ascii="Calibri" w:hAnsi="Calibri" w:cs="Times New Roman"/>
          <w:szCs w:val="24"/>
        </w:rPr>
        <w:t xml:space="preserve"> si ujednané, případně jinak obvyklé vlastnosti. </w:t>
      </w:r>
    </w:p>
    <w:p w14:paraId="70BCC3F3" w14:textId="0E6D2DF6" w:rsidR="0094685A" w:rsidRPr="007B632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Záruční doba počíná běžet ode dne následujícího po protokolárním předání a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trvá </w:t>
      </w:r>
      <w:r w:rsidR="00541F14">
        <w:rPr>
          <w:rFonts w:ascii="Calibri" w:eastAsia="Tahoma" w:hAnsi="Calibri" w:cs="Times New Roman"/>
          <w:color w:val="auto"/>
          <w:szCs w:val="24"/>
          <w:lang w:eastAsia="en-US"/>
        </w:rPr>
        <w:t>36</w:t>
      </w:r>
      <w:r w:rsidR="00541F14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měsíců. </w:t>
      </w:r>
    </w:p>
    <w:p w14:paraId="14B6260F" w14:textId="38BC7B71" w:rsidR="00E260CB" w:rsidRDefault="0094685A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hAnsi="Calibri" w:cs="Times New Roman"/>
          <w:szCs w:val="24"/>
        </w:rPr>
        <w:t xml:space="preserve">V záruční lhůtě je Prodávající povinen bezplatně odstraňovat reklamované vady, popřípadě uspokojit jiný nárok Kupujícího z vadného plnění, a to tak, že </w:t>
      </w:r>
      <w:r w:rsidR="007F5D8F" w:rsidRPr="007B6328">
        <w:rPr>
          <w:rFonts w:ascii="Calibri" w:hAnsi="Calibri" w:cs="Times New Roman"/>
          <w:szCs w:val="24"/>
        </w:rPr>
        <w:t xml:space="preserve">od nahlášení vad </w:t>
      </w:r>
      <w:r w:rsidR="00BC7410">
        <w:rPr>
          <w:rFonts w:ascii="Calibri" w:hAnsi="Calibri" w:cs="Times New Roman"/>
          <w:szCs w:val="24"/>
        </w:rPr>
        <w:t>Z</w:t>
      </w:r>
      <w:r w:rsidR="007F5D8F" w:rsidRPr="007B6328">
        <w:rPr>
          <w:rFonts w:ascii="Calibri" w:hAnsi="Calibri" w:cs="Times New Roman"/>
          <w:szCs w:val="24"/>
        </w:rPr>
        <w:t xml:space="preserve">boží Kupujícím Prodávajícímu telefonicky nebo písemně </w:t>
      </w:r>
      <w:r w:rsidRPr="007B6328">
        <w:rPr>
          <w:rFonts w:ascii="Calibri" w:hAnsi="Calibri" w:cs="Times New Roman"/>
          <w:szCs w:val="24"/>
        </w:rPr>
        <w:t xml:space="preserve">je Prodávající povinen </w:t>
      </w:r>
      <w:r w:rsidR="007F5D8F">
        <w:rPr>
          <w:rFonts w:ascii="Calibri" w:hAnsi="Calibri" w:cs="Times New Roman"/>
          <w:szCs w:val="24"/>
        </w:rPr>
        <w:t xml:space="preserve">reagovat v době </w:t>
      </w:r>
      <w:r w:rsidR="00B169F5">
        <w:rPr>
          <w:rFonts w:ascii="Calibri" w:hAnsi="Calibri" w:cs="Times New Roman"/>
          <w:szCs w:val="24"/>
        </w:rPr>
        <w:t xml:space="preserve">do </w:t>
      </w:r>
      <w:r w:rsidR="00E260CB">
        <w:rPr>
          <w:rFonts w:ascii="Calibri" w:hAnsi="Calibri" w:cs="Times New Roman"/>
          <w:szCs w:val="24"/>
        </w:rPr>
        <w:t>2 pracovních dnů</w:t>
      </w:r>
      <w:r w:rsidR="007F5D8F">
        <w:rPr>
          <w:rFonts w:ascii="Calibri" w:hAnsi="Calibri" w:cs="Times New Roman"/>
          <w:szCs w:val="24"/>
        </w:rPr>
        <w:t xml:space="preserve"> </w:t>
      </w:r>
      <w:r w:rsidR="00B169F5">
        <w:rPr>
          <w:rFonts w:ascii="Calibri" w:hAnsi="Calibri" w:cs="Times New Roman"/>
          <w:szCs w:val="24"/>
        </w:rPr>
        <w:t>od nahlášení, tj. potvrdit přijetí požadavku</w:t>
      </w:r>
      <w:r w:rsidR="007F5D8F" w:rsidRPr="007F5D8F">
        <w:rPr>
          <w:rFonts w:ascii="Calibri" w:hAnsi="Calibri" w:cs="Times New Roman"/>
          <w:szCs w:val="24"/>
        </w:rPr>
        <w:t>.</w:t>
      </w:r>
      <w:r w:rsidR="00F968CC">
        <w:rPr>
          <w:rFonts w:ascii="Calibri" w:hAnsi="Calibri" w:cs="Times New Roman"/>
          <w:szCs w:val="24"/>
        </w:rPr>
        <w:t xml:space="preserve"> </w:t>
      </w:r>
      <w:r w:rsidR="00EC67D9" w:rsidRPr="00E260CB">
        <w:rPr>
          <w:rFonts w:ascii="Calibri" w:hAnsi="Calibri" w:cs="Times New Roman"/>
          <w:szCs w:val="24"/>
        </w:rPr>
        <w:t>Pokud tak neučiní, má se za to, že reklamaci uznal v plném rozsahu.</w:t>
      </w:r>
      <w:r w:rsidR="00EC67D9">
        <w:rPr>
          <w:rFonts w:ascii="Calibri" w:hAnsi="Calibri" w:cs="Times New Roman"/>
          <w:szCs w:val="24"/>
        </w:rPr>
        <w:t xml:space="preserve"> </w:t>
      </w:r>
      <w:r w:rsidR="00F968CC" w:rsidRPr="007B6328">
        <w:rPr>
          <w:rFonts w:ascii="Calibri" w:hAnsi="Calibri" w:cs="Times New Roman"/>
          <w:szCs w:val="24"/>
        </w:rPr>
        <w:t xml:space="preserve">Záruční doba neběží po dobu, po kterou Kupující nemůže užívat </w:t>
      </w:r>
      <w:r w:rsidR="000F3DF8">
        <w:rPr>
          <w:rFonts w:ascii="Calibri" w:hAnsi="Calibri" w:cs="Times New Roman"/>
          <w:szCs w:val="24"/>
        </w:rPr>
        <w:t>Z</w:t>
      </w:r>
      <w:r w:rsidR="00F968CC" w:rsidRPr="007B6328">
        <w:rPr>
          <w:rFonts w:ascii="Calibri" w:hAnsi="Calibri" w:cs="Times New Roman"/>
          <w:szCs w:val="24"/>
        </w:rPr>
        <w:t>boží pro jeho vady, za které odpovídá Prodávající.</w:t>
      </w:r>
      <w:r w:rsidR="00E260CB">
        <w:rPr>
          <w:rFonts w:ascii="Calibri" w:hAnsi="Calibri" w:cs="Times New Roman"/>
          <w:szCs w:val="24"/>
        </w:rPr>
        <w:t xml:space="preserve"> </w:t>
      </w:r>
    </w:p>
    <w:p w14:paraId="2ADECCC4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hAnsi="Calibri" w:cs="Times New Roman"/>
          <w:szCs w:val="24"/>
        </w:rPr>
        <w:t xml:space="preserve">Prodávající po převzetí reklamovaného </w:t>
      </w:r>
      <w:r w:rsidR="000F3DF8">
        <w:rPr>
          <w:rFonts w:ascii="Calibri" w:hAnsi="Calibri" w:cs="Times New Roman"/>
          <w:szCs w:val="24"/>
        </w:rPr>
        <w:t>Z</w:t>
      </w:r>
      <w:r w:rsidRPr="00E260CB">
        <w:rPr>
          <w:rFonts w:ascii="Calibri" w:hAnsi="Calibri" w:cs="Times New Roman"/>
          <w:szCs w:val="24"/>
        </w:rPr>
        <w:t>boží u Kupujícího zahájí odstraňování vad zboží nejpozději do 3</w:t>
      </w:r>
      <w:r w:rsidR="000F3DF8">
        <w:rPr>
          <w:rFonts w:ascii="Calibri" w:hAnsi="Calibri" w:cs="Times New Roman"/>
          <w:szCs w:val="24"/>
        </w:rPr>
        <w:t xml:space="preserve"> pracovních</w:t>
      </w:r>
      <w:r w:rsidRPr="00E260CB">
        <w:rPr>
          <w:rFonts w:ascii="Calibri" w:hAnsi="Calibri" w:cs="Times New Roman"/>
          <w:szCs w:val="24"/>
        </w:rPr>
        <w:t xml:space="preserve"> dnů po uznání reklamace a </w:t>
      </w:r>
      <w:r w:rsidRPr="00144627">
        <w:rPr>
          <w:rFonts w:ascii="Calibri" w:hAnsi="Calibri" w:cs="Times New Roman"/>
          <w:szCs w:val="24"/>
        </w:rPr>
        <w:t>zajistí náhradní zařízení po dobu reklamace.</w:t>
      </w:r>
      <w:r w:rsidRPr="00E260CB">
        <w:rPr>
          <w:rFonts w:ascii="Calibri" w:hAnsi="Calibri" w:cs="Times New Roman"/>
          <w:szCs w:val="24"/>
        </w:rPr>
        <w:t xml:space="preserve"> Vady </w:t>
      </w:r>
      <w:r w:rsidR="000F3DF8">
        <w:rPr>
          <w:rFonts w:ascii="Calibri" w:hAnsi="Calibri" w:cs="Times New Roman"/>
          <w:szCs w:val="24"/>
        </w:rPr>
        <w:t>Z</w:t>
      </w:r>
      <w:r w:rsidRPr="00E260CB">
        <w:rPr>
          <w:rFonts w:ascii="Calibri" w:hAnsi="Calibri" w:cs="Times New Roman"/>
          <w:szCs w:val="24"/>
        </w:rPr>
        <w:t>boží budou odstraněny Prodávajícím nejpozději 30 dnů od uznání reklamace Prodávajícím. O odstranění vady bude sepsán a podepsán zástupci Prodávajícího a Kupujícího „Protokol o odstranění vady a předání zboží“</w:t>
      </w:r>
      <w:r>
        <w:rPr>
          <w:rFonts w:ascii="Calibri" w:hAnsi="Calibri" w:cs="Times New Roman"/>
          <w:szCs w:val="24"/>
        </w:rPr>
        <w:t xml:space="preserve">, </w:t>
      </w:r>
      <w:r w:rsidRPr="006A48F2">
        <w:rPr>
          <w:rFonts w:ascii="Calibri" w:eastAsia="Tahoma" w:hAnsi="Calibri" w:cs="Times New Roman"/>
          <w:color w:val="auto"/>
          <w:szCs w:val="24"/>
          <w:lang w:eastAsia="en-US"/>
        </w:rPr>
        <w:t>který bude obsahovat min. následující informace: čas nahlášení vady Kupujícím, čas dostavení se servisního technika na místo plnění, identifikaci vadného zařízení, popis vady zařízení, časový harmonogram odstranění vady a způsob vyřešení vady</w:t>
      </w:r>
      <w:r w:rsidRPr="00E260CB">
        <w:rPr>
          <w:rFonts w:ascii="Calibri" w:hAnsi="Calibri" w:cs="Times New Roman"/>
          <w:szCs w:val="24"/>
        </w:rPr>
        <w:t>. Zboží po odstranění vady předá Prodávající na adres</w:t>
      </w:r>
      <w:r>
        <w:rPr>
          <w:rFonts w:ascii="Calibri" w:hAnsi="Calibri" w:cs="Times New Roman"/>
          <w:szCs w:val="24"/>
        </w:rPr>
        <w:t>u sídla Kupujícího</w:t>
      </w:r>
      <w:r w:rsidRPr="00E260CB">
        <w:rPr>
          <w:rFonts w:ascii="Calibri" w:hAnsi="Calibri" w:cs="Times New Roman"/>
          <w:szCs w:val="24"/>
        </w:rPr>
        <w:t xml:space="preserve">. </w:t>
      </w:r>
    </w:p>
    <w:p w14:paraId="40624156" w14:textId="77777777" w:rsidR="0094685A" w:rsidRPr="0052600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hAnsi="Calibri" w:cs="Times New Roman"/>
          <w:szCs w:val="24"/>
        </w:rPr>
        <w:t xml:space="preserve">Prodávající poskytuje Kupujícímu po dobu záruky záruční servis bezplatně, resp.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cena služby záručního servisu je již obsažena v ceně za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boží.</w:t>
      </w:r>
    </w:p>
    <w:p w14:paraId="15939DC8" w14:textId="77777777" w:rsidR="0030675D" w:rsidRPr="00E260CB" w:rsidRDefault="0030675D" w:rsidP="00526008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Times New Roman"/>
          <w:szCs w:val="24"/>
        </w:rPr>
      </w:pPr>
    </w:p>
    <w:p w14:paraId="5BB0A844" w14:textId="496C5F22" w:rsidR="00DB1A3A" w:rsidRPr="00DC65F6" w:rsidRDefault="00DB1A3A" w:rsidP="00526008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Odpovědnost za škodu</w:t>
      </w:r>
    </w:p>
    <w:p w14:paraId="2334177D" w14:textId="77777777" w:rsidR="00A06E2A" w:rsidRPr="009737FE" w:rsidRDefault="00DB1A3A" w:rsidP="00DC65F6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Pokud porušením povinností Prodávajícího vyplývajících z obecně závazných právních předpisů či z této Smlouvy vznikne Kupujícímu v důsledku použití či užívání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jakákoliv škoda, odpovídá za ni Prodávající.</w:t>
      </w:r>
    </w:p>
    <w:p w14:paraId="3ACA8F2A" w14:textId="77777777" w:rsidR="0030675D" w:rsidRDefault="0030675D" w:rsidP="009737FE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hAnsi="Calibri"/>
        </w:rPr>
      </w:pPr>
    </w:p>
    <w:p w14:paraId="0061F83E" w14:textId="77777777" w:rsidR="0030675D" w:rsidRDefault="0030675D" w:rsidP="009737FE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hAnsi="Calibri"/>
        </w:rPr>
      </w:pPr>
    </w:p>
    <w:p w14:paraId="33336B33" w14:textId="77777777" w:rsidR="0030675D" w:rsidRPr="00DC65F6" w:rsidRDefault="0030675D" w:rsidP="009737FE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hAnsi="Calibri"/>
        </w:rPr>
      </w:pPr>
    </w:p>
    <w:p w14:paraId="664407CB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Smluvní sankce</w:t>
      </w:r>
    </w:p>
    <w:p w14:paraId="5AEBDDB2" w14:textId="77777777" w:rsid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zaplatit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K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upujícímu smluvní pokutu za prodlení s plněním dodávky zboží ve výši 0,5 % celkové ceny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 bez DPH za každý započatý den prodlení, nejvýše však do celkové ceny bez DPH za plnění uvedené v čl. 3.</w:t>
      </w:r>
    </w:p>
    <w:p w14:paraId="0E4B531E" w14:textId="495AAD94" w:rsidR="00552C9F" w:rsidRPr="00E260CB" w:rsidRDefault="0021365D" w:rsidP="00B24570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>
        <w:rPr>
          <w:rFonts w:ascii="Calibri" w:eastAsia="Tahoma" w:hAnsi="Calibri" w:cs="Times New Roman"/>
          <w:color w:val="auto"/>
          <w:szCs w:val="24"/>
          <w:lang w:eastAsia="en-US"/>
        </w:rPr>
        <w:t>Do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>jde</w:t>
      </w:r>
      <w:r>
        <w:rPr>
          <w:rFonts w:ascii="Calibri" w:eastAsia="Tahoma" w:hAnsi="Calibri" w:cs="Times New Roman"/>
          <w:color w:val="auto"/>
          <w:szCs w:val="24"/>
          <w:lang w:eastAsia="en-US"/>
        </w:rPr>
        <w:t>-li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 k porušení SLA</w:t>
      </w:r>
      <w:r w:rsid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>
        <w:rPr>
          <w:rFonts w:ascii="Calibri" w:eastAsia="Tahoma" w:hAnsi="Calibri" w:cs="Times New Roman"/>
          <w:color w:val="auto"/>
          <w:szCs w:val="24"/>
          <w:lang w:eastAsia="en-US"/>
        </w:rPr>
        <w:t>(</w:t>
      </w:r>
      <w:proofErr w:type="spellStart"/>
      <w:r>
        <w:rPr>
          <w:rFonts w:ascii="Calibri" w:eastAsia="Tahoma" w:hAnsi="Calibri" w:cs="Times New Roman"/>
          <w:color w:val="auto"/>
          <w:szCs w:val="24"/>
          <w:lang w:eastAsia="en-US"/>
        </w:rPr>
        <w:t>service</w:t>
      </w:r>
      <w:proofErr w:type="spellEnd"/>
      <w:r>
        <w:rPr>
          <w:rFonts w:ascii="Calibri" w:eastAsia="Tahoma" w:hAnsi="Calibri" w:cs="Times New Roman"/>
          <w:color w:val="auto"/>
          <w:szCs w:val="24"/>
          <w:lang w:eastAsia="en-US"/>
        </w:rPr>
        <w:t xml:space="preserve"> – level </w:t>
      </w:r>
      <w:proofErr w:type="spellStart"/>
      <w:r>
        <w:rPr>
          <w:rFonts w:ascii="Calibri" w:eastAsia="Tahoma" w:hAnsi="Calibri" w:cs="Times New Roman"/>
          <w:color w:val="auto"/>
          <w:szCs w:val="24"/>
          <w:lang w:eastAsia="en-US"/>
        </w:rPr>
        <w:t>agreement</w:t>
      </w:r>
      <w:proofErr w:type="spellEnd"/>
      <w:r>
        <w:rPr>
          <w:rFonts w:ascii="Calibri" w:eastAsia="Tahoma" w:hAnsi="Calibri" w:cs="Times New Roman"/>
          <w:color w:val="auto"/>
          <w:szCs w:val="24"/>
          <w:lang w:eastAsia="en-US"/>
        </w:rPr>
        <w:t xml:space="preserve">) </w:t>
      </w:r>
      <w:r w:rsidR="00552C9F">
        <w:rPr>
          <w:rFonts w:ascii="Calibri" w:eastAsia="Tahoma" w:hAnsi="Calibri" w:cs="Times New Roman"/>
          <w:color w:val="auto"/>
          <w:szCs w:val="24"/>
          <w:lang w:eastAsia="en-US"/>
        </w:rPr>
        <w:t>dle přílohy č. 1 Smlouvy – Technická specifikace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>,</w:t>
      </w:r>
      <w:r w:rsidR="005E401F">
        <w:rPr>
          <w:rFonts w:ascii="Calibri" w:eastAsia="Tahoma" w:hAnsi="Calibri" w:cs="Times New Roman"/>
          <w:color w:val="auto"/>
          <w:szCs w:val="24"/>
          <w:lang w:eastAsia="en-US"/>
        </w:rPr>
        <w:t xml:space="preserve"> je </w:t>
      </w:r>
      <w:r w:rsidR="00552C9F">
        <w:rPr>
          <w:rFonts w:ascii="Calibri" w:eastAsia="Tahoma" w:hAnsi="Calibri" w:cs="Times New Roman"/>
          <w:color w:val="auto"/>
          <w:szCs w:val="24"/>
          <w:lang w:eastAsia="en-US"/>
        </w:rPr>
        <w:t>Prodávající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 povinen zaplatit </w:t>
      </w:r>
      <w:r w:rsidR="00552C9F">
        <w:rPr>
          <w:rFonts w:ascii="Calibri" w:eastAsia="Tahoma" w:hAnsi="Calibri" w:cs="Times New Roman"/>
          <w:color w:val="auto"/>
          <w:szCs w:val="24"/>
          <w:lang w:eastAsia="en-US"/>
        </w:rPr>
        <w:t>Kupujícímu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>
        <w:rPr>
          <w:rFonts w:ascii="Calibri" w:eastAsia="Tahoma" w:hAnsi="Calibri" w:cs="Times New Roman"/>
          <w:color w:val="auto"/>
          <w:szCs w:val="24"/>
          <w:lang w:eastAsia="en-US"/>
        </w:rPr>
        <w:t xml:space="preserve">smluvní pokutu 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ve výši </w:t>
      </w:r>
      <w:r w:rsidR="00552C9F">
        <w:rPr>
          <w:rFonts w:ascii="Calibri" w:eastAsia="Tahoma" w:hAnsi="Calibri" w:cs="Times New Roman"/>
          <w:color w:val="auto"/>
          <w:szCs w:val="24"/>
          <w:lang w:eastAsia="en-US"/>
        </w:rPr>
        <w:t>0,5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 % </w:t>
      </w:r>
      <w:r>
        <w:rPr>
          <w:rFonts w:ascii="Calibri" w:eastAsia="Tahoma" w:hAnsi="Calibri" w:cs="Times New Roman"/>
          <w:color w:val="auto"/>
          <w:szCs w:val="24"/>
          <w:lang w:eastAsia="en-US"/>
        </w:rPr>
        <w:t>celkové ceny Zboží bez DPH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 xml:space="preserve"> za každý </w:t>
      </w:r>
      <w:r>
        <w:rPr>
          <w:rFonts w:ascii="Calibri" w:eastAsia="Tahoma" w:hAnsi="Calibri" w:cs="Times New Roman"/>
          <w:color w:val="auto"/>
          <w:szCs w:val="24"/>
          <w:lang w:eastAsia="en-US"/>
        </w:rPr>
        <w:t xml:space="preserve">započatý </w:t>
      </w:r>
      <w:r w:rsidR="00552C9F" w:rsidRPr="00552C9F">
        <w:rPr>
          <w:rFonts w:ascii="Calibri" w:eastAsia="Tahoma" w:hAnsi="Calibri" w:cs="Times New Roman"/>
          <w:color w:val="auto"/>
          <w:szCs w:val="24"/>
          <w:lang w:eastAsia="en-US"/>
        </w:rPr>
        <w:t>den porušení</w:t>
      </w:r>
      <w:r w:rsidR="00552C9F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25A4E589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Kupující je povinen zaplatit prodávajícímu úrok z prodlení v zákonné výši počínaje dnem následujícím po uplynutí lhůty k zaplacení faktury. </w:t>
      </w:r>
    </w:p>
    <w:p w14:paraId="42067383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>Zaplacením smluvní pokuty a úroku z prodlení není dotčeno právo na náhradu škody.</w:t>
      </w:r>
    </w:p>
    <w:p w14:paraId="0C8A5204" w14:textId="77777777" w:rsidR="0094685A" w:rsidRPr="008E53C9" w:rsidRDefault="0094685A" w:rsidP="008E53C9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8E53C9">
        <w:rPr>
          <w:rFonts w:ascii="Calibri" w:eastAsia="Tahoma" w:hAnsi="Calibri" w:cs="Times New Roman"/>
          <w:color w:val="auto"/>
          <w:szCs w:val="24"/>
          <w:lang w:eastAsia="en-US"/>
        </w:rPr>
        <w:t xml:space="preserve">Smluvní pokuty jsou splatné do 30 dnů po obdržení písemné výzvy oprávněné strany k jejímu zaplacení na adresu sídla povinné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Pr="008E53C9">
        <w:rPr>
          <w:rFonts w:ascii="Calibri" w:eastAsia="Tahoma" w:hAnsi="Calibri" w:cs="Times New Roman"/>
          <w:color w:val="auto"/>
          <w:szCs w:val="24"/>
          <w:lang w:eastAsia="en-US"/>
        </w:rPr>
        <w:t xml:space="preserve">mluvní strany. </w:t>
      </w:r>
    </w:p>
    <w:p w14:paraId="21E73A5B" w14:textId="77777777" w:rsidR="0030675D" w:rsidRPr="00DC65F6" w:rsidRDefault="0030675D" w:rsidP="009547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</w:p>
    <w:p w14:paraId="10B5F481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Odstoupení od smlouvy</w:t>
      </w:r>
    </w:p>
    <w:p w14:paraId="2F71A1ED" w14:textId="77777777" w:rsidR="00E44A59" w:rsidRPr="007B6328" w:rsidRDefault="00DB1A3A" w:rsidP="00E44A59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Od této Smlouvy může kterákoli smluvní strana odstoupit, byla-li Smlouva porušena podstatným způsobem druhou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mluvní stranou. Za podstatné porušení je ze strany Prodávajícího považováno více než 14denní prodlení s dodáním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nebo neodstranění vad ve</w:t>
      </w:r>
      <w:r w:rsidR="00CD512B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lhůtě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 xml:space="preserve"> nejvýše 14 dnů po uplynutí lhůty dle čl. 6 odst. 6.5 věty druhé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355DC941" w14:textId="77777777" w:rsidR="00DB1A3A" w:rsidRPr="007B6328" w:rsidRDefault="00DB1A3A" w:rsidP="0067100F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Kupující je dále oprávněn od Smlouvy odstoupit v případě, že vůči majetku Prodávajícího probíhá insolvenční řízení, v němž bylo vydáno rozhodnutí o úpadku anebo i v případě, že insolvenční návrh byl zamítnut proto, že majetek nepostačuje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br/>
      </w:r>
      <w:r w:rsidRPr="007B6328">
        <w:rPr>
          <w:rFonts w:ascii="Calibri" w:eastAsia="Times New Roman" w:hAnsi="Calibri" w:cs="Times New Roman"/>
          <w:szCs w:val="24"/>
          <w:lang w:eastAsia="ar-SA"/>
        </w:rPr>
        <w:t>k úhradě nákladů insolvenčního řízení. Rovněž pak v případě, kdy Prodávající vstoupí do likvidace.</w:t>
      </w:r>
    </w:p>
    <w:p w14:paraId="69FE9961" w14:textId="77777777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Účinky každého odstoupení od Smlouvy nastávají okamžikem doručení písemného projevu vůle odstoupit od této Smlouvy druhé </w:t>
      </w:r>
      <w:r w:rsidR="000F3DF8">
        <w:rPr>
          <w:rFonts w:ascii="Calibri" w:eastAsia="Times New Roman" w:hAnsi="Calibri" w:cs="Times New Roman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Cs w:val="24"/>
          <w:lang w:eastAsia="ar-SA"/>
        </w:rPr>
        <w:t>mluvní straně.</w:t>
      </w:r>
    </w:p>
    <w:p w14:paraId="674F051D" w14:textId="77777777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Prodávající je oprávněn od Smlouvy odstoupit v případě, že Kupující bude v prodlení </w:t>
      </w:r>
      <w:r w:rsidRPr="007B6328">
        <w:rPr>
          <w:rFonts w:ascii="Calibri" w:eastAsia="Times New Roman" w:hAnsi="Calibri" w:cs="Times New Roman"/>
          <w:szCs w:val="24"/>
          <w:lang w:eastAsia="ar-SA"/>
        </w:rPr>
        <w:br/>
        <w:t>s úhradou svých peněžitých závazků vyplývajících z této Smlouvy po dobu delší než</w:t>
      </w:r>
      <w:r w:rsidRPr="007B6328">
        <w:rPr>
          <w:rFonts w:ascii="Calibri" w:eastAsia="Times New Roman" w:hAnsi="Calibri" w:cs="Times New Roman"/>
          <w:szCs w:val="24"/>
          <w:lang w:eastAsia="ar-SA"/>
        </w:rPr>
        <w:br/>
        <w:t>60 kalendářních dní.</w:t>
      </w:r>
    </w:p>
    <w:p w14:paraId="5D84126F" w14:textId="77777777" w:rsidR="00E47265" w:rsidRDefault="00DB1A3A" w:rsidP="002C0395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Následkem odstoupení od Smlouvy se Smlouva od počátku ruší. Smluvní strany jsou povinny vypořádat vzájemně své závazky, zejména Prodávající vrátit Kupujícímu veškeré obdržené platby a Kupující Prodávajícímu již dodané </w:t>
      </w:r>
      <w:r w:rsidR="000F3DF8">
        <w:rPr>
          <w:rFonts w:ascii="Calibri" w:eastAsia="Times New Roman" w:hAnsi="Calibri" w:cs="Times New Roman"/>
          <w:szCs w:val="24"/>
          <w:lang w:eastAsia="ar-SA"/>
        </w:rPr>
        <w:t>Z</w:t>
      </w: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boží, a to do 14 dnů ode dne, kdy nastanou účinky odstoupení od </w:t>
      </w:r>
      <w:r w:rsidR="000F3DF8">
        <w:rPr>
          <w:rFonts w:ascii="Calibri" w:eastAsia="Times New Roman" w:hAnsi="Calibri" w:cs="Times New Roman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Cs w:val="24"/>
          <w:lang w:eastAsia="ar-SA"/>
        </w:rPr>
        <w:t>mlouvy. O vzájemném vypořádání svých závazků pořídí strany zápis. Odstoupením od Smlouvy není dotčen nárok na zaplacení sjednaných smluvních pokut ani</w:t>
      </w:r>
      <w:r w:rsidR="0055402F" w:rsidRPr="007B6328">
        <w:rPr>
          <w:rFonts w:ascii="Calibri" w:eastAsia="Times New Roman" w:hAnsi="Calibri" w:cs="Times New Roman"/>
          <w:szCs w:val="24"/>
          <w:lang w:eastAsia="ar-SA"/>
        </w:rPr>
        <w:t xml:space="preserve"> nárok na náhradu vzniklé škody.</w:t>
      </w:r>
    </w:p>
    <w:p w14:paraId="2EC4118E" w14:textId="77777777" w:rsidR="00E47265" w:rsidRPr="007B6328" w:rsidRDefault="00E47265" w:rsidP="0095478A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/>
        <w:jc w:val="both"/>
        <w:rPr>
          <w:rFonts w:ascii="Calibri" w:hAnsi="Calibri"/>
        </w:rPr>
      </w:pPr>
    </w:p>
    <w:p w14:paraId="32E23746" w14:textId="77777777" w:rsidR="000F3DF8" w:rsidRDefault="000F3DF8" w:rsidP="009737FE">
      <w:pPr>
        <w:spacing w:line="240" w:lineRule="auto"/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14:paraId="2B6F453C" w14:textId="77777777" w:rsidR="00DB1A3A" w:rsidRPr="00DC65F6" w:rsidRDefault="000F3DF8" w:rsidP="009B056D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br w:type="page"/>
      </w:r>
      <w:r w:rsidR="00DB1A3A" w:rsidRPr="00DC65F6">
        <w:rPr>
          <w:rFonts w:ascii="Calibri" w:eastAsia="Times New Roman" w:hAnsi="Calibri" w:cs="Times New Roman"/>
          <w:b/>
          <w:sz w:val="24"/>
          <w:szCs w:val="24"/>
        </w:rPr>
        <w:lastRenderedPageBreak/>
        <w:t>Kontaktní osoby</w:t>
      </w:r>
    </w:p>
    <w:p w14:paraId="66BFC93D" w14:textId="22E61B4B" w:rsidR="00965787" w:rsidRPr="00541F14" w:rsidRDefault="00965787" w:rsidP="00541F14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Kontaktní osobou zodpovědnou za Kupujícího v záležitostech věcného plnění Smlouvy 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je</w:t>
      </w:r>
      <w:r w:rsidR="00390D6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="001C67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, tel. </w:t>
      </w:r>
      <w:r w:rsidR="001C67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, e-mail: </w:t>
      </w:r>
      <w:hyperlink r:id="rId8" w:history="1">
        <w:r w:rsidR="001C67B0">
          <w:rPr>
            <w:rStyle w:val="Hypertextovodkaz"/>
            <w:rFonts w:ascii="Calibri" w:eastAsia="Consolas" w:hAnsi="Calibri" w:cs="Times New Roman"/>
            <w:sz w:val="24"/>
            <w:szCs w:val="24"/>
            <w:lang w:eastAsia="cs-CZ"/>
          </w:rPr>
          <w:t>XXXXXXXXXXXXXXXXXXXX</w:t>
        </w:r>
      </w:hyperlink>
      <w:r w:rsidRPr="00541F14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nebo </w:t>
      </w:r>
      <w:r w:rsidR="009611C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jiné </w:t>
      </w:r>
      <w:r w:rsidRPr="00541F14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pověřené osoby.</w:t>
      </w:r>
    </w:p>
    <w:p w14:paraId="66981D12" w14:textId="21100886" w:rsidR="00965787" w:rsidRPr="007B6328" w:rsidRDefault="00965787" w:rsidP="00965787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72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Kontaktní osobou odpovědnou za Prodávajícího ve všech záležitostech je </w:t>
      </w:r>
      <w:r w:rsidR="001C67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</w:t>
      </w:r>
      <w:r w:rsidRPr="00C775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,</w:t>
      </w:r>
      <w:r w:rsidR="00C775B0" w:rsidRPr="00C775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Pr="00C775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t</w:t>
      </w:r>
      <w:r w:rsidR="001C67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el. XXXXXXXXXX</w:t>
      </w:r>
      <w:r w:rsidRPr="00C775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, e-mail </w:t>
      </w:r>
      <w:r w:rsidR="001C67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XXXXXXXXXXXXXXXXXXXXXX</w:t>
      </w:r>
      <w:r w:rsidR="00C775B0" w:rsidRPr="00C775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  <w:r w:rsidRPr="00C775B0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či osoba pověřená.</w:t>
      </w:r>
    </w:p>
    <w:p w14:paraId="74A03BAA" w14:textId="77777777" w:rsidR="009B056D" w:rsidRPr="00526008" w:rsidRDefault="006F745A" w:rsidP="0095478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72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Times New Roman" w:hAnsi="Calibri" w:cs="Times New Roman"/>
          <w:sz w:val="24"/>
          <w:szCs w:val="24"/>
        </w:rPr>
        <w:t xml:space="preserve">O případných změnách kontaktních osob musí být vždy písemně informována druhá </w:t>
      </w:r>
      <w:r w:rsidR="000F3DF8">
        <w:rPr>
          <w:rFonts w:ascii="Calibri" w:eastAsia="Times New Roman" w:hAnsi="Calibri" w:cs="Times New Roman"/>
          <w:sz w:val="24"/>
          <w:szCs w:val="24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</w:rPr>
        <w:t>mluvní strana.</w:t>
      </w:r>
    </w:p>
    <w:p w14:paraId="59800C3B" w14:textId="77777777" w:rsidR="00EC67D9" w:rsidRPr="0095478A" w:rsidRDefault="00EC67D9" w:rsidP="0052600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-5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</w:p>
    <w:p w14:paraId="421DD9D3" w14:textId="77777777" w:rsidR="00DB1A3A" w:rsidRPr="00DC65F6" w:rsidRDefault="009B056D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E2144D"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B1A3A" w:rsidRPr="00DC65F6">
        <w:rPr>
          <w:rFonts w:ascii="Calibri" w:eastAsia="Times New Roman" w:hAnsi="Calibri" w:cs="Times New Roman"/>
          <w:b/>
          <w:sz w:val="24"/>
          <w:szCs w:val="24"/>
        </w:rPr>
        <w:t>Zvláštní ujednání</w:t>
      </w:r>
    </w:p>
    <w:p w14:paraId="0E3A513E" w14:textId="77777777" w:rsidR="00DB1A3A" w:rsidRPr="007B6328" w:rsidRDefault="00DB1A3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Prodávající není oprávněn postoupit pohledávku nebo její část vyplývající z této Smlouvy vůči Kupujícímu třetí osobě bez předchozího písemného souhlasu Kupujícího.</w:t>
      </w:r>
    </w:p>
    <w:p w14:paraId="6E4B65FA" w14:textId="77777777" w:rsidR="00EE5038" w:rsidRPr="007B6328" w:rsidRDefault="00DB1A3A" w:rsidP="00EE5038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Prodávající </w:t>
      </w:r>
      <w:r w:rsidRPr="007B6328">
        <w:rPr>
          <w:rFonts w:ascii="Calibri" w:hAnsi="Calibri" w:cs="Times New Roman"/>
          <w:sz w:val="24"/>
          <w:szCs w:val="24"/>
          <w:lang w:eastAsia="ar-SA"/>
        </w:rPr>
        <w:t xml:space="preserve">bere na vědomí povinnost Kupujícího uveřejnit tuto </w:t>
      </w:r>
      <w:r w:rsidR="002469C9">
        <w:rPr>
          <w:rFonts w:ascii="Calibri" w:hAnsi="Calibri" w:cs="Times New Roman"/>
          <w:sz w:val="24"/>
          <w:szCs w:val="24"/>
          <w:lang w:eastAsia="ar-SA"/>
        </w:rPr>
        <w:t>Smlouvu</w:t>
      </w:r>
      <w:r w:rsidR="002469C9" w:rsidRPr="007B6328">
        <w:rPr>
          <w:rFonts w:ascii="Calibri" w:hAnsi="Calibri" w:cs="Times New Roman"/>
          <w:sz w:val="24"/>
          <w:szCs w:val="24"/>
          <w:lang w:eastAsia="ar-SA"/>
        </w:rPr>
        <w:t xml:space="preserve"> </w:t>
      </w:r>
      <w:r w:rsidRPr="007B6328">
        <w:rPr>
          <w:rFonts w:ascii="Calibri" w:hAnsi="Calibri" w:cs="Times New Roman"/>
          <w:sz w:val="24"/>
          <w:szCs w:val="24"/>
          <w:lang w:eastAsia="ar-SA"/>
        </w:rPr>
        <w:t>také v souladu s </w:t>
      </w:r>
      <w:proofErr w:type="spellStart"/>
      <w:r w:rsidRPr="007B6328">
        <w:rPr>
          <w:rFonts w:ascii="Calibri" w:hAnsi="Calibri" w:cs="Times New Roman"/>
          <w:sz w:val="24"/>
          <w:szCs w:val="24"/>
          <w:lang w:eastAsia="ar-SA"/>
        </w:rPr>
        <w:t>ust</w:t>
      </w:r>
      <w:proofErr w:type="spellEnd"/>
      <w:r w:rsidRPr="007B6328">
        <w:rPr>
          <w:rFonts w:ascii="Calibri" w:hAnsi="Calibri" w:cs="Times New Roman"/>
          <w:sz w:val="24"/>
          <w:szCs w:val="24"/>
          <w:lang w:eastAsia="ar-SA"/>
        </w:rPr>
        <w:t>. § 219 zákona č. 134/2016 Sb., o zadávání veřejných zakázek, ve znění pozdějších předpisů.</w:t>
      </w:r>
    </w:p>
    <w:p w14:paraId="5D941956" w14:textId="77777777" w:rsidR="00B97177" w:rsidRPr="007B6328" w:rsidRDefault="00DB1A3A" w:rsidP="00EE5038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V souladu se zákonem č. 340/2015 Sb., zákon o zvláštních podmínkách účinnosti některých smluv, uveřejňování těchto smluv a o registru smluv (zákon o registru smluv) zajistí Kupující uveřejnění celého textu smlouvy, vyjma osobních údajů, a metadat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 v registru smluv včetně případných oprav uveřejnění s tím, že nezajistí-li Kupující uveřejnění </w:t>
      </w:r>
      <w:r w:rsidR="000F3DF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 nebo metadat smlouvy v registru smluv do 30 dnů od uzavření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mlouvy, pak je oprávněn zajistit jejich uveřejnění Prodávající ve lhůtě tří měsíců od uzavření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mlouvy.</w:t>
      </w:r>
      <w:r w:rsidR="00EE5038"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</w:p>
    <w:p w14:paraId="159CD947" w14:textId="77777777" w:rsidR="00DC65F6" w:rsidRPr="00E47265" w:rsidRDefault="00DB1A3A" w:rsidP="00E47265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Prodávající se zavazuje k uchování účetních záznamů a dalších relevantních podkladů souvisejících s dodávkou dle platných právních předpisů. </w:t>
      </w:r>
    </w:p>
    <w:p w14:paraId="3D4834E3" w14:textId="77777777" w:rsidR="00DC65F6" w:rsidRPr="007B6328" w:rsidRDefault="00DC65F6" w:rsidP="0095478A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1621B5DE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C65F6">
        <w:rPr>
          <w:rFonts w:ascii="Calibri" w:eastAsia="Times New Roman" w:hAnsi="Calibri" w:cs="Times New Roman"/>
          <w:b/>
          <w:sz w:val="24"/>
          <w:szCs w:val="24"/>
        </w:rPr>
        <w:t>Závěrečná ujednání</w:t>
      </w:r>
    </w:p>
    <w:p w14:paraId="264AD17A" w14:textId="77777777" w:rsidR="00B97177" w:rsidRPr="007B6328" w:rsidRDefault="00B97177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Smlouva nabývá </w:t>
      </w:r>
      <w:r w:rsidR="00702D50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platnosti dnem jejího podpisu druhou ze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="00702D50"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mluvních stran. Účinnosti nabývá Smlouva dnem jejího zveřejnění v registru smluv. Realizace plnění je tedy možná až od data účinnosti.</w:t>
      </w:r>
    </w:p>
    <w:p w14:paraId="1F530845" w14:textId="77777777" w:rsidR="006D0109" w:rsidRPr="007B6328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Tato Smlouva se uzavírá v písemné formě, přičemž veškeré její změny je možno učinit jen v písemné formě, a to vzestupně číslovanými dodatky podepsanými oběma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mluvními stranami.</w:t>
      </w:r>
      <w:r w:rsidR="006D0109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Změny kontaktních osob nebo změny fakturačních údajů nevyžadují dodatek ke Smlouvě, ale je možné je provést na základě písemného oznámení druhé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="006D0109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mluvní straně. </w:t>
      </w:r>
    </w:p>
    <w:p w14:paraId="4F70F577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Práva a povinnosti touto Smlouvou neupravené či upravené jen částečně se řídí příslušnými ustanoveními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O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bčanského zákoníku.</w:t>
      </w:r>
    </w:p>
    <w:p w14:paraId="3B85AB20" w14:textId="77777777" w:rsidR="00E44A59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 xml:space="preserve">Tato Smlouva </w:t>
      </w:r>
      <w:r w:rsidR="00CA3B11">
        <w:rPr>
          <w:rFonts w:ascii="Calibri" w:eastAsia="Times New Roman" w:hAnsi="Calibri" w:cs="Times New Roman"/>
          <w:sz w:val="24"/>
          <w:szCs w:val="24"/>
          <w:lang w:eastAsia="ar-SA"/>
        </w:rPr>
        <w:t>se uzavírá elektronicky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14:paraId="1202BCC0" w14:textId="77777777" w:rsidR="00E44A59" w:rsidRPr="00401CC2" w:rsidRDefault="00E44A59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Smluvní strany uzavírají tuto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mlouvu na základě své pravé a svobodné vůle, nikoli v tísni ani za jinak jednostranně nevýhodných podmínek pro kteroukoli z nich, její text si přečetly a na důkaz souhlasu s ním připojují níže své podpisy.</w:t>
      </w:r>
    </w:p>
    <w:p w14:paraId="0E0FC83A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 souladu s účelem této Smlouvy.</w:t>
      </w:r>
    </w:p>
    <w:p w14:paraId="0E810E93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Smluvní strany se zavazují pokusit se vyřešit smírčí cestou jakýkoli spor mezi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sebou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, sporný nárok nebo spornou otázku vzniklou v souvislosti s touto Smlouvou (včetně otázek týkajících se její platnosti, účinnosti a výkladu). Nepovede-li tento postup k vyřešení sporu, bude spor předložen k rozhodnutí příslušnému soudu v České republice.</w:t>
      </w:r>
    </w:p>
    <w:p w14:paraId="0818C50B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Nedílnou součástí této smlouvy je následující příloha:</w:t>
      </w:r>
    </w:p>
    <w:p w14:paraId="3A4673FF" w14:textId="574E66BD" w:rsidR="009611C0" w:rsidRDefault="00DB1A3A" w:rsidP="00401CC2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Příloha </w:t>
      </w:r>
      <w:r w:rsidR="00BE5B50" w:rsidRPr="007B6328">
        <w:rPr>
          <w:rFonts w:ascii="Calibri" w:hAnsi="Calibri" w:cs="Times New Roman"/>
          <w:sz w:val="24"/>
          <w:szCs w:val="24"/>
        </w:rPr>
        <w:t>č. 1</w:t>
      </w:r>
      <w:r w:rsidR="004C1FEB">
        <w:rPr>
          <w:rFonts w:ascii="Calibri" w:hAnsi="Calibri" w:cs="Times New Roman"/>
          <w:sz w:val="24"/>
          <w:szCs w:val="24"/>
        </w:rPr>
        <w:t xml:space="preserve"> Kupní </w:t>
      </w:r>
      <w:r w:rsidR="00D9475B">
        <w:rPr>
          <w:rFonts w:ascii="Calibri" w:hAnsi="Calibri" w:cs="Times New Roman"/>
          <w:sz w:val="24"/>
          <w:szCs w:val="24"/>
        </w:rPr>
        <w:t xml:space="preserve">smlouvy </w:t>
      </w:r>
      <w:r w:rsidR="00D9475B" w:rsidRPr="007B6328">
        <w:rPr>
          <w:rFonts w:ascii="Calibri" w:hAnsi="Calibri" w:cs="Times New Roman"/>
          <w:sz w:val="24"/>
          <w:szCs w:val="24"/>
        </w:rPr>
        <w:t>– Technická</w:t>
      </w:r>
      <w:r w:rsidR="00BE5B50" w:rsidRPr="007B6328">
        <w:rPr>
          <w:rFonts w:ascii="Calibri" w:hAnsi="Calibri" w:cs="Times New Roman"/>
          <w:sz w:val="24"/>
          <w:szCs w:val="24"/>
        </w:rPr>
        <w:t xml:space="preserve"> sp</w:t>
      </w:r>
      <w:r w:rsidRPr="007B6328">
        <w:rPr>
          <w:rFonts w:ascii="Calibri" w:hAnsi="Calibri" w:cs="Times New Roman"/>
          <w:sz w:val="24"/>
          <w:szCs w:val="24"/>
        </w:rPr>
        <w:t>ecifikace</w:t>
      </w:r>
    </w:p>
    <w:p w14:paraId="26DB14A6" w14:textId="265EC15D" w:rsidR="009611C0" w:rsidRDefault="009611C0" w:rsidP="009611C0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Příloha č. </w:t>
      </w:r>
      <w:r>
        <w:rPr>
          <w:rFonts w:ascii="Calibri" w:hAnsi="Calibri" w:cs="Times New Roman"/>
          <w:sz w:val="24"/>
          <w:szCs w:val="24"/>
        </w:rPr>
        <w:t>2 Kupní smlouvy –</w:t>
      </w:r>
      <w:r w:rsidRPr="007B6328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Položkový rozpočet</w:t>
      </w:r>
    </w:p>
    <w:p w14:paraId="30F04FCF" w14:textId="77777777" w:rsidR="0042743A" w:rsidRPr="007B6328" w:rsidRDefault="0042743A" w:rsidP="0030675D">
      <w:pPr>
        <w:spacing w:before="120" w:after="120" w:line="240" w:lineRule="auto"/>
        <w:rPr>
          <w:rFonts w:ascii="Calibri" w:hAnsi="Calibri"/>
        </w:rPr>
      </w:pPr>
    </w:p>
    <w:p w14:paraId="0E3297F6" w14:textId="35B1B5E8" w:rsidR="00591FC6" w:rsidRDefault="00965787" w:rsidP="00965787">
      <w:pPr>
        <w:spacing w:after="120"/>
        <w:ind w:left="-142" w:right="-284"/>
        <w:jc w:val="both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>V</w:t>
      </w:r>
      <w:r w:rsidR="001C67B0">
        <w:rPr>
          <w:rFonts w:ascii="Calibri" w:hAnsi="Calibri" w:cs="Times New Roman"/>
          <w:sz w:val="24"/>
          <w:szCs w:val="24"/>
        </w:rPr>
        <w:t> </w:t>
      </w:r>
      <w:r w:rsidRPr="007B6328">
        <w:rPr>
          <w:rFonts w:ascii="Calibri" w:hAnsi="Calibri" w:cs="Times New Roman"/>
          <w:sz w:val="24"/>
          <w:szCs w:val="24"/>
        </w:rPr>
        <w:t>Praze</w:t>
      </w:r>
      <w:r w:rsidR="001C67B0">
        <w:rPr>
          <w:rFonts w:ascii="Calibri" w:hAnsi="Calibri" w:cs="Times New Roman"/>
          <w:sz w:val="24"/>
          <w:szCs w:val="24"/>
        </w:rPr>
        <w:t xml:space="preserve">, dne 12.12.2024                                           V Praze, dne: 12.12.2024   </w:t>
      </w:r>
      <w:r w:rsidRPr="007B6328">
        <w:rPr>
          <w:rFonts w:ascii="Calibri" w:hAnsi="Calibri" w:cs="Times New Roman"/>
          <w:sz w:val="24"/>
          <w:szCs w:val="24"/>
        </w:rPr>
        <w:tab/>
      </w:r>
    </w:p>
    <w:p w14:paraId="45FC7116" w14:textId="77777777" w:rsidR="00965787" w:rsidRPr="007B6328" w:rsidRDefault="00965787" w:rsidP="00965787">
      <w:pPr>
        <w:spacing w:after="120"/>
        <w:ind w:left="-142" w:right="-28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CE5CA3" w:rsidRPr="0082510B" w14:paraId="52420503" w14:textId="77777777" w:rsidTr="0082510B">
        <w:tc>
          <w:tcPr>
            <w:tcW w:w="4606" w:type="dxa"/>
            <w:shd w:val="clear" w:color="auto" w:fill="auto"/>
          </w:tcPr>
          <w:p w14:paraId="008B4618" w14:textId="77777777" w:rsidR="00CE5CA3" w:rsidRPr="0082510B" w:rsidRDefault="004E6491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>Za Kupujícího:</w:t>
            </w:r>
          </w:p>
        </w:tc>
        <w:tc>
          <w:tcPr>
            <w:tcW w:w="4606" w:type="dxa"/>
            <w:shd w:val="clear" w:color="auto" w:fill="auto"/>
          </w:tcPr>
          <w:p w14:paraId="7A0CA5D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>Za Prodávajícího:</w:t>
            </w:r>
          </w:p>
        </w:tc>
      </w:tr>
      <w:tr w:rsidR="00CE5CA3" w:rsidRPr="0082510B" w14:paraId="2093CFE9" w14:textId="77777777" w:rsidTr="004563DB">
        <w:trPr>
          <w:trHeight w:val="1278"/>
        </w:trPr>
        <w:tc>
          <w:tcPr>
            <w:tcW w:w="4606" w:type="dxa"/>
            <w:shd w:val="clear" w:color="auto" w:fill="auto"/>
          </w:tcPr>
          <w:p w14:paraId="49C73169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79BF6381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3E594E5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031E360C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90C1BD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E5CA3" w:rsidRPr="0082510B" w14:paraId="02ABDBE7" w14:textId="77777777" w:rsidTr="0082510B">
        <w:tc>
          <w:tcPr>
            <w:tcW w:w="4606" w:type="dxa"/>
            <w:shd w:val="clear" w:color="auto" w:fill="auto"/>
          </w:tcPr>
          <w:p w14:paraId="5058108D" w14:textId="77777777" w:rsidR="009611C0" w:rsidRPr="0082510B" w:rsidRDefault="009611C0" w:rsidP="009611C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Mgr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. </w:t>
            </w:r>
            <w:r>
              <w:rPr>
                <w:rFonts w:ascii="Calibri" w:hAnsi="Calibri" w:cs="Times New Roman"/>
                <w:sz w:val="24"/>
                <w:szCs w:val="24"/>
              </w:rPr>
              <w:t>Petr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Symerský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3481039A" w14:textId="5D7FE30A" w:rsidR="00CE5CA3" w:rsidRPr="0082510B" w:rsidRDefault="009611C0" w:rsidP="009611C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ředitel </w:t>
            </w:r>
            <w:r>
              <w:rPr>
                <w:rFonts w:ascii="Calibri" w:hAnsi="Calibri" w:cs="Times New Roman"/>
                <w:sz w:val="24"/>
                <w:szCs w:val="24"/>
              </w:rPr>
              <w:t>odboru</w:t>
            </w:r>
            <w:r w:rsidRPr="0082510B">
              <w:rPr>
                <w:rFonts w:ascii="Calibri" w:hAnsi="Calibri" w:cs="Times New Roman"/>
                <w:sz w:val="24"/>
                <w:szCs w:val="24"/>
              </w:rPr>
              <w:t xml:space="preserve"> informatiky</w:t>
            </w:r>
          </w:p>
        </w:tc>
        <w:tc>
          <w:tcPr>
            <w:tcW w:w="4606" w:type="dxa"/>
            <w:shd w:val="clear" w:color="auto" w:fill="auto"/>
          </w:tcPr>
          <w:p w14:paraId="714EC171" w14:textId="77777777" w:rsidR="00CE5CA3" w:rsidRDefault="004563DB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Telínová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547409E1" w14:textId="44E5191C" w:rsidR="004563DB" w:rsidRPr="0082510B" w:rsidRDefault="004563DB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Předsedkyně představenstva společnosti</w:t>
            </w:r>
          </w:p>
        </w:tc>
      </w:tr>
      <w:tr w:rsidR="004563DB" w:rsidRPr="0082510B" w14:paraId="0304B2CA" w14:textId="77777777" w:rsidTr="0082510B">
        <w:tc>
          <w:tcPr>
            <w:tcW w:w="4606" w:type="dxa"/>
            <w:shd w:val="clear" w:color="auto" w:fill="auto"/>
          </w:tcPr>
          <w:p w14:paraId="58CF61DD" w14:textId="77777777" w:rsidR="004563DB" w:rsidRDefault="004563DB" w:rsidP="009611C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5763525" w14:textId="77777777" w:rsidR="004563DB" w:rsidRDefault="004563DB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3FDB0518" w14:textId="77777777" w:rsidR="004563DB" w:rsidRDefault="004563DB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6F653100" w14:textId="77777777" w:rsidR="004563DB" w:rsidRDefault="004563DB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26EA3BCB" w14:textId="77777777" w:rsidR="004563DB" w:rsidRDefault="004563DB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563DB" w:rsidRPr="0082510B" w14:paraId="2E38751E" w14:textId="77777777" w:rsidTr="0082510B">
        <w:tc>
          <w:tcPr>
            <w:tcW w:w="4606" w:type="dxa"/>
            <w:shd w:val="clear" w:color="auto" w:fill="auto"/>
          </w:tcPr>
          <w:p w14:paraId="05C85143" w14:textId="77777777" w:rsidR="004563DB" w:rsidRDefault="004563DB" w:rsidP="009611C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559ED503" w14:textId="03F974B7" w:rsidR="004563DB" w:rsidRDefault="004563DB" w:rsidP="004563D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Milan Zajíček </w:t>
            </w:r>
          </w:p>
          <w:p w14:paraId="70E221D2" w14:textId="4F83D43B" w:rsidR="004563DB" w:rsidRDefault="004563DB" w:rsidP="004563D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Člen představenstva společnosti</w:t>
            </w:r>
          </w:p>
        </w:tc>
      </w:tr>
    </w:tbl>
    <w:p w14:paraId="161FD442" w14:textId="77777777" w:rsidR="00C15A88" w:rsidRDefault="00C15A88" w:rsidP="00591FC6">
      <w:pPr>
        <w:rPr>
          <w:rFonts w:ascii="Calibri" w:hAnsi="Calibri" w:cs="Calibri"/>
          <w:sz w:val="24"/>
          <w:szCs w:val="24"/>
        </w:rPr>
      </w:pPr>
    </w:p>
    <w:p w14:paraId="24AF38BC" w14:textId="7FFE11AC" w:rsidR="004C1FEB" w:rsidRDefault="004C1FEB" w:rsidP="004C1FEB">
      <w:pPr>
        <w:pStyle w:val="Nzev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 xml:space="preserve">Příloha č. 1 Kupní smlouvy, č.j. </w:t>
      </w:r>
      <w:r w:rsidR="009611C0" w:rsidRPr="009611C0">
        <w:rPr>
          <w:rFonts w:ascii="Calibri" w:hAnsi="Calibri" w:cs="Calibri"/>
          <w:sz w:val="24"/>
          <w:szCs w:val="24"/>
        </w:rPr>
        <w:t xml:space="preserve">MŠMT-13972/2024 </w:t>
      </w:r>
      <w:r>
        <w:rPr>
          <w:rFonts w:ascii="Calibri" w:hAnsi="Calibri" w:cs="Calibri"/>
          <w:sz w:val="24"/>
          <w:szCs w:val="24"/>
        </w:rPr>
        <w:t xml:space="preserve">- Technická specifikace </w:t>
      </w:r>
    </w:p>
    <w:p w14:paraId="71203D9D" w14:textId="77777777" w:rsidR="004C1FEB" w:rsidRDefault="004C1FEB" w:rsidP="004C1FEB">
      <w:pPr>
        <w:spacing w:after="0"/>
        <w:ind w:left="-142"/>
        <w:rPr>
          <w:rFonts w:ascii="Calibri" w:hAnsi="Calibri" w:cs="Calibri"/>
          <w:sz w:val="24"/>
          <w:szCs w:val="24"/>
        </w:rPr>
      </w:pPr>
    </w:p>
    <w:p w14:paraId="7CE8AE83" w14:textId="5FD4BFD7" w:rsidR="004C1FEB" w:rsidRPr="000C43B7" w:rsidRDefault="004C1FEB" w:rsidP="000C43B7">
      <w:pPr>
        <w:pStyle w:val="Odstavecseseznamem"/>
        <w:numPr>
          <w:ilvl w:val="0"/>
          <w:numId w:val="22"/>
        </w:numPr>
        <w:rPr>
          <w:rFonts w:ascii="Calibri" w:hAnsi="Calibri" w:cs="Calibri"/>
          <w:b/>
          <w:bCs/>
          <w:sz w:val="24"/>
          <w:szCs w:val="24"/>
        </w:rPr>
      </w:pPr>
      <w:r w:rsidRPr="000C43B7">
        <w:rPr>
          <w:rFonts w:ascii="Calibri" w:hAnsi="Calibri" w:cs="Calibri"/>
          <w:b/>
          <w:bCs/>
          <w:sz w:val="24"/>
          <w:szCs w:val="24"/>
        </w:rPr>
        <w:t>Zboží musí splňovat nejméně následující parametry: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4C1FEB" w:rsidRPr="005160C2" w14:paraId="465FBF99" w14:textId="77777777" w:rsidTr="000C43B7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ABDFDA" w14:textId="713CD0B9" w:rsidR="000C43B7" w:rsidRPr="000C43B7" w:rsidRDefault="004C1FEB" w:rsidP="00545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43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Specifikace </w:t>
            </w:r>
            <w:r w:rsidR="000C43B7" w:rsidRPr="000C43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skeneru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B7A5C8" w14:textId="77777777" w:rsidR="004C1FEB" w:rsidRPr="000C43B7" w:rsidRDefault="004C1FEB" w:rsidP="00545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43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Hodnoty</w:t>
            </w:r>
          </w:p>
        </w:tc>
      </w:tr>
      <w:tr w:rsidR="004C1FEB" w:rsidRPr="005160C2" w14:paraId="70F3FA89" w14:textId="77777777" w:rsidTr="005459D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3788" w14:textId="77777777" w:rsidR="004C1FEB" w:rsidRPr="005160C2" w:rsidRDefault="004C1FEB" w:rsidP="0054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Denní kapacita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4C46" w14:textId="77777777" w:rsidR="004C1FEB" w:rsidRPr="000C43B7" w:rsidRDefault="004C1FEB" w:rsidP="005459D4">
            <w:pPr>
              <w:pStyle w:val="xxmsonormal"/>
              <w:rPr>
                <w:rFonts w:ascii="Arial" w:eastAsia="Arial" w:hAnsi="Arial" w:cs="Tahoma"/>
                <w:lang w:eastAsia="zh-CN"/>
              </w:rPr>
            </w:pPr>
            <w:r w:rsidRPr="000C43B7">
              <w:rPr>
                <w:rFonts w:ascii="Arial" w:eastAsia="Arial" w:hAnsi="Arial" w:cs="Tahoma"/>
                <w:lang w:eastAsia="zh-CN"/>
              </w:rPr>
              <w:t>10.000 listů denně</w:t>
            </w:r>
          </w:p>
        </w:tc>
      </w:tr>
      <w:tr w:rsidR="004C1FEB" w:rsidRPr="005160C2" w14:paraId="1ECB277D" w14:textId="77777777" w:rsidTr="005459D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331" w14:textId="77777777" w:rsidR="004C1FEB" w:rsidRPr="005160C2" w:rsidRDefault="004C1FEB" w:rsidP="0054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Rychlost skenování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E85" w14:textId="77777777" w:rsidR="004C1FEB" w:rsidRPr="000C43B7" w:rsidRDefault="004C1FEB" w:rsidP="005459D4">
            <w:pPr>
              <w:spacing w:after="0" w:line="240" w:lineRule="auto"/>
            </w:pPr>
            <w:r>
              <w:t xml:space="preserve">70 </w:t>
            </w:r>
            <w:proofErr w:type="spellStart"/>
            <w:r>
              <w:t>ppm</w:t>
            </w:r>
            <w:proofErr w:type="spellEnd"/>
            <w:r>
              <w:t xml:space="preserve"> / 140 </w:t>
            </w:r>
            <w:proofErr w:type="spellStart"/>
            <w:r>
              <w:t>ipm</w:t>
            </w:r>
            <w:proofErr w:type="spellEnd"/>
          </w:p>
        </w:tc>
      </w:tr>
      <w:tr w:rsidR="004C1FEB" w:rsidRPr="005160C2" w14:paraId="71A48055" w14:textId="77777777" w:rsidTr="005459D4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B1B6" w14:textId="77777777" w:rsidR="004C1FEB" w:rsidRDefault="004C1FEB" w:rsidP="0054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2CFF">
              <w:t>80 listů A4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8202" w14:textId="77777777" w:rsidR="004C1FEB" w:rsidRPr="000C43B7" w:rsidRDefault="004C1FEB" w:rsidP="005459D4">
            <w:pPr>
              <w:spacing w:after="0" w:line="240" w:lineRule="auto"/>
            </w:pPr>
            <w:r w:rsidRPr="000B2CFF">
              <w:t>80 listů A4</w:t>
            </w:r>
          </w:p>
        </w:tc>
      </w:tr>
      <w:tr w:rsidR="004C1FEB" w:rsidRPr="005160C2" w14:paraId="53C1FC25" w14:textId="77777777" w:rsidTr="005459D4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C3583" w14:textId="77777777" w:rsidR="004C1FEB" w:rsidRPr="000B2CFF" w:rsidRDefault="004C1FEB" w:rsidP="005459D4">
            <w:pPr>
              <w:spacing w:after="0" w:line="240" w:lineRule="auto"/>
            </w:pPr>
            <w:r>
              <w:t>Konektivita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CD83" w14:textId="77777777" w:rsidR="004C1FEB" w:rsidRPr="000B2CFF" w:rsidRDefault="004C1FEB" w:rsidP="005459D4">
            <w:pPr>
              <w:spacing w:after="0" w:line="240" w:lineRule="auto"/>
            </w:pPr>
            <w:r>
              <w:t xml:space="preserve">USB 3.2 Gen 1x1, USB 2.0 </w:t>
            </w:r>
            <w:proofErr w:type="spellStart"/>
            <w:r>
              <w:t>compatible</w:t>
            </w:r>
            <w:proofErr w:type="spellEnd"/>
          </w:p>
        </w:tc>
      </w:tr>
      <w:tr w:rsidR="004C1FEB" w:rsidRPr="005160C2" w14:paraId="4ED80A6A" w14:textId="77777777" w:rsidTr="005459D4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0476" w14:textId="77777777" w:rsidR="004C1FEB" w:rsidRDefault="004C1FEB" w:rsidP="005459D4">
            <w:pPr>
              <w:spacing w:after="0" w:line="240" w:lineRule="auto"/>
            </w:pPr>
            <w:r>
              <w:t>Servis/záruka výrobce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F07B9" w14:textId="77777777" w:rsidR="004C1FEB" w:rsidRDefault="004C1FEB" w:rsidP="005459D4">
            <w:pPr>
              <w:spacing w:after="0" w:line="240" w:lineRule="auto"/>
            </w:pPr>
            <w:r>
              <w:t>3 roky AUR (</w:t>
            </w:r>
            <w:proofErr w:type="spellStart"/>
            <w:r>
              <w:t>Advanced</w:t>
            </w:r>
            <w:proofErr w:type="spellEnd"/>
            <w:r>
              <w:t xml:space="preserve"> Unit </w:t>
            </w:r>
            <w:proofErr w:type="spellStart"/>
            <w:r>
              <w:t>Replacement</w:t>
            </w:r>
            <w:proofErr w:type="spellEnd"/>
            <w:r>
              <w:t>) = výměna kus za kus</w:t>
            </w:r>
          </w:p>
        </w:tc>
      </w:tr>
      <w:tr w:rsidR="004C1FEB" w:rsidRPr="005160C2" w14:paraId="2BA91CB6" w14:textId="77777777" w:rsidTr="005459D4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465EA" w14:textId="722676C4" w:rsidR="004C1FEB" w:rsidRDefault="000C43B7" w:rsidP="005459D4">
            <w:pPr>
              <w:spacing w:after="0" w:line="240" w:lineRule="auto"/>
            </w:pPr>
            <w:r>
              <w:t>Formát a příslušenství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A0F2" w14:textId="48A744F9" w:rsidR="004C1FEB" w:rsidRPr="000C43B7" w:rsidRDefault="004C1FEB" w:rsidP="005459D4">
            <w:pPr>
              <w:pStyle w:val="xxmsonormal"/>
              <w:rPr>
                <w:rFonts w:ascii="Arial" w:eastAsia="Arial" w:hAnsi="Arial" w:cs="Tahoma"/>
                <w:lang w:eastAsia="zh-CN"/>
              </w:rPr>
            </w:pPr>
            <w:r w:rsidRPr="000C43B7">
              <w:rPr>
                <w:rFonts w:ascii="Arial" w:eastAsia="Arial" w:hAnsi="Arial" w:cs="Tahoma"/>
                <w:lang w:eastAsia="zh-CN"/>
              </w:rPr>
              <w:t>2x A4 připojitelný plochý skener; 1x A3 připojitelný plochý skener</w:t>
            </w:r>
          </w:p>
        </w:tc>
      </w:tr>
      <w:tr w:rsidR="000C43B7" w:rsidRPr="005160C2" w14:paraId="6F3B1BDB" w14:textId="77777777" w:rsidTr="00C6730F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A624BC3" w14:textId="62F5CBB1" w:rsidR="000C43B7" w:rsidRPr="000C43B7" w:rsidRDefault="000C43B7" w:rsidP="00C67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43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Specifikace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SW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0126D2" w14:textId="7D15B582" w:rsidR="000C43B7" w:rsidRPr="000C43B7" w:rsidRDefault="000C43B7" w:rsidP="00C673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3B7" w:rsidRPr="005160C2" w14:paraId="7EA6A88E" w14:textId="77777777" w:rsidTr="000C43B7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B08" w14:textId="0590532D" w:rsidR="000C43B7" w:rsidRPr="000C43B7" w:rsidRDefault="000C43B7" w:rsidP="00C6730F">
            <w:pPr>
              <w:spacing w:after="0" w:line="240" w:lineRule="auto"/>
            </w:pPr>
            <w:r>
              <w:t xml:space="preserve">Převod do </w:t>
            </w:r>
            <w:r w:rsidR="0030675D">
              <w:t>full-</w:t>
            </w:r>
            <w:proofErr w:type="spellStart"/>
            <w:r w:rsidR="0030675D">
              <w:t>page</w:t>
            </w:r>
            <w:proofErr w:type="spellEnd"/>
            <w:r w:rsidR="0030675D">
              <w:t xml:space="preserve"> </w:t>
            </w:r>
            <w:r>
              <w:t>OCR</w:t>
            </w:r>
            <w:r w:rsidR="0030675D">
              <w:t>, čtení ČK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9017" w14:textId="4572B7E4" w:rsidR="000C43B7" w:rsidRPr="000C43B7" w:rsidRDefault="000C43B7" w:rsidP="00C6730F">
            <w:pPr>
              <w:pStyle w:val="xxmsonormal"/>
              <w:rPr>
                <w:rFonts w:ascii="Arial" w:eastAsia="Arial" w:hAnsi="Arial" w:cs="Tahoma"/>
                <w:lang w:eastAsia="zh-CN"/>
              </w:rPr>
            </w:pPr>
          </w:p>
        </w:tc>
      </w:tr>
      <w:tr w:rsidR="000C43B7" w:rsidRPr="005160C2" w14:paraId="2EDDE9E8" w14:textId="77777777" w:rsidTr="000C43B7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467F" w14:textId="40AD490A" w:rsidR="000C43B7" w:rsidRPr="000C43B7" w:rsidRDefault="000C43B7" w:rsidP="00C6730F">
            <w:pPr>
              <w:spacing w:after="0" w:line="240" w:lineRule="auto"/>
            </w:pPr>
            <w:r w:rsidRPr="000C43B7">
              <w:t>Autorizovaná konverze dokumentů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5A2A" w14:textId="5D057507" w:rsidR="000C43B7" w:rsidRPr="000C43B7" w:rsidRDefault="000C43B7" w:rsidP="00C6730F">
            <w:pPr>
              <w:spacing w:after="0" w:line="240" w:lineRule="auto"/>
            </w:pPr>
          </w:p>
        </w:tc>
      </w:tr>
      <w:tr w:rsidR="000C43B7" w:rsidRPr="005160C2" w14:paraId="41FB99FC" w14:textId="77777777" w:rsidTr="00C6730F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2B4C" w14:textId="1BFCE00F" w:rsidR="000C43B7" w:rsidRPr="000C43B7" w:rsidRDefault="000C43B7" w:rsidP="00C6730F">
            <w:pPr>
              <w:spacing w:after="0" w:line="240" w:lineRule="auto"/>
            </w:pPr>
            <w:r>
              <w:t>Konverze dle zákona 499/2004 Sb. (§69a)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B710" w14:textId="35676728" w:rsidR="000C43B7" w:rsidRPr="000C43B7" w:rsidRDefault="000C43B7" w:rsidP="00C6730F">
            <w:pPr>
              <w:spacing w:after="0" w:line="240" w:lineRule="auto"/>
            </w:pPr>
          </w:p>
        </w:tc>
      </w:tr>
      <w:tr w:rsidR="000C43B7" w:rsidRPr="005160C2" w14:paraId="594E8CD1" w14:textId="77777777" w:rsidTr="00C6730F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22BA" w14:textId="0C291589" w:rsidR="000C43B7" w:rsidRPr="000B2CFF" w:rsidRDefault="000C43B7" w:rsidP="00C6730F">
            <w:pPr>
              <w:spacing w:after="0" w:line="240" w:lineRule="auto"/>
            </w:pPr>
            <w:r>
              <w:t xml:space="preserve">Převod dokumentů do výstupního formátu </w:t>
            </w:r>
            <w:r w:rsidRPr="000C43B7">
              <w:t>PDF/A-</w:t>
            </w:r>
            <w:proofErr w:type="gramStart"/>
            <w:r w:rsidRPr="000C43B7">
              <w:t>3a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1822" w14:textId="5AED4CA9" w:rsidR="000C43B7" w:rsidRPr="000B2CFF" w:rsidRDefault="000C43B7" w:rsidP="00C6730F">
            <w:pPr>
              <w:spacing w:after="0" w:line="240" w:lineRule="auto"/>
            </w:pPr>
          </w:p>
        </w:tc>
      </w:tr>
    </w:tbl>
    <w:p w14:paraId="2BB002A5" w14:textId="77777777" w:rsidR="000C43B7" w:rsidRDefault="000C43B7" w:rsidP="00591FC6">
      <w:pPr>
        <w:rPr>
          <w:rFonts w:ascii="Calibri" w:hAnsi="Calibri" w:cs="Calibri"/>
          <w:sz w:val="24"/>
          <w:szCs w:val="24"/>
        </w:rPr>
      </w:pPr>
    </w:p>
    <w:p w14:paraId="2664887C" w14:textId="1F0ED3E1" w:rsidR="000C43B7" w:rsidRDefault="008667D4" w:rsidP="000C43B7">
      <w:pPr>
        <w:pStyle w:val="Odstavecseseznamem"/>
        <w:numPr>
          <w:ilvl w:val="0"/>
          <w:numId w:val="2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dodavatele a SLA</w:t>
      </w:r>
      <w:r w:rsidR="000C43B7" w:rsidRPr="000C43B7">
        <w:rPr>
          <w:rFonts w:ascii="Calibri" w:hAnsi="Calibri" w:cs="Calibri"/>
          <w:b/>
          <w:bCs/>
          <w:sz w:val="24"/>
          <w:szCs w:val="24"/>
        </w:rPr>
        <w:t>:</w:t>
      </w:r>
    </w:p>
    <w:p w14:paraId="2709BF78" w14:textId="13D99333" w:rsidR="008667D4" w:rsidRDefault="008667D4" w:rsidP="008667D4">
      <w:pPr>
        <w:pStyle w:val="Odstavecseseznamem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8667D4">
        <w:rPr>
          <w:rFonts w:ascii="Calibri" w:hAnsi="Calibri" w:cs="Calibri"/>
          <w:sz w:val="24"/>
          <w:szCs w:val="24"/>
        </w:rPr>
        <w:t>Dodavatel musí poskytovat veškerou technickou podporu systému v českém jazyce</w:t>
      </w:r>
      <w:r>
        <w:rPr>
          <w:rFonts w:ascii="Calibri" w:hAnsi="Calibri" w:cs="Calibri"/>
          <w:sz w:val="24"/>
          <w:szCs w:val="24"/>
        </w:rPr>
        <w:t>,</w:t>
      </w:r>
    </w:p>
    <w:p w14:paraId="18AA945F" w14:textId="1CF0C73F" w:rsidR="008667D4" w:rsidRDefault="008667D4" w:rsidP="008667D4">
      <w:pPr>
        <w:pStyle w:val="Odstavecseseznamem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8667D4">
        <w:rPr>
          <w:rFonts w:ascii="Calibri" w:hAnsi="Calibri" w:cs="Calibri"/>
          <w:sz w:val="24"/>
          <w:szCs w:val="24"/>
        </w:rPr>
        <w:t>rovedení změn souvisejících se změnou legislativy</w:t>
      </w:r>
      <w:r>
        <w:rPr>
          <w:rFonts w:ascii="Calibri" w:hAnsi="Calibri" w:cs="Calibri"/>
          <w:sz w:val="24"/>
          <w:szCs w:val="24"/>
        </w:rPr>
        <w:t>,</w:t>
      </w:r>
    </w:p>
    <w:p w14:paraId="20B1947B" w14:textId="3BC89D9C" w:rsidR="008667D4" w:rsidRPr="008667D4" w:rsidRDefault="008667D4" w:rsidP="008667D4">
      <w:pPr>
        <w:pStyle w:val="Odstavecseseznamem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8667D4">
        <w:rPr>
          <w:rFonts w:ascii="Calibri" w:hAnsi="Calibri" w:cs="Calibri"/>
          <w:sz w:val="24"/>
          <w:szCs w:val="24"/>
        </w:rPr>
        <w:t>plánování přechodu na vyšší verze softwarového vybavení</w:t>
      </w:r>
      <w:r>
        <w:rPr>
          <w:rFonts w:ascii="Calibri" w:hAnsi="Calibri" w:cs="Calibri"/>
          <w:sz w:val="24"/>
          <w:szCs w:val="24"/>
        </w:rPr>
        <w:t>.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701"/>
        <w:gridCol w:w="2268"/>
      </w:tblGrid>
      <w:tr w:rsidR="00347733" w:rsidRPr="00347733" w14:paraId="12C796DD" w14:textId="77777777" w:rsidTr="00347733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E8C66" w14:textId="20205396" w:rsidR="00347733" w:rsidRPr="00347733" w:rsidRDefault="001D1000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Typy</w:t>
            </w:r>
            <w:r w:rsidR="003477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incidentů</w:t>
            </w:r>
            <w:r w:rsidR="00347733"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="00347733" w:rsidRPr="0034773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D197F" w14:textId="77777777" w:rsidR="00347733" w:rsidRPr="00347733" w:rsidRDefault="00347733" w:rsidP="00347733">
            <w:pPr>
              <w:rPr>
                <w:rFonts w:ascii="Calibri" w:hAnsi="Calibri" w:cs="Calibri"/>
                <w:sz w:val="24"/>
                <w:szCs w:val="24"/>
              </w:rPr>
            </w:pPr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>Odezva od</w:t>
            </w:r>
            <w:r w:rsidRPr="00347733">
              <w:rPr>
                <w:rFonts w:ascii="Calibri" w:hAnsi="Calibri" w:cs="Calibri"/>
                <w:sz w:val="24"/>
                <w:szCs w:val="24"/>
              </w:rPr>
              <w:t> </w:t>
            </w:r>
            <w:r w:rsidRPr="00347733">
              <w:rPr>
                <w:rFonts w:ascii="Calibri" w:hAnsi="Calibri" w:cs="Calibri"/>
                <w:sz w:val="24"/>
                <w:szCs w:val="24"/>
              </w:rPr>
              <w:br/>
            </w:r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(response </w:t>
            </w:r>
            <w:proofErr w:type="spellStart"/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  <w:proofErr w:type="spellEnd"/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>) [h]</w:t>
            </w:r>
            <w:r w:rsidRPr="0034773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7DAF5" w14:textId="77777777" w:rsidR="00347733" w:rsidRPr="00347733" w:rsidRDefault="00347733" w:rsidP="00347733">
            <w:pPr>
              <w:rPr>
                <w:rFonts w:ascii="Calibri" w:hAnsi="Calibri" w:cs="Calibri"/>
                <w:sz w:val="24"/>
                <w:szCs w:val="24"/>
              </w:rPr>
            </w:pPr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Řešení do </w:t>
            </w:r>
            <w:r w:rsidRPr="00347733">
              <w:rPr>
                <w:rFonts w:ascii="Calibri" w:hAnsi="Calibri" w:cs="Calibri"/>
                <w:sz w:val="24"/>
                <w:szCs w:val="24"/>
              </w:rPr>
              <w:t> </w:t>
            </w:r>
            <w:r w:rsidRPr="00347733">
              <w:rPr>
                <w:rFonts w:ascii="Calibri" w:hAnsi="Calibri" w:cs="Calibri"/>
                <w:sz w:val="24"/>
                <w:szCs w:val="24"/>
              </w:rPr>
              <w:br/>
            </w:r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(fix </w:t>
            </w:r>
            <w:proofErr w:type="spellStart"/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  <w:proofErr w:type="spellEnd"/>
            <w:r w:rsidRPr="00347733">
              <w:rPr>
                <w:rFonts w:ascii="Calibri" w:hAnsi="Calibri" w:cs="Calibri"/>
                <w:b/>
                <w:bCs/>
                <w:sz w:val="24"/>
                <w:szCs w:val="24"/>
              </w:rPr>
              <w:t>) [h]</w:t>
            </w:r>
            <w:r w:rsidRPr="0034773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347733" w:rsidRPr="00347733" w14:paraId="37B68CE5" w14:textId="77777777" w:rsidTr="00347733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932A6" w14:textId="3BDD09A9" w:rsidR="00347733" w:rsidRPr="00347733" w:rsidRDefault="00347733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Veškeré opravy nebo nefunkčnost</w:t>
            </w:r>
            <w:r w:rsidR="008667D4">
              <w:rPr>
                <w:rFonts w:ascii="Calibri" w:hAnsi="Calibri" w:cs="Calibri"/>
                <w:sz w:val="24"/>
                <w:szCs w:val="24"/>
              </w:rPr>
              <w:t xml:space="preserve"> HW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8E2CB" w14:textId="1EE3D762" w:rsidR="00347733" w:rsidRPr="00347733" w:rsidRDefault="00347733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17371" w14:textId="617725C3" w:rsidR="00347733" w:rsidRPr="00347733" w:rsidRDefault="00347733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  <w:r w:rsidRPr="00347733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8667D4" w:rsidRPr="00347733" w14:paraId="3785AC8E" w14:textId="77777777" w:rsidTr="00347733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F221B" w14:textId="024C60F7" w:rsidR="008667D4" w:rsidRDefault="008667D4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Nefunkčnost a opravy 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C5C32" w14:textId="1E398719" w:rsidR="008667D4" w:rsidRDefault="008667D4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9C3B5" w14:textId="51A65D0A" w:rsidR="008667D4" w:rsidRDefault="008667D4" w:rsidP="003477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</w:tr>
    </w:tbl>
    <w:p w14:paraId="0CE42CB3" w14:textId="1B96A765" w:rsidR="001D1000" w:rsidRDefault="001D1000" w:rsidP="001D1000">
      <w:pPr>
        <w:rPr>
          <w:rFonts w:ascii="Calibri" w:hAnsi="Calibri" w:cs="Calibri"/>
          <w:sz w:val="24"/>
          <w:szCs w:val="24"/>
        </w:rPr>
      </w:pPr>
      <w:r w:rsidRPr="00347733">
        <w:rPr>
          <w:rFonts w:ascii="Calibri" w:hAnsi="Calibri" w:cs="Calibri"/>
          <w:sz w:val="24"/>
          <w:szCs w:val="24"/>
        </w:rPr>
        <w:t>Tyto služby budou poskytovány v pracovní dny mezi 8:00 hod. až 16:30 hod.</w:t>
      </w:r>
      <w:r w:rsidR="00CF5DD9">
        <w:rPr>
          <w:rFonts w:ascii="Calibri" w:hAnsi="Calibri" w:cs="Calibri"/>
          <w:sz w:val="24"/>
          <w:szCs w:val="24"/>
        </w:rPr>
        <w:t xml:space="preserve">; lhůty pro response </w:t>
      </w:r>
      <w:proofErr w:type="spellStart"/>
      <w:r w:rsidR="00CF5DD9">
        <w:rPr>
          <w:rFonts w:ascii="Calibri" w:hAnsi="Calibri" w:cs="Calibri"/>
          <w:sz w:val="24"/>
          <w:szCs w:val="24"/>
        </w:rPr>
        <w:t>time</w:t>
      </w:r>
      <w:proofErr w:type="spellEnd"/>
      <w:r w:rsidR="00CF5DD9">
        <w:rPr>
          <w:rFonts w:ascii="Calibri" w:hAnsi="Calibri" w:cs="Calibri"/>
          <w:sz w:val="24"/>
          <w:szCs w:val="24"/>
        </w:rPr>
        <w:t xml:space="preserve"> a fix </w:t>
      </w:r>
      <w:proofErr w:type="spellStart"/>
      <w:r w:rsidR="00CF5DD9">
        <w:rPr>
          <w:rFonts w:ascii="Calibri" w:hAnsi="Calibri" w:cs="Calibri"/>
          <w:sz w:val="24"/>
          <w:szCs w:val="24"/>
        </w:rPr>
        <w:t>time</w:t>
      </w:r>
      <w:proofErr w:type="spellEnd"/>
      <w:r w:rsidR="00CF5DD9">
        <w:rPr>
          <w:rFonts w:ascii="Calibri" w:hAnsi="Calibri" w:cs="Calibri"/>
          <w:sz w:val="24"/>
          <w:szCs w:val="24"/>
        </w:rPr>
        <w:t xml:space="preserve"> se počítají v pracovní dny.</w:t>
      </w:r>
      <w:r w:rsidRPr="00347733">
        <w:rPr>
          <w:rFonts w:ascii="Calibri" w:hAnsi="Calibri" w:cs="Calibri"/>
          <w:sz w:val="24"/>
          <w:szCs w:val="24"/>
        </w:rPr>
        <w:t xml:space="preserve">  </w:t>
      </w:r>
    </w:p>
    <w:p w14:paraId="3B3AF64D" w14:textId="693E76D8" w:rsidR="001D1000" w:rsidRDefault="001D1000" w:rsidP="00591FC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Dodavatel bude v rámci podpory zajišťovat:</w:t>
      </w:r>
    </w:p>
    <w:p w14:paraId="32F47182" w14:textId="159B0726" w:rsidR="001D1000" w:rsidRPr="001D1000" w:rsidRDefault="001D1000" w:rsidP="001D1000">
      <w:pPr>
        <w:numPr>
          <w:ilvl w:val="0"/>
          <w:numId w:val="23"/>
        </w:numPr>
        <w:suppressAutoHyphens w:val="0"/>
        <w:spacing w:after="160" w:line="240" w:lineRule="auto"/>
        <w:rPr>
          <w:rFonts w:ascii="Aptos" w:eastAsia="Times New Roman" w:hAnsi="Aptos" w:cs="Aptos"/>
          <w:color w:val="000000"/>
          <w:lang w:eastAsia="cs-CZ"/>
        </w:rPr>
      </w:pPr>
      <w:r>
        <w:rPr>
          <w:rFonts w:eastAsia="Times New Roman"/>
          <w:color w:val="000000"/>
        </w:rPr>
        <w:t>V</w:t>
      </w:r>
      <w:r w:rsidRPr="001D1000">
        <w:rPr>
          <w:rFonts w:eastAsia="Times New Roman"/>
          <w:color w:val="000000"/>
        </w:rPr>
        <w:t>eškeré opravy včetně náhradních dílů</w:t>
      </w:r>
      <w:r>
        <w:rPr>
          <w:rFonts w:eastAsia="Times New Roman"/>
          <w:color w:val="000000"/>
        </w:rPr>
        <w:t>,</w:t>
      </w:r>
    </w:p>
    <w:p w14:paraId="66B35254" w14:textId="776DEF9A" w:rsidR="001D1000" w:rsidRPr="001D1000" w:rsidRDefault="001D1000" w:rsidP="001D1000">
      <w:pPr>
        <w:numPr>
          <w:ilvl w:val="0"/>
          <w:numId w:val="23"/>
        </w:numPr>
        <w:suppressAutoHyphens w:val="0"/>
        <w:spacing w:after="160" w:line="240" w:lineRule="auto"/>
        <w:rPr>
          <w:rFonts w:eastAsia="Times New Roman"/>
          <w:color w:val="000000"/>
        </w:rPr>
      </w:pPr>
      <w:r w:rsidRPr="001D1000">
        <w:rPr>
          <w:rFonts w:eastAsia="Times New Roman"/>
          <w:color w:val="000000"/>
        </w:rPr>
        <w:t>1x ročně profylaktická servisní údržba</w:t>
      </w:r>
      <w:r>
        <w:rPr>
          <w:rFonts w:eastAsia="Times New Roman"/>
          <w:color w:val="000000"/>
        </w:rPr>
        <w:t>,</w:t>
      </w:r>
    </w:p>
    <w:p w14:paraId="7EDE2E3D" w14:textId="3A62C99A" w:rsidR="001D1000" w:rsidRPr="001D1000" w:rsidRDefault="001D1000" w:rsidP="001D1000">
      <w:pPr>
        <w:numPr>
          <w:ilvl w:val="0"/>
          <w:numId w:val="23"/>
        </w:numPr>
        <w:suppressAutoHyphens w:val="0"/>
        <w:spacing w:after="160" w:line="240" w:lineRule="auto"/>
        <w:rPr>
          <w:rFonts w:eastAsia="Times New Roman"/>
          <w:color w:val="000000"/>
        </w:rPr>
      </w:pPr>
      <w:r w:rsidRPr="001D1000">
        <w:rPr>
          <w:rFonts w:eastAsia="Times New Roman"/>
          <w:color w:val="000000"/>
        </w:rPr>
        <w:t>1x ročně výměna opotřebovaného spotřebního materiálu do ADF podavače (SM)</w:t>
      </w:r>
      <w:r>
        <w:rPr>
          <w:rFonts w:eastAsia="Times New Roman"/>
          <w:color w:val="000000"/>
        </w:rPr>
        <w:t>.</w:t>
      </w:r>
    </w:p>
    <w:p w14:paraId="43506244" w14:textId="77777777" w:rsidR="00F16EC6" w:rsidRDefault="00F16EC6" w:rsidP="00591FC6">
      <w:pPr>
        <w:rPr>
          <w:rFonts w:ascii="Calibri" w:hAnsi="Calibri" w:cs="Calibri"/>
          <w:sz w:val="24"/>
          <w:szCs w:val="24"/>
        </w:rPr>
        <w:sectPr w:rsidR="00F16EC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0" w:gutter="0"/>
          <w:pgNumType w:start="1"/>
          <w:cols w:space="708"/>
          <w:titlePg/>
          <w:docGrid w:linePitch="360"/>
        </w:sectPr>
      </w:pP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2552"/>
        <w:gridCol w:w="2409"/>
        <w:gridCol w:w="2410"/>
        <w:gridCol w:w="2268"/>
      </w:tblGrid>
      <w:tr w:rsidR="00F16EC6" w:rsidRPr="00F16EC6" w14:paraId="7E562AEB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62D9" w14:textId="64C21371" w:rsidR="00F16EC6" w:rsidRPr="00F16EC6" w:rsidRDefault="00D9475B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lastRenderedPageBreak/>
              <w:t>Příloha</w:t>
            </w:r>
            <w:r w:rsidR="00F16EC6"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č. 2 </w:t>
            </w: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Smlouvy – Položkový</w:t>
            </w:r>
            <w:r w:rsidR="00F16EC6"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rozpočet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33D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FDED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A80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38D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2639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EC6" w:rsidRPr="00F16EC6" w14:paraId="62F62F56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0B7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5F3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155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C7E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39C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563C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EC6" w:rsidRPr="00F16EC6" w14:paraId="674DF166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388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15A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555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D57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55D1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0A24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EC6" w:rsidRPr="00F16EC6" w14:paraId="63FB2AA8" w14:textId="77777777" w:rsidTr="00F16EC6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C98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A455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4CC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Cena za ks / lic bez DPH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0BC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Cena za ks / lic s DPH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20D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10B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F16EC6" w:rsidRPr="00F16EC6" w14:paraId="64F1DC82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C05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Skener (3 roky záruky AUR)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F40" w14:textId="77777777" w:rsidR="00F16EC6" w:rsidRPr="00F16EC6" w:rsidRDefault="00F16EC6" w:rsidP="00F16EC6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8C660" w14:textId="3C746E6C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35 222,00 Kč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879" w14:textId="1ADADE5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42 618,62 Kč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DB40" w14:textId="6A270AE4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70 444,00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986" w14:textId="7E8275BC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85 237,24 Kč </w:t>
            </w:r>
          </w:p>
        </w:tc>
      </w:tr>
      <w:tr w:rsidR="00F16EC6" w:rsidRPr="00F16EC6" w14:paraId="00E5A118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778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Integrované připojitelné ploché lože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42E" w14:textId="77777777" w:rsidR="00F16EC6" w:rsidRPr="00F16EC6" w:rsidRDefault="00F16EC6" w:rsidP="00F16EC6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ADD87" w14:textId="227CEEE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10 165,00 Kč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590" w14:textId="58DC04AC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12 299,65 Kč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CFE8" w14:textId="0B2FEEC6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20 330,00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2C6" w14:textId="1DF4B635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24 599,30 Kč </w:t>
            </w:r>
          </w:p>
        </w:tc>
      </w:tr>
      <w:tr w:rsidR="00F16EC6" w:rsidRPr="00F16EC6" w14:paraId="4CD6888F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AD0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Integrované připojitelné ploché lože 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DAB" w14:textId="77777777" w:rsidR="00F16EC6" w:rsidRPr="00F16EC6" w:rsidRDefault="00F16EC6" w:rsidP="00F16EC6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40FA0" w14:textId="6AA9E613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21 653,00 Kč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ECC" w14:textId="3BEECA2A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26 200,13 Kč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A5ED" w14:textId="04C20C6D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21 653,00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952" w14:textId="53A22DAA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26 200,13 Kč </w:t>
            </w:r>
          </w:p>
        </w:tc>
      </w:tr>
      <w:tr w:rsidR="00F16EC6" w:rsidRPr="00F16EC6" w14:paraId="00E09687" w14:textId="77777777" w:rsidTr="00F16EC6">
        <w:trPr>
          <w:trHeight w:val="6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B183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SW na konverzi dat dle specifikace včetně support a nastavení skenovacích profilů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715" w14:textId="77777777" w:rsidR="00F16EC6" w:rsidRPr="00F16EC6" w:rsidRDefault="00F16EC6" w:rsidP="00F16EC6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937F7" w14:textId="49FD5DCD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358 250,00 Kč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F36" w14:textId="7890E3D0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433 482,50 Kč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721A" w14:textId="1CAD89F1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358 250,00 Kč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0DDD" w14:textId="1BFABB55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433 482,50 Kč </w:t>
            </w:r>
          </w:p>
        </w:tc>
      </w:tr>
      <w:tr w:rsidR="00F16EC6" w:rsidRPr="00F16EC6" w14:paraId="526B80C9" w14:textId="77777777" w:rsidTr="00F16EC6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835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Podpora za rok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7D1" w14:textId="77777777" w:rsidR="00F16EC6" w:rsidRPr="00F16EC6" w:rsidRDefault="00F16EC6" w:rsidP="00F16EC6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E84B5" w14:textId="7864D46A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9 751,00 Kč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E0B" w14:textId="1F3460F1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11 798,71 Kč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11E" w14:textId="2DCBC5AD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29 253,00 Kč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C90" w14:textId="64601561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35 396,13 Kč </w:t>
            </w:r>
          </w:p>
        </w:tc>
      </w:tr>
      <w:tr w:rsidR="00F16EC6" w:rsidRPr="00F16EC6" w14:paraId="70D90B3D" w14:textId="77777777" w:rsidTr="00F16EC6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7C02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C29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D05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BE0" w14:textId="7777777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005" w14:textId="40AE8DA7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499 930,00 Kč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C05" w14:textId="5C285EF4" w:rsidR="00F16EC6" w:rsidRPr="00F16EC6" w:rsidRDefault="00F16EC6" w:rsidP="00F16EC6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16EC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604 915,30 Kč </w:t>
            </w:r>
          </w:p>
        </w:tc>
      </w:tr>
    </w:tbl>
    <w:p w14:paraId="1BBD52BB" w14:textId="77777777" w:rsidR="000C43B7" w:rsidRPr="008E53C9" w:rsidRDefault="000C43B7" w:rsidP="00591FC6">
      <w:pPr>
        <w:rPr>
          <w:rFonts w:ascii="Calibri" w:hAnsi="Calibri" w:cs="Calibri"/>
          <w:sz w:val="24"/>
          <w:szCs w:val="24"/>
        </w:rPr>
      </w:pPr>
    </w:p>
    <w:sectPr w:rsidR="000C43B7" w:rsidRPr="008E53C9" w:rsidSect="00F16EC6">
      <w:pgSz w:w="16838" w:h="11906" w:orient="landscape"/>
      <w:pgMar w:top="1417" w:right="1417" w:bottom="1417" w:left="1417" w:header="708" w:footer="0" w:gutter="0"/>
      <w:pgNumType w:start="1"/>
      <w:cols w:space="708"/>
      <w:titlePg/>
      <w:docGrid w:linePitch="360"/>
      <w:sectPrChange w:id="0" w:author="Milan Zajíček" w:date="2024-10-15T12:11:00Z" w16du:dateUtc="2024-10-15T10:11:00Z">
        <w:sectPr w:rsidR="000C43B7" w:rsidRPr="008E53C9" w:rsidSect="00F16EC6">
          <w:pgSz w:w="11906" w:h="16838" w:orient="portrait"/>
          <w:pgMar w:top="1417" w:right="1417" w:bottom="1417" w:left="1417" w:header="708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52CA7" w14:textId="77777777" w:rsidR="0030686D" w:rsidRDefault="0030686D">
      <w:pPr>
        <w:spacing w:after="0" w:line="240" w:lineRule="auto"/>
      </w:pPr>
      <w:r>
        <w:separator/>
      </w:r>
    </w:p>
  </w:endnote>
  <w:endnote w:type="continuationSeparator" w:id="0">
    <w:p w14:paraId="19D41399" w14:textId="77777777" w:rsidR="0030686D" w:rsidRDefault="0030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2065" w14:textId="1906FE8C" w:rsidR="000C196B" w:rsidRPr="000C196B" w:rsidRDefault="000C196B">
    <w:pPr>
      <w:pStyle w:val="Zpat"/>
      <w:jc w:val="right"/>
      <w:rPr>
        <w:sz w:val="20"/>
        <w:szCs w:val="20"/>
      </w:rPr>
    </w:pPr>
    <w:r w:rsidRPr="000C196B">
      <w:rPr>
        <w:sz w:val="20"/>
        <w:szCs w:val="20"/>
      </w:rPr>
      <w:t xml:space="preserve">Stránka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>PAGE</w:instrText>
    </w:r>
    <w:r w:rsidRPr="000C196B">
      <w:rPr>
        <w:bCs/>
        <w:sz w:val="20"/>
        <w:szCs w:val="20"/>
      </w:rPr>
      <w:fldChar w:fldCharType="separate"/>
    </w:r>
    <w:r w:rsidR="00CF5DD9">
      <w:rPr>
        <w:bCs/>
        <w:noProof/>
        <w:sz w:val="20"/>
        <w:szCs w:val="20"/>
      </w:rPr>
      <w:t>9</w:t>
    </w:r>
    <w:r w:rsidRPr="000C196B">
      <w:rPr>
        <w:bCs/>
        <w:sz w:val="20"/>
        <w:szCs w:val="20"/>
      </w:rPr>
      <w:fldChar w:fldCharType="end"/>
    </w:r>
    <w:r w:rsidRPr="000C196B">
      <w:rPr>
        <w:sz w:val="20"/>
        <w:szCs w:val="20"/>
      </w:rPr>
      <w:t xml:space="preserve"> z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>NUMPAGES</w:instrText>
    </w:r>
    <w:r w:rsidRPr="000C196B">
      <w:rPr>
        <w:bCs/>
        <w:sz w:val="20"/>
        <w:szCs w:val="20"/>
      </w:rPr>
      <w:fldChar w:fldCharType="separate"/>
    </w:r>
    <w:r w:rsidR="00CF5DD9">
      <w:rPr>
        <w:bCs/>
        <w:noProof/>
        <w:sz w:val="20"/>
        <w:szCs w:val="20"/>
      </w:rPr>
      <w:t>9</w:t>
    </w:r>
    <w:r w:rsidRPr="000C196B">
      <w:rPr>
        <w:bCs/>
        <w:sz w:val="20"/>
        <w:szCs w:val="20"/>
      </w:rPr>
      <w:fldChar w:fldCharType="end"/>
    </w:r>
  </w:p>
  <w:p w14:paraId="72F7A020" w14:textId="77777777" w:rsidR="00DB1A3A" w:rsidRDefault="00DB1A3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0739" w14:textId="77777777" w:rsidR="00DB1A3A" w:rsidRDefault="00DB1A3A">
    <w:pPr>
      <w:pStyle w:val="Zhlav"/>
      <w:jc w:val="center"/>
    </w:pPr>
  </w:p>
  <w:p w14:paraId="29C0EAD4" w14:textId="5F1A180C" w:rsidR="00DB1A3A" w:rsidRPr="000C196B" w:rsidRDefault="00DB1A3A">
    <w:pPr>
      <w:pStyle w:val="Zpat"/>
      <w:jc w:val="right"/>
      <w:rPr>
        <w:sz w:val="20"/>
        <w:szCs w:val="20"/>
      </w:rPr>
    </w:pPr>
    <w:r w:rsidRPr="000C196B">
      <w:rPr>
        <w:sz w:val="20"/>
        <w:szCs w:val="20"/>
      </w:rPr>
      <w:t xml:space="preserve">Stránka </w:t>
    </w:r>
    <w:r w:rsidR="00F16EC6">
      <w:rPr>
        <w:sz w:val="20"/>
        <w:szCs w:val="20"/>
      </w:rPr>
      <w:t>9</w:t>
    </w:r>
    <w:r w:rsidRPr="000C196B">
      <w:rPr>
        <w:sz w:val="20"/>
        <w:szCs w:val="20"/>
      </w:rPr>
      <w:t xml:space="preserve"> z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 xml:space="preserve"> NUMPAGES \* ARABIC </w:instrText>
    </w:r>
    <w:r w:rsidRPr="000C196B">
      <w:rPr>
        <w:bCs/>
        <w:sz w:val="20"/>
        <w:szCs w:val="20"/>
      </w:rPr>
      <w:fldChar w:fldCharType="separate"/>
    </w:r>
    <w:r w:rsidR="00CF5DD9">
      <w:rPr>
        <w:bCs/>
        <w:noProof/>
        <w:sz w:val="20"/>
        <w:szCs w:val="20"/>
      </w:rPr>
      <w:t>9</w:t>
    </w:r>
    <w:r w:rsidRPr="000C196B">
      <w:rPr>
        <w:bCs/>
        <w:sz w:val="20"/>
        <w:szCs w:val="20"/>
      </w:rPr>
      <w:fldChar w:fldCharType="end"/>
    </w:r>
  </w:p>
  <w:p w14:paraId="68FD87AD" w14:textId="77777777" w:rsidR="00DB1A3A" w:rsidRDefault="00DB1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359B" w14:textId="77777777" w:rsidR="0030686D" w:rsidRDefault="0030686D">
      <w:pPr>
        <w:spacing w:after="0" w:line="240" w:lineRule="auto"/>
      </w:pPr>
      <w:r>
        <w:separator/>
      </w:r>
    </w:p>
  </w:footnote>
  <w:footnote w:type="continuationSeparator" w:id="0">
    <w:p w14:paraId="05654796" w14:textId="77777777" w:rsidR="0030686D" w:rsidRDefault="0030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67B2" w14:textId="77777777" w:rsidR="00DB1A3A" w:rsidRDefault="00DB1A3A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B68F" w14:textId="77777777" w:rsidR="00DB1A3A" w:rsidRDefault="00DB1A3A">
    <w:pPr>
      <w:pStyle w:val="Zhlav"/>
      <w:tabs>
        <w:tab w:val="left" w:pos="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A92569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6"/>
    <w:lvl w:ilvl="0">
      <w:start w:val="2"/>
      <w:numFmt w:val="bullet"/>
      <w:pStyle w:val="Normlnodr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2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3"/>
    <w:multiLevelType w:val="multilevel"/>
    <w:tmpl w:val="A540F27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193" w:hanging="357"/>
      </w:pPr>
      <w:rPr>
        <w:rFonts w:ascii="Calibri" w:eastAsia="Arial" w:hAnsi="Calibr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1067" w:hanging="357"/>
      </w:pPr>
      <w:rPr>
        <w:rFonts w:ascii="Calibri" w:eastAsia="Tahoma" w:hAnsi="Calibri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3214375"/>
    <w:multiLevelType w:val="hybridMultilevel"/>
    <w:tmpl w:val="5A607D80"/>
    <w:lvl w:ilvl="0" w:tplc="05726830">
      <w:start w:val="72"/>
      <w:numFmt w:val="bullet"/>
      <w:lvlText w:val="-"/>
      <w:lvlJc w:val="left"/>
      <w:pPr>
        <w:ind w:left="578" w:hanging="360"/>
      </w:pPr>
      <w:rPr>
        <w:rFonts w:ascii="Calibri" w:eastAsia="Tahom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393543F"/>
    <w:multiLevelType w:val="hybridMultilevel"/>
    <w:tmpl w:val="9690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D436C"/>
    <w:multiLevelType w:val="hybridMultilevel"/>
    <w:tmpl w:val="8330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7FBB"/>
    <w:multiLevelType w:val="multilevel"/>
    <w:tmpl w:val="DFDC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B2D6E"/>
    <w:multiLevelType w:val="multilevel"/>
    <w:tmpl w:val="04BA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C93B77"/>
    <w:multiLevelType w:val="hybridMultilevel"/>
    <w:tmpl w:val="38FC8228"/>
    <w:lvl w:ilvl="0" w:tplc="4758745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40B441A"/>
    <w:multiLevelType w:val="multilevel"/>
    <w:tmpl w:val="F5D0DB56"/>
    <w:lvl w:ilvl="0">
      <w:start w:val="1"/>
      <w:numFmt w:val="decimal"/>
      <w:lvlText w:val="%1."/>
      <w:lvlJc w:val="left"/>
      <w:pPr>
        <w:tabs>
          <w:tab w:val="num" w:pos="0"/>
        </w:tabs>
        <w:ind w:left="3193" w:hanging="357"/>
      </w:pPr>
      <w:rPr>
        <w:rFonts w:ascii="Times New Roman" w:eastAsia="Arial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2" w:hanging="357"/>
      </w:pPr>
      <w:rPr>
        <w:rFonts w:ascii="Times New Roman" w:eastAsia="Tahoma" w:hAnsi="Times New Roman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</w:lvl>
  </w:abstractNum>
  <w:abstractNum w:abstractNumId="14" w15:restartNumberingAfterBreak="0">
    <w:nsid w:val="40A53EBD"/>
    <w:multiLevelType w:val="hybridMultilevel"/>
    <w:tmpl w:val="AB92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372D0"/>
    <w:multiLevelType w:val="multilevel"/>
    <w:tmpl w:val="73A04E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6" w15:restartNumberingAfterBreak="0">
    <w:nsid w:val="47A719CF"/>
    <w:multiLevelType w:val="multilevel"/>
    <w:tmpl w:val="B85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D26A3"/>
    <w:multiLevelType w:val="hybridMultilevel"/>
    <w:tmpl w:val="17162900"/>
    <w:lvl w:ilvl="0" w:tplc="63820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F7434"/>
    <w:multiLevelType w:val="hybridMultilevel"/>
    <w:tmpl w:val="9D2C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F057F"/>
    <w:multiLevelType w:val="hybridMultilevel"/>
    <w:tmpl w:val="34AAE24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0D635CA"/>
    <w:multiLevelType w:val="hybridMultilevel"/>
    <w:tmpl w:val="A2CE236E"/>
    <w:lvl w:ilvl="0" w:tplc="0AC47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23BB4"/>
    <w:multiLevelType w:val="hybridMultilevel"/>
    <w:tmpl w:val="6516983E"/>
    <w:lvl w:ilvl="0" w:tplc="118A3D06">
      <w:start w:val="3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6B9C00A8"/>
    <w:multiLevelType w:val="multilevel"/>
    <w:tmpl w:val="D1960B14"/>
    <w:lvl w:ilvl="0">
      <w:start w:val="1"/>
      <w:numFmt w:val="decimal"/>
      <w:lvlText w:val="%1."/>
      <w:lvlJc w:val="left"/>
      <w:pPr>
        <w:ind w:left="3193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-352" w:hanging="35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2" w:hanging="357"/>
      </w:pPr>
      <w:rPr>
        <w:rFonts w:hint="default"/>
      </w:rPr>
    </w:lvl>
  </w:abstractNum>
  <w:abstractNum w:abstractNumId="23" w15:restartNumberingAfterBreak="0">
    <w:nsid w:val="6F5D09B2"/>
    <w:multiLevelType w:val="hybridMultilevel"/>
    <w:tmpl w:val="673A8D9C"/>
    <w:lvl w:ilvl="0" w:tplc="36AA999C">
      <w:start w:val="7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12740">
    <w:abstractNumId w:val="1"/>
  </w:num>
  <w:num w:numId="2" w16cid:durableId="1857425099">
    <w:abstractNumId w:val="2"/>
  </w:num>
  <w:num w:numId="3" w16cid:durableId="139226572">
    <w:abstractNumId w:val="3"/>
  </w:num>
  <w:num w:numId="4" w16cid:durableId="630209362">
    <w:abstractNumId w:val="4"/>
  </w:num>
  <w:num w:numId="5" w16cid:durableId="2098626046">
    <w:abstractNumId w:val="5"/>
  </w:num>
  <w:num w:numId="6" w16cid:durableId="1907912898">
    <w:abstractNumId w:val="17"/>
  </w:num>
  <w:num w:numId="7" w16cid:durableId="644745938">
    <w:abstractNumId w:val="22"/>
  </w:num>
  <w:num w:numId="8" w16cid:durableId="1065564278">
    <w:abstractNumId w:val="15"/>
  </w:num>
  <w:num w:numId="9" w16cid:durableId="1788308377">
    <w:abstractNumId w:val="21"/>
  </w:num>
  <w:num w:numId="10" w16cid:durableId="696589045">
    <w:abstractNumId w:val="8"/>
  </w:num>
  <w:num w:numId="11" w16cid:durableId="1093011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086862">
    <w:abstractNumId w:val="13"/>
  </w:num>
  <w:num w:numId="13" w16cid:durableId="1107777360">
    <w:abstractNumId w:val="6"/>
  </w:num>
  <w:num w:numId="14" w16cid:durableId="1290938712">
    <w:abstractNumId w:val="9"/>
  </w:num>
  <w:num w:numId="15" w16cid:durableId="358941478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 w16cid:durableId="1316421766">
    <w:abstractNumId w:val="19"/>
  </w:num>
  <w:num w:numId="17" w16cid:durableId="1129543873">
    <w:abstractNumId w:val="11"/>
  </w:num>
  <w:num w:numId="18" w16cid:durableId="616956162">
    <w:abstractNumId w:val="18"/>
  </w:num>
  <w:num w:numId="19" w16cid:durableId="511070192">
    <w:abstractNumId w:val="20"/>
  </w:num>
  <w:num w:numId="20" w16cid:durableId="933512234">
    <w:abstractNumId w:val="14"/>
  </w:num>
  <w:num w:numId="21" w16cid:durableId="1099331207">
    <w:abstractNumId w:val="10"/>
  </w:num>
  <w:num w:numId="22" w16cid:durableId="1681421821">
    <w:abstractNumId w:val="12"/>
  </w:num>
  <w:num w:numId="23" w16cid:durableId="434057912">
    <w:abstractNumId w:val="23"/>
  </w:num>
  <w:num w:numId="24" w16cid:durableId="403452106">
    <w:abstractNumId w:val="7"/>
  </w:num>
  <w:num w:numId="25" w16cid:durableId="142456641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an Zajíček">
    <w15:presenceInfo w15:providerId="AD" w15:userId="S::Milan.Zajicek@scanservice.cz::98096999-a9f5-41f1-9db9-230e319fbd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E5"/>
    <w:rsid w:val="000104BA"/>
    <w:rsid w:val="00017289"/>
    <w:rsid w:val="00022A7D"/>
    <w:rsid w:val="00023C0E"/>
    <w:rsid w:val="00034173"/>
    <w:rsid w:val="00061CCB"/>
    <w:rsid w:val="0007374D"/>
    <w:rsid w:val="00092FE5"/>
    <w:rsid w:val="0009363F"/>
    <w:rsid w:val="00094A80"/>
    <w:rsid w:val="000B6C14"/>
    <w:rsid w:val="000C196B"/>
    <w:rsid w:val="000C43B7"/>
    <w:rsid w:val="000D0835"/>
    <w:rsid w:val="000D29AB"/>
    <w:rsid w:val="000E237F"/>
    <w:rsid w:val="000E67F7"/>
    <w:rsid w:val="000E7D7C"/>
    <w:rsid w:val="000F3DF8"/>
    <w:rsid w:val="001136C4"/>
    <w:rsid w:val="00123623"/>
    <w:rsid w:val="00133379"/>
    <w:rsid w:val="00134012"/>
    <w:rsid w:val="00141F3F"/>
    <w:rsid w:val="001435D4"/>
    <w:rsid w:val="00144627"/>
    <w:rsid w:val="00146642"/>
    <w:rsid w:val="001472BC"/>
    <w:rsid w:val="001504B4"/>
    <w:rsid w:val="001570A9"/>
    <w:rsid w:val="00182760"/>
    <w:rsid w:val="0018343B"/>
    <w:rsid w:val="001A02BA"/>
    <w:rsid w:val="001B0770"/>
    <w:rsid w:val="001B2194"/>
    <w:rsid w:val="001C2772"/>
    <w:rsid w:val="001C3C1B"/>
    <w:rsid w:val="001C67B0"/>
    <w:rsid w:val="001C7127"/>
    <w:rsid w:val="001D0CD7"/>
    <w:rsid w:val="001D1000"/>
    <w:rsid w:val="001D106C"/>
    <w:rsid w:val="001E54E2"/>
    <w:rsid w:val="001E7FFB"/>
    <w:rsid w:val="00212894"/>
    <w:rsid w:val="0021365D"/>
    <w:rsid w:val="00217B61"/>
    <w:rsid w:val="00220CC3"/>
    <w:rsid w:val="0022588F"/>
    <w:rsid w:val="00246210"/>
    <w:rsid w:val="002469C9"/>
    <w:rsid w:val="0025074F"/>
    <w:rsid w:val="00276887"/>
    <w:rsid w:val="0028633F"/>
    <w:rsid w:val="00286E4F"/>
    <w:rsid w:val="00290491"/>
    <w:rsid w:val="002A7401"/>
    <w:rsid w:val="002B0B10"/>
    <w:rsid w:val="002B11A0"/>
    <w:rsid w:val="002B4B32"/>
    <w:rsid w:val="002C0395"/>
    <w:rsid w:val="002C242C"/>
    <w:rsid w:val="002C2957"/>
    <w:rsid w:val="002C6209"/>
    <w:rsid w:val="002D753C"/>
    <w:rsid w:val="002E5ACD"/>
    <w:rsid w:val="002E5E73"/>
    <w:rsid w:val="003054B5"/>
    <w:rsid w:val="0030675D"/>
    <w:rsid w:val="003067F9"/>
    <w:rsid w:val="0030686D"/>
    <w:rsid w:val="00322732"/>
    <w:rsid w:val="00331A4C"/>
    <w:rsid w:val="00335477"/>
    <w:rsid w:val="0034540D"/>
    <w:rsid w:val="00346021"/>
    <w:rsid w:val="00347733"/>
    <w:rsid w:val="00351171"/>
    <w:rsid w:val="00361A64"/>
    <w:rsid w:val="00373604"/>
    <w:rsid w:val="003753C5"/>
    <w:rsid w:val="00384CFE"/>
    <w:rsid w:val="00390D60"/>
    <w:rsid w:val="00394A01"/>
    <w:rsid w:val="003A71A5"/>
    <w:rsid w:val="003B08C1"/>
    <w:rsid w:val="003C7D07"/>
    <w:rsid w:val="003D31ED"/>
    <w:rsid w:val="003E5E74"/>
    <w:rsid w:val="003F13E3"/>
    <w:rsid w:val="00401CC2"/>
    <w:rsid w:val="00405C5F"/>
    <w:rsid w:val="00411E1E"/>
    <w:rsid w:val="0042743A"/>
    <w:rsid w:val="00433F9E"/>
    <w:rsid w:val="004403E5"/>
    <w:rsid w:val="00446954"/>
    <w:rsid w:val="00451AC6"/>
    <w:rsid w:val="00452DAD"/>
    <w:rsid w:val="004563DB"/>
    <w:rsid w:val="00461CFE"/>
    <w:rsid w:val="00470804"/>
    <w:rsid w:val="0048327E"/>
    <w:rsid w:val="00485370"/>
    <w:rsid w:val="00496C7F"/>
    <w:rsid w:val="004A0BFF"/>
    <w:rsid w:val="004B68CF"/>
    <w:rsid w:val="004B6BDA"/>
    <w:rsid w:val="004C1EFF"/>
    <w:rsid w:val="004C1FEB"/>
    <w:rsid w:val="004E6491"/>
    <w:rsid w:val="0051416C"/>
    <w:rsid w:val="00522FD5"/>
    <w:rsid w:val="0052550D"/>
    <w:rsid w:val="00526008"/>
    <w:rsid w:val="00535649"/>
    <w:rsid w:val="00541F14"/>
    <w:rsid w:val="00543F83"/>
    <w:rsid w:val="00552C9F"/>
    <w:rsid w:val="0055402F"/>
    <w:rsid w:val="005555B8"/>
    <w:rsid w:val="0055591C"/>
    <w:rsid w:val="00560012"/>
    <w:rsid w:val="00561AD8"/>
    <w:rsid w:val="00565A87"/>
    <w:rsid w:val="00573EDA"/>
    <w:rsid w:val="00581D41"/>
    <w:rsid w:val="00586900"/>
    <w:rsid w:val="00591FC6"/>
    <w:rsid w:val="005B2118"/>
    <w:rsid w:val="005C6A4E"/>
    <w:rsid w:val="005D0F6F"/>
    <w:rsid w:val="005E3B9D"/>
    <w:rsid w:val="005E401F"/>
    <w:rsid w:val="005F0DA6"/>
    <w:rsid w:val="005F786F"/>
    <w:rsid w:val="00601B98"/>
    <w:rsid w:val="00617B14"/>
    <w:rsid w:val="006338D5"/>
    <w:rsid w:val="00634B5F"/>
    <w:rsid w:val="00647D3E"/>
    <w:rsid w:val="006540DB"/>
    <w:rsid w:val="006573D1"/>
    <w:rsid w:val="00657BA7"/>
    <w:rsid w:val="00657C89"/>
    <w:rsid w:val="006656CB"/>
    <w:rsid w:val="0067100F"/>
    <w:rsid w:val="00695F7D"/>
    <w:rsid w:val="006A0CB8"/>
    <w:rsid w:val="006A152A"/>
    <w:rsid w:val="006A47B5"/>
    <w:rsid w:val="006A48F2"/>
    <w:rsid w:val="006B012B"/>
    <w:rsid w:val="006B16D5"/>
    <w:rsid w:val="006C1601"/>
    <w:rsid w:val="006C730E"/>
    <w:rsid w:val="006D0109"/>
    <w:rsid w:val="006E6BF4"/>
    <w:rsid w:val="006F325D"/>
    <w:rsid w:val="006F6177"/>
    <w:rsid w:val="006F745A"/>
    <w:rsid w:val="00702D50"/>
    <w:rsid w:val="00702EA7"/>
    <w:rsid w:val="00707857"/>
    <w:rsid w:val="007146F8"/>
    <w:rsid w:val="007177E6"/>
    <w:rsid w:val="007216BF"/>
    <w:rsid w:val="00721A13"/>
    <w:rsid w:val="00725739"/>
    <w:rsid w:val="00727D7F"/>
    <w:rsid w:val="00742AC9"/>
    <w:rsid w:val="007451FA"/>
    <w:rsid w:val="007452DD"/>
    <w:rsid w:val="00775B86"/>
    <w:rsid w:val="00782A12"/>
    <w:rsid w:val="007A3EC9"/>
    <w:rsid w:val="007B6328"/>
    <w:rsid w:val="007C68EC"/>
    <w:rsid w:val="007D7BC0"/>
    <w:rsid w:val="007F4C97"/>
    <w:rsid w:val="007F5D8F"/>
    <w:rsid w:val="00806B3A"/>
    <w:rsid w:val="00811B24"/>
    <w:rsid w:val="0082510B"/>
    <w:rsid w:val="00830EC6"/>
    <w:rsid w:val="00857BA2"/>
    <w:rsid w:val="0086344D"/>
    <w:rsid w:val="008667D4"/>
    <w:rsid w:val="00884ADE"/>
    <w:rsid w:val="008A2BB8"/>
    <w:rsid w:val="008A3095"/>
    <w:rsid w:val="008A4742"/>
    <w:rsid w:val="008A4CC5"/>
    <w:rsid w:val="008C2F4A"/>
    <w:rsid w:val="008C3B40"/>
    <w:rsid w:val="008C50D9"/>
    <w:rsid w:val="008C69A7"/>
    <w:rsid w:val="008D019D"/>
    <w:rsid w:val="008D21E0"/>
    <w:rsid w:val="008D403E"/>
    <w:rsid w:val="008E53C9"/>
    <w:rsid w:val="008F0482"/>
    <w:rsid w:val="00905622"/>
    <w:rsid w:val="00911084"/>
    <w:rsid w:val="00943748"/>
    <w:rsid w:val="00943F4D"/>
    <w:rsid w:val="009463C4"/>
    <w:rsid w:val="0094685A"/>
    <w:rsid w:val="00953E2D"/>
    <w:rsid w:val="0095478A"/>
    <w:rsid w:val="009611C0"/>
    <w:rsid w:val="009613BC"/>
    <w:rsid w:val="00965787"/>
    <w:rsid w:val="00970B94"/>
    <w:rsid w:val="00972259"/>
    <w:rsid w:val="009737FE"/>
    <w:rsid w:val="009A2B3C"/>
    <w:rsid w:val="009A7695"/>
    <w:rsid w:val="009B056D"/>
    <w:rsid w:val="009B32E1"/>
    <w:rsid w:val="009C2906"/>
    <w:rsid w:val="009C2986"/>
    <w:rsid w:val="009C4318"/>
    <w:rsid w:val="009D04DE"/>
    <w:rsid w:val="009D4FD6"/>
    <w:rsid w:val="009E439A"/>
    <w:rsid w:val="009F4A02"/>
    <w:rsid w:val="00A01320"/>
    <w:rsid w:val="00A06E2A"/>
    <w:rsid w:val="00A1178F"/>
    <w:rsid w:val="00A17B72"/>
    <w:rsid w:val="00A24E76"/>
    <w:rsid w:val="00A26D24"/>
    <w:rsid w:val="00A32ED1"/>
    <w:rsid w:val="00A33C24"/>
    <w:rsid w:val="00A4109F"/>
    <w:rsid w:val="00A41BD6"/>
    <w:rsid w:val="00A5260E"/>
    <w:rsid w:val="00A72CEE"/>
    <w:rsid w:val="00A74486"/>
    <w:rsid w:val="00A80E68"/>
    <w:rsid w:val="00AA3044"/>
    <w:rsid w:val="00AB3535"/>
    <w:rsid w:val="00AB5851"/>
    <w:rsid w:val="00AC0124"/>
    <w:rsid w:val="00AC15EB"/>
    <w:rsid w:val="00AC7F2A"/>
    <w:rsid w:val="00AD637B"/>
    <w:rsid w:val="00AD64B5"/>
    <w:rsid w:val="00AD7E54"/>
    <w:rsid w:val="00AF20DD"/>
    <w:rsid w:val="00AF54D8"/>
    <w:rsid w:val="00B01E9B"/>
    <w:rsid w:val="00B03621"/>
    <w:rsid w:val="00B03E32"/>
    <w:rsid w:val="00B07ECB"/>
    <w:rsid w:val="00B157DE"/>
    <w:rsid w:val="00B169F5"/>
    <w:rsid w:val="00B24570"/>
    <w:rsid w:val="00B30E10"/>
    <w:rsid w:val="00B31E30"/>
    <w:rsid w:val="00B47290"/>
    <w:rsid w:val="00B5380D"/>
    <w:rsid w:val="00B53D05"/>
    <w:rsid w:val="00B6046F"/>
    <w:rsid w:val="00B62C14"/>
    <w:rsid w:val="00B63DD5"/>
    <w:rsid w:val="00B652B7"/>
    <w:rsid w:val="00B65C17"/>
    <w:rsid w:val="00B70B6B"/>
    <w:rsid w:val="00B73817"/>
    <w:rsid w:val="00B82FFC"/>
    <w:rsid w:val="00B96D6D"/>
    <w:rsid w:val="00B97177"/>
    <w:rsid w:val="00BB5C6B"/>
    <w:rsid w:val="00BB7F7F"/>
    <w:rsid w:val="00BC7410"/>
    <w:rsid w:val="00BD2E91"/>
    <w:rsid w:val="00BD2F0A"/>
    <w:rsid w:val="00BE2D23"/>
    <w:rsid w:val="00BE456E"/>
    <w:rsid w:val="00BE5B50"/>
    <w:rsid w:val="00C034A9"/>
    <w:rsid w:val="00C05AF2"/>
    <w:rsid w:val="00C109E7"/>
    <w:rsid w:val="00C15A88"/>
    <w:rsid w:val="00C36144"/>
    <w:rsid w:val="00C37D9D"/>
    <w:rsid w:val="00C468E5"/>
    <w:rsid w:val="00C51F04"/>
    <w:rsid w:val="00C61AFB"/>
    <w:rsid w:val="00C6459B"/>
    <w:rsid w:val="00C651CD"/>
    <w:rsid w:val="00C66E91"/>
    <w:rsid w:val="00C70F89"/>
    <w:rsid w:val="00C775B0"/>
    <w:rsid w:val="00C87DB2"/>
    <w:rsid w:val="00C9060D"/>
    <w:rsid w:val="00C93408"/>
    <w:rsid w:val="00C93A26"/>
    <w:rsid w:val="00C9511D"/>
    <w:rsid w:val="00CA3B11"/>
    <w:rsid w:val="00CA6DA7"/>
    <w:rsid w:val="00CB73C4"/>
    <w:rsid w:val="00CC22E5"/>
    <w:rsid w:val="00CD512B"/>
    <w:rsid w:val="00CE12B7"/>
    <w:rsid w:val="00CE5CA3"/>
    <w:rsid w:val="00CF5DD9"/>
    <w:rsid w:val="00D01AB6"/>
    <w:rsid w:val="00D103A3"/>
    <w:rsid w:val="00D14385"/>
    <w:rsid w:val="00D17343"/>
    <w:rsid w:val="00D179D6"/>
    <w:rsid w:val="00D249AF"/>
    <w:rsid w:val="00D32991"/>
    <w:rsid w:val="00D4415F"/>
    <w:rsid w:val="00D6192B"/>
    <w:rsid w:val="00D6522B"/>
    <w:rsid w:val="00D66F91"/>
    <w:rsid w:val="00D76A17"/>
    <w:rsid w:val="00D85B2E"/>
    <w:rsid w:val="00D9475B"/>
    <w:rsid w:val="00DA03E5"/>
    <w:rsid w:val="00DB1A3A"/>
    <w:rsid w:val="00DC65F6"/>
    <w:rsid w:val="00DE3945"/>
    <w:rsid w:val="00DF730E"/>
    <w:rsid w:val="00E07389"/>
    <w:rsid w:val="00E10571"/>
    <w:rsid w:val="00E12953"/>
    <w:rsid w:val="00E16B6B"/>
    <w:rsid w:val="00E2144D"/>
    <w:rsid w:val="00E260CB"/>
    <w:rsid w:val="00E31F69"/>
    <w:rsid w:val="00E44A59"/>
    <w:rsid w:val="00E46617"/>
    <w:rsid w:val="00E47265"/>
    <w:rsid w:val="00E47655"/>
    <w:rsid w:val="00E502F7"/>
    <w:rsid w:val="00E50B93"/>
    <w:rsid w:val="00E54184"/>
    <w:rsid w:val="00E54CD3"/>
    <w:rsid w:val="00E556BE"/>
    <w:rsid w:val="00E746B0"/>
    <w:rsid w:val="00E81D90"/>
    <w:rsid w:val="00E8217E"/>
    <w:rsid w:val="00E87F5C"/>
    <w:rsid w:val="00E93B1C"/>
    <w:rsid w:val="00E9494E"/>
    <w:rsid w:val="00EA512E"/>
    <w:rsid w:val="00EA5277"/>
    <w:rsid w:val="00EA6B19"/>
    <w:rsid w:val="00EC1762"/>
    <w:rsid w:val="00EC197A"/>
    <w:rsid w:val="00EC1B69"/>
    <w:rsid w:val="00EC67D9"/>
    <w:rsid w:val="00ED68FE"/>
    <w:rsid w:val="00ED7FED"/>
    <w:rsid w:val="00EE5038"/>
    <w:rsid w:val="00EE7657"/>
    <w:rsid w:val="00EF75AA"/>
    <w:rsid w:val="00F023BA"/>
    <w:rsid w:val="00F16EC6"/>
    <w:rsid w:val="00F20B7B"/>
    <w:rsid w:val="00F30DF5"/>
    <w:rsid w:val="00F3550F"/>
    <w:rsid w:val="00F4733E"/>
    <w:rsid w:val="00F52307"/>
    <w:rsid w:val="00F56076"/>
    <w:rsid w:val="00F66573"/>
    <w:rsid w:val="00F7017A"/>
    <w:rsid w:val="00F7091D"/>
    <w:rsid w:val="00F946EE"/>
    <w:rsid w:val="00F968CC"/>
    <w:rsid w:val="00FA0A7D"/>
    <w:rsid w:val="00FA3A8B"/>
    <w:rsid w:val="00FC299F"/>
    <w:rsid w:val="00FD34B9"/>
    <w:rsid w:val="00FE4721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CE330"/>
  <w15:chartTrackingRefBased/>
  <w15:docId w15:val="{70BB0C6A-F6A4-4046-9D16-575BB21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BE2D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0C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</w:rPr>
  </w:style>
  <w:style w:type="character" w:customStyle="1" w:styleId="WW8Num6z1">
    <w:name w:val="WW8Num6z1"/>
    <w:rPr>
      <w:rFonts w:ascii="Calibri" w:hAnsi="Calibri" w:cs="Calibri" w:hint="default"/>
    </w:rPr>
  </w:style>
  <w:style w:type="character" w:customStyle="1" w:styleId="WW8Num6z2">
    <w:name w:val="WW8Num6z2"/>
    <w:rPr>
      <w:rFonts w:ascii="Liberation Mono" w:hAnsi="Liberation Mono" w:cs="Liberation Mono" w:hint="default"/>
    </w:rPr>
  </w:style>
  <w:style w:type="character" w:customStyle="1" w:styleId="WW8Num7z0">
    <w:name w:val="WW8Num7z0"/>
    <w:rPr>
      <w:rFonts w:ascii="Times New Roman" w:eastAsia="Tahoma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  <w:i w:val="0"/>
    </w:rPr>
  </w:style>
  <w:style w:type="character" w:customStyle="1" w:styleId="WW8Num9z0">
    <w:name w:val="WW8Num9z0"/>
    <w:rPr>
      <w:rFonts w:hint="default"/>
      <w:b/>
      <w:sz w:val="24"/>
      <w:szCs w:val="24"/>
    </w:rPr>
  </w:style>
  <w:style w:type="character" w:customStyle="1" w:styleId="WW8Num9z1">
    <w:name w:val="WW8Num9z1"/>
    <w:rPr>
      <w:rFonts w:hint="default"/>
      <w:b/>
      <w:color w:val="auto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  <w:b/>
      <w:i w:val="0"/>
    </w:rPr>
  </w:style>
  <w:style w:type="character" w:customStyle="1" w:styleId="WW8Num12z2">
    <w:name w:val="WW8Num12z2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b/>
    </w:rPr>
  </w:style>
  <w:style w:type="character" w:customStyle="1" w:styleId="WW8Num14z0">
    <w:name w:val="WW8Num14z0"/>
    <w:rPr>
      <w:rFonts w:hint="default"/>
      <w:b/>
      <w:i w:val="0"/>
    </w:rPr>
  </w:style>
  <w:style w:type="character" w:customStyle="1" w:styleId="WW8Num14z2">
    <w:name w:val="WW8Num14z2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Arial" w:hAnsi="Tahoma" w:cs="Tahoma" w:hint="default"/>
    </w:rPr>
  </w:style>
  <w:style w:type="character" w:customStyle="1" w:styleId="WW8Num16z1">
    <w:name w:val="WW8Num16z1"/>
    <w:rPr>
      <w:rFonts w:ascii="Calibri" w:hAnsi="Calibri" w:cs="Calibri" w:hint="default"/>
    </w:rPr>
  </w:style>
  <w:style w:type="character" w:customStyle="1" w:styleId="WW8Num16z2">
    <w:name w:val="WW8Num16z2"/>
    <w:rPr>
      <w:rFonts w:ascii="Liberation Mono" w:hAnsi="Liberation Mono" w:cs="Liberation Mono" w:hint="default"/>
    </w:rPr>
  </w:style>
  <w:style w:type="character" w:customStyle="1" w:styleId="WW8Num16z3">
    <w:name w:val="WW8Num16z3"/>
    <w:rPr>
      <w:rFonts w:ascii="Tahoma" w:hAnsi="Tahoma" w:cs="Tahom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b/>
      <w:i w:val="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ahoma" w:hAnsi="Tahoma" w:cs="Tahoma" w:hint="default"/>
    </w:rPr>
  </w:style>
  <w:style w:type="character" w:customStyle="1" w:styleId="WW8Num19z1">
    <w:name w:val="WW8Num19z1"/>
    <w:rPr>
      <w:rFonts w:ascii="Calibri" w:hAnsi="Calibri" w:cs="Calibri" w:hint="default"/>
    </w:rPr>
  </w:style>
  <w:style w:type="character" w:customStyle="1" w:styleId="WW8Num19z2">
    <w:name w:val="WW8Num19z2"/>
    <w:rPr>
      <w:rFonts w:ascii="Liberation Mono" w:hAnsi="Liberation Mono" w:cs="Liberation Mono" w:hint="default"/>
    </w:rPr>
  </w:style>
  <w:style w:type="character" w:customStyle="1" w:styleId="WW8Num20z0">
    <w:name w:val="WW8Num20z0"/>
    <w:rPr>
      <w:rFonts w:ascii="Times New Roman" w:eastAsia="Tahoma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ahoma" w:hAnsi="Tahoma" w:cs="Tahoma" w:hint="default"/>
    </w:rPr>
  </w:style>
  <w:style w:type="character" w:customStyle="1" w:styleId="WW8Num24z1">
    <w:name w:val="WW8Num24z1"/>
    <w:rPr>
      <w:rFonts w:ascii="Calibri" w:hAnsi="Calibri" w:cs="Calibri" w:hint="default"/>
    </w:rPr>
  </w:style>
  <w:style w:type="character" w:customStyle="1" w:styleId="WW8Num24z2">
    <w:name w:val="WW8Num24z2"/>
    <w:rPr>
      <w:rFonts w:ascii="Liberation Mono" w:hAnsi="Liberation Mono" w:cs="Liberation Mono" w:hint="default"/>
    </w:rPr>
  </w:style>
  <w:style w:type="character" w:customStyle="1" w:styleId="WW8Num25z0">
    <w:name w:val="WW8Num25z0"/>
    <w:rPr>
      <w:rFonts w:hint="default"/>
      <w:b/>
      <w:i w:val="0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ascii="Tahoma" w:hAnsi="Tahoma" w:cs="Tahoma" w:hint="default"/>
    </w:rPr>
  </w:style>
  <w:style w:type="character" w:customStyle="1" w:styleId="WW8Num26z1">
    <w:name w:val="WW8Num26z1"/>
    <w:rPr>
      <w:rFonts w:ascii="Calibri" w:hAnsi="Calibri" w:cs="Calibri" w:hint="default"/>
    </w:rPr>
  </w:style>
  <w:style w:type="character" w:customStyle="1" w:styleId="WW8Num26z2">
    <w:name w:val="WW8Num26z2"/>
    <w:rPr>
      <w:rFonts w:ascii="Liberation Mono" w:hAnsi="Liberation Mono" w:cs="Liberation Mono" w:hint="default"/>
    </w:rPr>
  </w:style>
  <w:style w:type="character" w:customStyle="1" w:styleId="WW8Num27z0">
    <w:name w:val="WW8Num27z0"/>
    <w:rPr>
      <w:rFonts w:cs="Times New Roman" w:hint="default"/>
      <w:b/>
      <w:sz w:val="28"/>
      <w:szCs w:val="28"/>
    </w:rPr>
  </w:style>
  <w:style w:type="character" w:customStyle="1" w:styleId="WW8Num27z1">
    <w:name w:val="WW8Num27z1"/>
    <w:rPr>
      <w:rFonts w:ascii="Times New Roman" w:eastAsia="Tahoma" w:hAnsi="Times New Roman" w:cs="Times New Roman" w:hint="default"/>
      <w:b/>
      <w:i w:val="0"/>
      <w:sz w:val="24"/>
      <w:szCs w:val="24"/>
      <w:lang w:eastAsia="en-US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Times New Roman" w:eastAsia="Tahoma" w:hAnsi="Times New Roman" w:cs="Times New Roman" w:hint="default"/>
      <w:b/>
    </w:rPr>
  </w:style>
  <w:style w:type="character" w:customStyle="1" w:styleId="WW8Num28z1">
    <w:name w:val="WW8Num28z1"/>
    <w:rPr>
      <w:rFonts w:ascii="Calibri" w:hAnsi="Calibri" w:cs="Calibri" w:hint="default"/>
    </w:rPr>
  </w:style>
  <w:style w:type="character" w:customStyle="1" w:styleId="WW8Num28z2">
    <w:name w:val="WW8Num28z2"/>
    <w:rPr>
      <w:rFonts w:ascii="Liberation Mono" w:hAnsi="Liberation Mono" w:cs="Liberation Mono" w:hint="default"/>
    </w:rPr>
  </w:style>
  <w:style w:type="character" w:customStyle="1" w:styleId="WW8Num28z3">
    <w:name w:val="WW8Num28z3"/>
    <w:rPr>
      <w:rFonts w:ascii="Tahoma" w:hAnsi="Tahoma" w:cs="Tahoma" w:hint="default"/>
    </w:rPr>
  </w:style>
  <w:style w:type="character" w:customStyle="1" w:styleId="WW8Num29z0">
    <w:name w:val="WW8Num29z0"/>
    <w:rPr>
      <w:rFonts w:ascii="Tahoma" w:hAnsi="Tahoma" w:cs="Tahoma" w:hint="default"/>
    </w:rPr>
  </w:style>
  <w:style w:type="character" w:customStyle="1" w:styleId="WW8Num29z1">
    <w:name w:val="WW8Num29z1"/>
    <w:rPr>
      <w:rFonts w:ascii="Calibri" w:hAnsi="Calibri" w:cs="Calibri" w:hint="default"/>
    </w:rPr>
  </w:style>
  <w:style w:type="character" w:customStyle="1" w:styleId="WW8Num29z2">
    <w:name w:val="WW8Num29z2"/>
    <w:rPr>
      <w:rFonts w:ascii="Liberation Mono" w:hAnsi="Liberation Mono" w:cs="Liberation Mono" w:hint="default"/>
    </w:rPr>
  </w:style>
  <w:style w:type="character" w:customStyle="1" w:styleId="WW8Num30z0">
    <w:name w:val="WW8Num30z0"/>
    <w:rPr>
      <w:rFonts w:ascii="Tahoma" w:hAnsi="Tahoma" w:cs="Tahoma" w:hint="default"/>
    </w:rPr>
  </w:style>
  <w:style w:type="character" w:customStyle="1" w:styleId="WW8Num30z1">
    <w:name w:val="WW8Num30z1"/>
    <w:rPr>
      <w:rFonts w:ascii="Calibri" w:hAnsi="Calibri" w:cs="Calibri" w:hint="default"/>
    </w:rPr>
  </w:style>
  <w:style w:type="character" w:customStyle="1" w:styleId="WW8Num30z2">
    <w:name w:val="WW8Num30z2"/>
    <w:rPr>
      <w:rFonts w:ascii="Liberation Mono" w:hAnsi="Liberation Mono" w:cs="Liberation Mono" w:hint="default"/>
    </w:rPr>
  </w:style>
  <w:style w:type="character" w:customStyle="1" w:styleId="WW8NumSt9z0">
    <w:name w:val="WW8NumSt9z0"/>
    <w:rPr>
      <w:rFonts w:hint="default"/>
      <w:b/>
      <w:sz w:val="28"/>
      <w:szCs w:val="28"/>
    </w:rPr>
  </w:style>
  <w:style w:type="character" w:customStyle="1" w:styleId="WW8NumSt9z1">
    <w:name w:val="WW8NumSt9z1"/>
    <w:rPr>
      <w:rFonts w:cs="Times New Roman" w:hint="default"/>
      <w:b/>
    </w:rPr>
  </w:style>
  <w:style w:type="character" w:customStyle="1" w:styleId="WW8NumSt9z2">
    <w:name w:val="WW8NumSt9z2"/>
    <w:rPr>
      <w:rFonts w:hint="default"/>
    </w:rPr>
  </w:style>
  <w:style w:type="character" w:customStyle="1" w:styleId="WW8NumSt10z0">
    <w:name w:val="WW8NumSt10z0"/>
    <w:rPr>
      <w:rFonts w:hint="default"/>
    </w:rPr>
  </w:style>
  <w:style w:type="character" w:customStyle="1" w:styleId="WW8NumSt10z1">
    <w:name w:val="WW8NumSt10z1"/>
    <w:rPr>
      <w:rFonts w:ascii="Times New Roman" w:hAnsi="Times New Roman" w:cs="Times New Roman" w:hint="default"/>
      <w:b/>
      <w:i w:val="0"/>
    </w:rPr>
  </w:style>
  <w:style w:type="character" w:customStyle="1" w:styleId="WW8NumSt18z0">
    <w:name w:val="WW8NumSt18z0"/>
    <w:rPr>
      <w:rFonts w:hint="default"/>
    </w:rPr>
  </w:style>
  <w:style w:type="character" w:customStyle="1" w:styleId="WW8NumSt18z1">
    <w:name w:val="WW8NumSt18z1"/>
    <w:rPr>
      <w:rFonts w:hint="default"/>
      <w:b/>
      <w:i w:val="0"/>
    </w:rPr>
  </w:style>
  <w:style w:type="character" w:customStyle="1" w:styleId="WW8NumSt21z0">
    <w:name w:val="WW8NumSt21z0"/>
    <w:rPr>
      <w:rFonts w:hint="default"/>
    </w:rPr>
  </w:style>
  <w:style w:type="character" w:customStyle="1" w:styleId="WW8NumSt21z1">
    <w:name w:val="WW8NumSt21z1"/>
    <w:rPr>
      <w:rFonts w:hint="default"/>
      <w:b/>
      <w:i w:val="0"/>
    </w:rPr>
  </w:style>
  <w:style w:type="character" w:customStyle="1" w:styleId="WW8NumSt22z0">
    <w:name w:val="WW8NumSt22z0"/>
    <w:rPr>
      <w:rFonts w:hint="default"/>
    </w:rPr>
  </w:style>
  <w:style w:type="character" w:customStyle="1" w:styleId="WW8NumSt22z1">
    <w:name w:val="WW8NumSt22z1"/>
    <w:rPr>
      <w:rFonts w:hint="default"/>
      <w:b/>
      <w:i w:val="0"/>
    </w:rPr>
  </w:style>
  <w:style w:type="character" w:customStyle="1" w:styleId="WW8NumSt23z0">
    <w:name w:val="WW8NumSt23z0"/>
    <w:rPr>
      <w:rFonts w:hint="default"/>
    </w:rPr>
  </w:style>
  <w:style w:type="character" w:customStyle="1" w:styleId="WW8NumSt23z1">
    <w:name w:val="WW8NumSt23z1"/>
    <w:rPr>
      <w:rFonts w:hint="default"/>
      <w:b/>
      <w:i w:val="0"/>
    </w:rPr>
  </w:style>
  <w:style w:type="character" w:customStyle="1" w:styleId="WW8NumSt24z0">
    <w:name w:val="WW8NumSt24z0"/>
    <w:rPr>
      <w:rFonts w:hint="default"/>
    </w:rPr>
  </w:style>
  <w:style w:type="character" w:customStyle="1" w:styleId="WW8NumSt24z1">
    <w:name w:val="WW8NumSt24z1"/>
    <w:rPr>
      <w:rFonts w:hint="default"/>
      <w:b/>
      <w:i w:val="0"/>
    </w:rPr>
  </w:style>
  <w:style w:type="character" w:customStyle="1" w:styleId="WW8NumSt26z0">
    <w:name w:val="WW8NumSt26z0"/>
    <w:rPr>
      <w:rFonts w:hint="default"/>
    </w:rPr>
  </w:style>
  <w:style w:type="character" w:customStyle="1" w:styleId="WW8NumSt26z1">
    <w:name w:val="WW8NumSt26z1"/>
    <w:rPr>
      <w:rFonts w:hint="default"/>
      <w:b/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Tahoma" w:eastAsia="Tahoma" w:hAnsi="Tahoma" w:cs="Tahoma"/>
    </w:rPr>
  </w:style>
  <w:style w:type="character" w:customStyle="1" w:styleId="OdstavecseseznamemChar">
    <w:name w:val="Odstavec se seznamem Char"/>
    <w:aliases w:val="Nad Char,Odstavec_muj Char,_Odstavec se seznamem Char,Conclusion de partie Char"/>
    <w:uiPriority w:val="34"/>
    <w:rPr>
      <w:rFonts w:ascii="Tahoma" w:eastAsia="Tahoma" w:hAnsi="Tahoma" w:cs="Tahoma"/>
      <w:sz w:val="28"/>
    </w:rPr>
  </w:style>
  <w:style w:type="character" w:customStyle="1" w:styleId="TextbublinyChar">
    <w:name w:val="Text bubliny Char"/>
    <w:rPr>
      <w:rFonts w:ascii="Courier New" w:hAnsi="Courier New" w:cs="Courier New"/>
      <w:sz w:val="16"/>
      <w:szCs w:val="16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uiPriority w:val="99"/>
    <w:rPr>
      <w:sz w:val="22"/>
      <w:szCs w:val="22"/>
    </w:rPr>
  </w:style>
  <w:style w:type="character" w:customStyle="1" w:styleId="trzistetableoutputtext">
    <w:name w:val="trzistetableoutputtext"/>
  </w:style>
  <w:style w:type="character" w:customStyle="1" w:styleId="NormlnodrChar">
    <w:name w:val="Normální odr. Char"/>
    <w:rPr>
      <w:rFonts w:ascii="Tahoma" w:eastAsia="Tahoma" w:hAnsi="Tahoma" w:cs="Tahoma"/>
      <w:sz w:val="22"/>
      <w:lang w:val="x-none"/>
    </w:rPr>
  </w:style>
  <w:style w:type="character" w:customStyle="1" w:styleId="NormlnslChar">
    <w:name w:val="Normální čísl. Char"/>
    <w:rPr>
      <w:rFonts w:ascii="Tahoma" w:eastAsia="Tahoma" w:hAnsi="Tahoma" w:cs="Tahoma"/>
      <w:sz w:val="22"/>
      <w:lang w:val="x-none"/>
    </w:rPr>
  </w:style>
  <w:style w:type="character" w:customStyle="1" w:styleId="PedmtkomenteChar">
    <w:name w:val="Předmět komentáře Char"/>
    <w:rPr>
      <w:rFonts w:ascii="Tahoma" w:eastAsia="Tahoma" w:hAnsi="Tahoma" w:cs="Tahoma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aliases w:val="Nad,Odstavec_muj,_Odstavec se seznamem,Conclusion de partie"/>
    <w:basedOn w:val="Normln"/>
    <w:uiPriority w:val="34"/>
    <w:qFormat/>
    <w:pPr>
      <w:spacing w:after="0" w:line="360" w:lineRule="auto"/>
      <w:ind w:left="720"/>
      <w:contextualSpacing/>
    </w:pPr>
    <w:rPr>
      <w:rFonts w:ascii="Tahoma" w:eastAsia="Tahoma" w:hAnsi="Tahoma"/>
      <w:sz w:val="28"/>
      <w:szCs w:val="20"/>
    </w:rPr>
  </w:style>
  <w:style w:type="paragraph" w:customStyle="1" w:styleId="PreformattedText">
    <w:name w:val="Preformatted Text"/>
    <w:basedOn w:val="Normln"/>
    <w:pPr>
      <w:widowControl w:val="0"/>
      <w:spacing w:after="0" w:line="240" w:lineRule="auto"/>
    </w:pPr>
    <w:rPr>
      <w:rFonts w:ascii="ヒラギノ角ゴ Pro W3" w:eastAsia="Symbol" w:hAnsi="ヒラギノ角ゴ Pro W3" w:cs="ヒラギノ角ゴ Pro W3"/>
      <w:sz w:val="20"/>
      <w:szCs w:val="20"/>
      <w:lang w:val="en-US" w:bidi="hi-IN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ahoma" w:eastAsia="Tahoma" w:hAnsi="Tahoma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mntNormln">
    <w:name w:val="mntNormální"/>
    <w:pPr>
      <w:suppressAutoHyphens/>
      <w:autoSpaceDE w:val="0"/>
    </w:pPr>
    <w:rPr>
      <w:rFonts w:ascii="Wingdings" w:eastAsia="Tahoma" w:hAnsi="Wingdings" w:cs="Wingdings"/>
      <w:color w:val="000000"/>
      <w:sz w:val="24"/>
      <w:lang w:eastAsia="zh-CN"/>
    </w:rPr>
  </w:style>
  <w:style w:type="paragraph" w:customStyle="1" w:styleId="Normln1">
    <w:name w:val="Normální1"/>
    <w:pPr>
      <w:suppressAutoHyphens/>
    </w:pPr>
    <w:rPr>
      <w:rFonts w:ascii="Tahoma" w:eastAsia="Cambria Math" w:hAnsi="Tahoma" w:cs="Tahoma"/>
      <w:color w:val="000000"/>
      <w:sz w:val="24"/>
      <w:lang w:eastAsia="zh-CN"/>
    </w:rPr>
  </w:style>
  <w:style w:type="paragraph" w:customStyle="1" w:styleId="Normlnodr">
    <w:name w:val="Normální odr."/>
    <w:basedOn w:val="Normln"/>
    <w:pPr>
      <w:numPr>
        <w:numId w:val="1"/>
      </w:numPr>
      <w:overflowPunct w:val="0"/>
      <w:autoSpaceDE w:val="0"/>
      <w:spacing w:after="6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customStyle="1" w:styleId="Normlnsl">
    <w:name w:val="Normální čísl."/>
    <w:basedOn w:val="Normln"/>
    <w:pPr>
      <w:overflowPunct w:val="0"/>
      <w:autoSpaceDE w:val="0"/>
      <w:spacing w:after="12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styleId="Pedmtkomente">
    <w:name w:val="annotation subject"/>
    <w:basedOn w:val="Textkomente1"/>
    <w:next w:val="Textkomente1"/>
    <w:pPr>
      <w:spacing w:after="200" w:line="276" w:lineRule="auto"/>
    </w:pPr>
    <w:rPr>
      <w:rFonts w:ascii="Arial" w:eastAsia="Arial" w:hAnsi="Arial" w:cs="Arial"/>
      <w:b/>
      <w:bCs/>
    </w:rPr>
  </w:style>
  <w:style w:type="paragraph" w:styleId="Revize">
    <w:name w:val="Revision"/>
    <w:pPr>
      <w:suppressAutoHyphens/>
    </w:pPr>
    <w:rPr>
      <w:rFonts w:ascii="Arial" w:eastAsia="Arial" w:hAnsi="Arial" w:cs="Tahoma"/>
      <w:sz w:val="22"/>
      <w:szCs w:val="22"/>
      <w:lang w:eastAsia="zh-CN"/>
    </w:rPr>
  </w:style>
  <w:style w:type="paragraph" w:customStyle="1" w:styleId="dajeOSmluvnStran">
    <w:name w:val="ÚdajeOSmluvníStraně"/>
    <w:basedOn w:val="Normln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8C3B4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8C3B4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8C3B40"/>
    <w:rPr>
      <w:rFonts w:ascii="Arial" w:eastAsia="Arial" w:hAnsi="Arial" w:cs="Tahoma"/>
      <w:lang w:eastAsia="zh-CN"/>
    </w:rPr>
  </w:style>
  <w:style w:type="paragraph" w:styleId="Prosttext">
    <w:name w:val="Plain Text"/>
    <w:basedOn w:val="Normln"/>
    <w:link w:val="ProsttextChar"/>
    <w:uiPriority w:val="99"/>
    <w:rsid w:val="00C87DB2"/>
    <w:pPr>
      <w:widowControl w:val="0"/>
      <w:suppressAutoHyphens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C87DB2"/>
    <w:rPr>
      <w:rFonts w:ascii="Courier New" w:hAnsi="Courier New"/>
    </w:rPr>
  </w:style>
  <w:style w:type="paragraph" w:customStyle="1" w:styleId="lneksmlouvynadpis">
    <w:name w:val="Článek_smlouvy_nadpis"/>
    <w:basedOn w:val="Normln"/>
    <w:qFormat/>
    <w:rsid w:val="00C87DB2"/>
    <w:pPr>
      <w:numPr>
        <w:numId w:val="13"/>
      </w:numPr>
      <w:suppressAutoHyphens w:val="0"/>
      <w:spacing w:before="240" w:after="100" w:line="288" w:lineRule="auto"/>
      <w:jc w:val="both"/>
      <w:outlineLvl w:val="0"/>
    </w:pPr>
    <w:rPr>
      <w:rFonts w:eastAsia="Calibri" w:cs="Calibri"/>
      <w:b/>
      <w:caps/>
      <w:lang w:eastAsia="en-US"/>
    </w:rPr>
  </w:style>
  <w:style w:type="paragraph" w:customStyle="1" w:styleId="lneksmlouvy">
    <w:name w:val="článek_smlouvy"/>
    <w:basedOn w:val="Normln"/>
    <w:qFormat/>
    <w:rsid w:val="00C87DB2"/>
    <w:pPr>
      <w:numPr>
        <w:ilvl w:val="1"/>
        <w:numId w:val="13"/>
      </w:numPr>
      <w:suppressAutoHyphens w:val="0"/>
      <w:spacing w:after="100" w:line="288" w:lineRule="auto"/>
      <w:jc w:val="both"/>
    </w:pPr>
    <w:rPr>
      <w:rFonts w:eastAsia="Calibri" w:cs="Calibri"/>
      <w:lang w:eastAsia="en-US"/>
    </w:rPr>
  </w:style>
  <w:style w:type="character" w:styleId="Siln">
    <w:name w:val="Strong"/>
    <w:uiPriority w:val="22"/>
    <w:qFormat/>
    <w:rsid w:val="00E10571"/>
    <w:rPr>
      <w:b/>
      <w:bCs/>
    </w:rPr>
  </w:style>
  <w:style w:type="character" w:customStyle="1" w:styleId="Nadpis3Char">
    <w:name w:val="Nadpis 3 Char"/>
    <w:link w:val="Nadpis3"/>
    <w:uiPriority w:val="9"/>
    <w:rsid w:val="00BE2D23"/>
    <w:rPr>
      <w:b/>
      <w:bCs/>
      <w:sz w:val="27"/>
      <w:szCs w:val="27"/>
    </w:rPr>
  </w:style>
  <w:style w:type="paragraph" w:customStyle="1" w:styleId="para">
    <w:name w:val="para"/>
    <w:basedOn w:val="Normln"/>
    <w:rsid w:val="00BE2D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BE2D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07374D"/>
    <w:rPr>
      <w:color w:val="605E5C"/>
      <w:shd w:val="clear" w:color="auto" w:fill="E1DFDD"/>
    </w:rPr>
  </w:style>
  <w:style w:type="character" w:customStyle="1" w:styleId="Nadpis8Char">
    <w:name w:val="Nadpis 8 Char"/>
    <w:link w:val="Nadpis8"/>
    <w:uiPriority w:val="9"/>
    <w:semiHidden/>
    <w:rsid w:val="00E260CB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60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260CB"/>
    <w:rPr>
      <w:rFonts w:ascii="Arial" w:eastAsia="Arial" w:hAnsi="Arial" w:cs="Tahoma"/>
      <w:sz w:val="22"/>
      <w:szCs w:val="22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8E53C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E53C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Mkatabulky">
    <w:name w:val="Table Grid"/>
    <w:basedOn w:val="Normlntabulka"/>
    <w:uiPriority w:val="39"/>
    <w:rsid w:val="00CE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ln"/>
    <w:rsid w:val="004C1FEB"/>
    <w:pPr>
      <w:suppressAutoHyphens w:val="0"/>
      <w:spacing w:after="0" w:line="240" w:lineRule="auto"/>
    </w:pPr>
    <w:rPr>
      <w:rFonts w:ascii="Calibri" w:eastAsia="Aptos" w:hAnsi="Calibri" w:cs="Calibri"/>
      <w:lang w:eastAsia="cs-CZ"/>
    </w:rPr>
  </w:style>
  <w:style w:type="paragraph" w:customStyle="1" w:styleId="PVTosoby">
    <w:name w:val="PVT osoby"/>
    <w:basedOn w:val="Normln"/>
    <w:next w:val="Normln"/>
    <w:rsid w:val="00212894"/>
    <w:pPr>
      <w:tabs>
        <w:tab w:val="right" w:pos="1701"/>
        <w:tab w:val="left" w:pos="1985"/>
      </w:tabs>
      <w:spacing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9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us@msmt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E1C2-3292-4AF8-9EC7-D229B070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2543</Words>
  <Characters>15010</Characters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17518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mailto:jan.bartos@msmt.cz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2024-10-15T10:16:00Z</cp:lastPrinted>
  <dcterms:created xsi:type="dcterms:W3CDTF">2024-10-15T10:16:00Z</dcterms:created>
  <dcterms:modified xsi:type="dcterms:W3CDTF">2025-01-02T11:15:00Z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1d1137-722d-4338-90cf-0855307b98cc_Enabled">
    <vt:lpwstr>true</vt:lpwstr>
  </property>
  <property fmtid="{D5CDD505-2E9C-101B-9397-08002B2CF9AE}" pid="3" name="MSIP_Label_f31d1137-722d-4338-90cf-0855307b98cc_SetDate">
    <vt:lpwstr>2024-06-27T06:56:52Z</vt:lpwstr>
  </property>
  <property fmtid="{D5CDD505-2E9C-101B-9397-08002B2CF9AE}" pid="4" name="MSIP_Label_f31d1137-722d-4338-90cf-0855307b98cc_Method">
    <vt:lpwstr>Privileged</vt:lpwstr>
  </property>
  <property fmtid="{D5CDD505-2E9C-101B-9397-08002B2CF9AE}" pid="5" name="MSIP_Label_f31d1137-722d-4338-90cf-0855307b98cc_Name">
    <vt:lpwstr>TLP - WHITE</vt:lpwstr>
  </property>
  <property fmtid="{D5CDD505-2E9C-101B-9397-08002B2CF9AE}" pid="6" name="MSIP_Label_f31d1137-722d-4338-90cf-0855307b98cc_SiteId">
    <vt:lpwstr>ec5f7ed7-e9d9-4a0c-9748-78ccdbe055f1</vt:lpwstr>
  </property>
  <property fmtid="{D5CDD505-2E9C-101B-9397-08002B2CF9AE}" pid="7" name="MSIP_Label_f31d1137-722d-4338-90cf-0855307b98cc_ActionId">
    <vt:lpwstr>452bae8e-35ce-458f-a028-bfc1e73f09d4</vt:lpwstr>
  </property>
  <property fmtid="{D5CDD505-2E9C-101B-9397-08002B2CF9AE}" pid="8" name="MSIP_Label_f31d1137-722d-4338-90cf-0855307b98cc_ContentBits">
    <vt:lpwstr>1</vt:lpwstr>
  </property>
</Properties>
</file>